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01C76" w14:textId="77777777" w:rsidR="001D3824" w:rsidRPr="00E715E2" w:rsidRDefault="001D3824" w:rsidP="005C3B72">
      <w:pPr>
        <w:pStyle w:val="Nagwek1"/>
        <w:pBdr>
          <w:bottom w:val="single" w:sz="2" w:space="1" w:color="808080" w:themeColor="background1" w:themeShade="80"/>
        </w:pBdr>
        <w:spacing w:before="360"/>
        <w:ind w:right="183"/>
        <w:rPr>
          <w:sz w:val="28"/>
          <w:szCs w:val="28"/>
        </w:rPr>
      </w:pPr>
      <w:bookmarkStart w:id="0" w:name="_GoBack"/>
      <w:bookmarkEnd w:id="0"/>
      <w:r w:rsidRPr="00E715E2">
        <w:rPr>
          <w:sz w:val="28"/>
          <w:szCs w:val="28"/>
        </w:rPr>
        <w:t>SPECYFIKACJE TECHNICZNE WYKONA</w:t>
      </w:r>
      <w:r w:rsidR="00FD362B" w:rsidRPr="00E715E2">
        <w:rPr>
          <w:sz w:val="28"/>
          <w:szCs w:val="28"/>
        </w:rPr>
        <w:t>NIA I ODBIORU ROBÓT BUDOWLANYCH</w:t>
      </w:r>
    </w:p>
    <w:p w14:paraId="5360923D" w14:textId="77777777" w:rsidR="001D3824" w:rsidRPr="00E715E2" w:rsidRDefault="001D3824" w:rsidP="001C4B73">
      <w:pPr>
        <w:ind w:right="183"/>
        <w:rPr>
          <w:sz w:val="20"/>
          <w:szCs w:val="20"/>
        </w:rPr>
      </w:pPr>
    </w:p>
    <w:p w14:paraId="3AD710EB" w14:textId="75983917" w:rsidR="005C23FD" w:rsidRDefault="001D3824" w:rsidP="00506FAC">
      <w:pPr>
        <w:pStyle w:val="WW-Tekstpodstawowy2"/>
        <w:spacing w:after="360" w:line="288" w:lineRule="auto"/>
        <w:ind w:firstLine="85"/>
        <w:rPr>
          <w:b/>
          <w:bCs/>
          <w:sz w:val="22"/>
          <w:szCs w:val="22"/>
        </w:rPr>
      </w:pPr>
      <w:r w:rsidRPr="00E715E2">
        <w:rPr>
          <w:sz w:val="22"/>
          <w:szCs w:val="18"/>
        </w:rPr>
        <w:t>N</w:t>
      </w:r>
      <w:r w:rsidRPr="00E715E2">
        <w:rPr>
          <w:spacing w:val="-3"/>
          <w:sz w:val="22"/>
          <w:szCs w:val="18"/>
        </w:rPr>
        <w:t>A</w:t>
      </w:r>
      <w:r w:rsidRPr="00E715E2">
        <w:rPr>
          <w:sz w:val="22"/>
          <w:szCs w:val="18"/>
        </w:rPr>
        <w:t>ZWA ZAMÓW</w:t>
      </w:r>
      <w:r w:rsidRPr="00E715E2">
        <w:rPr>
          <w:spacing w:val="-5"/>
          <w:sz w:val="22"/>
          <w:szCs w:val="18"/>
        </w:rPr>
        <w:t>I</w:t>
      </w:r>
      <w:r w:rsidRPr="00E715E2">
        <w:rPr>
          <w:sz w:val="22"/>
          <w:szCs w:val="18"/>
        </w:rPr>
        <w:t>EN</w:t>
      </w:r>
      <w:r w:rsidRPr="00E715E2">
        <w:rPr>
          <w:spacing w:val="-3"/>
          <w:sz w:val="22"/>
          <w:szCs w:val="18"/>
        </w:rPr>
        <w:t>I</w:t>
      </w:r>
      <w:r w:rsidRPr="00E715E2">
        <w:rPr>
          <w:sz w:val="22"/>
          <w:szCs w:val="18"/>
        </w:rPr>
        <w:t>A</w:t>
      </w:r>
      <w:r w:rsidR="006B5F33" w:rsidRPr="00E715E2">
        <w:rPr>
          <w:sz w:val="22"/>
          <w:szCs w:val="18"/>
        </w:rPr>
        <w:t>:</w:t>
      </w:r>
      <w:r w:rsidRPr="00E715E2">
        <w:rPr>
          <w:sz w:val="22"/>
          <w:szCs w:val="18"/>
        </w:rPr>
        <w:tab/>
      </w:r>
      <w:r w:rsidR="009E5457">
        <w:rPr>
          <w:b/>
          <w:bCs/>
          <w:sz w:val="22"/>
          <w:szCs w:val="22"/>
        </w:rPr>
        <w:t>WYKONANIE WINDY ZEWNĘTRZNEJ PRZY BUDYNKU ZESPOŁU SZKÓŁ NR 1 IM. POWSTAŃCÓW ŚĄSKICH W KĘDZIERZYNIE-KOŹLU</w:t>
      </w:r>
    </w:p>
    <w:p w14:paraId="67B0CA48" w14:textId="77777777" w:rsidR="005C3B72" w:rsidRPr="00E715E2" w:rsidRDefault="005C3B72" w:rsidP="005C3B72">
      <w:pPr>
        <w:pStyle w:val="WW-Tekstpodstawowy2"/>
        <w:spacing w:after="360" w:line="288" w:lineRule="auto"/>
        <w:ind w:firstLine="85"/>
        <w:rPr>
          <w:b/>
          <w:bCs/>
          <w:szCs w:val="22"/>
        </w:rPr>
      </w:pPr>
      <w:r w:rsidRPr="004B229D">
        <w:rPr>
          <w:b/>
          <w:bCs/>
          <w:sz w:val="22"/>
          <w:szCs w:val="22"/>
        </w:rPr>
        <w:t>BRANŻA BUDOWLANO-ARCHITEKTONICZNA i BUDOWLANO-KONSTRUKCYJNA</w:t>
      </w:r>
    </w:p>
    <w:p w14:paraId="044D0DDE" w14:textId="77777777" w:rsidR="001D3824" w:rsidRPr="00E715E2" w:rsidRDefault="001D3824" w:rsidP="00C4085F">
      <w:pPr>
        <w:pStyle w:val="WW-Tekstpodstawowy2"/>
        <w:spacing w:before="240" w:after="0" w:line="240" w:lineRule="auto"/>
        <w:ind w:left="0" w:right="183" w:firstLine="86"/>
        <w:jc w:val="left"/>
        <w:rPr>
          <w:b/>
          <w:bCs/>
          <w:sz w:val="22"/>
          <w:szCs w:val="22"/>
        </w:rPr>
      </w:pPr>
      <w:r w:rsidRPr="00E715E2">
        <w:rPr>
          <w:spacing w:val="1"/>
          <w:sz w:val="22"/>
          <w:szCs w:val="18"/>
        </w:rPr>
        <w:t>KO</w:t>
      </w:r>
      <w:r w:rsidRPr="00E715E2">
        <w:rPr>
          <w:spacing w:val="-6"/>
          <w:sz w:val="22"/>
          <w:szCs w:val="18"/>
        </w:rPr>
        <w:t>D</w:t>
      </w:r>
      <w:r w:rsidRPr="00E715E2">
        <w:rPr>
          <w:sz w:val="22"/>
          <w:szCs w:val="18"/>
        </w:rPr>
        <w:t xml:space="preserve">Y </w:t>
      </w:r>
      <w:r w:rsidRPr="00E715E2">
        <w:rPr>
          <w:spacing w:val="4"/>
          <w:sz w:val="22"/>
          <w:szCs w:val="18"/>
        </w:rPr>
        <w:t xml:space="preserve"> </w:t>
      </w:r>
      <w:r w:rsidRPr="00E715E2">
        <w:rPr>
          <w:sz w:val="22"/>
          <w:szCs w:val="18"/>
        </w:rPr>
        <w:t>I</w:t>
      </w:r>
      <w:r w:rsidRPr="00E715E2">
        <w:rPr>
          <w:spacing w:val="49"/>
          <w:sz w:val="22"/>
          <w:szCs w:val="18"/>
        </w:rPr>
        <w:t xml:space="preserve"> </w:t>
      </w:r>
      <w:r w:rsidRPr="00E715E2">
        <w:rPr>
          <w:sz w:val="22"/>
          <w:szCs w:val="18"/>
        </w:rPr>
        <w:t>NA</w:t>
      </w:r>
      <w:r w:rsidRPr="00E715E2">
        <w:rPr>
          <w:spacing w:val="-5"/>
          <w:sz w:val="22"/>
          <w:szCs w:val="18"/>
        </w:rPr>
        <w:t>Z</w:t>
      </w:r>
      <w:r w:rsidRPr="00E715E2">
        <w:rPr>
          <w:sz w:val="22"/>
          <w:szCs w:val="18"/>
        </w:rPr>
        <w:t>WY:</w:t>
      </w:r>
    </w:p>
    <w:p w14:paraId="3FF09F5A" w14:textId="77777777" w:rsidR="004B229D" w:rsidRDefault="004B229D" w:rsidP="004B229D">
      <w:pPr>
        <w:tabs>
          <w:tab w:val="left" w:pos="708"/>
          <w:tab w:val="left" w:pos="1416"/>
          <w:tab w:val="left" w:pos="2124"/>
          <w:tab w:val="left" w:pos="2832"/>
          <w:tab w:val="left" w:pos="3540"/>
          <w:tab w:val="left" w:pos="4248"/>
          <w:tab w:val="left" w:pos="4956"/>
          <w:tab w:val="left" w:pos="5664"/>
          <w:tab w:val="left" w:pos="6372"/>
          <w:tab w:val="left" w:pos="7267"/>
        </w:tabs>
        <w:spacing w:line="240" w:lineRule="auto"/>
        <w:ind w:right="181"/>
        <w:rPr>
          <w:b/>
          <w:bCs/>
          <w:sz w:val="20"/>
          <w:szCs w:val="20"/>
        </w:rPr>
      </w:pPr>
      <w:r w:rsidRPr="00E715E2">
        <w:rPr>
          <w:b/>
          <w:bCs/>
          <w:sz w:val="20"/>
          <w:szCs w:val="20"/>
        </w:rPr>
        <w:t>Gr</w:t>
      </w:r>
      <w:r w:rsidRPr="00E715E2">
        <w:rPr>
          <w:b/>
          <w:bCs/>
          <w:spacing w:val="-4"/>
          <w:sz w:val="20"/>
          <w:szCs w:val="20"/>
        </w:rPr>
        <w:t>u</w:t>
      </w:r>
      <w:r w:rsidRPr="00E715E2">
        <w:rPr>
          <w:b/>
          <w:bCs/>
          <w:sz w:val="20"/>
          <w:szCs w:val="20"/>
        </w:rPr>
        <w:t>py</w:t>
      </w:r>
      <w:r w:rsidRPr="00E715E2">
        <w:rPr>
          <w:b/>
          <w:bCs/>
          <w:spacing w:val="3"/>
          <w:sz w:val="20"/>
          <w:szCs w:val="20"/>
        </w:rPr>
        <w:t xml:space="preserve"> </w:t>
      </w:r>
      <w:r w:rsidRPr="00E715E2">
        <w:rPr>
          <w:b/>
          <w:bCs/>
          <w:spacing w:val="-5"/>
          <w:sz w:val="20"/>
          <w:szCs w:val="20"/>
        </w:rPr>
        <w:t>r</w:t>
      </w:r>
      <w:r w:rsidRPr="00E715E2">
        <w:rPr>
          <w:b/>
          <w:bCs/>
          <w:sz w:val="20"/>
          <w:szCs w:val="20"/>
        </w:rPr>
        <w:t>obót:</w:t>
      </w:r>
      <w:r w:rsidRPr="00E715E2">
        <w:rPr>
          <w:sz w:val="20"/>
          <w:szCs w:val="20"/>
        </w:rPr>
        <w:tab/>
      </w:r>
      <w:r w:rsidRPr="00E715E2">
        <w:rPr>
          <w:b/>
          <w:bCs/>
          <w:sz w:val="20"/>
          <w:szCs w:val="20"/>
        </w:rPr>
        <w:t>45</w:t>
      </w:r>
      <w:r>
        <w:rPr>
          <w:b/>
          <w:bCs/>
          <w:sz w:val="20"/>
          <w:szCs w:val="20"/>
        </w:rPr>
        <w:t>214220-8 Roboty budowlane w zakresie szkół średnich</w:t>
      </w:r>
    </w:p>
    <w:p w14:paraId="7C586E1B" w14:textId="3FFE15B5" w:rsidR="00246EDD" w:rsidRDefault="00246EDD" w:rsidP="00F171F6">
      <w:pPr>
        <w:pStyle w:val="TableParagraph"/>
        <w:tabs>
          <w:tab w:val="left" w:pos="2977"/>
        </w:tabs>
        <w:spacing w:before="240" w:after="0" w:line="240" w:lineRule="auto"/>
        <w:ind w:left="2977" w:right="0" w:hanging="2410"/>
        <w:rPr>
          <w:sz w:val="20"/>
          <w:szCs w:val="20"/>
        </w:rPr>
      </w:pPr>
      <w:r w:rsidRPr="00E715E2">
        <w:rPr>
          <w:sz w:val="20"/>
          <w:szCs w:val="20"/>
        </w:rPr>
        <w:t>Kl</w:t>
      </w:r>
      <w:r w:rsidRPr="00E715E2">
        <w:rPr>
          <w:spacing w:val="-7"/>
          <w:sz w:val="20"/>
          <w:szCs w:val="20"/>
        </w:rPr>
        <w:t>a</w:t>
      </w:r>
      <w:r w:rsidRPr="00E715E2">
        <w:rPr>
          <w:sz w:val="20"/>
          <w:szCs w:val="20"/>
        </w:rPr>
        <w:t>sy robót:</w:t>
      </w:r>
      <w:r w:rsidRPr="00E715E2">
        <w:rPr>
          <w:sz w:val="20"/>
          <w:szCs w:val="20"/>
        </w:rPr>
        <w:tab/>
        <w:t>45</w:t>
      </w:r>
      <w:r>
        <w:rPr>
          <w:sz w:val="20"/>
          <w:szCs w:val="20"/>
        </w:rPr>
        <w:t>110000-1 Roboty w zakresie burzenia i ro</w:t>
      </w:r>
      <w:r w:rsidR="00F171F6">
        <w:rPr>
          <w:sz w:val="20"/>
          <w:szCs w:val="20"/>
        </w:rPr>
        <w:t>z</w:t>
      </w:r>
      <w:r>
        <w:rPr>
          <w:sz w:val="20"/>
          <w:szCs w:val="20"/>
        </w:rPr>
        <w:t>biórki obiektów budowlanych; roboty ziemne</w:t>
      </w:r>
    </w:p>
    <w:p w14:paraId="0BC80F38" w14:textId="2E2CDDE6" w:rsidR="00246EDD" w:rsidRPr="00F171F6" w:rsidRDefault="00F171F6" w:rsidP="00F171F6">
      <w:pPr>
        <w:pStyle w:val="TableParagraph"/>
        <w:tabs>
          <w:tab w:val="left" w:pos="2977"/>
        </w:tabs>
        <w:spacing w:before="0" w:after="0" w:line="240" w:lineRule="auto"/>
        <w:ind w:left="2977" w:right="181" w:hanging="2977"/>
        <w:rPr>
          <w:sz w:val="20"/>
          <w:szCs w:val="20"/>
        </w:rPr>
      </w:pPr>
      <w:r>
        <w:rPr>
          <w:sz w:val="20"/>
          <w:szCs w:val="20"/>
        </w:rPr>
        <w:tab/>
      </w:r>
      <w:r w:rsidRPr="00F171F6">
        <w:rPr>
          <w:sz w:val="20"/>
          <w:szCs w:val="20"/>
        </w:rPr>
        <w:t>45260000-7</w:t>
      </w:r>
      <w:r>
        <w:rPr>
          <w:sz w:val="20"/>
          <w:szCs w:val="20"/>
        </w:rPr>
        <w:t xml:space="preserve"> </w:t>
      </w:r>
      <w:r w:rsidRPr="00F171F6">
        <w:rPr>
          <w:sz w:val="20"/>
          <w:szCs w:val="20"/>
        </w:rPr>
        <w:t>Roboty w zakresie wykonywania pokryć i</w:t>
      </w:r>
      <w:r>
        <w:rPr>
          <w:sz w:val="20"/>
          <w:szCs w:val="20"/>
        </w:rPr>
        <w:t> </w:t>
      </w:r>
      <w:r w:rsidRPr="00F171F6">
        <w:rPr>
          <w:sz w:val="20"/>
          <w:szCs w:val="20"/>
        </w:rPr>
        <w:t>konstrukcji dachowych i inne podobne roboty specjalistyczne</w:t>
      </w:r>
    </w:p>
    <w:p w14:paraId="48A58B05" w14:textId="3700FCCE" w:rsidR="00F171F6" w:rsidRPr="00F171F6" w:rsidRDefault="00F171F6" w:rsidP="00F171F6">
      <w:pPr>
        <w:pStyle w:val="TableParagraph"/>
        <w:tabs>
          <w:tab w:val="left" w:pos="4253"/>
        </w:tabs>
        <w:spacing w:before="0" w:after="0" w:line="240" w:lineRule="auto"/>
        <w:ind w:left="2977" w:right="181" w:hanging="2977"/>
        <w:rPr>
          <w:sz w:val="20"/>
          <w:szCs w:val="20"/>
        </w:rPr>
      </w:pPr>
      <w:r>
        <w:rPr>
          <w:sz w:val="20"/>
          <w:szCs w:val="20"/>
        </w:rPr>
        <w:tab/>
      </w:r>
      <w:r w:rsidRPr="00F171F6">
        <w:rPr>
          <w:sz w:val="20"/>
          <w:szCs w:val="20"/>
        </w:rPr>
        <w:t>45320000-6 Roboty izolacyjne</w:t>
      </w:r>
    </w:p>
    <w:p w14:paraId="7E93EE89" w14:textId="3BEF4CC5" w:rsidR="00F171F6" w:rsidRPr="00F171F6" w:rsidRDefault="00F171F6" w:rsidP="00F171F6">
      <w:pPr>
        <w:pStyle w:val="TableParagraph"/>
        <w:spacing w:before="0" w:after="0" w:line="240" w:lineRule="auto"/>
        <w:ind w:left="2977" w:right="181" w:hanging="2977"/>
        <w:rPr>
          <w:sz w:val="20"/>
          <w:szCs w:val="20"/>
        </w:rPr>
      </w:pPr>
      <w:r>
        <w:rPr>
          <w:sz w:val="20"/>
          <w:szCs w:val="20"/>
        </w:rPr>
        <w:tab/>
      </w:r>
      <w:r w:rsidRPr="00F171F6">
        <w:rPr>
          <w:sz w:val="20"/>
          <w:szCs w:val="20"/>
        </w:rPr>
        <w:t>45400000-1 Roboty wykończeniowe w zakresie obiektów budowlanych</w:t>
      </w:r>
    </w:p>
    <w:p w14:paraId="3A128D2F" w14:textId="1F4D0D3F" w:rsidR="00246EDD" w:rsidRPr="00F171F6" w:rsidRDefault="00F171F6" w:rsidP="00F171F6">
      <w:pPr>
        <w:pStyle w:val="Heading4t"/>
        <w:ind w:right="183"/>
        <w:rPr>
          <w:rFonts w:ascii="Times New Roman" w:hAnsi="Times New Roman" w:cs="Times New Roman"/>
          <w:sz w:val="22"/>
          <w:szCs w:val="22"/>
        </w:rPr>
      </w:pPr>
      <w:r w:rsidRPr="00E715E2">
        <w:rPr>
          <w:rFonts w:ascii="Times New Roman" w:hAnsi="Times New Roman" w:cs="Times New Roman"/>
          <w:sz w:val="22"/>
          <w:szCs w:val="22"/>
        </w:rPr>
        <w:t xml:space="preserve">Przedmiotem niniejszej Specyfikacji są </w:t>
      </w:r>
    </w:p>
    <w:p w14:paraId="42DDF39C" w14:textId="14FC9CA8" w:rsidR="00C41F0F" w:rsidRPr="00F171F6" w:rsidRDefault="00C41F0F" w:rsidP="00F171F6">
      <w:pPr>
        <w:pStyle w:val="TableParagraph"/>
        <w:tabs>
          <w:tab w:val="left" w:pos="1701"/>
        </w:tabs>
        <w:spacing w:before="240" w:after="0" w:line="240" w:lineRule="auto"/>
        <w:ind w:left="284" w:right="181" w:firstLine="6"/>
        <w:rPr>
          <w:sz w:val="20"/>
          <w:szCs w:val="20"/>
        </w:rPr>
      </w:pPr>
      <w:r w:rsidRPr="00F171F6">
        <w:rPr>
          <w:sz w:val="20"/>
          <w:szCs w:val="20"/>
        </w:rPr>
        <w:t>4511</w:t>
      </w:r>
      <w:r w:rsidR="004B229D" w:rsidRPr="00F171F6">
        <w:rPr>
          <w:sz w:val="20"/>
          <w:szCs w:val="20"/>
        </w:rPr>
        <w:t>130</w:t>
      </w:r>
      <w:r w:rsidRPr="00F171F6">
        <w:rPr>
          <w:sz w:val="20"/>
          <w:szCs w:val="20"/>
        </w:rPr>
        <w:t>0</w:t>
      </w:r>
      <w:r w:rsidRPr="00F171F6">
        <w:rPr>
          <w:spacing w:val="-4"/>
          <w:sz w:val="20"/>
          <w:szCs w:val="20"/>
        </w:rPr>
        <w:t>-</w:t>
      </w:r>
      <w:r w:rsidRPr="00F171F6">
        <w:rPr>
          <w:sz w:val="20"/>
          <w:szCs w:val="20"/>
        </w:rPr>
        <w:t xml:space="preserve">1 </w:t>
      </w:r>
      <w:r w:rsidRPr="00F171F6">
        <w:rPr>
          <w:sz w:val="20"/>
          <w:szCs w:val="20"/>
        </w:rPr>
        <w:tab/>
        <w:t>Rob</w:t>
      </w:r>
      <w:r w:rsidRPr="00F171F6">
        <w:rPr>
          <w:spacing w:val="-8"/>
          <w:sz w:val="20"/>
          <w:szCs w:val="20"/>
        </w:rPr>
        <w:t>o</w:t>
      </w:r>
      <w:r w:rsidRPr="00F171F6">
        <w:rPr>
          <w:spacing w:val="6"/>
          <w:sz w:val="20"/>
          <w:szCs w:val="20"/>
        </w:rPr>
        <w:t>t</w:t>
      </w:r>
      <w:r w:rsidRPr="00F171F6">
        <w:rPr>
          <w:sz w:val="20"/>
          <w:szCs w:val="20"/>
        </w:rPr>
        <w:t xml:space="preserve">y </w:t>
      </w:r>
      <w:r w:rsidRPr="00F171F6">
        <w:rPr>
          <w:spacing w:val="2"/>
          <w:sz w:val="20"/>
          <w:szCs w:val="20"/>
        </w:rPr>
        <w:t xml:space="preserve"> </w:t>
      </w:r>
      <w:r w:rsidR="004B229D" w:rsidRPr="00F171F6">
        <w:rPr>
          <w:spacing w:val="2"/>
          <w:sz w:val="20"/>
          <w:szCs w:val="20"/>
        </w:rPr>
        <w:t>rozbi</w:t>
      </w:r>
      <w:r w:rsidR="00246EDD" w:rsidRPr="00F171F6">
        <w:rPr>
          <w:spacing w:val="2"/>
          <w:sz w:val="20"/>
          <w:szCs w:val="20"/>
        </w:rPr>
        <w:t>ó</w:t>
      </w:r>
      <w:r w:rsidR="004B229D" w:rsidRPr="00F171F6">
        <w:rPr>
          <w:spacing w:val="2"/>
          <w:sz w:val="20"/>
          <w:szCs w:val="20"/>
        </w:rPr>
        <w:t>rkowe</w:t>
      </w:r>
      <w:r w:rsidRPr="00F171F6">
        <w:rPr>
          <w:sz w:val="20"/>
          <w:szCs w:val="20"/>
        </w:rPr>
        <w:t>;</w:t>
      </w:r>
    </w:p>
    <w:p w14:paraId="11B04387" w14:textId="321B4C1D" w:rsidR="00246EDD" w:rsidRPr="00F171F6" w:rsidRDefault="001D3824" w:rsidP="00F171F6">
      <w:pPr>
        <w:pStyle w:val="Body"/>
        <w:tabs>
          <w:tab w:val="left" w:pos="1701"/>
        </w:tabs>
        <w:spacing w:before="60" w:after="0" w:line="240" w:lineRule="auto"/>
        <w:ind w:left="284" w:right="181" w:firstLine="6"/>
        <w:rPr>
          <w:spacing w:val="5"/>
          <w:sz w:val="20"/>
          <w:szCs w:val="20"/>
        </w:rPr>
      </w:pPr>
      <w:r w:rsidRPr="00F171F6">
        <w:rPr>
          <w:sz w:val="20"/>
          <w:szCs w:val="20"/>
        </w:rPr>
        <w:t>45</w:t>
      </w:r>
      <w:r w:rsidR="00246EDD" w:rsidRPr="00F171F6">
        <w:rPr>
          <w:sz w:val="20"/>
          <w:szCs w:val="20"/>
        </w:rPr>
        <w:t>111200-0</w:t>
      </w:r>
      <w:r w:rsidRPr="00F171F6">
        <w:rPr>
          <w:sz w:val="20"/>
          <w:szCs w:val="20"/>
        </w:rPr>
        <w:tab/>
        <w:t>Rob</w:t>
      </w:r>
      <w:r w:rsidRPr="00F171F6">
        <w:rPr>
          <w:spacing w:val="-8"/>
          <w:sz w:val="20"/>
          <w:szCs w:val="20"/>
        </w:rPr>
        <w:t>o</w:t>
      </w:r>
      <w:r w:rsidRPr="00F171F6">
        <w:rPr>
          <w:spacing w:val="6"/>
          <w:sz w:val="20"/>
          <w:szCs w:val="20"/>
        </w:rPr>
        <w:t>t</w:t>
      </w:r>
      <w:r w:rsidRPr="00F171F6">
        <w:rPr>
          <w:sz w:val="20"/>
          <w:szCs w:val="20"/>
        </w:rPr>
        <w:t>y</w:t>
      </w:r>
      <w:r w:rsidRPr="00F171F6">
        <w:rPr>
          <w:spacing w:val="5"/>
          <w:sz w:val="20"/>
          <w:szCs w:val="20"/>
        </w:rPr>
        <w:t xml:space="preserve"> </w:t>
      </w:r>
      <w:r w:rsidR="00246EDD" w:rsidRPr="00F171F6">
        <w:rPr>
          <w:spacing w:val="5"/>
          <w:sz w:val="20"/>
          <w:szCs w:val="20"/>
        </w:rPr>
        <w:t>w zakresie przygotowywania terenu pod budowę i roboty ziemne</w:t>
      </w:r>
    </w:p>
    <w:p w14:paraId="5605D655" w14:textId="534D1340"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45112210-0</w:t>
      </w:r>
      <w:r w:rsidR="00F171F6" w:rsidRPr="00F171F6">
        <w:rPr>
          <w:spacing w:val="-9"/>
          <w:sz w:val="20"/>
          <w:szCs w:val="20"/>
        </w:rPr>
        <w:tab/>
      </w:r>
      <w:r w:rsidRPr="00F171F6">
        <w:rPr>
          <w:spacing w:val="-9"/>
          <w:sz w:val="20"/>
          <w:szCs w:val="20"/>
        </w:rPr>
        <w:t xml:space="preserve"> Usuwanie wierzchniej warstwy gleby</w:t>
      </w:r>
    </w:p>
    <w:p w14:paraId="778DCBC4" w14:textId="7F739B03"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45113000-2</w:t>
      </w:r>
      <w:r w:rsidR="00F171F6" w:rsidRPr="00F171F6">
        <w:rPr>
          <w:spacing w:val="-9"/>
          <w:sz w:val="20"/>
          <w:szCs w:val="20"/>
        </w:rPr>
        <w:tab/>
        <w:t>R</w:t>
      </w:r>
      <w:r w:rsidRPr="00F171F6">
        <w:rPr>
          <w:spacing w:val="-9"/>
          <w:sz w:val="20"/>
          <w:szCs w:val="20"/>
        </w:rPr>
        <w:t>oboty na placu budowy</w:t>
      </w:r>
    </w:p>
    <w:p w14:paraId="637C25C0" w14:textId="77777777"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45262210-6</w:t>
      </w:r>
      <w:r w:rsidRPr="00F171F6">
        <w:rPr>
          <w:spacing w:val="-9"/>
          <w:sz w:val="20"/>
          <w:szCs w:val="20"/>
        </w:rPr>
        <w:tab/>
        <w:t>Fundamentowanie</w:t>
      </w:r>
    </w:p>
    <w:p w14:paraId="7796C04B" w14:textId="77777777"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45262310-7</w:t>
      </w:r>
      <w:r w:rsidRPr="00F171F6">
        <w:rPr>
          <w:spacing w:val="-9"/>
          <w:sz w:val="20"/>
          <w:szCs w:val="20"/>
        </w:rPr>
        <w:tab/>
        <w:t>Zbrojenie</w:t>
      </w:r>
    </w:p>
    <w:p w14:paraId="658F4061" w14:textId="110ECF7C"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 xml:space="preserve">45262370-5 </w:t>
      </w:r>
      <w:r w:rsidR="00F171F6" w:rsidRPr="00F171F6">
        <w:rPr>
          <w:spacing w:val="-9"/>
          <w:sz w:val="20"/>
          <w:szCs w:val="20"/>
        </w:rPr>
        <w:tab/>
      </w:r>
      <w:r w:rsidRPr="00F171F6">
        <w:rPr>
          <w:spacing w:val="-9"/>
          <w:sz w:val="20"/>
          <w:szCs w:val="20"/>
        </w:rPr>
        <w:t>Roboty w zakresie pokrywania betonem</w:t>
      </w:r>
    </w:p>
    <w:p w14:paraId="59C50357" w14:textId="77777777"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45262522-6</w:t>
      </w:r>
      <w:r w:rsidRPr="00F171F6">
        <w:rPr>
          <w:spacing w:val="-9"/>
          <w:sz w:val="20"/>
          <w:szCs w:val="20"/>
        </w:rPr>
        <w:tab/>
        <w:t>Roboty murarskie</w:t>
      </w:r>
    </w:p>
    <w:p w14:paraId="7D31EBE6" w14:textId="77777777"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45321000-3</w:t>
      </w:r>
      <w:r w:rsidRPr="00F171F6">
        <w:rPr>
          <w:spacing w:val="-9"/>
          <w:sz w:val="20"/>
          <w:szCs w:val="20"/>
        </w:rPr>
        <w:tab/>
        <w:t>Izolacje cieplne</w:t>
      </w:r>
    </w:p>
    <w:p w14:paraId="1FE1679F" w14:textId="77777777"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45324000-4</w:t>
      </w:r>
      <w:r w:rsidRPr="00F171F6">
        <w:rPr>
          <w:spacing w:val="-9"/>
          <w:sz w:val="20"/>
          <w:szCs w:val="20"/>
        </w:rPr>
        <w:tab/>
        <w:t>Roboty w zakresie okładziny tynkowej</w:t>
      </w:r>
    </w:p>
    <w:p w14:paraId="299EC256" w14:textId="77777777"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45320000-6</w:t>
      </w:r>
      <w:r w:rsidRPr="00F171F6">
        <w:rPr>
          <w:spacing w:val="-9"/>
          <w:sz w:val="20"/>
          <w:szCs w:val="20"/>
        </w:rPr>
        <w:tab/>
        <w:t>Roboty izolacyjne</w:t>
      </w:r>
    </w:p>
    <w:p w14:paraId="652D1BAC" w14:textId="77777777"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45260000-7</w:t>
      </w:r>
      <w:r w:rsidRPr="00F171F6">
        <w:rPr>
          <w:spacing w:val="-9"/>
          <w:sz w:val="20"/>
          <w:szCs w:val="20"/>
        </w:rPr>
        <w:tab/>
        <w:t>Roboty w zakresie wykonywania pokryć i konstrukcji dachowych i inne podobne roboty specjalistyczne</w:t>
      </w:r>
    </w:p>
    <w:p w14:paraId="6E761E9D" w14:textId="003A723C"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 xml:space="preserve">45261910-6 </w:t>
      </w:r>
      <w:r w:rsidR="00F171F6" w:rsidRPr="00F171F6">
        <w:rPr>
          <w:spacing w:val="-9"/>
          <w:sz w:val="20"/>
          <w:szCs w:val="20"/>
        </w:rPr>
        <w:tab/>
      </w:r>
      <w:r w:rsidRPr="00F171F6">
        <w:rPr>
          <w:spacing w:val="-9"/>
          <w:sz w:val="20"/>
          <w:szCs w:val="20"/>
        </w:rPr>
        <w:t>Naprawa dachów</w:t>
      </w:r>
    </w:p>
    <w:p w14:paraId="3EC44FDD" w14:textId="5D3D2563"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 xml:space="preserve">45442110-1 </w:t>
      </w:r>
      <w:r w:rsidR="00F171F6" w:rsidRPr="00F171F6">
        <w:rPr>
          <w:spacing w:val="-9"/>
          <w:sz w:val="20"/>
          <w:szCs w:val="20"/>
        </w:rPr>
        <w:tab/>
      </w:r>
      <w:r w:rsidRPr="00F171F6">
        <w:rPr>
          <w:spacing w:val="-9"/>
          <w:sz w:val="20"/>
          <w:szCs w:val="20"/>
        </w:rPr>
        <w:t>Malowanie budynków</w:t>
      </w:r>
    </w:p>
    <w:p w14:paraId="1AB21320" w14:textId="0DD02CA6"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 xml:space="preserve">45432111-5 </w:t>
      </w:r>
      <w:r w:rsidR="00F171F6" w:rsidRPr="00F171F6">
        <w:rPr>
          <w:spacing w:val="-9"/>
          <w:sz w:val="20"/>
          <w:szCs w:val="20"/>
        </w:rPr>
        <w:tab/>
      </w:r>
      <w:r w:rsidRPr="00F171F6">
        <w:rPr>
          <w:spacing w:val="-9"/>
          <w:sz w:val="20"/>
          <w:szCs w:val="20"/>
        </w:rPr>
        <w:t>Kładzenie wykładzin elastycznych</w:t>
      </w:r>
    </w:p>
    <w:p w14:paraId="6CA3FE49" w14:textId="064D8A77"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 xml:space="preserve">45431200-9 </w:t>
      </w:r>
      <w:r w:rsidR="00F171F6" w:rsidRPr="00F171F6">
        <w:rPr>
          <w:spacing w:val="-9"/>
          <w:sz w:val="20"/>
          <w:szCs w:val="20"/>
        </w:rPr>
        <w:tab/>
      </w:r>
      <w:r w:rsidRPr="00F171F6">
        <w:rPr>
          <w:spacing w:val="-9"/>
          <w:sz w:val="20"/>
          <w:szCs w:val="20"/>
        </w:rPr>
        <w:t>Kładzenie glazury</w:t>
      </w:r>
    </w:p>
    <w:p w14:paraId="1AB19B2A" w14:textId="67C5A682"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 xml:space="preserve">45313100-5 </w:t>
      </w:r>
      <w:r w:rsidR="00F171F6" w:rsidRPr="00F171F6">
        <w:rPr>
          <w:spacing w:val="-9"/>
          <w:sz w:val="20"/>
          <w:szCs w:val="20"/>
        </w:rPr>
        <w:tab/>
      </w:r>
      <w:r w:rsidRPr="00F171F6">
        <w:rPr>
          <w:spacing w:val="-9"/>
          <w:sz w:val="20"/>
          <w:szCs w:val="20"/>
        </w:rPr>
        <w:t>Instalowanie wind</w:t>
      </w:r>
    </w:p>
    <w:p w14:paraId="608E6B32" w14:textId="2491BAAC"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 xml:space="preserve">45311100-1 </w:t>
      </w:r>
      <w:r w:rsidR="00F171F6" w:rsidRPr="00F171F6">
        <w:rPr>
          <w:spacing w:val="-9"/>
          <w:sz w:val="20"/>
          <w:szCs w:val="20"/>
        </w:rPr>
        <w:tab/>
      </w:r>
      <w:r w:rsidRPr="00F171F6">
        <w:rPr>
          <w:spacing w:val="-9"/>
          <w:sz w:val="20"/>
          <w:szCs w:val="20"/>
        </w:rPr>
        <w:t>Roboty w zakresie okablowania elektrycznego</w:t>
      </w:r>
    </w:p>
    <w:p w14:paraId="4AEAF9A2" w14:textId="05B30C1D" w:rsidR="00246EDD" w:rsidRPr="00F171F6" w:rsidRDefault="00246EDD" w:rsidP="00F171F6">
      <w:pPr>
        <w:pStyle w:val="Body"/>
        <w:tabs>
          <w:tab w:val="left" w:pos="1701"/>
        </w:tabs>
        <w:spacing w:before="60" w:after="0" w:line="240" w:lineRule="auto"/>
        <w:ind w:left="284" w:right="181" w:firstLine="6"/>
        <w:rPr>
          <w:spacing w:val="-9"/>
          <w:sz w:val="20"/>
          <w:szCs w:val="20"/>
        </w:rPr>
      </w:pPr>
      <w:r w:rsidRPr="00F171F6">
        <w:rPr>
          <w:spacing w:val="-9"/>
          <w:sz w:val="20"/>
          <w:szCs w:val="20"/>
        </w:rPr>
        <w:t xml:space="preserve">45311200-2 </w:t>
      </w:r>
      <w:r w:rsidR="00F171F6" w:rsidRPr="00F171F6">
        <w:rPr>
          <w:spacing w:val="-9"/>
          <w:sz w:val="20"/>
          <w:szCs w:val="20"/>
        </w:rPr>
        <w:tab/>
      </w:r>
      <w:r w:rsidRPr="00F171F6">
        <w:rPr>
          <w:spacing w:val="-9"/>
          <w:sz w:val="20"/>
          <w:szCs w:val="20"/>
        </w:rPr>
        <w:t>Roboty w zakresie instalacji elektrycznych</w:t>
      </w:r>
    </w:p>
    <w:p w14:paraId="3BBC06AF" w14:textId="77777777" w:rsidR="001B1254" w:rsidRPr="00E715E2" w:rsidRDefault="001B1254" w:rsidP="00C4085F">
      <w:pPr>
        <w:pStyle w:val="TableParagraph"/>
        <w:tabs>
          <w:tab w:val="left" w:pos="709"/>
          <w:tab w:val="left" w:pos="2410"/>
        </w:tabs>
        <w:spacing w:before="0" w:after="0" w:line="240" w:lineRule="auto"/>
        <w:ind w:right="181"/>
        <w:rPr>
          <w:sz w:val="20"/>
          <w:szCs w:val="20"/>
        </w:rPr>
      </w:pPr>
    </w:p>
    <w:p w14:paraId="3759308E" w14:textId="77777777" w:rsidR="001B1254" w:rsidRPr="00E715E2" w:rsidRDefault="001B1254" w:rsidP="00C4085F">
      <w:pPr>
        <w:pStyle w:val="TableParagraph"/>
        <w:tabs>
          <w:tab w:val="left" w:pos="709"/>
          <w:tab w:val="left" w:pos="2410"/>
        </w:tabs>
        <w:spacing w:before="0" w:after="0" w:line="240" w:lineRule="auto"/>
        <w:ind w:right="183"/>
        <w:rPr>
          <w:sz w:val="20"/>
          <w:szCs w:val="20"/>
        </w:rPr>
      </w:pPr>
    </w:p>
    <w:p w14:paraId="73A88E46" w14:textId="1FD56C5C" w:rsidR="00516851" w:rsidRPr="00E715E2" w:rsidRDefault="001D3824" w:rsidP="009A49CD">
      <w:pPr>
        <w:pStyle w:val="TableParagraph"/>
        <w:tabs>
          <w:tab w:val="left" w:pos="709"/>
          <w:tab w:val="left" w:pos="5529"/>
        </w:tabs>
        <w:spacing w:before="0" w:after="0" w:line="240" w:lineRule="auto"/>
        <w:ind w:right="183"/>
        <w:rPr>
          <w:sz w:val="20"/>
          <w:szCs w:val="20"/>
        </w:rPr>
      </w:pPr>
      <w:r w:rsidRPr="00E715E2">
        <w:rPr>
          <w:sz w:val="20"/>
          <w:szCs w:val="20"/>
        </w:rPr>
        <w:t xml:space="preserve">ADRES </w:t>
      </w:r>
      <w:r w:rsidR="00286995" w:rsidRPr="00E715E2">
        <w:rPr>
          <w:spacing w:val="1"/>
          <w:sz w:val="20"/>
          <w:szCs w:val="20"/>
        </w:rPr>
        <w:t>INWESTYCJI</w:t>
      </w:r>
      <w:r w:rsidRPr="00E715E2">
        <w:rPr>
          <w:sz w:val="20"/>
          <w:szCs w:val="20"/>
        </w:rPr>
        <w:t>:</w:t>
      </w:r>
      <w:r w:rsidR="00C4085F">
        <w:rPr>
          <w:sz w:val="20"/>
          <w:szCs w:val="20"/>
        </w:rPr>
        <w:tab/>
      </w:r>
      <w:r w:rsidR="00516851" w:rsidRPr="00E715E2">
        <w:rPr>
          <w:sz w:val="20"/>
          <w:szCs w:val="20"/>
        </w:rPr>
        <w:t xml:space="preserve">ul. </w:t>
      </w:r>
      <w:r w:rsidR="009E5457">
        <w:rPr>
          <w:sz w:val="20"/>
          <w:szCs w:val="20"/>
        </w:rPr>
        <w:t>Skarbowa 2</w:t>
      </w:r>
      <w:r w:rsidR="00516851" w:rsidRPr="00E715E2">
        <w:rPr>
          <w:sz w:val="20"/>
          <w:szCs w:val="20"/>
        </w:rPr>
        <w:t xml:space="preserve">, </w:t>
      </w:r>
      <w:r w:rsidR="009E5457">
        <w:rPr>
          <w:sz w:val="20"/>
          <w:szCs w:val="20"/>
        </w:rPr>
        <w:t>47-200 Kędzierzyn-Koźle</w:t>
      </w:r>
    </w:p>
    <w:p w14:paraId="246719B4" w14:textId="786C393F" w:rsidR="00516851" w:rsidRPr="00E715E2" w:rsidRDefault="001D3824" w:rsidP="009A49CD">
      <w:pPr>
        <w:tabs>
          <w:tab w:val="left" w:pos="5103"/>
        </w:tabs>
        <w:spacing w:after="0" w:line="240" w:lineRule="auto"/>
        <w:ind w:left="6237" w:right="183" w:hanging="5670"/>
        <w:rPr>
          <w:sz w:val="20"/>
        </w:rPr>
      </w:pPr>
      <w:r w:rsidRPr="00E715E2">
        <w:rPr>
          <w:sz w:val="20"/>
          <w:szCs w:val="20"/>
        </w:rPr>
        <w:t xml:space="preserve">NAZWA </w:t>
      </w:r>
      <w:r w:rsidRPr="00E715E2">
        <w:rPr>
          <w:spacing w:val="4"/>
          <w:sz w:val="20"/>
          <w:szCs w:val="20"/>
        </w:rPr>
        <w:t xml:space="preserve"> </w:t>
      </w:r>
      <w:r w:rsidRPr="00E715E2">
        <w:rPr>
          <w:sz w:val="20"/>
          <w:szCs w:val="20"/>
        </w:rPr>
        <w:t>I</w:t>
      </w:r>
      <w:r w:rsidRPr="00E715E2">
        <w:rPr>
          <w:spacing w:val="2"/>
          <w:sz w:val="20"/>
          <w:szCs w:val="20"/>
        </w:rPr>
        <w:t xml:space="preserve"> </w:t>
      </w:r>
      <w:r w:rsidRPr="00E715E2">
        <w:rPr>
          <w:sz w:val="20"/>
          <w:szCs w:val="20"/>
        </w:rPr>
        <w:t xml:space="preserve">ADRES </w:t>
      </w:r>
      <w:r w:rsidR="00286995" w:rsidRPr="00E715E2">
        <w:rPr>
          <w:sz w:val="20"/>
          <w:szCs w:val="20"/>
        </w:rPr>
        <w:t>INWESTORA</w:t>
      </w:r>
      <w:r w:rsidRPr="00E715E2">
        <w:rPr>
          <w:sz w:val="20"/>
          <w:szCs w:val="20"/>
        </w:rPr>
        <w:t xml:space="preserve">: </w:t>
      </w:r>
      <w:r w:rsidRPr="00E715E2">
        <w:rPr>
          <w:spacing w:val="6"/>
          <w:sz w:val="20"/>
          <w:szCs w:val="20"/>
        </w:rPr>
        <w:t xml:space="preserve"> </w:t>
      </w:r>
      <w:bookmarkStart w:id="1" w:name="NAZWA_I_ADRES___Firma_Projektowa_Kwolek_"/>
      <w:bookmarkEnd w:id="1"/>
      <w:r w:rsidR="00C4085F">
        <w:rPr>
          <w:spacing w:val="6"/>
          <w:sz w:val="20"/>
          <w:szCs w:val="20"/>
        </w:rPr>
        <w:tab/>
      </w:r>
      <w:r w:rsidR="009E5457">
        <w:rPr>
          <w:sz w:val="20"/>
        </w:rPr>
        <w:t>Zespół Szkół nr 1 im. Powstańców Śląskich w Kędzierzynie-Koźlu</w:t>
      </w:r>
    </w:p>
    <w:p w14:paraId="2251D50D" w14:textId="0A6A6CC3" w:rsidR="006754F4" w:rsidRPr="00C4085F" w:rsidRDefault="00C4085F" w:rsidP="009A49CD">
      <w:pPr>
        <w:pStyle w:val="TableParagraph"/>
        <w:tabs>
          <w:tab w:val="left" w:pos="4962"/>
        </w:tabs>
        <w:spacing w:before="0" w:after="0" w:line="240" w:lineRule="auto"/>
        <w:ind w:right="183"/>
        <w:jc w:val="center"/>
        <w:rPr>
          <w:sz w:val="20"/>
          <w:szCs w:val="20"/>
        </w:rPr>
      </w:pPr>
      <w:r>
        <w:rPr>
          <w:sz w:val="20"/>
          <w:szCs w:val="20"/>
        </w:rPr>
        <w:tab/>
      </w:r>
      <w:r w:rsidR="006754F4" w:rsidRPr="00E715E2">
        <w:rPr>
          <w:sz w:val="20"/>
          <w:szCs w:val="20"/>
        </w:rPr>
        <w:t xml:space="preserve"> ul. </w:t>
      </w:r>
      <w:r w:rsidR="009E5457">
        <w:rPr>
          <w:sz w:val="20"/>
          <w:szCs w:val="20"/>
        </w:rPr>
        <w:t>Skarbowa 2</w:t>
      </w:r>
      <w:r w:rsidR="006754F4" w:rsidRPr="00E715E2">
        <w:rPr>
          <w:sz w:val="20"/>
          <w:szCs w:val="20"/>
        </w:rPr>
        <w:t xml:space="preserve">, </w:t>
      </w:r>
      <w:r w:rsidR="009E5457">
        <w:rPr>
          <w:sz w:val="20"/>
          <w:szCs w:val="20"/>
        </w:rPr>
        <w:t>47-200</w:t>
      </w:r>
      <w:r w:rsidR="006754F4" w:rsidRPr="00E715E2">
        <w:rPr>
          <w:sz w:val="20"/>
          <w:szCs w:val="20"/>
        </w:rPr>
        <w:t xml:space="preserve"> </w:t>
      </w:r>
      <w:r w:rsidR="009E5457">
        <w:rPr>
          <w:sz w:val="20"/>
          <w:szCs w:val="20"/>
        </w:rPr>
        <w:t>Kędzierzyn-Koźle</w:t>
      </w:r>
    </w:p>
    <w:p w14:paraId="38671237" w14:textId="77777777" w:rsidR="00286995" w:rsidRPr="00E715E2" w:rsidRDefault="001D3824" w:rsidP="009A49CD">
      <w:pPr>
        <w:tabs>
          <w:tab w:val="left" w:pos="6379"/>
        </w:tabs>
        <w:spacing w:after="0" w:line="240" w:lineRule="auto"/>
        <w:ind w:right="183"/>
        <w:rPr>
          <w:sz w:val="20"/>
          <w:szCs w:val="20"/>
        </w:rPr>
      </w:pPr>
      <w:r w:rsidRPr="00E715E2">
        <w:rPr>
          <w:sz w:val="20"/>
          <w:szCs w:val="20"/>
        </w:rPr>
        <w:t>NAZ</w:t>
      </w:r>
      <w:r w:rsidRPr="00E715E2">
        <w:rPr>
          <w:spacing w:val="1"/>
          <w:sz w:val="20"/>
          <w:szCs w:val="20"/>
        </w:rPr>
        <w:t>W</w:t>
      </w:r>
      <w:r w:rsidRPr="00E715E2">
        <w:rPr>
          <w:sz w:val="20"/>
          <w:szCs w:val="20"/>
        </w:rPr>
        <w:t>A</w:t>
      </w:r>
      <w:r w:rsidRPr="00E715E2">
        <w:rPr>
          <w:spacing w:val="1"/>
          <w:sz w:val="20"/>
          <w:szCs w:val="20"/>
        </w:rPr>
        <w:t xml:space="preserve"> </w:t>
      </w:r>
      <w:r w:rsidRPr="00E715E2">
        <w:rPr>
          <w:sz w:val="20"/>
          <w:szCs w:val="20"/>
        </w:rPr>
        <w:t>I</w:t>
      </w:r>
      <w:r w:rsidRPr="00E715E2">
        <w:rPr>
          <w:spacing w:val="1"/>
          <w:sz w:val="20"/>
          <w:szCs w:val="20"/>
        </w:rPr>
        <w:t xml:space="preserve"> </w:t>
      </w:r>
      <w:r w:rsidRPr="00E715E2">
        <w:rPr>
          <w:sz w:val="20"/>
          <w:szCs w:val="20"/>
        </w:rPr>
        <w:t>ADRES</w:t>
      </w:r>
      <w:bookmarkStart w:id="2" w:name="ÿþW"/>
      <w:bookmarkEnd w:id="2"/>
      <w:r w:rsidRPr="00E715E2">
        <w:rPr>
          <w:sz w:val="20"/>
          <w:szCs w:val="20"/>
        </w:rPr>
        <w:t xml:space="preserve"> WY</w:t>
      </w:r>
      <w:r w:rsidRPr="00E715E2">
        <w:rPr>
          <w:spacing w:val="3"/>
          <w:sz w:val="20"/>
          <w:szCs w:val="20"/>
        </w:rPr>
        <w:t>K</w:t>
      </w:r>
      <w:r w:rsidRPr="00E715E2">
        <w:rPr>
          <w:spacing w:val="1"/>
          <w:sz w:val="20"/>
          <w:szCs w:val="20"/>
        </w:rPr>
        <w:t>O</w:t>
      </w:r>
      <w:r w:rsidRPr="00E715E2">
        <w:rPr>
          <w:sz w:val="20"/>
          <w:szCs w:val="20"/>
        </w:rPr>
        <w:t>N</w:t>
      </w:r>
      <w:r w:rsidRPr="00E715E2">
        <w:rPr>
          <w:spacing w:val="-6"/>
          <w:sz w:val="20"/>
          <w:szCs w:val="20"/>
        </w:rPr>
        <w:t>A</w:t>
      </w:r>
      <w:r w:rsidRPr="00E715E2">
        <w:rPr>
          <w:sz w:val="20"/>
          <w:szCs w:val="20"/>
        </w:rPr>
        <w:t>WCY:</w:t>
      </w:r>
      <w:r w:rsidRPr="00E715E2">
        <w:rPr>
          <w:sz w:val="20"/>
          <w:szCs w:val="20"/>
        </w:rPr>
        <w:tab/>
      </w:r>
      <w:r w:rsidR="006754F4" w:rsidRPr="00E715E2">
        <w:rPr>
          <w:sz w:val="20"/>
          <w:szCs w:val="20"/>
        </w:rPr>
        <w:t>W-Pol Sp. z o.o.</w:t>
      </w:r>
    </w:p>
    <w:p w14:paraId="65328E30" w14:textId="25E3D335" w:rsidR="006754F4" w:rsidRPr="00E715E2" w:rsidRDefault="009A49CD" w:rsidP="009A49CD">
      <w:pPr>
        <w:pStyle w:val="Body"/>
        <w:tabs>
          <w:tab w:val="left" w:pos="4820"/>
        </w:tabs>
        <w:spacing w:before="0" w:after="0" w:line="240" w:lineRule="auto"/>
        <w:ind w:right="183" w:firstLine="2983"/>
        <w:jc w:val="center"/>
        <w:rPr>
          <w:sz w:val="20"/>
          <w:szCs w:val="20"/>
        </w:rPr>
      </w:pPr>
      <w:r>
        <w:rPr>
          <w:sz w:val="20"/>
          <w:szCs w:val="20"/>
        </w:rPr>
        <w:tab/>
      </w:r>
      <w:r w:rsidR="00C4085F">
        <w:rPr>
          <w:sz w:val="20"/>
          <w:szCs w:val="20"/>
        </w:rPr>
        <w:t>u</w:t>
      </w:r>
      <w:r w:rsidR="006754F4" w:rsidRPr="00E715E2">
        <w:rPr>
          <w:sz w:val="20"/>
          <w:szCs w:val="20"/>
        </w:rPr>
        <w:t xml:space="preserve">l. Kpt. </w:t>
      </w:r>
      <w:proofErr w:type="spellStart"/>
      <w:r w:rsidR="006754F4" w:rsidRPr="00E715E2">
        <w:rPr>
          <w:sz w:val="20"/>
          <w:szCs w:val="20"/>
        </w:rPr>
        <w:t>Janiego</w:t>
      </w:r>
      <w:proofErr w:type="spellEnd"/>
      <w:r w:rsidR="006754F4" w:rsidRPr="00E715E2">
        <w:rPr>
          <w:sz w:val="20"/>
          <w:szCs w:val="20"/>
        </w:rPr>
        <w:t xml:space="preserve"> 12,</w:t>
      </w:r>
    </w:p>
    <w:p w14:paraId="5F85A8D8" w14:textId="1E87ACEF" w:rsidR="006754F4" w:rsidRDefault="009A49CD" w:rsidP="009A49CD">
      <w:pPr>
        <w:pStyle w:val="Body"/>
        <w:tabs>
          <w:tab w:val="left" w:pos="4820"/>
          <w:tab w:val="left" w:pos="5954"/>
        </w:tabs>
        <w:spacing w:before="0" w:after="0" w:line="240" w:lineRule="auto"/>
        <w:ind w:right="183" w:firstLine="2983"/>
        <w:jc w:val="center"/>
        <w:rPr>
          <w:sz w:val="20"/>
          <w:szCs w:val="20"/>
        </w:rPr>
      </w:pPr>
      <w:r>
        <w:rPr>
          <w:sz w:val="20"/>
          <w:szCs w:val="20"/>
        </w:rPr>
        <w:tab/>
      </w:r>
      <w:r w:rsidR="006754F4" w:rsidRPr="00E715E2">
        <w:rPr>
          <w:sz w:val="20"/>
          <w:szCs w:val="20"/>
        </w:rPr>
        <w:t>44-200 Rybnik</w:t>
      </w:r>
    </w:p>
    <w:p w14:paraId="25AB4568" w14:textId="719A56C8" w:rsidR="001D3824" w:rsidRPr="00E715E2" w:rsidRDefault="001D3824" w:rsidP="009A49CD">
      <w:pPr>
        <w:tabs>
          <w:tab w:val="left" w:pos="6379"/>
        </w:tabs>
        <w:rPr>
          <w:sz w:val="20"/>
          <w:szCs w:val="20"/>
        </w:rPr>
      </w:pPr>
      <w:r w:rsidRPr="00E715E2">
        <w:rPr>
          <w:sz w:val="20"/>
          <w:szCs w:val="20"/>
        </w:rPr>
        <w:t>OPRACOWA</w:t>
      </w:r>
      <w:r w:rsidR="00C91944" w:rsidRPr="00E715E2">
        <w:rPr>
          <w:spacing w:val="2"/>
          <w:sz w:val="20"/>
          <w:szCs w:val="20"/>
        </w:rPr>
        <w:t>Ł</w:t>
      </w:r>
      <w:r w:rsidR="001E6729" w:rsidRPr="00E715E2">
        <w:rPr>
          <w:spacing w:val="2"/>
          <w:sz w:val="20"/>
          <w:szCs w:val="20"/>
        </w:rPr>
        <w:t>A</w:t>
      </w:r>
      <w:r w:rsidRPr="00E715E2">
        <w:rPr>
          <w:sz w:val="20"/>
          <w:szCs w:val="20"/>
        </w:rPr>
        <w:t>:</w:t>
      </w:r>
      <w:r w:rsidR="00C91944" w:rsidRPr="00E715E2">
        <w:rPr>
          <w:sz w:val="20"/>
          <w:szCs w:val="20"/>
        </w:rPr>
        <w:tab/>
      </w:r>
      <w:r w:rsidR="001E6729" w:rsidRPr="00E715E2">
        <w:rPr>
          <w:sz w:val="20"/>
          <w:szCs w:val="20"/>
        </w:rPr>
        <w:t xml:space="preserve">Izabela Hajduga </w:t>
      </w:r>
    </w:p>
    <w:p w14:paraId="36925F94" w14:textId="77777777" w:rsidR="001D3824" w:rsidRPr="00E715E2" w:rsidRDefault="001D3824" w:rsidP="009A49CD">
      <w:pPr>
        <w:tabs>
          <w:tab w:val="left" w:pos="4962"/>
        </w:tabs>
        <w:spacing w:line="240" w:lineRule="auto"/>
        <w:ind w:right="183"/>
        <w:rPr>
          <w:sz w:val="20"/>
          <w:szCs w:val="20"/>
        </w:rPr>
        <w:sectPr w:rsidR="001D3824" w:rsidRPr="00E715E2" w:rsidSect="005C3B72">
          <w:headerReference w:type="default" r:id="rId8"/>
          <w:footerReference w:type="default" r:id="rId9"/>
          <w:footerReference w:type="first" r:id="rId10"/>
          <w:pgSz w:w="11920" w:h="16840"/>
          <w:pgMar w:top="1276" w:right="1288" w:bottom="851" w:left="567" w:header="720" w:footer="709" w:gutter="567"/>
          <w:cols w:space="708"/>
          <w:titlePg/>
          <w:docGrid w:linePitch="299"/>
        </w:sectPr>
      </w:pPr>
    </w:p>
    <w:p w14:paraId="28697E78" w14:textId="77777777" w:rsidR="001D3824" w:rsidRPr="00E715E2" w:rsidRDefault="001D3824" w:rsidP="001C4B73">
      <w:pPr>
        <w:pStyle w:val="Nagwek2"/>
        <w:numPr>
          <w:ilvl w:val="0"/>
          <w:numId w:val="2"/>
        </w:numPr>
        <w:ind w:left="567" w:right="183" w:firstLine="0"/>
        <w:jc w:val="left"/>
        <w:rPr>
          <w:sz w:val="24"/>
          <w:szCs w:val="24"/>
        </w:rPr>
      </w:pPr>
      <w:r w:rsidRPr="00E715E2">
        <w:rPr>
          <w:sz w:val="24"/>
          <w:szCs w:val="24"/>
        </w:rPr>
        <w:lastRenderedPageBreak/>
        <w:t>SPIS</w:t>
      </w:r>
      <w:r w:rsidRPr="00E715E2">
        <w:rPr>
          <w:spacing w:val="2"/>
          <w:sz w:val="24"/>
          <w:szCs w:val="24"/>
        </w:rPr>
        <w:t xml:space="preserve"> </w:t>
      </w:r>
      <w:r w:rsidRPr="00E715E2">
        <w:rPr>
          <w:sz w:val="24"/>
          <w:szCs w:val="24"/>
        </w:rPr>
        <w:t>ZAWART</w:t>
      </w:r>
      <w:r w:rsidRPr="00E715E2">
        <w:rPr>
          <w:spacing w:val="-2"/>
          <w:sz w:val="24"/>
          <w:szCs w:val="24"/>
        </w:rPr>
        <w:t>O</w:t>
      </w:r>
      <w:r w:rsidRPr="00E715E2">
        <w:rPr>
          <w:spacing w:val="1"/>
          <w:sz w:val="24"/>
          <w:szCs w:val="24"/>
        </w:rPr>
        <w:t>Ś</w:t>
      </w:r>
      <w:r w:rsidRPr="00E715E2">
        <w:rPr>
          <w:sz w:val="24"/>
          <w:szCs w:val="24"/>
        </w:rPr>
        <w:t>CI</w:t>
      </w:r>
      <w:r w:rsidRPr="00E715E2">
        <w:rPr>
          <w:spacing w:val="2"/>
          <w:sz w:val="24"/>
          <w:szCs w:val="24"/>
        </w:rPr>
        <w:t xml:space="preserve"> </w:t>
      </w:r>
      <w:r w:rsidRPr="00E715E2">
        <w:rPr>
          <w:sz w:val="24"/>
          <w:szCs w:val="24"/>
        </w:rPr>
        <w:t>OPRACOWANIA:</w:t>
      </w:r>
    </w:p>
    <w:p w14:paraId="722582EE" w14:textId="77777777" w:rsidR="001D3824" w:rsidRPr="00E715E2" w:rsidRDefault="001D3824" w:rsidP="001C4B73">
      <w:pPr>
        <w:ind w:left="567" w:right="183" w:firstLine="0"/>
        <w:rPr>
          <w:sz w:val="20"/>
          <w:szCs w:val="20"/>
        </w:rPr>
      </w:pPr>
    </w:p>
    <w:p w14:paraId="241CCD4A" w14:textId="77777777" w:rsidR="001D3824" w:rsidRPr="00E715E2" w:rsidRDefault="001D3824" w:rsidP="001C4B73">
      <w:pPr>
        <w:pStyle w:val="Body"/>
        <w:numPr>
          <w:ilvl w:val="0"/>
          <w:numId w:val="3"/>
        </w:numPr>
        <w:ind w:left="567" w:right="183" w:firstLine="0"/>
        <w:rPr>
          <w:sz w:val="20"/>
          <w:szCs w:val="20"/>
        </w:rPr>
      </w:pPr>
      <w:r w:rsidRPr="00E715E2">
        <w:rPr>
          <w:sz w:val="20"/>
          <w:szCs w:val="20"/>
        </w:rPr>
        <w:t>S</w:t>
      </w:r>
      <w:r w:rsidRPr="00E715E2">
        <w:rPr>
          <w:spacing w:val="5"/>
          <w:sz w:val="20"/>
          <w:szCs w:val="20"/>
        </w:rPr>
        <w:t>P</w:t>
      </w:r>
      <w:r w:rsidRPr="00E715E2">
        <w:rPr>
          <w:sz w:val="20"/>
          <w:szCs w:val="20"/>
        </w:rPr>
        <w:t>ECYFIK</w:t>
      </w:r>
      <w:r w:rsidRPr="00E715E2">
        <w:rPr>
          <w:spacing w:val="-5"/>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4"/>
          <w:sz w:val="20"/>
          <w:szCs w:val="20"/>
        </w:rPr>
        <w:t>C</w:t>
      </w:r>
      <w:r w:rsidRPr="00E715E2">
        <w:rPr>
          <w:sz w:val="20"/>
          <w:szCs w:val="20"/>
        </w:rPr>
        <w:t xml:space="preserve">ZNA </w:t>
      </w:r>
      <w:r w:rsidRPr="00E715E2">
        <w:rPr>
          <w:b/>
          <w:bCs/>
          <w:spacing w:val="2"/>
          <w:sz w:val="20"/>
          <w:szCs w:val="20"/>
        </w:rPr>
        <w:t>S</w:t>
      </w:r>
      <w:r w:rsidRPr="00E715E2">
        <w:rPr>
          <w:b/>
          <w:bCs/>
          <w:spacing w:val="-2"/>
          <w:sz w:val="20"/>
          <w:szCs w:val="20"/>
        </w:rPr>
        <w:t>T-0</w:t>
      </w:r>
    </w:p>
    <w:p w14:paraId="7FFC47DA" w14:textId="77777777" w:rsidR="001D3824" w:rsidRPr="00E715E2" w:rsidRDefault="001D3824" w:rsidP="00C10361">
      <w:pPr>
        <w:pStyle w:val="Body"/>
        <w:numPr>
          <w:ilvl w:val="1"/>
          <w:numId w:val="3"/>
        </w:numPr>
        <w:tabs>
          <w:tab w:val="left" w:pos="1418"/>
          <w:tab w:val="left" w:pos="8647"/>
          <w:tab w:val="left" w:pos="9072"/>
        </w:tabs>
        <w:ind w:left="567" w:right="183" w:firstLine="0"/>
        <w:rPr>
          <w:sz w:val="20"/>
          <w:szCs w:val="20"/>
        </w:rPr>
      </w:pPr>
      <w:r w:rsidRPr="00E715E2">
        <w:rPr>
          <w:spacing w:val="-4"/>
          <w:sz w:val="20"/>
          <w:szCs w:val="20"/>
        </w:rPr>
        <w:t>W</w:t>
      </w:r>
      <w:r w:rsidRPr="00E715E2">
        <w:rPr>
          <w:spacing w:val="-6"/>
          <w:sz w:val="20"/>
          <w:szCs w:val="20"/>
        </w:rPr>
        <w:t>Y</w:t>
      </w:r>
      <w:r w:rsidRPr="00E715E2">
        <w:rPr>
          <w:sz w:val="20"/>
          <w:szCs w:val="20"/>
        </w:rPr>
        <w:t>M</w:t>
      </w:r>
      <w:r w:rsidRPr="00E715E2">
        <w:rPr>
          <w:spacing w:val="-3"/>
          <w:sz w:val="20"/>
          <w:szCs w:val="20"/>
        </w:rPr>
        <w:t>A</w:t>
      </w:r>
      <w:r w:rsidRPr="00E715E2">
        <w:rPr>
          <w:sz w:val="20"/>
          <w:szCs w:val="20"/>
        </w:rPr>
        <w:t>G</w:t>
      </w:r>
      <w:r w:rsidRPr="00E715E2">
        <w:rPr>
          <w:spacing w:val="-5"/>
          <w:sz w:val="20"/>
          <w:szCs w:val="20"/>
        </w:rPr>
        <w:t>A</w:t>
      </w:r>
      <w:r w:rsidRPr="00E715E2">
        <w:rPr>
          <w:spacing w:val="-1"/>
          <w:sz w:val="20"/>
          <w:szCs w:val="20"/>
        </w:rPr>
        <w:t>N</w:t>
      </w:r>
      <w:r w:rsidRPr="00E715E2">
        <w:rPr>
          <w:sz w:val="20"/>
          <w:szCs w:val="20"/>
        </w:rPr>
        <w:t>IA</w:t>
      </w:r>
      <w:r w:rsidRPr="00E715E2">
        <w:rPr>
          <w:spacing w:val="-2"/>
          <w:sz w:val="20"/>
          <w:szCs w:val="20"/>
        </w:rPr>
        <w:t xml:space="preserve"> </w:t>
      </w:r>
      <w:r w:rsidRPr="00E715E2">
        <w:rPr>
          <w:spacing w:val="-1"/>
          <w:sz w:val="20"/>
          <w:szCs w:val="20"/>
        </w:rPr>
        <w:t>OGÓ</w:t>
      </w:r>
      <w:r w:rsidRPr="00E715E2">
        <w:rPr>
          <w:sz w:val="20"/>
          <w:szCs w:val="20"/>
        </w:rPr>
        <w:t>L</w:t>
      </w:r>
      <w:r w:rsidRPr="00E715E2">
        <w:rPr>
          <w:spacing w:val="-4"/>
          <w:sz w:val="20"/>
          <w:szCs w:val="20"/>
        </w:rPr>
        <w:t>N</w:t>
      </w:r>
      <w:r w:rsidRPr="00E715E2">
        <w:rPr>
          <w:sz w:val="20"/>
          <w:szCs w:val="20"/>
        </w:rPr>
        <w:t>E</w:t>
      </w:r>
      <w:r w:rsidRPr="00E715E2">
        <w:rPr>
          <w:spacing w:val="5"/>
          <w:sz w:val="20"/>
          <w:szCs w:val="20"/>
        </w:rPr>
        <w:t xml:space="preserve"> </w:t>
      </w:r>
      <w:r w:rsidR="00C91944" w:rsidRPr="00E715E2">
        <w:rPr>
          <w:sz w:val="20"/>
          <w:szCs w:val="20"/>
        </w:rPr>
        <w:tab/>
      </w:r>
      <w:r w:rsidRPr="00E715E2">
        <w:rPr>
          <w:sz w:val="20"/>
          <w:szCs w:val="20"/>
        </w:rPr>
        <w:t>s</w:t>
      </w:r>
      <w:r w:rsidRPr="00E715E2">
        <w:rPr>
          <w:spacing w:val="-6"/>
          <w:sz w:val="20"/>
          <w:szCs w:val="20"/>
        </w:rPr>
        <w:t>t</w:t>
      </w:r>
      <w:r w:rsidRPr="00E715E2">
        <w:rPr>
          <w:spacing w:val="-2"/>
          <w:sz w:val="20"/>
          <w:szCs w:val="20"/>
        </w:rPr>
        <w:t>r</w:t>
      </w:r>
      <w:r w:rsidRPr="00E715E2">
        <w:rPr>
          <w:sz w:val="20"/>
          <w:szCs w:val="20"/>
        </w:rPr>
        <w:t>.</w:t>
      </w:r>
      <w:r w:rsidRPr="00E715E2">
        <w:rPr>
          <w:spacing w:val="5"/>
          <w:sz w:val="20"/>
          <w:szCs w:val="20"/>
        </w:rPr>
        <w:t xml:space="preserve"> </w:t>
      </w:r>
      <w:r w:rsidRPr="00E715E2">
        <w:rPr>
          <w:spacing w:val="-5"/>
          <w:sz w:val="20"/>
          <w:szCs w:val="20"/>
        </w:rPr>
        <w:t>n</w:t>
      </w:r>
      <w:r w:rsidRPr="00E715E2">
        <w:rPr>
          <w:sz w:val="20"/>
          <w:szCs w:val="20"/>
        </w:rPr>
        <w:t>r</w:t>
      </w:r>
      <w:r w:rsidRPr="00E715E2">
        <w:rPr>
          <w:spacing w:val="1"/>
          <w:sz w:val="20"/>
          <w:szCs w:val="20"/>
        </w:rPr>
        <w:t xml:space="preserve"> </w:t>
      </w:r>
      <w:r w:rsidR="00C4085F">
        <w:rPr>
          <w:spacing w:val="1"/>
          <w:sz w:val="20"/>
          <w:szCs w:val="20"/>
        </w:rPr>
        <w:t>3</w:t>
      </w:r>
    </w:p>
    <w:p w14:paraId="0C5D6A56"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3E5100" w:rsidRPr="00E715E2">
        <w:rPr>
          <w:b/>
          <w:bCs/>
          <w:spacing w:val="-2"/>
          <w:sz w:val="20"/>
          <w:szCs w:val="20"/>
        </w:rPr>
        <w:t>1</w:t>
      </w:r>
    </w:p>
    <w:p w14:paraId="76C52DB2" w14:textId="77777777" w:rsidR="008B68FC" w:rsidRPr="00E715E2" w:rsidRDefault="00C41F0F" w:rsidP="001C4B73">
      <w:pPr>
        <w:pStyle w:val="Body"/>
        <w:numPr>
          <w:ilvl w:val="1"/>
          <w:numId w:val="3"/>
        </w:numPr>
        <w:tabs>
          <w:tab w:val="left" w:pos="1418"/>
          <w:tab w:val="left" w:pos="8647"/>
          <w:tab w:val="left" w:pos="9072"/>
        </w:tabs>
        <w:ind w:left="567" w:right="183" w:firstLine="0"/>
        <w:rPr>
          <w:sz w:val="20"/>
          <w:szCs w:val="20"/>
        </w:rPr>
      </w:pPr>
      <w:r w:rsidRPr="00E715E2">
        <w:rPr>
          <w:sz w:val="20"/>
          <w:szCs w:val="20"/>
        </w:rPr>
        <w:t>ROBOTY ROZBIÓRKOWE</w:t>
      </w:r>
      <w:r w:rsidR="00C10361" w:rsidRPr="00E715E2">
        <w:rPr>
          <w:sz w:val="20"/>
          <w:szCs w:val="20"/>
        </w:rPr>
        <w:t xml:space="preserve">  </w:t>
      </w:r>
      <w:r w:rsidR="008B68FC" w:rsidRPr="00E715E2">
        <w:rPr>
          <w:sz w:val="20"/>
          <w:szCs w:val="20"/>
        </w:rPr>
        <w:tab/>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3E5100" w:rsidRPr="00E715E2">
        <w:rPr>
          <w:sz w:val="20"/>
          <w:szCs w:val="20"/>
        </w:rPr>
        <w:t>1</w:t>
      </w:r>
      <w:r w:rsidR="00C4085F">
        <w:rPr>
          <w:sz w:val="20"/>
          <w:szCs w:val="20"/>
        </w:rPr>
        <w:t>4</w:t>
      </w:r>
    </w:p>
    <w:p w14:paraId="0576F84F" w14:textId="77777777" w:rsidR="00C41F0F" w:rsidRPr="00E715E2" w:rsidRDefault="00C41F0F" w:rsidP="00C41F0F">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SST</w:t>
      </w:r>
      <w:r w:rsidRPr="00E715E2">
        <w:rPr>
          <w:b/>
          <w:bCs/>
          <w:spacing w:val="-2"/>
          <w:sz w:val="20"/>
          <w:szCs w:val="20"/>
        </w:rPr>
        <w:t>-B.02</w:t>
      </w:r>
    </w:p>
    <w:p w14:paraId="40209EE1" w14:textId="08311751" w:rsidR="00C41F0F" w:rsidRPr="00E715E2" w:rsidRDefault="00651A12" w:rsidP="00C41F0F">
      <w:pPr>
        <w:pStyle w:val="Body"/>
        <w:numPr>
          <w:ilvl w:val="1"/>
          <w:numId w:val="3"/>
        </w:numPr>
        <w:tabs>
          <w:tab w:val="left" w:pos="1418"/>
          <w:tab w:val="left" w:pos="8647"/>
          <w:tab w:val="left" w:pos="9072"/>
        </w:tabs>
        <w:ind w:left="567" w:right="183" w:firstLine="0"/>
        <w:rPr>
          <w:sz w:val="20"/>
          <w:szCs w:val="20"/>
        </w:rPr>
      </w:pPr>
      <w:r>
        <w:rPr>
          <w:sz w:val="20"/>
          <w:szCs w:val="20"/>
        </w:rPr>
        <w:t>ROBOTY ZIEMNE W GRUNTACH KATEGORII I-IV</w:t>
      </w:r>
      <w:r w:rsidR="00C41F0F" w:rsidRPr="00E715E2">
        <w:rPr>
          <w:sz w:val="20"/>
          <w:szCs w:val="20"/>
        </w:rPr>
        <w:t xml:space="preserve">  </w:t>
      </w:r>
      <w:r w:rsidR="00C41F0F" w:rsidRPr="00E715E2">
        <w:rPr>
          <w:sz w:val="20"/>
          <w:szCs w:val="20"/>
        </w:rPr>
        <w:tab/>
        <w:t>s</w:t>
      </w:r>
      <w:r w:rsidR="00C41F0F" w:rsidRPr="00E715E2">
        <w:rPr>
          <w:spacing w:val="-6"/>
          <w:sz w:val="20"/>
          <w:szCs w:val="20"/>
        </w:rPr>
        <w:t>t</w:t>
      </w:r>
      <w:r w:rsidR="00C41F0F" w:rsidRPr="00E715E2">
        <w:rPr>
          <w:sz w:val="20"/>
          <w:szCs w:val="20"/>
        </w:rPr>
        <w:t>r.</w:t>
      </w:r>
      <w:r w:rsidR="00C41F0F" w:rsidRPr="00E715E2">
        <w:rPr>
          <w:spacing w:val="1"/>
          <w:sz w:val="20"/>
          <w:szCs w:val="20"/>
        </w:rPr>
        <w:t xml:space="preserve"> </w:t>
      </w:r>
      <w:r w:rsidR="00C4085F">
        <w:rPr>
          <w:spacing w:val="-5"/>
          <w:sz w:val="20"/>
          <w:szCs w:val="20"/>
        </w:rPr>
        <w:t>n</w:t>
      </w:r>
      <w:r w:rsidR="00C41F0F" w:rsidRPr="00E715E2">
        <w:rPr>
          <w:sz w:val="20"/>
          <w:szCs w:val="20"/>
        </w:rPr>
        <w:t>r</w:t>
      </w:r>
      <w:r w:rsidR="00C4085F">
        <w:rPr>
          <w:sz w:val="20"/>
          <w:szCs w:val="20"/>
        </w:rPr>
        <w:t>19</w:t>
      </w:r>
    </w:p>
    <w:p w14:paraId="3E7BEFB6"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C41F0F" w:rsidRPr="00E715E2">
        <w:rPr>
          <w:b/>
          <w:bCs/>
          <w:spacing w:val="-2"/>
          <w:sz w:val="20"/>
          <w:szCs w:val="20"/>
        </w:rPr>
        <w:t>3</w:t>
      </w:r>
    </w:p>
    <w:p w14:paraId="33A7E805" w14:textId="7C440E37" w:rsidR="008B68FC" w:rsidRPr="00E715E2" w:rsidRDefault="00651A12" w:rsidP="001C4B73">
      <w:pPr>
        <w:pStyle w:val="Body"/>
        <w:numPr>
          <w:ilvl w:val="1"/>
          <w:numId w:val="3"/>
        </w:numPr>
        <w:tabs>
          <w:tab w:val="left" w:pos="1418"/>
          <w:tab w:val="left" w:pos="8647"/>
          <w:tab w:val="left" w:pos="9072"/>
        </w:tabs>
        <w:ind w:left="567" w:right="183" w:firstLine="0"/>
        <w:rPr>
          <w:sz w:val="20"/>
          <w:szCs w:val="20"/>
        </w:rPr>
      </w:pPr>
      <w:r>
        <w:rPr>
          <w:sz w:val="20"/>
          <w:szCs w:val="20"/>
        </w:rPr>
        <w:t>ELEMENTY KONSTRUKCYJNE ŻELBETOWE I BETONOWE</w:t>
      </w:r>
      <w:r w:rsidR="00C10361" w:rsidRPr="00E715E2">
        <w:rPr>
          <w:sz w:val="18"/>
          <w:szCs w:val="20"/>
        </w:rPr>
        <w:tab/>
      </w:r>
      <w:r w:rsidR="008B68FC" w:rsidRPr="00E715E2">
        <w:rPr>
          <w:sz w:val="20"/>
          <w:szCs w:val="20"/>
        </w:rPr>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Pr>
          <w:spacing w:val="5"/>
          <w:sz w:val="20"/>
          <w:szCs w:val="20"/>
        </w:rPr>
        <w:t>24</w:t>
      </w:r>
    </w:p>
    <w:p w14:paraId="4B7CC58F"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C41F0F" w:rsidRPr="00E715E2">
        <w:rPr>
          <w:b/>
          <w:bCs/>
          <w:spacing w:val="-2"/>
          <w:sz w:val="20"/>
          <w:szCs w:val="20"/>
        </w:rPr>
        <w:t>4</w:t>
      </w:r>
    </w:p>
    <w:p w14:paraId="0CB3CC34" w14:textId="2ADEFF0C" w:rsidR="008B68FC" w:rsidRPr="00E715E2" w:rsidRDefault="00651A12" w:rsidP="001C4B73">
      <w:pPr>
        <w:pStyle w:val="Body"/>
        <w:numPr>
          <w:ilvl w:val="1"/>
          <w:numId w:val="3"/>
        </w:numPr>
        <w:tabs>
          <w:tab w:val="left" w:pos="1418"/>
          <w:tab w:val="left" w:pos="8647"/>
          <w:tab w:val="left" w:pos="9072"/>
        </w:tabs>
        <w:ind w:left="567" w:right="183" w:firstLine="0"/>
        <w:rPr>
          <w:sz w:val="20"/>
          <w:szCs w:val="20"/>
        </w:rPr>
      </w:pPr>
      <w:r>
        <w:rPr>
          <w:sz w:val="20"/>
          <w:szCs w:val="20"/>
        </w:rPr>
        <w:t>MUROWANIE ŚCIAN WRAZ Z ELEMENTAMI KONSTRUKCYJNYMI</w:t>
      </w:r>
      <w:r w:rsidR="00C10361" w:rsidRPr="00E715E2">
        <w:rPr>
          <w:szCs w:val="20"/>
        </w:rPr>
        <w:t xml:space="preserve"> </w:t>
      </w:r>
      <w:r w:rsidR="00C10361" w:rsidRPr="00E715E2">
        <w:rPr>
          <w:szCs w:val="20"/>
        </w:rPr>
        <w:tab/>
      </w:r>
      <w:r w:rsidR="008B68FC" w:rsidRPr="00E715E2">
        <w:rPr>
          <w:sz w:val="20"/>
          <w:szCs w:val="20"/>
        </w:rPr>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3E5100" w:rsidRPr="00E715E2">
        <w:rPr>
          <w:sz w:val="20"/>
          <w:szCs w:val="20"/>
        </w:rPr>
        <w:t>4</w:t>
      </w:r>
      <w:r>
        <w:rPr>
          <w:sz w:val="20"/>
          <w:szCs w:val="20"/>
        </w:rPr>
        <w:t>3</w:t>
      </w:r>
    </w:p>
    <w:p w14:paraId="68ADA4C7"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C41F0F" w:rsidRPr="00E715E2">
        <w:rPr>
          <w:b/>
          <w:bCs/>
          <w:spacing w:val="-2"/>
          <w:sz w:val="20"/>
          <w:szCs w:val="20"/>
        </w:rPr>
        <w:t>5</w:t>
      </w:r>
    </w:p>
    <w:p w14:paraId="689767D8" w14:textId="4A8318E7" w:rsidR="008B68FC" w:rsidRPr="00E715E2" w:rsidRDefault="00651A12" w:rsidP="001C4B73">
      <w:pPr>
        <w:pStyle w:val="Body"/>
        <w:numPr>
          <w:ilvl w:val="1"/>
          <w:numId w:val="3"/>
        </w:numPr>
        <w:tabs>
          <w:tab w:val="left" w:pos="1418"/>
          <w:tab w:val="left" w:pos="8647"/>
          <w:tab w:val="left" w:pos="9072"/>
        </w:tabs>
        <w:ind w:left="567" w:right="183" w:firstLine="0"/>
        <w:rPr>
          <w:sz w:val="20"/>
          <w:szCs w:val="20"/>
        </w:rPr>
      </w:pPr>
      <w:r>
        <w:rPr>
          <w:sz w:val="20"/>
          <w:szCs w:val="20"/>
        </w:rPr>
        <w:t>IZOLACJE Z PAP POZIOME I PIONOWE</w:t>
      </w:r>
      <w:r w:rsidR="008B68FC" w:rsidRPr="00E715E2">
        <w:rPr>
          <w:sz w:val="20"/>
          <w:szCs w:val="20"/>
        </w:rPr>
        <w:tab/>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Pr>
          <w:spacing w:val="5"/>
          <w:sz w:val="20"/>
          <w:szCs w:val="20"/>
        </w:rPr>
        <w:t>50</w:t>
      </w:r>
    </w:p>
    <w:p w14:paraId="1377A57C"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C41F0F" w:rsidRPr="00E715E2">
        <w:rPr>
          <w:b/>
          <w:bCs/>
          <w:spacing w:val="-2"/>
          <w:sz w:val="20"/>
          <w:szCs w:val="20"/>
        </w:rPr>
        <w:t>6</w:t>
      </w:r>
    </w:p>
    <w:p w14:paraId="534017BB" w14:textId="7D4611E8" w:rsidR="008B68FC" w:rsidRPr="00E715E2" w:rsidRDefault="00651A12" w:rsidP="00FD21DE">
      <w:pPr>
        <w:pStyle w:val="Body"/>
        <w:tabs>
          <w:tab w:val="left" w:pos="1418"/>
          <w:tab w:val="left" w:pos="8647"/>
          <w:tab w:val="left" w:pos="9072"/>
        </w:tabs>
        <w:ind w:left="1418" w:right="183" w:firstLine="0"/>
        <w:rPr>
          <w:sz w:val="20"/>
          <w:szCs w:val="20"/>
        </w:rPr>
      </w:pPr>
      <w:r>
        <w:rPr>
          <w:sz w:val="20"/>
          <w:szCs w:val="20"/>
        </w:rPr>
        <w:t>TYNKI I OKŁADZINY</w:t>
      </w:r>
      <w:r w:rsidR="008B68FC" w:rsidRPr="00E715E2">
        <w:rPr>
          <w:sz w:val="20"/>
          <w:szCs w:val="20"/>
        </w:rPr>
        <w:tab/>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760D72" w:rsidRPr="00E715E2">
        <w:rPr>
          <w:spacing w:val="5"/>
          <w:sz w:val="20"/>
          <w:szCs w:val="20"/>
        </w:rPr>
        <w:t>5</w:t>
      </w:r>
      <w:r>
        <w:rPr>
          <w:spacing w:val="5"/>
          <w:sz w:val="20"/>
          <w:szCs w:val="20"/>
        </w:rPr>
        <w:t>7</w:t>
      </w:r>
    </w:p>
    <w:p w14:paraId="5CDB3A2C"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3E5100" w:rsidRPr="00E715E2">
        <w:rPr>
          <w:b/>
          <w:bCs/>
          <w:spacing w:val="-2"/>
          <w:sz w:val="20"/>
          <w:szCs w:val="20"/>
        </w:rPr>
        <w:t>0</w:t>
      </w:r>
      <w:r w:rsidR="00C41F0F" w:rsidRPr="00E715E2">
        <w:rPr>
          <w:b/>
          <w:bCs/>
          <w:spacing w:val="-2"/>
          <w:sz w:val="20"/>
          <w:szCs w:val="20"/>
        </w:rPr>
        <w:t>7</w:t>
      </w:r>
    </w:p>
    <w:p w14:paraId="615390A2" w14:textId="69B5096E" w:rsidR="00C10361" w:rsidRPr="00E715E2" w:rsidRDefault="00651A12" w:rsidP="00C10361">
      <w:pPr>
        <w:pStyle w:val="Body"/>
        <w:tabs>
          <w:tab w:val="left" w:pos="1418"/>
          <w:tab w:val="left" w:pos="8647"/>
          <w:tab w:val="left" w:pos="9072"/>
        </w:tabs>
        <w:ind w:left="1418" w:right="183" w:firstLine="0"/>
        <w:rPr>
          <w:sz w:val="20"/>
          <w:szCs w:val="20"/>
        </w:rPr>
      </w:pPr>
      <w:r>
        <w:rPr>
          <w:sz w:val="20"/>
          <w:szCs w:val="20"/>
        </w:rPr>
        <w:t>SYSTEMY DOCIEPLEŃ</w:t>
      </w:r>
      <w:r w:rsidR="00C10361" w:rsidRPr="00E715E2">
        <w:rPr>
          <w:sz w:val="20"/>
          <w:szCs w:val="20"/>
        </w:rPr>
        <w:tab/>
        <w:t xml:space="preserve"> s</w:t>
      </w:r>
      <w:r w:rsidR="00C10361" w:rsidRPr="00E715E2">
        <w:rPr>
          <w:spacing w:val="-6"/>
          <w:sz w:val="20"/>
          <w:szCs w:val="20"/>
        </w:rPr>
        <w:t>t</w:t>
      </w:r>
      <w:r w:rsidR="00C10361" w:rsidRPr="00E715E2">
        <w:rPr>
          <w:sz w:val="20"/>
          <w:szCs w:val="20"/>
        </w:rPr>
        <w:t>r.</w:t>
      </w:r>
      <w:r w:rsidR="00C10361" w:rsidRPr="00E715E2">
        <w:rPr>
          <w:spacing w:val="1"/>
          <w:sz w:val="20"/>
          <w:szCs w:val="20"/>
        </w:rPr>
        <w:t xml:space="preserve"> </w:t>
      </w:r>
      <w:r w:rsidR="00C10361" w:rsidRPr="00E715E2">
        <w:rPr>
          <w:spacing w:val="-5"/>
          <w:sz w:val="20"/>
          <w:szCs w:val="20"/>
        </w:rPr>
        <w:t>n</w:t>
      </w:r>
      <w:r w:rsidR="00C10361" w:rsidRPr="00E715E2">
        <w:rPr>
          <w:sz w:val="20"/>
          <w:szCs w:val="20"/>
        </w:rPr>
        <w:t>r</w:t>
      </w:r>
      <w:r w:rsidR="00C10361" w:rsidRPr="00E715E2">
        <w:rPr>
          <w:spacing w:val="5"/>
          <w:sz w:val="20"/>
          <w:szCs w:val="20"/>
        </w:rPr>
        <w:t xml:space="preserve"> </w:t>
      </w:r>
      <w:r>
        <w:rPr>
          <w:sz w:val="20"/>
          <w:szCs w:val="20"/>
        </w:rPr>
        <w:t>6</w:t>
      </w:r>
      <w:r w:rsidR="004B229D">
        <w:rPr>
          <w:sz w:val="20"/>
          <w:szCs w:val="20"/>
        </w:rPr>
        <w:t>5</w:t>
      </w:r>
    </w:p>
    <w:p w14:paraId="5DE09135"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3E5100" w:rsidRPr="00E715E2">
        <w:rPr>
          <w:b/>
          <w:bCs/>
          <w:spacing w:val="-2"/>
          <w:sz w:val="20"/>
          <w:szCs w:val="20"/>
        </w:rPr>
        <w:t>0</w:t>
      </w:r>
      <w:r w:rsidR="00C41F0F" w:rsidRPr="00E715E2">
        <w:rPr>
          <w:b/>
          <w:bCs/>
          <w:spacing w:val="-2"/>
          <w:sz w:val="20"/>
          <w:szCs w:val="20"/>
        </w:rPr>
        <w:t>8</w:t>
      </w:r>
    </w:p>
    <w:p w14:paraId="0B2F8FD9" w14:textId="3164EC2A" w:rsidR="008B68FC" w:rsidRPr="00E715E2" w:rsidRDefault="00651A12" w:rsidP="001C4B73">
      <w:pPr>
        <w:pStyle w:val="Body"/>
        <w:numPr>
          <w:ilvl w:val="1"/>
          <w:numId w:val="3"/>
        </w:numPr>
        <w:tabs>
          <w:tab w:val="left" w:pos="1418"/>
          <w:tab w:val="left" w:pos="8647"/>
          <w:tab w:val="left" w:pos="9072"/>
        </w:tabs>
        <w:ind w:left="567" w:right="183" w:firstLine="0"/>
        <w:rPr>
          <w:sz w:val="20"/>
          <w:szCs w:val="20"/>
        </w:rPr>
      </w:pPr>
      <w:r>
        <w:rPr>
          <w:sz w:val="20"/>
          <w:szCs w:val="20"/>
        </w:rPr>
        <w:t>PODŁOGI I POSADZKI</w:t>
      </w:r>
      <w:r w:rsidR="00C10361" w:rsidRPr="00E715E2">
        <w:rPr>
          <w:sz w:val="20"/>
          <w:szCs w:val="20"/>
        </w:rPr>
        <w:t xml:space="preserve">   </w:t>
      </w:r>
      <w:r w:rsidR="00B97C78" w:rsidRPr="00E715E2">
        <w:rPr>
          <w:sz w:val="20"/>
          <w:szCs w:val="20"/>
        </w:rPr>
        <w:tab/>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Pr>
          <w:sz w:val="20"/>
          <w:szCs w:val="20"/>
        </w:rPr>
        <w:t xml:space="preserve"> </w:t>
      </w:r>
      <w:r w:rsidR="00C92FFB">
        <w:rPr>
          <w:spacing w:val="5"/>
          <w:sz w:val="20"/>
          <w:szCs w:val="20"/>
        </w:rPr>
        <w:t>7</w:t>
      </w:r>
      <w:r w:rsidR="004B229D">
        <w:rPr>
          <w:spacing w:val="5"/>
          <w:sz w:val="20"/>
          <w:szCs w:val="20"/>
        </w:rPr>
        <w:t>6</w:t>
      </w:r>
    </w:p>
    <w:p w14:paraId="5534A458" w14:textId="2233E300"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C54424">
        <w:rPr>
          <w:b/>
          <w:bCs/>
          <w:spacing w:val="-2"/>
          <w:sz w:val="20"/>
          <w:szCs w:val="20"/>
        </w:rPr>
        <w:t>0</w:t>
      </w:r>
      <w:r w:rsidR="004B229D">
        <w:rPr>
          <w:b/>
          <w:bCs/>
          <w:spacing w:val="-2"/>
          <w:sz w:val="20"/>
          <w:szCs w:val="20"/>
        </w:rPr>
        <w:t>9</w:t>
      </w:r>
    </w:p>
    <w:p w14:paraId="5F91B243" w14:textId="0C4B6ABA" w:rsidR="008B68FC" w:rsidRPr="00E715E2" w:rsidRDefault="00651A12" w:rsidP="001C4B73">
      <w:pPr>
        <w:pStyle w:val="Body"/>
        <w:numPr>
          <w:ilvl w:val="1"/>
          <w:numId w:val="3"/>
        </w:numPr>
        <w:tabs>
          <w:tab w:val="left" w:pos="1418"/>
          <w:tab w:val="left" w:pos="8647"/>
          <w:tab w:val="left" w:pos="9072"/>
        </w:tabs>
        <w:ind w:left="567" w:right="183" w:firstLine="0"/>
        <w:rPr>
          <w:sz w:val="20"/>
          <w:szCs w:val="20"/>
        </w:rPr>
      </w:pPr>
      <w:r>
        <w:rPr>
          <w:sz w:val="20"/>
          <w:szCs w:val="20"/>
        </w:rPr>
        <w:t>ROBOTY MALARSKIE</w:t>
      </w:r>
      <w:r w:rsidR="00C10361" w:rsidRPr="00E715E2">
        <w:rPr>
          <w:sz w:val="20"/>
          <w:szCs w:val="20"/>
        </w:rPr>
        <w:t xml:space="preserve">  </w:t>
      </w:r>
      <w:r w:rsidR="00B97C78" w:rsidRPr="00E715E2">
        <w:rPr>
          <w:sz w:val="20"/>
          <w:szCs w:val="20"/>
        </w:rPr>
        <w:tab/>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sidR="00B97C78" w:rsidRPr="00E715E2">
        <w:rPr>
          <w:spacing w:val="5"/>
          <w:sz w:val="20"/>
          <w:szCs w:val="20"/>
        </w:rPr>
        <w:t xml:space="preserve"> </w:t>
      </w:r>
      <w:r w:rsidR="004B229D">
        <w:rPr>
          <w:sz w:val="20"/>
          <w:szCs w:val="20"/>
        </w:rPr>
        <w:t>84</w:t>
      </w:r>
    </w:p>
    <w:p w14:paraId="414D9026" w14:textId="3DDE3138"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B97C78" w:rsidRPr="00E715E2">
        <w:rPr>
          <w:b/>
          <w:bCs/>
          <w:spacing w:val="-2"/>
          <w:sz w:val="20"/>
          <w:szCs w:val="20"/>
        </w:rPr>
        <w:t>1</w:t>
      </w:r>
      <w:r w:rsidR="004B229D">
        <w:rPr>
          <w:b/>
          <w:bCs/>
          <w:spacing w:val="-2"/>
          <w:sz w:val="20"/>
          <w:szCs w:val="20"/>
        </w:rPr>
        <w:t>0</w:t>
      </w:r>
    </w:p>
    <w:p w14:paraId="579FD92C" w14:textId="0C6B9A48" w:rsidR="008B68FC" w:rsidRPr="00E715E2" w:rsidRDefault="00651A12" w:rsidP="001C4B73">
      <w:pPr>
        <w:pStyle w:val="Body"/>
        <w:numPr>
          <w:ilvl w:val="1"/>
          <w:numId w:val="3"/>
        </w:numPr>
        <w:tabs>
          <w:tab w:val="left" w:pos="1418"/>
          <w:tab w:val="left" w:pos="8647"/>
          <w:tab w:val="left" w:pos="9072"/>
        </w:tabs>
        <w:ind w:left="567" w:right="183" w:firstLine="0"/>
        <w:rPr>
          <w:sz w:val="20"/>
          <w:szCs w:val="20"/>
        </w:rPr>
      </w:pPr>
      <w:r>
        <w:rPr>
          <w:sz w:val="20"/>
          <w:szCs w:val="20"/>
        </w:rPr>
        <w:t>OKŁADZINY Z PŁYT GIPSOWO-KARTONOWYCH</w:t>
      </w:r>
      <w:r w:rsidR="00C10361" w:rsidRPr="00E715E2">
        <w:rPr>
          <w:sz w:val="20"/>
          <w:szCs w:val="20"/>
        </w:rPr>
        <w:t xml:space="preserve"> </w:t>
      </w:r>
      <w:r w:rsidR="00C10361" w:rsidRPr="00E715E2">
        <w:rPr>
          <w:sz w:val="20"/>
          <w:szCs w:val="20"/>
        </w:rPr>
        <w:tab/>
      </w:r>
      <w:r w:rsidR="00B97C78" w:rsidRPr="00E715E2">
        <w:rPr>
          <w:sz w:val="20"/>
          <w:szCs w:val="20"/>
        </w:rPr>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sidR="00B97C78" w:rsidRPr="00E715E2">
        <w:rPr>
          <w:spacing w:val="5"/>
          <w:sz w:val="20"/>
          <w:szCs w:val="20"/>
        </w:rPr>
        <w:t xml:space="preserve"> </w:t>
      </w:r>
      <w:r w:rsidR="004B229D">
        <w:rPr>
          <w:sz w:val="20"/>
          <w:szCs w:val="20"/>
        </w:rPr>
        <w:t>94</w:t>
      </w:r>
    </w:p>
    <w:p w14:paraId="2A5B3EE2" w14:textId="46C8EE6D"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w:t>
      </w:r>
      <w:r w:rsidR="003E5100" w:rsidRPr="00E715E2">
        <w:rPr>
          <w:b/>
          <w:bCs/>
          <w:spacing w:val="-2"/>
          <w:sz w:val="20"/>
          <w:szCs w:val="20"/>
        </w:rPr>
        <w:t>1</w:t>
      </w:r>
      <w:r w:rsidR="004B229D">
        <w:rPr>
          <w:b/>
          <w:bCs/>
          <w:spacing w:val="-2"/>
          <w:sz w:val="20"/>
          <w:szCs w:val="20"/>
        </w:rPr>
        <w:t>1</w:t>
      </w:r>
    </w:p>
    <w:p w14:paraId="09882C09" w14:textId="475E1278" w:rsidR="008B68FC" w:rsidRPr="00E715E2" w:rsidRDefault="00651A12" w:rsidP="001C4B73">
      <w:pPr>
        <w:pStyle w:val="Body"/>
        <w:numPr>
          <w:ilvl w:val="1"/>
          <w:numId w:val="3"/>
        </w:numPr>
        <w:tabs>
          <w:tab w:val="left" w:pos="1418"/>
          <w:tab w:val="left" w:pos="8647"/>
          <w:tab w:val="left" w:pos="9072"/>
        </w:tabs>
        <w:ind w:left="567" w:right="183" w:firstLine="0"/>
        <w:rPr>
          <w:sz w:val="20"/>
          <w:szCs w:val="20"/>
        </w:rPr>
      </w:pPr>
      <w:r>
        <w:rPr>
          <w:sz w:val="20"/>
          <w:szCs w:val="20"/>
        </w:rPr>
        <w:t>INSTALOWANIE WINDY</w:t>
      </w:r>
      <w:r w:rsidR="00B97C78" w:rsidRPr="00E715E2">
        <w:rPr>
          <w:sz w:val="20"/>
          <w:szCs w:val="20"/>
        </w:rPr>
        <w:tab/>
        <w:t>s</w:t>
      </w:r>
      <w:r w:rsidR="00B97C78" w:rsidRPr="00E715E2">
        <w:rPr>
          <w:spacing w:val="-6"/>
          <w:sz w:val="20"/>
          <w:szCs w:val="20"/>
        </w:rPr>
        <w:t>t</w:t>
      </w:r>
      <w:r w:rsidR="00B97C78" w:rsidRPr="00E715E2">
        <w:rPr>
          <w:sz w:val="20"/>
          <w:szCs w:val="20"/>
        </w:rPr>
        <w:t>r.</w:t>
      </w:r>
      <w:r w:rsidR="00B97C78" w:rsidRPr="00E715E2">
        <w:rPr>
          <w:spacing w:val="1"/>
          <w:sz w:val="20"/>
          <w:szCs w:val="20"/>
        </w:rPr>
        <w:t xml:space="preserve"> </w:t>
      </w:r>
      <w:r w:rsidR="00B97C78" w:rsidRPr="00E715E2">
        <w:rPr>
          <w:spacing w:val="-5"/>
          <w:sz w:val="20"/>
          <w:szCs w:val="20"/>
        </w:rPr>
        <w:t>n</w:t>
      </w:r>
      <w:r w:rsidR="00B97C78" w:rsidRPr="00E715E2">
        <w:rPr>
          <w:sz w:val="20"/>
          <w:szCs w:val="20"/>
        </w:rPr>
        <w:t>r</w:t>
      </w:r>
      <w:r w:rsidR="00B97C78" w:rsidRPr="00E715E2">
        <w:rPr>
          <w:spacing w:val="5"/>
          <w:sz w:val="20"/>
          <w:szCs w:val="20"/>
        </w:rPr>
        <w:t xml:space="preserve"> </w:t>
      </w:r>
      <w:r w:rsidR="004B229D">
        <w:rPr>
          <w:sz w:val="20"/>
          <w:szCs w:val="20"/>
        </w:rPr>
        <w:t>100</w:t>
      </w:r>
    </w:p>
    <w:p w14:paraId="57F1C643" w14:textId="77777777" w:rsidR="004B5365" w:rsidRPr="00E715E2" w:rsidRDefault="004B5365" w:rsidP="001C4B73">
      <w:pPr>
        <w:pStyle w:val="Body"/>
        <w:ind w:right="183"/>
        <w:rPr>
          <w:sz w:val="20"/>
          <w:szCs w:val="20"/>
        </w:rPr>
      </w:pPr>
    </w:p>
    <w:p w14:paraId="714FD27A" w14:textId="77777777" w:rsidR="004B5365" w:rsidRPr="00E715E2" w:rsidRDefault="004B5365" w:rsidP="001C4B73">
      <w:pPr>
        <w:pStyle w:val="Body"/>
        <w:ind w:right="183" w:firstLine="0"/>
        <w:rPr>
          <w:sz w:val="20"/>
          <w:szCs w:val="20"/>
        </w:rPr>
      </w:pPr>
    </w:p>
    <w:p w14:paraId="1E4A7FDE" w14:textId="77777777" w:rsidR="00FD362B" w:rsidRPr="00E715E2" w:rsidRDefault="00FD362B" w:rsidP="001C4B73">
      <w:pPr>
        <w:ind w:left="0" w:right="183" w:firstLine="0"/>
        <w:rPr>
          <w:sz w:val="20"/>
          <w:szCs w:val="20"/>
        </w:rPr>
        <w:sectPr w:rsidR="00FD362B" w:rsidRPr="00E715E2" w:rsidSect="00C4085F">
          <w:pgSz w:w="11920" w:h="16840"/>
          <w:pgMar w:top="567" w:right="567" w:bottom="851" w:left="567" w:header="726" w:footer="0" w:gutter="567"/>
          <w:pgNumType w:start="2"/>
          <w:cols w:space="708"/>
        </w:sectPr>
      </w:pPr>
    </w:p>
    <w:p w14:paraId="2B1830B5" w14:textId="77777777" w:rsidR="00702CBE" w:rsidRPr="00E715E2" w:rsidRDefault="00702CBE" w:rsidP="005B2661"/>
    <w:p w14:paraId="5A11470D" w14:textId="77777777" w:rsidR="00702CBE" w:rsidRPr="00E715E2" w:rsidRDefault="00702CBE" w:rsidP="005B2661"/>
    <w:p w14:paraId="63DF9982" w14:textId="77777777" w:rsidR="00380499" w:rsidRPr="00E715E2" w:rsidRDefault="001D3824" w:rsidP="00C92FFB">
      <w:pPr>
        <w:pStyle w:val="Nagwek1"/>
        <w:pBdr>
          <w:bottom w:val="single" w:sz="2" w:space="1" w:color="808080" w:themeColor="background1" w:themeShade="80"/>
        </w:pBdr>
        <w:ind w:right="183"/>
        <w:rPr>
          <w:sz w:val="28"/>
          <w:szCs w:val="28"/>
        </w:rPr>
      </w:pPr>
      <w:r w:rsidRPr="00E715E2">
        <w:rPr>
          <w:sz w:val="28"/>
          <w:szCs w:val="28"/>
        </w:rPr>
        <w:t xml:space="preserve">SPECYFIKACJA TECHNICZNA </w:t>
      </w:r>
      <w:r w:rsidR="00380499" w:rsidRPr="00E715E2">
        <w:rPr>
          <w:sz w:val="28"/>
          <w:szCs w:val="28"/>
        </w:rPr>
        <w:br/>
        <w:t>WYMAGANIA OGÓLNE</w:t>
      </w:r>
    </w:p>
    <w:p w14:paraId="1410FDA0" w14:textId="77777777" w:rsidR="001D3824" w:rsidRPr="00E715E2" w:rsidRDefault="001D3824" w:rsidP="00C92FFB">
      <w:pPr>
        <w:spacing w:before="360"/>
        <w:ind w:right="183"/>
        <w:jc w:val="center"/>
        <w:rPr>
          <w:b/>
          <w:sz w:val="28"/>
          <w:szCs w:val="28"/>
        </w:rPr>
      </w:pPr>
      <w:r w:rsidRPr="00E715E2">
        <w:rPr>
          <w:b/>
          <w:sz w:val="28"/>
          <w:szCs w:val="28"/>
        </w:rPr>
        <w:t>ST-0</w:t>
      </w:r>
    </w:p>
    <w:p w14:paraId="6ADE9E17" w14:textId="149501AC" w:rsidR="005B2661" w:rsidRDefault="005B2661">
      <w:pPr>
        <w:widowControl/>
        <w:spacing w:before="0" w:after="200" w:line="276" w:lineRule="auto"/>
        <w:ind w:left="0" w:right="0" w:firstLine="0"/>
        <w:jc w:val="left"/>
        <w:rPr>
          <w:b/>
          <w:bCs/>
          <w:sz w:val="28"/>
          <w:szCs w:val="28"/>
        </w:rPr>
      </w:pPr>
      <w:r>
        <w:rPr>
          <w:sz w:val="28"/>
          <w:szCs w:val="28"/>
        </w:rPr>
        <w:br w:type="page"/>
      </w:r>
    </w:p>
    <w:p w14:paraId="0BC8AB43"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CZĘŚĆ OGÓLNA</w:t>
      </w:r>
    </w:p>
    <w:p w14:paraId="2C5EDC71" w14:textId="77777777" w:rsidR="001D3824" w:rsidRPr="00E715E2" w:rsidRDefault="001D3824" w:rsidP="009A49CD">
      <w:pPr>
        <w:pStyle w:val="Nagwek3"/>
        <w:ind w:left="1134" w:right="183" w:hanging="425"/>
        <w:rPr>
          <w:sz w:val="22"/>
          <w:szCs w:val="22"/>
        </w:rPr>
      </w:pPr>
      <w:r w:rsidRPr="00E715E2">
        <w:rPr>
          <w:sz w:val="22"/>
          <w:szCs w:val="22"/>
        </w:rPr>
        <w:t>Przedmiot Specyfikacji Technicznej</w:t>
      </w:r>
    </w:p>
    <w:p w14:paraId="4E3BB03E" w14:textId="77777777" w:rsidR="005C14F4" w:rsidRPr="00E715E2" w:rsidRDefault="001D3824" w:rsidP="005C14F4">
      <w:pPr>
        <w:ind w:right="183"/>
        <w:rPr>
          <w:sz w:val="20"/>
          <w:szCs w:val="20"/>
        </w:rPr>
      </w:pPr>
      <w:r w:rsidRPr="00E715E2">
        <w:rPr>
          <w:sz w:val="20"/>
          <w:szCs w:val="20"/>
        </w:rPr>
        <w:t>Specyfikacja Techniczna ST-0 “Wymagania Ogólne” odnosi się do wymagań technicznych dotyczących</w:t>
      </w:r>
      <w:r w:rsidR="001D2ADE" w:rsidRPr="00E715E2">
        <w:rPr>
          <w:sz w:val="20"/>
          <w:szCs w:val="20"/>
        </w:rPr>
        <w:t xml:space="preserve"> </w:t>
      </w:r>
      <w:r w:rsidRPr="00E715E2">
        <w:rPr>
          <w:sz w:val="20"/>
          <w:szCs w:val="20"/>
        </w:rPr>
        <w:t xml:space="preserve">wykonania i odbioru Robót, które zostaną wykonane w ramach </w:t>
      </w:r>
      <w:r w:rsidR="005C14F4" w:rsidRPr="00E715E2">
        <w:rPr>
          <w:sz w:val="20"/>
          <w:szCs w:val="20"/>
        </w:rPr>
        <w:t xml:space="preserve">przedmiotowego </w:t>
      </w:r>
      <w:r w:rsidRPr="00E715E2">
        <w:rPr>
          <w:sz w:val="20"/>
          <w:szCs w:val="20"/>
        </w:rPr>
        <w:t>zadania</w:t>
      </w:r>
      <w:r w:rsidR="005C14F4" w:rsidRPr="00E715E2">
        <w:rPr>
          <w:sz w:val="20"/>
          <w:szCs w:val="20"/>
        </w:rPr>
        <w:t>.</w:t>
      </w:r>
      <w:r w:rsidRPr="00E715E2">
        <w:rPr>
          <w:sz w:val="20"/>
          <w:szCs w:val="20"/>
        </w:rPr>
        <w:t xml:space="preserve"> </w:t>
      </w:r>
    </w:p>
    <w:p w14:paraId="62E52884" w14:textId="77777777" w:rsidR="001D3824" w:rsidRPr="00E715E2" w:rsidRDefault="001D3824" w:rsidP="009A49CD">
      <w:pPr>
        <w:pStyle w:val="Nagwek3"/>
        <w:ind w:left="1134" w:hanging="425"/>
      </w:pPr>
      <w:r w:rsidRPr="00E715E2">
        <w:t>Zakres stosowania ST</w:t>
      </w:r>
    </w:p>
    <w:p w14:paraId="0C5042AC" w14:textId="77777777" w:rsidR="001D2ADE" w:rsidRPr="00E715E2" w:rsidRDefault="001D3824" w:rsidP="001C4B73">
      <w:pPr>
        <w:ind w:right="183"/>
        <w:rPr>
          <w:sz w:val="20"/>
          <w:szCs w:val="20"/>
        </w:rPr>
      </w:pPr>
      <w:r w:rsidRPr="00E715E2">
        <w:rPr>
          <w:sz w:val="20"/>
          <w:szCs w:val="20"/>
        </w:rPr>
        <w:t>S</w:t>
      </w:r>
      <w:r w:rsidRPr="00E715E2">
        <w:rPr>
          <w:spacing w:val="-1"/>
          <w:sz w:val="20"/>
          <w:szCs w:val="20"/>
        </w:rPr>
        <w:t>p</w:t>
      </w:r>
      <w:r w:rsidRPr="00E715E2">
        <w:rPr>
          <w:spacing w:val="-7"/>
          <w:sz w:val="20"/>
          <w:szCs w:val="20"/>
        </w:rPr>
        <w:t>e</w:t>
      </w:r>
      <w:r w:rsidRPr="00E715E2">
        <w:rPr>
          <w:sz w:val="20"/>
          <w:szCs w:val="20"/>
        </w:rPr>
        <w:t>c</w:t>
      </w:r>
      <w:r w:rsidRPr="00E715E2">
        <w:rPr>
          <w:spacing w:val="-5"/>
          <w:sz w:val="20"/>
          <w:szCs w:val="20"/>
        </w:rPr>
        <w:t>y</w:t>
      </w:r>
      <w:r w:rsidRPr="00E715E2">
        <w:rPr>
          <w:sz w:val="20"/>
          <w:szCs w:val="20"/>
        </w:rPr>
        <w:t>fi</w:t>
      </w:r>
      <w:r w:rsidRPr="00E715E2">
        <w:rPr>
          <w:spacing w:val="-6"/>
          <w:sz w:val="20"/>
          <w:szCs w:val="20"/>
        </w:rPr>
        <w:t>k</w:t>
      </w:r>
      <w:r w:rsidRPr="00E715E2">
        <w:rPr>
          <w:sz w:val="20"/>
          <w:szCs w:val="20"/>
        </w:rPr>
        <w:t>a</w:t>
      </w:r>
      <w:r w:rsidRPr="00E715E2">
        <w:rPr>
          <w:spacing w:val="-2"/>
          <w:sz w:val="20"/>
          <w:szCs w:val="20"/>
        </w:rPr>
        <w:t>c</w:t>
      </w:r>
      <w:r w:rsidRPr="00E715E2">
        <w:rPr>
          <w:spacing w:val="1"/>
          <w:sz w:val="20"/>
          <w:szCs w:val="20"/>
        </w:rPr>
        <w:t>j</w:t>
      </w:r>
      <w:r w:rsidRPr="00E715E2">
        <w:rPr>
          <w:sz w:val="20"/>
          <w:szCs w:val="20"/>
        </w:rPr>
        <w:t>ę</w:t>
      </w:r>
      <w:r w:rsidRPr="00E715E2">
        <w:rPr>
          <w:spacing w:val="20"/>
          <w:sz w:val="20"/>
          <w:szCs w:val="20"/>
        </w:rPr>
        <w:t xml:space="preserve"> </w:t>
      </w:r>
      <w:r w:rsidRPr="00E715E2">
        <w:rPr>
          <w:spacing w:val="9"/>
          <w:sz w:val="20"/>
          <w:szCs w:val="20"/>
        </w:rPr>
        <w:t>T</w:t>
      </w:r>
      <w:r w:rsidRPr="00E715E2">
        <w:rPr>
          <w:spacing w:val="-7"/>
          <w:sz w:val="20"/>
          <w:szCs w:val="20"/>
        </w:rPr>
        <w:t>e</w:t>
      </w:r>
      <w:r w:rsidRPr="00E715E2">
        <w:rPr>
          <w:sz w:val="20"/>
          <w:szCs w:val="20"/>
        </w:rPr>
        <w:t>ch</w:t>
      </w:r>
      <w:r w:rsidRPr="00E715E2">
        <w:rPr>
          <w:spacing w:val="-3"/>
          <w:sz w:val="20"/>
          <w:szCs w:val="20"/>
        </w:rPr>
        <w:t>n</w:t>
      </w:r>
      <w:r w:rsidRPr="00E715E2">
        <w:rPr>
          <w:spacing w:val="-4"/>
          <w:sz w:val="20"/>
          <w:szCs w:val="20"/>
        </w:rPr>
        <w:t>i</w:t>
      </w:r>
      <w:r w:rsidRPr="00E715E2">
        <w:rPr>
          <w:spacing w:val="-2"/>
          <w:sz w:val="20"/>
          <w:szCs w:val="20"/>
        </w:rPr>
        <w:t>c</w:t>
      </w:r>
      <w:r w:rsidRPr="00E715E2">
        <w:rPr>
          <w:sz w:val="20"/>
          <w:szCs w:val="20"/>
        </w:rPr>
        <w:t>z</w:t>
      </w:r>
      <w:r w:rsidRPr="00E715E2">
        <w:rPr>
          <w:spacing w:val="-4"/>
          <w:sz w:val="20"/>
          <w:szCs w:val="20"/>
        </w:rPr>
        <w:t>n</w:t>
      </w:r>
      <w:r w:rsidRPr="00E715E2">
        <w:rPr>
          <w:sz w:val="20"/>
          <w:szCs w:val="20"/>
        </w:rPr>
        <w:t>ą</w:t>
      </w:r>
      <w:r w:rsidRPr="00E715E2">
        <w:rPr>
          <w:spacing w:val="29"/>
          <w:sz w:val="20"/>
          <w:szCs w:val="20"/>
        </w:rPr>
        <w:t xml:space="preserve"> </w:t>
      </w:r>
      <w:r w:rsidRPr="00E715E2">
        <w:rPr>
          <w:spacing w:val="-4"/>
          <w:sz w:val="20"/>
          <w:szCs w:val="20"/>
        </w:rPr>
        <w:t>j</w:t>
      </w:r>
      <w:r w:rsidRPr="00E715E2">
        <w:rPr>
          <w:sz w:val="20"/>
          <w:szCs w:val="20"/>
        </w:rPr>
        <w:t>ako</w:t>
      </w:r>
      <w:r w:rsidRPr="00E715E2">
        <w:rPr>
          <w:spacing w:val="19"/>
          <w:sz w:val="20"/>
          <w:szCs w:val="20"/>
        </w:rPr>
        <w:t xml:space="preserve"> </w:t>
      </w:r>
      <w:r w:rsidRPr="00E715E2">
        <w:rPr>
          <w:sz w:val="20"/>
          <w:szCs w:val="20"/>
        </w:rPr>
        <w:t>cz</w:t>
      </w:r>
      <w:r w:rsidRPr="00E715E2">
        <w:rPr>
          <w:spacing w:val="-7"/>
          <w:sz w:val="20"/>
          <w:szCs w:val="20"/>
        </w:rPr>
        <w:t>ę</w:t>
      </w:r>
      <w:r w:rsidRPr="00E715E2">
        <w:rPr>
          <w:sz w:val="20"/>
          <w:szCs w:val="20"/>
        </w:rPr>
        <w:t>ść</w:t>
      </w:r>
      <w:r w:rsidRPr="00E715E2">
        <w:rPr>
          <w:spacing w:val="22"/>
          <w:sz w:val="20"/>
          <w:szCs w:val="20"/>
        </w:rPr>
        <w:t xml:space="preserve"> </w:t>
      </w:r>
      <w:r w:rsidRPr="00E715E2">
        <w:rPr>
          <w:sz w:val="20"/>
          <w:szCs w:val="20"/>
        </w:rPr>
        <w:t>Do</w:t>
      </w:r>
      <w:r w:rsidRPr="00E715E2">
        <w:rPr>
          <w:spacing w:val="-7"/>
          <w:sz w:val="20"/>
          <w:szCs w:val="20"/>
        </w:rPr>
        <w:t>k</w:t>
      </w:r>
      <w:r w:rsidRPr="00E715E2">
        <w:rPr>
          <w:sz w:val="20"/>
          <w:szCs w:val="20"/>
        </w:rPr>
        <w:t>u</w:t>
      </w:r>
      <w:r w:rsidRPr="00E715E2">
        <w:rPr>
          <w:spacing w:val="-2"/>
          <w:sz w:val="20"/>
          <w:szCs w:val="20"/>
        </w:rPr>
        <w:t>me</w:t>
      </w:r>
      <w:r w:rsidRPr="00E715E2">
        <w:rPr>
          <w:spacing w:val="-5"/>
          <w:sz w:val="20"/>
          <w:szCs w:val="20"/>
        </w:rPr>
        <w:t>n</w:t>
      </w:r>
      <w:r w:rsidRPr="00E715E2">
        <w:rPr>
          <w:sz w:val="20"/>
          <w:szCs w:val="20"/>
        </w:rPr>
        <w:t>tów</w:t>
      </w:r>
      <w:r w:rsidRPr="00E715E2">
        <w:rPr>
          <w:spacing w:val="21"/>
          <w:sz w:val="20"/>
          <w:szCs w:val="20"/>
        </w:rPr>
        <w:t xml:space="preserve"> </w:t>
      </w:r>
      <w:r w:rsidRPr="00E715E2">
        <w:rPr>
          <w:sz w:val="20"/>
          <w:szCs w:val="20"/>
        </w:rPr>
        <w:t>Pr</w:t>
      </w:r>
      <w:r w:rsidRPr="00E715E2">
        <w:rPr>
          <w:spacing w:val="-2"/>
          <w:sz w:val="20"/>
          <w:szCs w:val="20"/>
        </w:rPr>
        <w:t>z</w:t>
      </w:r>
      <w:r w:rsidRPr="00E715E2">
        <w:rPr>
          <w:spacing w:val="-7"/>
          <w:sz w:val="20"/>
          <w:szCs w:val="20"/>
        </w:rPr>
        <w:t>e</w:t>
      </w:r>
      <w:r w:rsidRPr="00E715E2">
        <w:rPr>
          <w:sz w:val="20"/>
          <w:szCs w:val="20"/>
        </w:rPr>
        <w:t>tar</w:t>
      </w:r>
      <w:r w:rsidRPr="00E715E2">
        <w:rPr>
          <w:spacing w:val="-6"/>
          <w:sz w:val="20"/>
          <w:szCs w:val="20"/>
        </w:rPr>
        <w:t>g</w:t>
      </w:r>
      <w:r w:rsidRPr="00E715E2">
        <w:rPr>
          <w:sz w:val="20"/>
          <w:szCs w:val="20"/>
        </w:rPr>
        <w:t>o</w:t>
      </w:r>
      <w:r w:rsidRPr="00E715E2">
        <w:rPr>
          <w:spacing w:val="-4"/>
          <w:sz w:val="20"/>
          <w:szCs w:val="20"/>
        </w:rPr>
        <w:t>w</w:t>
      </w:r>
      <w:r w:rsidRPr="00E715E2">
        <w:rPr>
          <w:sz w:val="20"/>
          <w:szCs w:val="20"/>
        </w:rPr>
        <w:t>ych</w:t>
      </w:r>
      <w:r w:rsidRPr="00E715E2">
        <w:rPr>
          <w:spacing w:val="19"/>
          <w:sz w:val="20"/>
          <w:szCs w:val="20"/>
        </w:rPr>
        <w:t xml:space="preserve"> </w:t>
      </w:r>
      <w:r w:rsidRPr="00E715E2">
        <w:rPr>
          <w:sz w:val="20"/>
          <w:szCs w:val="20"/>
        </w:rPr>
        <w:t>i</w:t>
      </w:r>
      <w:r w:rsidRPr="00E715E2">
        <w:rPr>
          <w:spacing w:val="23"/>
          <w:sz w:val="20"/>
          <w:szCs w:val="20"/>
        </w:rPr>
        <w:t xml:space="preserve"> </w:t>
      </w:r>
      <w:r w:rsidRPr="00E715E2">
        <w:rPr>
          <w:sz w:val="20"/>
          <w:szCs w:val="20"/>
        </w:rPr>
        <w:t>Ko</w:t>
      </w:r>
      <w:r w:rsidRPr="00E715E2">
        <w:rPr>
          <w:spacing w:val="-7"/>
          <w:sz w:val="20"/>
          <w:szCs w:val="20"/>
        </w:rPr>
        <w:t>n</w:t>
      </w:r>
      <w:r w:rsidRPr="00E715E2">
        <w:rPr>
          <w:sz w:val="20"/>
          <w:szCs w:val="20"/>
        </w:rPr>
        <w:t>tra</w:t>
      </w:r>
      <w:r w:rsidRPr="00E715E2">
        <w:rPr>
          <w:spacing w:val="-6"/>
          <w:sz w:val="20"/>
          <w:szCs w:val="20"/>
        </w:rPr>
        <w:t>k</w:t>
      </w:r>
      <w:r w:rsidRPr="00E715E2">
        <w:rPr>
          <w:sz w:val="20"/>
          <w:szCs w:val="20"/>
        </w:rPr>
        <w:t>t</w:t>
      </w:r>
      <w:r w:rsidRPr="00E715E2">
        <w:rPr>
          <w:spacing w:val="-2"/>
          <w:sz w:val="20"/>
          <w:szCs w:val="20"/>
        </w:rPr>
        <w:t>o</w:t>
      </w:r>
      <w:r w:rsidRPr="00E715E2">
        <w:rPr>
          <w:spacing w:val="-1"/>
          <w:sz w:val="20"/>
          <w:szCs w:val="20"/>
        </w:rPr>
        <w:t>w</w:t>
      </w:r>
      <w:r w:rsidRPr="00E715E2">
        <w:rPr>
          <w:spacing w:val="-5"/>
          <w:sz w:val="20"/>
          <w:szCs w:val="20"/>
        </w:rPr>
        <w:t>y</w:t>
      </w:r>
      <w:r w:rsidRPr="00E715E2">
        <w:rPr>
          <w:sz w:val="20"/>
          <w:szCs w:val="20"/>
        </w:rPr>
        <w:t>c</w:t>
      </w:r>
      <w:r w:rsidRPr="00E715E2">
        <w:rPr>
          <w:spacing w:val="-5"/>
          <w:sz w:val="20"/>
          <w:szCs w:val="20"/>
        </w:rPr>
        <w:t>h</w:t>
      </w:r>
      <w:r w:rsidRPr="00E715E2">
        <w:rPr>
          <w:sz w:val="20"/>
          <w:szCs w:val="20"/>
        </w:rPr>
        <w:t>,</w:t>
      </w:r>
      <w:r w:rsidRPr="00E715E2">
        <w:rPr>
          <w:spacing w:val="29"/>
          <w:sz w:val="20"/>
          <w:szCs w:val="20"/>
        </w:rPr>
        <w:t xml:space="preserve"> </w:t>
      </w:r>
      <w:r w:rsidRPr="00E715E2">
        <w:rPr>
          <w:spacing w:val="-5"/>
          <w:sz w:val="20"/>
          <w:szCs w:val="20"/>
        </w:rPr>
        <w:t>n</w:t>
      </w:r>
      <w:r w:rsidRPr="00E715E2">
        <w:rPr>
          <w:sz w:val="20"/>
          <w:szCs w:val="20"/>
        </w:rPr>
        <w:t>al</w:t>
      </w:r>
      <w:r w:rsidRPr="00E715E2">
        <w:rPr>
          <w:spacing w:val="-3"/>
          <w:sz w:val="20"/>
          <w:szCs w:val="20"/>
        </w:rPr>
        <w:t>e</w:t>
      </w:r>
      <w:r w:rsidRPr="00E715E2">
        <w:rPr>
          <w:sz w:val="20"/>
          <w:szCs w:val="20"/>
        </w:rPr>
        <w:t>ży</w:t>
      </w:r>
      <w:r w:rsidRPr="00E715E2">
        <w:rPr>
          <w:spacing w:val="22"/>
          <w:sz w:val="20"/>
          <w:szCs w:val="20"/>
        </w:rPr>
        <w:t xml:space="preserve"> </w:t>
      </w:r>
      <w:r w:rsidRPr="00E715E2">
        <w:rPr>
          <w:sz w:val="20"/>
          <w:szCs w:val="20"/>
        </w:rPr>
        <w:t>o</w:t>
      </w:r>
      <w:r w:rsidRPr="00E715E2">
        <w:rPr>
          <w:spacing w:val="-3"/>
          <w:sz w:val="20"/>
          <w:szCs w:val="20"/>
        </w:rPr>
        <w:t>d</w:t>
      </w:r>
      <w:r w:rsidRPr="00E715E2">
        <w:rPr>
          <w:spacing w:val="-2"/>
          <w:sz w:val="20"/>
          <w:szCs w:val="20"/>
        </w:rPr>
        <w:t>c</w:t>
      </w:r>
      <w:r w:rsidRPr="00E715E2">
        <w:rPr>
          <w:sz w:val="20"/>
          <w:szCs w:val="20"/>
        </w:rPr>
        <w:t>z</w:t>
      </w:r>
      <w:r w:rsidRPr="00E715E2">
        <w:rPr>
          <w:spacing w:val="-5"/>
          <w:sz w:val="20"/>
          <w:szCs w:val="20"/>
        </w:rPr>
        <w:t>y</w:t>
      </w:r>
      <w:r w:rsidRPr="00E715E2">
        <w:rPr>
          <w:sz w:val="20"/>
          <w:szCs w:val="20"/>
        </w:rPr>
        <w:t>ty</w:t>
      </w:r>
      <w:r w:rsidRPr="00E715E2">
        <w:rPr>
          <w:spacing w:val="-5"/>
          <w:sz w:val="20"/>
          <w:szCs w:val="20"/>
        </w:rPr>
        <w:t>w</w:t>
      </w:r>
      <w:r w:rsidRPr="00E715E2">
        <w:rPr>
          <w:sz w:val="20"/>
          <w:szCs w:val="20"/>
        </w:rPr>
        <w:t>ać</w:t>
      </w:r>
      <w:r w:rsidR="001D2ADE" w:rsidRPr="00E715E2">
        <w:rPr>
          <w:sz w:val="20"/>
          <w:szCs w:val="20"/>
        </w:rPr>
        <w:t xml:space="preserve"> </w:t>
      </w:r>
      <w:r w:rsidRPr="00E715E2">
        <w:rPr>
          <w:sz w:val="20"/>
          <w:szCs w:val="20"/>
        </w:rPr>
        <w:t>i</w:t>
      </w:r>
      <w:r w:rsidRPr="00E715E2">
        <w:rPr>
          <w:spacing w:val="-1"/>
          <w:sz w:val="20"/>
          <w:szCs w:val="20"/>
        </w:rPr>
        <w:t xml:space="preserve"> </w:t>
      </w:r>
      <w:r w:rsidRPr="00E715E2">
        <w:rPr>
          <w:sz w:val="20"/>
          <w:szCs w:val="20"/>
        </w:rPr>
        <w:t>ro</w:t>
      </w:r>
      <w:r w:rsidRPr="00E715E2">
        <w:rPr>
          <w:spacing w:val="-4"/>
          <w:sz w:val="20"/>
          <w:szCs w:val="20"/>
        </w:rPr>
        <w:t>z</w:t>
      </w:r>
      <w:r w:rsidRPr="00E715E2">
        <w:rPr>
          <w:spacing w:val="5"/>
          <w:sz w:val="20"/>
          <w:szCs w:val="20"/>
        </w:rPr>
        <w:t>u</w:t>
      </w:r>
      <w:r w:rsidRPr="00E715E2">
        <w:rPr>
          <w:spacing w:val="-4"/>
          <w:sz w:val="20"/>
          <w:szCs w:val="20"/>
        </w:rPr>
        <w:t>m</w:t>
      </w:r>
      <w:r w:rsidRPr="00E715E2">
        <w:rPr>
          <w:sz w:val="20"/>
          <w:szCs w:val="20"/>
        </w:rPr>
        <w:t>i</w:t>
      </w:r>
      <w:r w:rsidRPr="00E715E2">
        <w:rPr>
          <w:spacing w:val="-1"/>
          <w:sz w:val="20"/>
          <w:szCs w:val="20"/>
        </w:rPr>
        <w:t>e</w:t>
      </w:r>
      <w:r w:rsidRPr="00E715E2">
        <w:rPr>
          <w:sz w:val="20"/>
          <w:szCs w:val="20"/>
        </w:rPr>
        <w:t>ć</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z w:val="20"/>
          <w:szCs w:val="20"/>
        </w:rPr>
        <w:t>o</w:t>
      </w:r>
      <w:r w:rsidRPr="00E715E2">
        <w:rPr>
          <w:spacing w:val="-8"/>
          <w:sz w:val="20"/>
          <w:szCs w:val="20"/>
        </w:rPr>
        <w:t>d</w:t>
      </w:r>
      <w:r w:rsidRPr="00E715E2">
        <w:rPr>
          <w:sz w:val="20"/>
          <w:szCs w:val="20"/>
        </w:rPr>
        <w:t>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3"/>
          <w:sz w:val="20"/>
          <w:szCs w:val="20"/>
        </w:rPr>
        <w:t xml:space="preserve"> </w:t>
      </w:r>
      <w:r w:rsidRPr="00E715E2">
        <w:rPr>
          <w:sz w:val="20"/>
          <w:szCs w:val="20"/>
        </w:rPr>
        <w:t>do</w:t>
      </w:r>
      <w:r w:rsidRPr="00E715E2">
        <w:rPr>
          <w:spacing w:val="-3"/>
          <w:sz w:val="20"/>
          <w:szCs w:val="20"/>
        </w:rPr>
        <w:t xml:space="preserve"> </w:t>
      </w:r>
      <w:r w:rsidRPr="00E715E2">
        <w:rPr>
          <w:sz w:val="20"/>
          <w:szCs w:val="20"/>
        </w:rPr>
        <w:t>z</w:t>
      </w:r>
      <w:r w:rsidRPr="00E715E2">
        <w:rPr>
          <w:spacing w:val="4"/>
          <w:sz w:val="20"/>
          <w:szCs w:val="20"/>
        </w:rPr>
        <w:t>l</w:t>
      </w:r>
      <w:r w:rsidRPr="00E715E2">
        <w:rPr>
          <w:spacing w:val="-7"/>
          <w:sz w:val="20"/>
          <w:szCs w:val="20"/>
        </w:rPr>
        <w:t>e</w:t>
      </w:r>
      <w:r w:rsidRPr="00E715E2">
        <w:rPr>
          <w:sz w:val="20"/>
          <w:szCs w:val="20"/>
        </w:rPr>
        <w:t>cenia</w:t>
      </w:r>
      <w:r w:rsidRPr="00E715E2">
        <w:rPr>
          <w:spacing w:val="4"/>
          <w:sz w:val="20"/>
          <w:szCs w:val="20"/>
        </w:rPr>
        <w:t xml:space="preserve"> </w:t>
      </w:r>
      <w:r w:rsidRPr="00E715E2">
        <w:rPr>
          <w:sz w:val="20"/>
          <w:szCs w:val="20"/>
        </w:rPr>
        <w:t>wyko</w:t>
      </w:r>
      <w:r w:rsidRPr="00E715E2">
        <w:rPr>
          <w:spacing w:val="-7"/>
          <w:sz w:val="20"/>
          <w:szCs w:val="20"/>
        </w:rPr>
        <w:t>n</w:t>
      </w:r>
      <w:r w:rsidRPr="00E715E2">
        <w:rPr>
          <w:sz w:val="20"/>
          <w:szCs w:val="20"/>
        </w:rPr>
        <w:t>ania</w:t>
      </w:r>
      <w:r w:rsidRPr="00E715E2">
        <w:rPr>
          <w:spacing w:val="4"/>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8"/>
          <w:sz w:val="20"/>
          <w:szCs w:val="20"/>
        </w:rPr>
        <w:t xml:space="preserve"> </w:t>
      </w:r>
      <w:r w:rsidRPr="00E715E2">
        <w:rPr>
          <w:spacing w:val="-5"/>
          <w:sz w:val="20"/>
          <w:szCs w:val="20"/>
        </w:rPr>
        <w:t>o</w:t>
      </w:r>
      <w:r w:rsidRPr="00E715E2">
        <w:rPr>
          <w:sz w:val="20"/>
          <w:szCs w:val="20"/>
        </w:rPr>
        <w:t>p</w:t>
      </w:r>
      <w:r w:rsidRPr="00E715E2">
        <w:rPr>
          <w:spacing w:val="-4"/>
          <w:sz w:val="20"/>
          <w:szCs w:val="20"/>
        </w:rPr>
        <w:t>i</w:t>
      </w:r>
      <w:r w:rsidRPr="00E715E2">
        <w:rPr>
          <w:sz w:val="20"/>
          <w:szCs w:val="20"/>
        </w:rPr>
        <w:t>sanych</w:t>
      </w:r>
      <w:r w:rsidRPr="00E715E2">
        <w:rPr>
          <w:spacing w:val="4"/>
          <w:sz w:val="20"/>
          <w:szCs w:val="20"/>
        </w:rPr>
        <w:t xml:space="preserve"> </w:t>
      </w:r>
      <w:r w:rsidRPr="00E715E2">
        <w:rPr>
          <w:sz w:val="20"/>
          <w:szCs w:val="20"/>
        </w:rPr>
        <w:t>w</w:t>
      </w:r>
      <w:r w:rsidRPr="00E715E2">
        <w:rPr>
          <w:spacing w:val="-3"/>
          <w:sz w:val="20"/>
          <w:szCs w:val="20"/>
        </w:rPr>
        <w:t xml:space="preserve"> </w:t>
      </w:r>
      <w:r w:rsidRPr="00E715E2">
        <w:rPr>
          <w:sz w:val="20"/>
          <w:szCs w:val="20"/>
        </w:rPr>
        <w:t>p</w:t>
      </w:r>
      <w:r w:rsidRPr="00E715E2">
        <w:rPr>
          <w:spacing w:val="-5"/>
          <w:sz w:val="20"/>
          <w:szCs w:val="20"/>
        </w:rPr>
        <w:t>k</w:t>
      </w:r>
      <w:r w:rsidRPr="00E715E2">
        <w:rPr>
          <w:sz w:val="20"/>
          <w:szCs w:val="20"/>
        </w:rPr>
        <w:t>t.</w:t>
      </w:r>
      <w:r w:rsidRPr="00E715E2">
        <w:rPr>
          <w:spacing w:val="4"/>
          <w:sz w:val="20"/>
          <w:szCs w:val="20"/>
        </w:rPr>
        <w:t xml:space="preserve"> </w:t>
      </w:r>
      <w:r w:rsidRPr="00E715E2">
        <w:rPr>
          <w:sz w:val="20"/>
          <w:szCs w:val="20"/>
        </w:rPr>
        <w:t>1</w:t>
      </w:r>
      <w:r w:rsidRPr="00E715E2">
        <w:rPr>
          <w:spacing w:val="5"/>
          <w:sz w:val="20"/>
          <w:szCs w:val="20"/>
        </w:rPr>
        <w:t>.</w:t>
      </w:r>
      <w:r w:rsidRPr="00E715E2">
        <w:rPr>
          <w:spacing w:val="-5"/>
          <w:sz w:val="20"/>
          <w:szCs w:val="20"/>
        </w:rPr>
        <w:t>3</w:t>
      </w:r>
      <w:r w:rsidRPr="00E715E2">
        <w:rPr>
          <w:sz w:val="20"/>
          <w:szCs w:val="20"/>
        </w:rPr>
        <w:t>.</w:t>
      </w:r>
    </w:p>
    <w:p w14:paraId="7E1A777A" w14:textId="77777777" w:rsidR="001D3824" w:rsidRPr="00E715E2" w:rsidRDefault="001D3824" w:rsidP="001C4B73">
      <w:pPr>
        <w:ind w:right="183"/>
        <w:rPr>
          <w:sz w:val="20"/>
          <w:szCs w:val="20"/>
        </w:rPr>
      </w:pPr>
      <w:r w:rsidRPr="00E715E2">
        <w:rPr>
          <w:sz w:val="20"/>
          <w:szCs w:val="20"/>
        </w:rPr>
        <w:t>Wy</w:t>
      </w:r>
      <w:r w:rsidRPr="00E715E2">
        <w:rPr>
          <w:spacing w:val="-11"/>
          <w:sz w:val="20"/>
          <w:szCs w:val="20"/>
        </w:rPr>
        <w:t>m</w:t>
      </w:r>
      <w:r w:rsidRPr="00E715E2">
        <w:rPr>
          <w:spacing w:val="7"/>
          <w:sz w:val="20"/>
          <w:szCs w:val="20"/>
        </w:rPr>
        <w:t>a</w:t>
      </w:r>
      <w:r w:rsidRPr="00E715E2">
        <w:rPr>
          <w:spacing w:val="-5"/>
          <w:sz w:val="20"/>
          <w:szCs w:val="20"/>
        </w:rPr>
        <w:t>g</w:t>
      </w:r>
      <w:r w:rsidRPr="00E715E2">
        <w:rPr>
          <w:sz w:val="20"/>
          <w:szCs w:val="20"/>
        </w:rPr>
        <w:t>ania</w:t>
      </w:r>
      <w:r w:rsidRPr="00E715E2">
        <w:rPr>
          <w:spacing w:val="34"/>
          <w:sz w:val="20"/>
          <w:szCs w:val="20"/>
        </w:rPr>
        <w:t xml:space="preserve"> </w:t>
      </w:r>
      <w:r w:rsidRPr="00E715E2">
        <w:rPr>
          <w:sz w:val="20"/>
          <w:szCs w:val="20"/>
        </w:rPr>
        <w:t>Ogólne</w:t>
      </w:r>
      <w:r w:rsidRPr="00E715E2">
        <w:rPr>
          <w:spacing w:val="29"/>
          <w:sz w:val="20"/>
          <w:szCs w:val="20"/>
        </w:rPr>
        <w:t xml:space="preserve"> </w:t>
      </w:r>
      <w:r w:rsidRPr="00E715E2">
        <w:rPr>
          <w:spacing w:val="-5"/>
          <w:sz w:val="20"/>
          <w:szCs w:val="20"/>
        </w:rPr>
        <w:t>n</w:t>
      </w:r>
      <w:r w:rsidRPr="00E715E2">
        <w:rPr>
          <w:sz w:val="20"/>
          <w:szCs w:val="20"/>
        </w:rPr>
        <w:t>a</w:t>
      </w:r>
      <w:r w:rsidRPr="00E715E2">
        <w:rPr>
          <w:spacing w:val="4"/>
          <w:sz w:val="20"/>
          <w:szCs w:val="20"/>
        </w:rPr>
        <w:t>l</w:t>
      </w:r>
      <w:r w:rsidRPr="00E715E2">
        <w:rPr>
          <w:spacing w:val="-1"/>
          <w:sz w:val="20"/>
          <w:szCs w:val="20"/>
        </w:rPr>
        <w:t>e</w:t>
      </w:r>
      <w:r w:rsidRPr="00E715E2">
        <w:rPr>
          <w:spacing w:val="3"/>
          <w:sz w:val="20"/>
          <w:szCs w:val="20"/>
        </w:rPr>
        <w:t>ż</w:t>
      </w:r>
      <w:r w:rsidRPr="00E715E2">
        <w:rPr>
          <w:sz w:val="20"/>
          <w:szCs w:val="20"/>
        </w:rPr>
        <w:t>y</w:t>
      </w:r>
      <w:r w:rsidRPr="00E715E2">
        <w:rPr>
          <w:spacing w:val="27"/>
          <w:sz w:val="20"/>
          <w:szCs w:val="20"/>
        </w:rPr>
        <w:t xml:space="preserve"> </w:t>
      </w:r>
      <w:r w:rsidRPr="00E715E2">
        <w:rPr>
          <w:sz w:val="20"/>
          <w:szCs w:val="20"/>
        </w:rPr>
        <w:t>ro</w:t>
      </w:r>
      <w:r w:rsidRPr="00E715E2">
        <w:rPr>
          <w:spacing w:val="-4"/>
          <w:sz w:val="20"/>
          <w:szCs w:val="20"/>
        </w:rPr>
        <w:t>z</w:t>
      </w:r>
      <w:r w:rsidRPr="00E715E2">
        <w:rPr>
          <w:spacing w:val="5"/>
          <w:sz w:val="20"/>
          <w:szCs w:val="20"/>
        </w:rPr>
        <w:t>u</w:t>
      </w:r>
      <w:r w:rsidRPr="00E715E2">
        <w:rPr>
          <w:spacing w:val="-4"/>
          <w:sz w:val="20"/>
          <w:szCs w:val="20"/>
        </w:rPr>
        <w:t>m</w:t>
      </w:r>
      <w:r w:rsidRPr="00E715E2">
        <w:rPr>
          <w:sz w:val="20"/>
          <w:szCs w:val="20"/>
        </w:rPr>
        <w:t>i</w:t>
      </w:r>
      <w:r w:rsidRPr="00E715E2">
        <w:rPr>
          <w:spacing w:val="-1"/>
          <w:sz w:val="20"/>
          <w:szCs w:val="20"/>
        </w:rPr>
        <w:t>e</w:t>
      </w:r>
      <w:r w:rsidRPr="00E715E2">
        <w:rPr>
          <w:sz w:val="20"/>
          <w:szCs w:val="20"/>
        </w:rPr>
        <w:t>ć</w:t>
      </w:r>
      <w:r w:rsidRPr="00E715E2">
        <w:rPr>
          <w:spacing w:val="32"/>
          <w:sz w:val="20"/>
          <w:szCs w:val="20"/>
        </w:rPr>
        <w:t xml:space="preserve"> </w:t>
      </w:r>
      <w:r w:rsidRPr="00E715E2">
        <w:rPr>
          <w:sz w:val="20"/>
          <w:szCs w:val="20"/>
        </w:rPr>
        <w:t>i</w:t>
      </w:r>
      <w:r w:rsidRPr="00E715E2">
        <w:rPr>
          <w:spacing w:val="30"/>
          <w:sz w:val="20"/>
          <w:szCs w:val="20"/>
        </w:rPr>
        <w:t xml:space="preserve"> </w:t>
      </w:r>
      <w:r w:rsidRPr="00E715E2">
        <w:rPr>
          <w:sz w:val="20"/>
          <w:szCs w:val="20"/>
        </w:rPr>
        <w:t>stoso</w:t>
      </w:r>
      <w:r w:rsidRPr="00E715E2">
        <w:rPr>
          <w:spacing w:val="-4"/>
          <w:sz w:val="20"/>
          <w:szCs w:val="20"/>
        </w:rPr>
        <w:t>w</w:t>
      </w:r>
      <w:r w:rsidRPr="00E715E2">
        <w:rPr>
          <w:spacing w:val="3"/>
          <w:sz w:val="20"/>
          <w:szCs w:val="20"/>
        </w:rPr>
        <w:t>a</w:t>
      </w:r>
      <w:r w:rsidRPr="00E715E2">
        <w:rPr>
          <w:sz w:val="20"/>
          <w:szCs w:val="20"/>
        </w:rPr>
        <w:t>ć</w:t>
      </w:r>
      <w:r w:rsidRPr="00E715E2">
        <w:rPr>
          <w:spacing w:val="32"/>
          <w:sz w:val="20"/>
          <w:szCs w:val="20"/>
        </w:rPr>
        <w:t xml:space="preserve"> </w:t>
      </w:r>
      <w:r w:rsidRPr="00E715E2">
        <w:rPr>
          <w:sz w:val="20"/>
          <w:szCs w:val="20"/>
        </w:rPr>
        <w:t>w</w:t>
      </w:r>
      <w:r w:rsidRPr="00E715E2">
        <w:rPr>
          <w:spacing w:val="28"/>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pacing w:val="3"/>
          <w:sz w:val="20"/>
          <w:szCs w:val="20"/>
        </w:rPr>
        <w:t>ą</w:t>
      </w:r>
      <w:r w:rsidRPr="00E715E2">
        <w:rPr>
          <w:sz w:val="20"/>
          <w:szCs w:val="20"/>
        </w:rPr>
        <w:t>za</w:t>
      </w:r>
      <w:r w:rsidRPr="00E715E2">
        <w:rPr>
          <w:spacing w:val="-4"/>
          <w:sz w:val="20"/>
          <w:szCs w:val="20"/>
        </w:rPr>
        <w:t>ni</w:t>
      </w:r>
      <w:r w:rsidRPr="00E715E2">
        <w:rPr>
          <w:sz w:val="20"/>
          <w:szCs w:val="20"/>
        </w:rPr>
        <w:t>u</w:t>
      </w:r>
      <w:r w:rsidRPr="00E715E2">
        <w:rPr>
          <w:spacing w:val="34"/>
          <w:sz w:val="20"/>
          <w:szCs w:val="20"/>
        </w:rPr>
        <w:t xml:space="preserve"> </w:t>
      </w:r>
      <w:r w:rsidRPr="00E715E2">
        <w:rPr>
          <w:sz w:val="20"/>
          <w:szCs w:val="20"/>
        </w:rPr>
        <w:t>z</w:t>
      </w:r>
      <w:r w:rsidRPr="00E715E2">
        <w:rPr>
          <w:spacing w:val="34"/>
          <w:sz w:val="20"/>
          <w:szCs w:val="20"/>
        </w:rPr>
        <w:t xml:space="preserve"> </w:t>
      </w:r>
      <w:r w:rsidRPr="00E715E2">
        <w:rPr>
          <w:sz w:val="20"/>
          <w:szCs w:val="20"/>
        </w:rPr>
        <w:t>n</w:t>
      </w:r>
      <w:r w:rsidRPr="00E715E2">
        <w:rPr>
          <w:spacing w:val="-1"/>
          <w:sz w:val="20"/>
          <w:szCs w:val="20"/>
        </w:rPr>
        <w:t>i</w:t>
      </w:r>
      <w:r w:rsidRPr="00E715E2">
        <w:rPr>
          <w:spacing w:val="3"/>
          <w:sz w:val="20"/>
          <w:szCs w:val="20"/>
        </w:rPr>
        <w:t>ż</w:t>
      </w:r>
      <w:r w:rsidRPr="00E715E2">
        <w:rPr>
          <w:sz w:val="20"/>
          <w:szCs w:val="20"/>
        </w:rPr>
        <w:t>ej</w:t>
      </w:r>
      <w:r w:rsidRPr="00E715E2">
        <w:rPr>
          <w:spacing w:val="34"/>
          <w:sz w:val="20"/>
          <w:szCs w:val="20"/>
        </w:rPr>
        <w:t xml:space="preserve"> </w:t>
      </w:r>
      <w:r w:rsidRPr="00E715E2">
        <w:rPr>
          <w:spacing w:val="-4"/>
          <w:sz w:val="20"/>
          <w:szCs w:val="20"/>
        </w:rPr>
        <w:t>w</w:t>
      </w:r>
      <w:r w:rsidRPr="00E715E2">
        <w:rPr>
          <w:sz w:val="20"/>
          <w:szCs w:val="20"/>
        </w:rPr>
        <w:t>y</w:t>
      </w:r>
      <w:r w:rsidRPr="00E715E2">
        <w:rPr>
          <w:spacing w:val="-4"/>
          <w:sz w:val="20"/>
          <w:szCs w:val="20"/>
        </w:rPr>
        <w:t>m</w:t>
      </w:r>
      <w:r w:rsidRPr="00E715E2">
        <w:rPr>
          <w:sz w:val="20"/>
          <w:szCs w:val="20"/>
        </w:rPr>
        <w:t>ieniony</w:t>
      </w:r>
      <w:r w:rsidRPr="00E715E2">
        <w:rPr>
          <w:spacing w:val="-4"/>
          <w:sz w:val="20"/>
          <w:szCs w:val="20"/>
        </w:rPr>
        <w:t>m</w:t>
      </w:r>
      <w:r w:rsidRPr="00E715E2">
        <w:rPr>
          <w:sz w:val="20"/>
          <w:szCs w:val="20"/>
        </w:rPr>
        <w:t>i</w:t>
      </w:r>
      <w:r w:rsidRPr="00E715E2">
        <w:rPr>
          <w:spacing w:val="28"/>
          <w:sz w:val="20"/>
          <w:szCs w:val="20"/>
        </w:rPr>
        <w:t xml:space="preserve"> </w:t>
      </w:r>
      <w:r w:rsidRPr="00E715E2">
        <w:rPr>
          <w:sz w:val="20"/>
          <w:szCs w:val="20"/>
        </w:rPr>
        <w:t>Szc</w:t>
      </w:r>
      <w:r w:rsidRPr="00E715E2">
        <w:rPr>
          <w:spacing w:val="5"/>
          <w:sz w:val="20"/>
          <w:szCs w:val="20"/>
        </w:rPr>
        <w:t>z</w:t>
      </w:r>
      <w:r w:rsidRPr="00E715E2">
        <w:rPr>
          <w:sz w:val="20"/>
          <w:szCs w:val="20"/>
        </w:rPr>
        <w:t>eg</w:t>
      </w:r>
      <w:r w:rsidRPr="00E715E2">
        <w:rPr>
          <w:spacing w:val="-6"/>
          <w:sz w:val="20"/>
          <w:szCs w:val="20"/>
        </w:rPr>
        <w:t>ó</w:t>
      </w:r>
      <w:r w:rsidRPr="00E715E2">
        <w:rPr>
          <w:spacing w:val="1"/>
          <w:sz w:val="20"/>
          <w:szCs w:val="20"/>
        </w:rPr>
        <w:t>ł</w:t>
      </w:r>
      <w:r w:rsidRPr="00E715E2">
        <w:rPr>
          <w:sz w:val="20"/>
          <w:szCs w:val="20"/>
        </w:rPr>
        <w:t>owymi Specyfikacjami Technicznymi:</w:t>
      </w:r>
    </w:p>
    <w:p w14:paraId="58668FF6" w14:textId="6B1D3E5D" w:rsidR="00B72539" w:rsidRPr="007C653F"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T-B.0</w:t>
      </w:r>
      <w:r w:rsidR="006107C0" w:rsidRPr="007C653F">
        <w:rPr>
          <w:b/>
          <w:bCs/>
          <w:sz w:val="20"/>
          <w:szCs w:val="20"/>
        </w:rPr>
        <w:t>1</w:t>
      </w:r>
      <w:r w:rsidR="009A49CD">
        <w:rPr>
          <w:b/>
          <w:bCs/>
          <w:sz w:val="20"/>
          <w:szCs w:val="20"/>
        </w:rPr>
        <w:tab/>
      </w:r>
      <w:r w:rsidR="007C653F" w:rsidRPr="007C653F">
        <w:rPr>
          <w:sz w:val="20"/>
          <w:szCs w:val="20"/>
        </w:rPr>
        <w:t>Roboty rozbiórkowe</w:t>
      </w:r>
    </w:p>
    <w:p w14:paraId="71ADA7F5" w14:textId="5BEE7217" w:rsidR="00B72539" w:rsidRPr="007C653F"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T-B.0</w:t>
      </w:r>
      <w:r w:rsidR="006107C0" w:rsidRPr="007C653F">
        <w:rPr>
          <w:b/>
          <w:bCs/>
          <w:sz w:val="20"/>
          <w:szCs w:val="20"/>
        </w:rPr>
        <w:t>2</w:t>
      </w:r>
      <w:r w:rsidR="009A49CD">
        <w:rPr>
          <w:b/>
          <w:bCs/>
          <w:sz w:val="20"/>
          <w:szCs w:val="20"/>
        </w:rPr>
        <w:tab/>
      </w:r>
      <w:r w:rsidR="007C653F" w:rsidRPr="007C653F">
        <w:rPr>
          <w:sz w:val="20"/>
          <w:szCs w:val="20"/>
        </w:rPr>
        <w:t>Roboty ziemne w gruntach kategorii I-IV</w:t>
      </w:r>
    </w:p>
    <w:p w14:paraId="2E1148CF" w14:textId="659BC361" w:rsidR="00B72539" w:rsidRPr="007C653F"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T-B.0</w:t>
      </w:r>
      <w:r w:rsidR="006107C0" w:rsidRPr="007C653F">
        <w:rPr>
          <w:b/>
          <w:bCs/>
          <w:sz w:val="20"/>
          <w:szCs w:val="20"/>
        </w:rPr>
        <w:t>3</w:t>
      </w:r>
      <w:r w:rsidR="009A49CD">
        <w:rPr>
          <w:b/>
          <w:bCs/>
          <w:sz w:val="20"/>
          <w:szCs w:val="20"/>
        </w:rPr>
        <w:tab/>
      </w:r>
      <w:r w:rsidR="007C653F" w:rsidRPr="007C653F">
        <w:rPr>
          <w:sz w:val="20"/>
          <w:szCs w:val="20"/>
        </w:rPr>
        <w:t>Elementy konstrukcyjne żelbetowe i betonowe</w:t>
      </w:r>
    </w:p>
    <w:p w14:paraId="6822E8C4" w14:textId="23A35714" w:rsidR="00B72539" w:rsidRPr="007C653F" w:rsidRDefault="00B72539" w:rsidP="009A49CD">
      <w:pPr>
        <w:pStyle w:val="Body"/>
        <w:tabs>
          <w:tab w:val="left" w:pos="1843"/>
          <w:tab w:val="left" w:pos="8647"/>
          <w:tab w:val="left" w:pos="9072"/>
        </w:tabs>
        <w:ind w:left="567" w:right="183" w:firstLine="0"/>
        <w:rPr>
          <w:sz w:val="20"/>
          <w:szCs w:val="20"/>
        </w:rPr>
      </w:pPr>
      <w:r w:rsidRPr="004B229D">
        <w:rPr>
          <w:b/>
          <w:bCs/>
          <w:sz w:val="20"/>
          <w:szCs w:val="20"/>
        </w:rPr>
        <w:t>S</w:t>
      </w:r>
      <w:r w:rsidR="002E4CB0" w:rsidRPr="004B229D">
        <w:rPr>
          <w:b/>
          <w:bCs/>
          <w:sz w:val="20"/>
          <w:szCs w:val="20"/>
        </w:rPr>
        <w:t>S</w:t>
      </w:r>
      <w:r w:rsidRPr="004B229D">
        <w:rPr>
          <w:b/>
          <w:bCs/>
          <w:sz w:val="20"/>
          <w:szCs w:val="20"/>
        </w:rPr>
        <w:t>T-B.0</w:t>
      </w:r>
      <w:r w:rsidR="006107C0" w:rsidRPr="004B229D">
        <w:rPr>
          <w:b/>
          <w:bCs/>
          <w:sz w:val="20"/>
          <w:szCs w:val="20"/>
        </w:rPr>
        <w:t>4</w:t>
      </w:r>
      <w:r w:rsidR="009A49CD" w:rsidRPr="004B229D">
        <w:rPr>
          <w:b/>
          <w:bCs/>
          <w:sz w:val="20"/>
          <w:szCs w:val="20"/>
        </w:rPr>
        <w:tab/>
      </w:r>
      <w:r w:rsidR="009A49CD" w:rsidRPr="004B229D">
        <w:rPr>
          <w:sz w:val="20"/>
          <w:szCs w:val="20"/>
        </w:rPr>
        <w:t>M</w:t>
      </w:r>
      <w:r w:rsidR="007C653F" w:rsidRPr="004B229D">
        <w:rPr>
          <w:sz w:val="20"/>
          <w:szCs w:val="20"/>
        </w:rPr>
        <w:t>urowanie ścian wraz z elementami konstrukcyjnymi</w:t>
      </w:r>
    </w:p>
    <w:p w14:paraId="1E48908E" w14:textId="4C5050E3" w:rsidR="00B72539" w:rsidRPr="007C653F"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T-B.0</w:t>
      </w:r>
      <w:r w:rsidR="006107C0" w:rsidRPr="007C653F">
        <w:rPr>
          <w:b/>
          <w:bCs/>
          <w:sz w:val="20"/>
          <w:szCs w:val="20"/>
        </w:rPr>
        <w:t>5</w:t>
      </w:r>
      <w:r w:rsidR="009A49CD">
        <w:rPr>
          <w:b/>
          <w:bCs/>
          <w:sz w:val="20"/>
          <w:szCs w:val="20"/>
        </w:rPr>
        <w:tab/>
      </w:r>
      <w:r w:rsidR="009A49CD" w:rsidRPr="009A49CD">
        <w:rPr>
          <w:sz w:val="20"/>
          <w:szCs w:val="20"/>
        </w:rPr>
        <w:t>I</w:t>
      </w:r>
      <w:r w:rsidR="007C653F" w:rsidRPr="009A49CD">
        <w:rPr>
          <w:sz w:val="20"/>
          <w:szCs w:val="20"/>
        </w:rPr>
        <w:t>z</w:t>
      </w:r>
      <w:r w:rsidR="007C653F" w:rsidRPr="007C653F">
        <w:rPr>
          <w:sz w:val="20"/>
          <w:szCs w:val="20"/>
        </w:rPr>
        <w:t>olacje z pap poziome i pionowe</w:t>
      </w:r>
    </w:p>
    <w:p w14:paraId="60DE59E5" w14:textId="403BFE44" w:rsidR="00B72539" w:rsidRPr="007C653F"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w:t>
      </w:r>
      <w:r w:rsidR="006107C0" w:rsidRPr="007C653F">
        <w:rPr>
          <w:b/>
          <w:bCs/>
          <w:sz w:val="20"/>
          <w:szCs w:val="20"/>
        </w:rPr>
        <w:t>06</w:t>
      </w:r>
      <w:r w:rsidR="009A49CD">
        <w:rPr>
          <w:b/>
          <w:bCs/>
          <w:sz w:val="20"/>
          <w:szCs w:val="20"/>
        </w:rPr>
        <w:tab/>
      </w:r>
      <w:r w:rsidR="007C653F" w:rsidRPr="007C653F">
        <w:rPr>
          <w:sz w:val="20"/>
          <w:szCs w:val="20"/>
        </w:rPr>
        <w:t>Tynki i okładziny</w:t>
      </w:r>
    </w:p>
    <w:p w14:paraId="4D2B9CE1" w14:textId="58963C76" w:rsidR="00FD21DE" w:rsidRPr="007C653F"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w:t>
      </w:r>
      <w:r w:rsidR="006107C0" w:rsidRPr="007C653F">
        <w:rPr>
          <w:b/>
          <w:bCs/>
          <w:sz w:val="20"/>
          <w:szCs w:val="20"/>
        </w:rPr>
        <w:t>07</w:t>
      </w:r>
      <w:r w:rsidR="009A49CD">
        <w:rPr>
          <w:b/>
          <w:bCs/>
          <w:sz w:val="20"/>
          <w:szCs w:val="20"/>
        </w:rPr>
        <w:tab/>
      </w:r>
      <w:r w:rsidR="007C653F" w:rsidRPr="007C653F">
        <w:rPr>
          <w:sz w:val="20"/>
          <w:szCs w:val="20"/>
        </w:rPr>
        <w:t>Systemy dociepleń</w:t>
      </w:r>
    </w:p>
    <w:p w14:paraId="1D2E32CA" w14:textId="169A58D5" w:rsidR="00FD21DE" w:rsidRPr="007C653F" w:rsidRDefault="00FD21DE" w:rsidP="009A49CD">
      <w:pPr>
        <w:pStyle w:val="Body"/>
        <w:tabs>
          <w:tab w:val="left" w:pos="1843"/>
          <w:tab w:val="left" w:pos="8647"/>
          <w:tab w:val="left" w:pos="9072"/>
        </w:tabs>
        <w:ind w:left="567" w:right="183" w:firstLine="0"/>
        <w:rPr>
          <w:sz w:val="20"/>
          <w:szCs w:val="20"/>
        </w:rPr>
      </w:pPr>
      <w:r w:rsidRPr="007C653F">
        <w:rPr>
          <w:b/>
          <w:bCs/>
          <w:sz w:val="20"/>
          <w:szCs w:val="20"/>
        </w:rPr>
        <w:t>SST-B.</w:t>
      </w:r>
      <w:r w:rsidR="006107C0" w:rsidRPr="007C653F">
        <w:rPr>
          <w:b/>
          <w:bCs/>
          <w:sz w:val="20"/>
          <w:szCs w:val="20"/>
        </w:rPr>
        <w:t>08</w:t>
      </w:r>
      <w:r w:rsidR="009A49CD">
        <w:rPr>
          <w:b/>
          <w:bCs/>
          <w:sz w:val="20"/>
          <w:szCs w:val="20"/>
        </w:rPr>
        <w:tab/>
      </w:r>
      <w:r w:rsidR="007C653F" w:rsidRPr="007C653F">
        <w:rPr>
          <w:sz w:val="20"/>
          <w:szCs w:val="20"/>
        </w:rPr>
        <w:t>Podłogi i posadzki</w:t>
      </w:r>
    </w:p>
    <w:p w14:paraId="306999D3" w14:textId="319C7879" w:rsidR="00B72539" w:rsidRPr="007C653F"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w:t>
      </w:r>
      <w:r w:rsidR="004B229D">
        <w:rPr>
          <w:b/>
          <w:bCs/>
          <w:sz w:val="20"/>
          <w:szCs w:val="20"/>
        </w:rPr>
        <w:t>09</w:t>
      </w:r>
      <w:r w:rsidR="009A49CD">
        <w:rPr>
          <w:b/>
          <w:bCs/>
          <w:sz w:val="20"/>
          <w:szCs w:val="20"/>
        </w:rPr>
        <w:tab/>
      </w:r>
      <w:r w:rsidR="007C653F" w:rsidRPr="007C653F">
        <w:rPr>
          <w:sz w:val="20"/>
          <w:szCs w:val="20"/>
        </w:rPr>
        <w:t>Roboty malarskie</w:t>
      </w:r>
    </w:p>
    <w:p w14:paraId="2FE1FB64" w14:textId="0B55367F" w:rsidR="00B72539" w:rsidRPr="007C653F"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w:t>
      </w:r>
      <w:r w:rsidR="006107C0" w:rsidRPr="007C653F">
        <w:rPr>
          <w:b/>
          <w:bCs/>
          <w:sz w:val="20"/>
          <w:szCs w:val="20"/>
        </w:rPr>
        <w:t>1</w:t>
      </w:r>
      <w:r w:rsidR="004B229D">
        <w:rPr>
          <w:b/>
          <w:bCs/>
          <w:sz w:val="20"/>
          <w:szCs w:val="20"/>
        </w:rPr>
        <w:t>0</w:t>
      </w:r>
      <w:r w:rsidR="009A49CD">
        <w:rPr>
          <w:b/>
          <w:bCs/>
          <w:sz w:val="20"/>
          <w:szCs w:val="20"/>
        </w:rPr>
        <w:tab/>
      </w:r>
      <w:r w:rsidR="007C653F" w:rsidRPr="007C653F">
        <w:rPr>
          <w:sz w:val="20"/>
          <w:szCs w:val="20"/>
        </w:rPr>
        <w:t>Okładziny z płyt gipsowo-kartonowych</w:t>
      </w:r>
    </w:p>
    <w:p w14:paraId="0B76047F" w14:textId="45E79A0D" w:rsidR="00B72539" w:rsidRPr="00E715E2" w:rsidRDefault="00B72539" w:rsidP="009A49CD">
      <w:pPr>
        <w:pStyle w:val="Body"/>
        <w:tabs>
          <w:tab w:val="left" w:pos="1843"/>
          <w:tab w:val="left" w:pos="8647"/>
          <w:tab w:val="left" w:pos="9072"/>
        </w:tabs>
        <w:ind w:left="567" w:right="183" w:firstLine="0"/>
        <w:rPr>
          <w:sz w:val="20"/>
          <w:szCs w:val="20"/>
        </w:rPr>
      </w:pPr>
      <w:r w:rsidRPr="007C653F">
        <w:rPr>
          <w:b/>
          <w:bCs/>
          <w:sz w:val="20"/>
          <w:szCs w:val="20"/>
        </w:rPr>
        <w:t>S</w:t>
      </w:r>
      <w:r w:rsidR="002E4CB0" w:rsidRPr="007C653F">
        <w:rPr>
          <w:b/>
          <w:bCs/>
          <w:sz w:val="20"/>
          <w:szCs w:val="20"/>
        </w:rPr>
        <w:t>S</w:t>
      </w:r>
      <w:r w:rsidRPr="007C653F">
        <w:rPr>
          <w:b/>
          <w:bCs/>
          <w:sz w:val="20"/>
          <w:szCs w:val="20"/>
        </w:rPr>
        <w:t>T-B.</w:t>
      </w:r>
      <w:r w:rsidR="006107C0" w:rsidRPr="007C653F">
        <w:rPr>
          <w:b/>
          <w:bCs/>
          <w:sz w:val="20"/>
          <w:szCs w:val="20"/>
        </w:rPr>
        <w:t>1</w:t>
      </w:r>
      <w:r w:rsidR="004B229D">
        <w:rPr>
          <w:b/>
          <w:bCs/>
          <w:sz w:val="20"/>
          <w:szCs w:val="20"/>
        </w:rPr>
        <w:t>1</w:t>
      </w:r>
      <w:r w:rsidR="009A49CD">
        <w:rPr>
          <w:b/>
          <w:bCs/>
          <w:sz w:val="20"/>
          <w:szCs w:val="20"/>
        </w:rPr>
        <w:tab/>
      </w:r>
      <w:r w:rsidR="007C653F" w:rsidRPr="007C653F">
        <w:rPr>
          <w:bCs/>
          <w:sz w:val="20"/>
          <w:szCs w:val="20"/>
        </w:rPr>
        <w:t>Instalowanie windy</w:t>
      </w:r>
    </w:p>
    <w:p w14:paraId="48EAA19F" w14:textId="77777777" w:rsidR="001D3824" w:rsidRPr="00E715E2" w:rsidRDefault="001D3824" w:rsidP="009A49CD">
      <w:pPr>
        <w:pStyle w:val="Nagwek3"/>
        <w:ind w:left="1134" w:right="183" w:hanging="425"/>
        <w:rPr>
          <w:sz w:val="22"/>
          <w:szCs w:val="22"/>
        </w:rPr>
      </w:pPr>
      <w:r w:rsidRPr="00E715E2">
        <w:rPr>
          <w:sz w:val="22"/>
          <w:szCs w:val="22"/>
        </w:rPr>
        <w:t>Za</w:t>
      </w:r>
      <w:r w:rsidRPr="00E715E2">
        <w:rPr>
          <w:spacing w:val="-6"/>
          <w:sz w:val="22"/>
          <w:szCs w:val="22"/>
        </w:rPr>
        <w:t>k</w:t>
      </w:r>
      <w:r w:rsidRPr="00E715E2">
        <w:rPr>
          <w:sz w:val="22"/>
          <w:szCs w:val="22"/>
        </w:rPr>
        <w:t>res</w:t>
      </w:r>
      <w:r w:rsidRPr="00E715E2">
        <w:rPr>
          <w:spacing w:val="4"/>
          <w:sz w:val="22"/>
          <w:szCs w:val="22"/>
        </w:rPr>
        <w:t xml:space="preserve"> </w:t>
      </w:r>
      <w:r w:rsidRPr="00E715E2">
        <w:rPr>
          <w:sz w:val="22"/>
          <w:szCs w:val="22"/>
        </w:rPr>
        <w:t>Ro</w:t>
      </w:r>
      <w:r w:rsidRPr="00E715E2">
        <w:rPr>
          <w:spacing w:val="-4"/>
          <w:sz w:val="22"/>
          <w:szCs w:val="22"/>
        </w:rPr>
        <w:t>b</w:t>
      </w:r>
      <w:r w:rsidRPr="00E715E2">
        <w:rPr>
          <w:sz w:val="22"/>
          <w:szCs w:val="22"/>
        </w:rPr>
        <w:t>ót</w:t>
      </w:r>
      <w:r w:rsidRPr="00E715E2">
        <w:rPr>
          <w:spacing w:val="1"/>
          <w:sz w:val="22"/>
          <w:szCs w:val="22"/>
        </w:rPr>
        <w:t xml:space="preserve"> </w:t>
      </w:r>
      <w:r w:rsidRPr="00E715E2">
        <w:rPr>
          <w:sz w:val="22"/>
          <w:szCs w:val="22"/>
        </w:rPr>
        <w:t>ob</w:t>
      </w:r>
      <w:r w:rsidRPr="00E715E2">
        <w:rPr>
          <w:spacing w:val="-4"/>
          <w:sz w:val="22"/>
          <w:szCs w:val="22"/>
        </w:rPr>
        <w:t>j</w:t>
      </w:r>
      <w:r w:rsidRPr="00E715E2">
        <w:rPr>
          <w:spacing w:val="-2"/>
          <w:sz w:val="22"/>
          <w:szCs w:val="22"/>
        </w:rPr>
        <w:t>ę</w:t>
      </w:r>
      <w:r w:rsidRPr="00E715E2">
        <w:rPr>
          <w:sz w:val="22"/>
          <w:szCs w:val="22"/>
        </w:rPr>
        <w:t>ty</w:t>
      </w:r>
      <w:r w:rsidRPr="00E715E2">
        <w:rPr>
          <w:spacing w:val="6"/>
          <w:sz w:val="22"/>
          <w:szCs w:val="22"/>
        </w:rPr>
        <w:t>c</w:t>
      </w:r>
      <w:r w:rsidRPr="00E715E2">
        <w:rPr>
          <w:sz w:val="22"/>
          <w:szCs w:val="22"/>
        </w:rPr>
        <w:t>h</w:t>
      </w:r>
      <w:r w:rsidRPr="00E715E2">
        <w:rPr>
          <w:spacing w:val="-5"/>
          <w:sz w:val="22"/>
          <w:szCs w:val="22"/>
        </w:rPr>
        <w:t xml:space="preserve"> </w:t>
      </w:r>
      <w:r w:rsidRPr="00E715E2">
        <w:rPr>
          <w:sz w:val="22"/>
          <w:szCs w:val="22"/>
        </w:rPr>
        <w:t>ST</w:t>
      </w:r>
    </w:p>
    <w:p w14:paraId="6C471B9D" w14:textId="0B1DA35D" w:rsidR="001D3824" w:rsidRPr="00E715E2" w:rsidRDefault="001D3824" w:rsidP="007577E7">
      <w:pPr>
        <w:ind w:right="183"/>
        <w:rPr>
          <w:sz w:val="20"/>
          <w:szCs w:val="20"/>
        </w:rPr>
      </w:pPr>
      <w:r w:rsidRPr="00E715E2">
        <w:rPr>
          <w:sz w:val="20"/>
          <w:szCs w:val="20"/>
        </w:rPr>
        <w:t>Za</w:t>
      </w:r>
      <w:r w:rsidRPr="00E715E2">
        <w:rPr>
          <w:spacing w:val="-8"/>
          <w:sz w:val="20"/>
          <w:szCs w:val="20"/>
        </w:rPr>
        <w:t>k</w:t>
      </w:r>
      <w:r w:rsidRPr="00E715E2">
        <w:rPr>
          <w:sz w:val="20"/>
          <w:szCs w:val="20"/>
        </w:rPr>
        <w:t>r</w:t>
      </w:r>
      <w:r w:rsidRPr="00E715E2">
        <w:rPr>
          <w:spacing w:val="-6"/>
          <w:sz w:val="20"/>
          <w:szCs w:val="20"/>
        </w:rPr>
        <w:t>e</w:t>
      </w:r>
      <w:r w:rsidRPr="00E715E2">
        <w:rPr>
          <w:sz w:val="20"/>
          <w:szCs w:val="20"/>
        </w:rPr>
        <w:t>s</w:t>
      </w:r>
      <w:r w:rsidRPr="00E715E2">
        <w:rPr>
          <w:spacing w:val="27"/>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3"/>
          <w:sz w:val="20"/>
          <w:szCs w:val="20"/>
        </w:rPr>
        <w:t>ó</w:t>
      </w:r>
      <w:r w:rsidRPr="00E715E2">
        <w:rPr>
          <w:sz w:val="20"/>
          <w:szCs w:val="20"/>
        </w:rPr>
        <w:t>t z</w:t>
      </w:r>
      <w:r w:rsidRPr="00E715E2">
        <w:rPr>
          <w:spacing w:val="-1"/>
          <w:sz w:val="20"/>
          <w:szCs w:val="20"/>
        </w:rPr>
        <w:t>w</w:t>
      </w:r>
      <w:r w:rsidRPr="00E715E2">
        <w:rPr>
          <w:spacing w:val="-4"/>
          <w:sz w:val="20"/>
          <w:szCs w:val="20"/>
        </w:rPr>
        <w:t>i</w:t>
      </w:r>
      <w:r w:rsidRPr="00E715E2">
        <w:rPr>
          <w:sz w:val="20"/>
          <w:szCs w:val="20"/>
        </w:rPr>
        <w:t>ą</w:t>
      </w:r>
      <w:r w:rsidRPr="00E715E2">
        <w:rPr>
          <w:spacing w:val="-2"/>
          <w:sz w:val="20"/>
          <w:szCs w:val="20"/>
        </w:rPr>
        <w:t>z</w:t>
      </w:r>
      <w:r w:rsidRPr="00E715E2">
        <w:rPr>
          <w:sz w:val="20"/>
          <w:szCs w:val="20"/>
        </w:rPr>
        <w:t>an</w:t>
      </w:r>
      <w:r w:rsidRPr="00E715E2">
        <w:rPr>
          <w:spacing w:val="-8"/>
          <w:sz w:val="20"/>
          <w:szCs w:val="20"/>
        </w:rPr>
        <w:t>y</w:t>
      </w:r>
      <w:r w:rsidRPr="00E715E2">
        <w:rPr>
          <w:sz w:val="20"/>
          <w:szCs w:val="20"/>
        </w:rPr>
        <w:t>ch</w:t>
      </w:r>
      <w:r w:rsidRPr="00E715E2">
        <w:rPr>
          <w:spacing w:val="22"/>
          <w:sz w:val="20"/>
          <w:szCs w:val="20"/>
        </w:rPr>
        <w:t xml:space="preserve"> </w:t>
      </w:r>
      <w:r w:rsidRPr="00E715E2">
        <w:rPr>
          <w:sz w:val="20"/>
          <w:szCs w:val="20"/>
        </w:rPr>
        <w:t>z</w:t>
      </w:r>
      <w:r w:rsidRPr="00E715E2">
        <w:rPr>
          <w:spacing w:val="31"/>
          <w:sz w:val="20"/>
          <w:szCs w:val="20"/>
        </w:rPr>
        <w:t xml:space="preserve"> </w:t>
      </w:r>
      <w:r w:rsidR="00AF1FDF">
        <w:rPr>
          <w:sz w:val="20"/>
          <w:szCs w:val="20"/>
        </w:rPr>
        <w:t>wykonaniem windy zewnętrznej przy budynku Zespołu Szkół nr 1 im. Powstańców Śląskich w Kędzierzynie-Koźlu</w:t>
      </w:r>
      <w:r w:rsidR="00B72539" w:rsidRPr="00E715E2">
        <w:rPr>
          <w:sz w:val="20"/>
          <w:szCs w:val="20"/>
        </w:rPr>
        <w:t xml:space="preserve"> </w:t>
      </w:r>
      <w:r w:rsidRPr="00E715E2">
        <w:rPr>
          <w:spacing w:val="-5"/>
          <w:sz w:val="20"/>
          <w:szCs w:val="20"/>
        </w:rPr>
        <w:t>o</w:t>
      </w:r>
      <w:r w:rsidRPr="00E715E2">
        <w:rPr>
          <w:spacing w:val="5"/>
          <w:sz w:val="20"/>
          <w:szCs w:val="20"/>
        </w:rPr>
        <w:t>b</w:t>
      </w:r>
      <w:r w:rsidRPr="00E715E2">
        <w:rPr>
          <w:spacing w:val="1"/>
          <w:sz w:val="20"/>
          <w:szCs w:val="20"/>
        </w:rPr>
        <w:t>ej</w:t>
      </w:r>
      <w:r w:rsidRPr="00E715E2">
        <w:rPr>
          <w:spacing w:val="-7"/>
          <w:sz w:val="20"/>
          <w:szCs w:val="20"/>
        </w:rPr>
        <w:t>m</w:t>
      </w:r>
      <w:r w:rsidRPr="00E715E2">
        <w:rPr>
          <w:spacing w:val="5"/>
          <w:sz w:val="20"/>
          <w:szCs w:val="20"/>
        </w:rPr>
        <w:t>u</w:t>
      </w:r>
      <w:r w:rsidRPr="00E715E2">
        <w:rPr>
          <w:spacing w:val="1"/>
          <w:sz w:val="20"/>
          <w:szCs w:val="20"/>
        </w:rPr>
        <w:t>je:</w:t>
      </w:r>
    </w:p>
    <w:p w14:paraId="7EFB417B" w14:textId="77777777" w:rsidR="001D3824" w:rsidRPr="00E715E2" w:rsidRDefault="001D3824" w:rsidP="001C4B73">
      <w:pPr>
        <w:spacing w:before="240"/>
        <w:ind w:right="183"/>
        <w:rPr>
          <w:b/>
          <w:sz w:val="20"/>
          <w:szCs w:val="20"/>
        </w:rPr>
      </w:pPr>
      <w:r w:rsidRPr="00E715E2">
        <w:rPr>
          <w:b/>
          <w:sz w:val="20"/>
          <w:szCs w:val="20"/>
        </w:rPr>
        <w:t>ROBO</w:t>
      </w:r>
      <w:r w:rsidRPr="00E715E2">
        <w:rPr>
          <w:b/>
          <w:spacing w:val="4"/>
          <w:sz w:val="20"/>
          <w:szCs w:val="20"/>
        </w:rPr>
        <w:t>T</w:t>
      </w:r>
      <w:r w:rsidRPr="00E715E2">
        <w:rPr>
          <w:b/>
          <w:sz w:val="20"/>
          <w:szCs w:val="20"/>
        </w:rPr>
        <w:t>Y</w:t>
      </w:r>
      <w:r w:rsidRPr="00E715E2">
        <w:rPr>
          <w:b/>
          <w:spacing w:val="-3"/>
          <w:sz w:val="20"/>
          <w:szCs w:val="20"/>
        </w:rPr>
        <w:t xml:space="preserve"> </w:t>
      </w:r>
      <w:r w:rsidRPr="00E715E2">
        <w:rPr>
          <w:b/>
          <w:sz w:val="20"/>
          <w:szCs w:val="20"/>
        </w:rPr>
        <w:t>BUDOWLANE</w:t>
      </w:r>
      <w:r w:rsidRPr="00E715E2">
        <w:rPr>
          <w:b/>
          <w:spacing w:val="1"/>
          <w:sz w:val="20"/>
          <w:szCs w:val="20"/>
        </w:rPr>
        <w:t xml:space="preserve"> </w:t>
      </w:r>
      <w:r w:rsidRPr="00E715E2">
        <w:rPr>
          <w:b/>
          <w:sz w:val="20"/>
          <w:szCs w:val="20"/>
        </w:rPr>
        <w:t>S</w:t>
      </w:r>
      <w:r w:rsidRPr="00E715E2">
        <w:rPr>
          <w:b/>
          <w:spacing w:val="5"/>
          <w:sz w:val="20"/>
          <w:szCs w:val="20"/>
        </w:rPr>
        <w:t>T</w:t>
      </w:r>
      <w:r w:rsidRPr="00E715E2">
        <w:rPr>
          <w:b/>
          <w:spacing w:val="-6"/>
          <w:sz w:val="20"/>
          <w:szCs w:val="20"/>
        </w:rPr>
        <w:t>A</w:t>
      </w:r>
      <w:r w:rsidRPr="00E715E2">
        <w:rPr>
          <w:b/>
          <w:sz w:val="20"/>
          <w:szCs w:val="20"/>
        </w:rPr>
        <w:t>NU</w:t>
      </w:r>
      <w:r w:rsidRPr="00E715E2">
        <w:rPr>
          <w:b/>
          <w:spacing w:val="-3"/>
          <w:sz w:val="20"/>
          <w:szCs w:val="20"/>
        </w:rPr>
        <w:t xml:space="preserve"> </w:t>
      </w:r>
      <w:r w:rsidRPr="00E715E2">
        <w:rPr>
          <w:b/>
          <w:sz w:val="20"/>
          <w:szCs w:val="20"/>
        </w:rPr>
        <w:t>SUROWEGO</w:t>
      </w:r>
    </w:p>
    <w:p w14:paraId="080BF7CF" w14:textId="7DE61813" w:rsidR="001D3824" w:rsidRDefault="001D3824" w:rsidP="001C4B73">
      <w:pPr>
        <w:ind w:right="183"/>
        <w:rPr>
          <w:sz w:val="20"/>
          <w:szCs w:val="20"/>
        </w:rPr>
      </w:pPr>
      <w:r w:rsidRPr="00E715E2">
        <w:rPr>
          <w:sz w:val="20"/>
          <w:szCs w:val="20"/>
        </w:rPr>
        <w:t>W</w:t>
      </w:r>
      <w:r w:rsidRPr="00E715E2">
        <w:rPr>
          <w:spacing w:val="1"/>
          <w:sz w:val="20"/>
          <w:szCs w:val="20"/>
        </w:rPr>
        <w:t xml:space="preserve"> </w:t>
      </w:r>
      <w:r w:rsidRPr="00E715E2">
        <w:rPr>
          <w:spacing w:val="-2"/>
          <w:sz w:val="20"/>
          <w:szCs w:val="20"/>
        </w:rPr>
        <w:t>r</w:t>
      </w:r>
      <w:r w:rsidRPr="00E715E2">
        <w:rPr>
          <w:sz w:val="20"/>
          <w:szCs w:val="20"/>
        </w:rPr>
        <w:t>a</w:t>
      </w:r>
      <w:r w:rsidRPr="00E715E2">
        <w:rPr>
          <w:spacing w:val="-8"/>
          <w:sz w:val="20"/>
          <w:szCs w:val="20"/>
        </w:rPr>
        <w:t>m</w:t>
      </w:r>
      <w:r w:rsidRPr="00E715E2">
        <w:rPr>
          <w:sz w:val="20"/>
          <w:szCs w:val="20"/>
        </w:rPr>
        <w:t>ach</w:t>
      </w:r>
      <w:r w:rsidRPr="00E715E2">
        <w:rPr>
          <w:spacing w:val="-1"/>
          <w:sz w:val="20"/>
          <w:szCs w:val="20"/>
        </w:rPr>
        <w:t xml:space="preserve"> </w:t>
      </w:r>
      <w:r w:rsidRPr="00E715E2">
        <w:rPr>
          <w:sz w:val="20"/>
          <w:szCs w:val="20"/>
        </w:rPr>
        <w:t>prac</w:t>
      </w:r>
      <w:r w:rsidRPr="00E715E2">
        <w:rPr>
          <w:spacing w:val="-5"/>
          <w:sz w:val="20"/>
          <w:szCs w:val="20"/>
        </w:rPr>
        <w:t xml:space="preserve"> </w:t>
      </w:r>
      <w:r w:rsidRPr="00E715E2">
        <w:rPr>
          <w:sz w:val="20"/>
          <w:szCs w:val="20"/>
        </w:rPr>
        <w:t>s</w:t>
      </w:r>
      <w:r w:rsidRPr="00E715E2">
        <w:rPr>
          <w:spacing w:val="-6"/>
          <w:sz w:val="20"/>
          <w:szCs w:val="20"/>
        </w:rPr>
        <w:t>t</w:t>
      </w:r>
      <w:r w:rsidRPr="00E715E2">
        <w:rPr>
          <w:sz w:val="20"/>
          <w:szCs w:val="20"/>
        </w:rPr>
        <w:t>a</w:t>
      </w:r>
      <w:r w:rsidRPr="00E715E2">
        <w:rPr>
          <w:spacing w:val="-4"/>
          <w:sz w:val="20"/>
          <w:szCs w:val="20"/>
        </w:rPr>
        <w:t>n</w:t>
      </w:r>
      <w:r w:rsidRPr="00E715E2">
        <w:rPr>
          <w:sz w:val="20"/>
          <w:szCs w:val="20"/>
        </w:rPr>
        <w:t>u</w:t>
      </w:r>
      <w:r w:rsidRPr="00E715E2">
        <w:rPr>
          <w:spacing w:val="5"/>
          <w:sz w:val="20"/>
          <w:szCs w:val="20"/>
        </w:rPr>
        <w:t xml:space="preserve"> </w:t>
      </w:r>
      <w:r w:rsidRPr="00E715E2">
        <w:rPr>
          <w:spacing w:val="-2"/>
          <w:sz w:val="20"/>
          <w:szCs w:val="20"/>
        </w:rPr>
        <w:t>s</w:t>
      </w:r>
      <w:r w:rsidRPr="00E715E2">
        <w:rPr>
          <w:sz w:val="20"/>
          <w:szCs w:val="20"/>
        </w:rPr>
        <w:t>ur</w:t>
      </w:r>
      <w:r w:rsidRPr="00E715E2">
        <w:rPr>
          <w:spacing w:val="-6"/>
          <w:sz w:val="20"/>
          <w:szCs w:val="20"/>
        </w:rPr>
        <w:t>o</w:t>
      </w:r>
      <w:r w:rsidRPr="00E715E2">
        <w:rPr>
          <w:spacing w:val="-1"/>
          <w:sz w:val="20"/>
          <w:szCs w:val="20"/>
        </w:rPr>
        <w:t>w</w:t>
      </w:r>
      <w:r w:rsidRPr="00E715E2">
        <w:rPr>
          <w:spacing w:val="-2"/>
          <w:sz w:val="20"/>
          <w:szCs w:val="20"/>
        </w:rPr>
        <w:t>e</w:t>
      </w:r>
      <w:r w:rsidRPr="00E715E2">
        <w:rPr>
          <w:sz w:val="20"/>
          <w:szCs w:val="20"/>
        </w:rPr>
        <w:t>go</w:t>
      </w:r>
      <w:r w:rsidRPr="00E715E2">
        <w:rPr>
          <w:spacing w:val="-4"/>
          <w:sz w:val="20"/>
          <w:szCs w:val="20"/>
        </w:rPr>
        <w:t xml:space="preserve"> </w:t>
      </w:r>
      <w:r w:rsidRPr="00E715E2">
        <w:rPr>
          <w:sz w:val="20"/>
          <w:szCs w:val="20"/>
        </w:rPr>
        <w:t>pr</w:t>
      </w:r>
      <w:r w:rsidRPr="00E715E2">
        <w:rPr>
          <w:spacing w:val="-4"/>
          <w:sz w:val="20"/>
          <w:szCs w:val="20"/>
        </w:rPr>
        <w:t>z</w:t>
      </w:r>
      <w:r w:rsidRPr="00E715E2">
        <w:rPr>
          <w:spacing w:val="-2"/>
          <w:sz w:val="20"/>
          <w:szCs w:val="20"/>
        </w:rPr>
        <w:t>e</w:t>
      </w:r>
      <w:r w:rsidRPr="00E715E2">
        <w:rPr>
          <w:spacing w:val="-1"/>
          <w:sz w:val="20"/>
          <w:szCs w:val="20"/>
        </w:rPr>
        <w:t>w</w:t>
      </w:r>
      <w:r w:rsidRPr="00E715E2">
        <w:rPr>
          <w:sz w:val="20"/>
          <w:szCs w:val="20"/>
        </w:rPr>
        <w:t>i</w:t>
      </w:r>
      <w:r w:rsidRPr="00E715E2">
        <w:rPr>
          <w:spacing w:val="-6"/>
          <w:sz w:val="20"/>
          <w:szCs w:val="20"/>
        </w:rPr>
        <w:t>d</w:t>
      </w:r>
      <w:r w:rsidRPr="00E715E2">
        <w:rPr>
          <w:sz w:val="20"/>
          <w:szCs w:val="20"/>
        </w:rPr>
        <w:t>u</w:t>
      </w:r>
      <w:r w:rsidRPr="00E715E2">
        <w:rPr>
          <w:spacing w:val="-1"/>
          <w:sz w:val="20"/>
          <w:szCs w:val="20"/>
        </w:rPr>
        <w:t>j</w:t>
      </w:r>
      <w:r w:rsidRPr="00E715E2">
        <w:rPr>
          <w:sz w:val="20"/>
          <w:szCs w:val="20"/>
        </w:rPr>
        <w:t>e</w:t>
      </w:r>
      <w:r w:rsidRPr="00E715E2">
        <w:rPr>
          <w:spacing w:val="-4"/>
          <w:sz w:val="20"/>
          <w:szCs w:val="20"/>
        </w:rPr>
        <w:t xml:space="preserve"> </w:t>
      </w:r>
      <w:r w:rsidRPr="00E715E2">
        <w:rPr>
          <w:sz w:val="20"/>
          <w:szCs w:val="20"/>
        </w:rPr>
        <w:t>s</w:t>
      </w:r>
      <w:r w:rsidRPr="00E715E2">
        <w:rPr>
          <w:spacing w:val="4"/>
          <w:sz w:val="20"/>
          <w:szCs w:val="20"/>
        </w:rPr>
        <w:t>i</w:t>
      </w:r>
      <w:r w:rsidRPr="00E715E2">
        <w:rPr>
          <w:sz w:val="20"/>
          <w:szCs w:val="20"/>
        </w:rPr>
        <w:t>ę</w:t>
      </w:r>
      <w:r w:rsidRPr="00E715E2">
        <w:rPr>
          <w:spacing w:val="-4"/>
          <w:sz w:val="20"/>
          <w:szCs w:val="20"/>
        </w:rPr>
        <w:t xml:space="preserve"> </w:t>
      </w:r>
      <w:r w:rsidRPr="00E715E2">
        <w:rPr>
          <w:spacing w:val="-5"/>
          <w:sz w:val="20"/>
          <w:szCs w:val="20"/>
        </w:rPr>
        <w:t>n</w:t>
      </w:r>
      <w:r w:rsidRPr="00E715E2">
        <w:rPr>
          <w:sz w:val="20"/>
          <w:szCs w:val="20"/>
        </w:rPr>
        <w:t>as</w:t>
      </w:r>
      <w:r w:rsidRPr="00E715E2">
        <w:rPr>
          <w:spacing w:val="4"/>
          <w:sz w:val="20"/>
          <w:szCs w:val="20"/>
        </w:rPr>
        <w:t>t</w:t>
      </w:r>
      <w:r w:rsidRPr="00E715E2">
        <w:rPr>
          <w:spacing w:val="-7"/>
          <w:sz w:val="20"/>
          <w:szCs w:val="20"/>
        </w:rPr>
        <w:t>ę</w:t>
      </w:r>
      <w:r w:rsidRPr="00E715E2">
        <w:rPr>
          <w:sz w:val="20"/>
          <w:szCs w:val="20"/>
        </w:rPr>
        <w:t>p</w:t>
      </w:r>
      <w:r w:rsidRPr="00E715E2">
        <w:rPr>
          <w:spacing w:val="-2"/>
          <w:sz w:val="20"/>
          <w:szCs w:val="20"/>
        </w:rPr>
        <w:t>u</w:t>
      </w:r>
      <w:r w:rsidRPr="00E715E2">
        <w:rPr>
          <w:spacing w:val="1"/>
          <w:sz w:val="20"/>
          <w:szCs w:val="20"/>
        </w:rPr>
        <w:t>j</w:t>
      </w:r>
      <w:r w:rsidRPr="00E715E2">
        <w:rPr>
          <w:spacing w:val="3"/>
          <w:sz w:val="20"/>
          <w:szCs w:val="20"/>
        </w:rPr>
        <w:t>ą</w:t>
      </w:r>
      <w:r w:rsidRPr="00E715E2">
        <w:rPr>
          <w:spacing w:val="-2"/>
          <w:sz w:val="20"/>
          <w:szCs w:val="20"/>
        </w:rPr>
        <w:t>c</w:t>
      </w:r>
      <w:r w:rsidRPr="00E715E2">
        <w:rPr>
          <w:sz w:val="20"/>
          <w:szCs w:val="20"/>
        </w:rPr>
        <w:t>e</w:t>
      </w:r>
      <w:r w:rsidRPr="00E715E2">
        <w:rPr>
          <w:spacing w:val="-4"/>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7"/>
          <w:sz w:val="20"/>
          <w:szCs w:val="20"/>
        </w:rPr>
        <w:t>o</w:t>
      </w:r>
      <w:r w:rsidRPr="00E715E2">
        <w:rPr>
          <w:spacing w:val="6"/>
          <w:sz w:val="20"/>
          <w:szCs w:val="20"/>
        </w:rPr>
        <w:t>t</w:t>
      </w:r>
      <w:r w:rsidRPr="00E715E2">
        <w:rPr>
          <w:sz w:val="20"/>
          <w:szCs w:val="20"/>
        </w:rPr>
        <w:t>y</w:t>
      </w:r>
      <w:r w:rsidRPr="00E715E2">
        <w:rPr>
          <w:spacing w:val="-2"/>
          <w:sz w:val="20"/>
          <w:szCs w:val="20"/>
        </w:rPr>
        <w:t xml:space="preserve"> </w:t>
      </w:r>
      <w:r w:rsidRPr="00E715E2">
        <w:rPr>
          <w:sz w:val="20"/>
          <w:szCs w:val="20"/>
        </w:rPr>
        <w:t>:</w:t>
      </w:r>
    </w:p>
    <w:p w14:paraId="7F368D82" w14:textId="7112DD4E" w:rsidR="00942CF0" w:rsidRDefault="00942CF0" w:rsidP="001C4B73">
      <w:pPr>
        <w:ind w:right="183"/>
        <w:rPr>
          <w:sz w:val="20"/>
          <w:szCs w:val="20"/>
        </w:rPr>
      </w:pPr>
      <w:r>
        <w:rPr>
          <w:sz w:val="20"/>
          <w:szCs w:val="20"/>
        </w:rPr>
        <w:t xml:space="preserve">- roboty rozbiórkowe i demontażowe w zakresie </w:t>
      </w:r>
    </w:p>
    <w:p w14:paraId="7BC0E082" w14:textId="3E5011AF" w:rsidR="00942CF0" w:rsidRDefault="00942CF0" w:rsidP="001C4B73">
      <w:pPr>
        <w:ind w:right="183"/>
        <w:rPr>
          <w:sz w:val="20"/>
          <w:szCs w:val="20"/>
        </w:rPr>
      </w:pPr>
      <w:r>
        <w:rPr>
          <w:sz w:val="20"/>
          <w:szCs w:val="20"/>
        </w:rPr>
        <w:tab/>
      </w:r>
      <w:r>
        <w:rPr>
          <w:sz w:val="20"/>
          <w:szCs w:val="20"/>
        </w:rPr>
        <w:tab/>
        <w:t>- rozbiórki fragmentu dachu mansardowego</w:t>
      </w:r>
    </w:p>
    <w:p w14:paraId="174FFCC9" w14:textId="441E9D13" w:rsidR="00942CF0" w:rsidRDefault="00942CF0" w:rsidP="001C4B73">
      <w:pPr>
        <w:ind w:right="183"/>
        <w:rPr>
          <w:sz w:val="20"/>
          <w:szCs w:val="20"/>
        </w:rPr>
      </w:pPr>
      <w:r>
        <w:rPr>
          <w:sz w:val="20"/>
          <w:szCs w:val="20"/>
        </w:rPr>
        <w:tab/>
      </w:r>
      <w:r>
        <w:rPr>
          <w:sz w:val="20"/>
          <w:szCs w:val="20"/>
        </w:rPr>
        <w:tab/>
        <w:t>- demontażu rynien i obróbek blacharskich</w:t>
      </w:r>
    </w:p>
    <w:p w14:paraId="657CC40E" w14:textId="008EF069" w:rsidR="00942CF0" w:rsidRDefault="00942CF0" w:rsidP="001C4B73">
      <w:pPr>
        <w:ind w:right="183"/>
        <w:rPr>
          <w:sz w:val="20"/>
          <w:szCs w:val="20"/>
        </w:rPr>
      </w:pPr>
      <w:r>
        <w:rPr>
          <w:sz w:val="20"/>
          <w:szCs w:val="20"/>
        </w:rPr>
        <w:tab/>
      </w:r>
      <w:r>
        <w:rPr>
          <w:sz w:val="20"/>
          <w:szCs w:val="20"/>
        </w:rPr>
        <w:tab/>
        <w:t xml:space="preserve">- rozbiórki okien wraz z parapetami zewnętrznymi </w:t>
      </w:r>
      <w:r w:rsidR="00063B5E">
        <w:rPr>
          <w:sz w:val="20"/>
          <w:szCs w:val="20"/>
        </w:rPr>
        <w:t>i</w:t>
      </w:r>
      <w:r>
        <w:rPr>
          <w:sz w:val="20"/>
          <w:szCs w:val="20"/>
        </w:rPr>
        <w:t xml:space="preserve"> wewnętrznymi</w:t>
      </w:r>
    </w:p>
    <w:p w14:paraId="3865796D" w14:textId="7C6E60FD" w:rsidR="00942CF0" w:rsidRDefault="00942CF0" w:rsidP="001C4B73">
      <w:pPr>
        <w:ind w:right="183"/>
        <w:rPr>
          <w:sz w:val="20"/>
          <w:szCs w:val="20"/>
        </w:rPr>
      </w:pPr>
      <w:r>
        <w:rPr>
          <w:sz w:val="20"/>
          <w:szCs w:val="20"/>
        </w:rPr>
        <w:tab/>
      </w:r>
      <w:r>
        <w:rPr>
          <w:sz w:val="20"/>
          <w:szCs w:val="20"/>
        </w:rPr>
        <w:tab/>
        <w:t xml:space="preserve">- wykucie otworów drzwiowych </w:t>
      </w:r>
    </w:p>
    <w:p w14:paraId="318BB1B0" w14:textId="13AE7B34" w:rsidR="00942CF0" w:rsidRDefault="00942CF0" w:rsidP="001C4B73">
      <w:pPr>
        <w:ind w:right="183"/>
        <w:rPr>
          <w:sz w:val="20"/>
          <w:szCs w:val="20"/>
        </w:rPr>
      </w:pPr>
      <w:r>
        <w:rPr>
          <w:sz w:val="20"/>
          <w:szCs w:val="20"/>
        </w:rPr>
        <w:t>- Roboty ziemne</w:t>
      </w:r>
    </w:p>
    <w:p w14:paraId="27B92C9E" w14:textId="1A5C4B16" w:rsidR="00942CF0" w:rsidRDefault="00942CF0" w:rsidP="001C4B73">
      <w:pPr>
        <w:ind w:right="183"/>
        <w:rPr>
          <w:sz w:val="20"/>
          <w:szCs w:val="20"/>
        </w:rPr>
      </w:pPr>
      <w:r>
        <w:rPr>
          <w:sz w:val="20"/>
          <w:szCs w:val="20"/>
        </w:rPr>
        <w:tab/>
      </w:r>
      <w:r>
        <w:rPr>
          <w:sz w:val="20"/>
          <w:szCs w:val="20"/>
        </w:rPr>
        <w:tab/>
        <w:t>- ściągnięcie warstwy humusu</w:t>
      </w:r>
    </w:p>
    <w:p w14:paraId="61B93819" w14:textId="4DF0A5B9" w:rsidR="00942CF0" w:rsidRDefault="00942CF0" w:rsidP="001C4B73">
      <w:pPr>
        <w:ind w:right="183"/>
        <w:rPr>
          <w:sz w:val="20"/>
          <w:szCs w:val="20"/>
        </w:rPr>
      </w:pPr>
      <w:r>
        <w:rPr>
          <w:sz w:val="20"/>
          <w:szCs w:val="20"/>
        </w:rPr>
        <w:tab/>
      </w:r>
      <w:r>
        <w:rPr>
          <w:sz w:val="20"/>
          <w:szCs w:val="20"/>
        </w:rPr>
        <w:tab/>
        <w:t>- wykonanie wykopu i wybranie gruntu warstwy niekonstrukcyjnej</w:t>
      </w:r>
    </w:p>
    <w:p w14:paraId="241286E5" w14:textId="58201158" w:rsidR="00942CF0" w:rsidRDefault="00942CF0" w:rsidP="001C4B73">
      <w:pPr>
        <w:ind w:right="183"/>
        <w:rPr>
          <w:sz w:val="20"/>
          <w:szCs w:val="20"/>
        </w:rPr>
      </w:pPr>
      <w:r>
        <w:rPr>
          <w:sz w:val="20"/>
          <w:szCs w:val="20"/>
        </w:rPr>
        <w:tab/>
      </w:r>
      <w:r>
        <w:rPr>
          <w:sz w:val="20"/>
          <w:szCs w:val="20"/>
        </w:rPr>
        <w:tab/>
        <w:t>- wykonanie podsypki wraz z zagęszczeniem</w:t>
      </w:r>
    </w:p>
    <w:p w14:paraId="6146475D" w14:textId="63AF0999" w:rsidR="00942CF0" w:rsidRDefault="00942CF0" w:rsidP="001C4B73">
      <w:pPr>
        <w:ind w:right="183"/>
        <w:rPr>
          <w:sz w:val="20"/>
          <w:szCs w:val="20"/>
        </w:rPr>
      </w:pPr>
      <w:r>
        <w:rPr>
          <w:sz w:val="20"/>
          <w:szCs w:val="20"/>
        </w:rPr>
        <w:t>- Roboty żelbetowe</w:t>
      </w:r>
    </w:p>
    <w:p w14:paraId="4D100BE5" w14:textId="6A0A0012" w:rsidR="00942CF0" w:rsidRDefault="00942CF0" w:rsidP="001C4B73">
      <w:pPr>
        <w:ind w:right="183"/>
        <w:rPr>
          <w:sz w:val="20"/>
          <w:szCs w:val="20"/>
        </w:rPr>
      </w:pPr>
      <w:r>
        <w:rPr>
          <w:sz w:val="20"/>
          <w:szCs w:val="20"/>
        </w:rPr>
        <w:tab/>
      </w:r>
      <w:r>
        <w:rPr>
          <w:sz w:val="20"/>
          <w:szCs w:val="20"/>
        </w:rPr>
        <w:tab/>
        <w:t>- wykonanie warstwy chudego betonu</w:t>
      </w:r>
    </w:p>
    <w:p w14:paraId="1CB1A63B" w14:textId="5474408D" w:rsidR="00942CF0" w:rsidRDefault="00942CF0" w:rsidP="001C4B73">
      <w:pPr>
        <w:ind w:right="183"/>
        <w:rPr>
          <w:sz w:val="20"/>
          <w:szCs w:val="20"/>
        </w:rPr>
      </w:pPr>
      <w:r>
        <w:rPr>
          <w:sz w:val="20"/>
          <w:szCs w:val="20"/>
        </w:rPr>
        <w:tab/>
      </w:r>
      <w:r>
        <w:rPr>
          <w:sz w:val="20"/>
          <w:szCs w:val="20"/>
        </w:rPr>
        <w:tab/>
        <w:t>- wykonanie fundamentów szybu</w:t>
      </w:r>
    </w:p>
    <w:p w14:paraId="75FBB5A4" w14:textId="29CCAD90" w:rsidR="00942CF0" w:rsidRDefault="00942CF0" w:rsidP="001C4B73">
      <w:pPr>
        <w:ind w:right="183"/>
        <w:rPr>
          <w:sz w:val="20"/>
          <w:szCs w:val="20"/>
        </w:rPr>
      </w:pPr>
      <w:r>
        <w:rPr>
          <w:sz w:val="20"/>
          <w:szCs w:val="20"/>
        </w:rPr>
        <w:tab/>
      </w:r>
      <w:r>
        <w:rPr>
          <w:sz w:val="20"/>
          <w:szCs w:val="20"/>
        </w:rPr>
        <w:tab/>
        <w:t>- wykonanie ścian szybu</w:t>
      </w:r>
    </w:p>
    <w:p w14:paraId="2C2B4069" w14:textId="6131B4E4" w:rsidR="00942CF0" w:rsidRDefault="00942CF0" w:rsidP="001C4B73">
      <w:pPr>
        <w:ind w:right="183"/>
        <w:rPr>
          <w:sz w:val="20"/>
          <w:szCs w:val="20"/>
        </w:rPr>
      </w:pPr>
      <w:r>
        <w:rPr>
          <w:sz w:val="20"/>
          <w:szCs w:val="20"/>
        </w:rPr>
        <w:tab/>
      </w:r>
      <w:r>
        <w:rPr>
          <w:sz w:val="20"/>
          <w:szCs w:val="20"/>
        </w:rPr>
        <w:tab/>
        <w:t>- wykonanie płyty stropowej szybu</w:t>
      </w:r>
    </w:p>
    <w:p w14:paraId="718ED066" w14:textId="358255C4" w:rsidR="00942CF0" w:rsidRDefault="00942CF0" w:rsidP="001C4B73">
      <w:pPr>
        <w:ind w:right="183"/>
        <w:rPr>
          <w:sz w:val="20"/>
          <w:szCs w:val="20"/>
        </w:rPr>
      </w:pPr>
      <w:r>
        <w:rPr>
          <w:sz w:val="20"/>
          <w:szCs w:val="20"/>
        </w:rPr>
        <w:t>- Roboty dekarskie i konstrukcyjne</w:t>
      </w:r>
    </w:p>
    <w:p w14:paraId="64210775" w14:textId="5C2D689A" w:rsidR="00942CF0" w:rsidRDefault="00942CF0" w:rsidP="001C4B73">
      <w:pPr>
        <w:ind w:right="183"/>
        <w:rPr>
          <w:sz w:val="20"/>
          <w:szCs w:val="20"/>
        </w:rPr>
      </w:pPr>
      <w:r>
        <w:rPr>
          <w:sz w:val="20"/>
          <w:szCs w:val="20"/>
        </w:rPr>
        <w:tab/>
      </w:r>
      <w:r>
        <w:rPr>
          <w:sz w:val="20"/>
          <w:szCs w:val="20"/>
        </w:rPr>
        <w:tab/>
        <w:t>- wykonanie konstrukcji dachu szybu,</w:t>
      </w:r>
    </w:p>
    <w:p w14:paraId="5512B46F" w14:textId="65272D26" w:rsidR="00942CF0" w:rsidRDefault="00942CF0" w:rsidP="001C4B73">
      <w:pPr>
        <w:ind w:right="183"/>
        <w:rPr>
          <w:sz w:val="20"/>
          <w:szCs w:val="20"/>
        </w:rPr>
      </w:pPr>
      <w:r>
        <w:rPr>
          <w:sz w:val="20"/>
          <w:szCs w:val="20"/>
        </w:rPr>
        <w:tab/>
      </w:r>
      <w:r>
        <w:rPr>
          <w:sz w:val="20"/>
          <w:szCs w:val="20"/>
        </w:rPr>
        <w:tab/>
        <w:t>- roboty pokrywcze połaci dachowych</w:t>
      </w:r>
    </w:p>
    <w:p w14:paraId="2AFC046A" w14:textId="6237AF11" w:rsidR="00942CF0" w:rsidRDefault="00942CF0" w:rsidP="001C4B73">
      <w:pPr>
        <w:ind w:right="183"/>
        <w:rPr>
          <w:sz w:val="20"/>
          <w:szCs w:val="20"/>
        </w:rPr>
      </w:pPr>
      <w:r>
        <w:rPr>
          <w:sz w:val="20"/>
          <w:szCs w:val="20"/>
        </w:rPr>
        <w:tab/>
      </w:r>
      <w:r>
        <w:rPr>
          <w:sz w:val="20"/>
          <w:szCs w:val="20"/>
        </w:rPr>
        <w:tab/>
        <w:t>- wykonanie obróbek blacharskich,</w:t>
      </w:r>
    </w:p>
    <w:p w14:paraId="0D440F16" w14:textId="131CDBCD" w:rsidR="00942CF0" w:rsidRDefault="00942CF0" w:rsidP="001C4B73">
      <w:pPr>
        <w:ind w:right="183"/>
        <w:rPr>
          <w:sz w:val="20"/>
          <w:szCs w:val="20"/>
        </w:rPr>
      </w:pPr>
      <w:r>
        <w:rPr>
          <w:sz w:val="20"/>
          <w:szCs w:val="20"/>
        </w:rPr>
        <w:tab/>
      </w:r>
      <w:r>
        <w:rPr>
          <w:sz w:val="20"/>
          <w:szCs w:val="20"/>
        </w:rPr>
        <w:tab/>
        <w:t>- wykonanie odwodnienia dachu szybu,</w:t>
      </w:r>
    </w:p>
    <w:p w14:paraId="552902BD" w14:textId="0127F16F" w:rsidR="00942CF0" w:rsidRDefault="00942CF0" w:rsidP="001C4B73">
      <w:pPr>
        <w:ind w:right="183"/>
        <w:rPr>
          <w:sz w:val="20"/>
          <w:szCs w:val="20"/>
        </w:rPr>
      </w:pPr>
      <w:r>
        <w:rPr>
          <w:sz w:val="20"/>
          <w:szCs w:val="20"/>
        </w:rPr>
        <w:tab/>
      </w:r>
      <w:r>
        <w:rPr>
          <w:sz w:val="20"/>
          <w:szCs w:val="20"/>
        </w:rPr>
        <w:tab/>
        <w:t>- odtworzenie odwodnienia dachu szkoły</w:t>
      </w:r>
    </w:p>
    <w:p w14:paraId="7E86E6B0" w14:textId="396C462C" w:rsidR="001D2038" w:rsidRDefault="001D2038" w:rsidP="001C4B73">
      <w:pPr>
        <w:ind w:right="183"/>
        <w:rPr>
          <w:sz w:val="20"/>
          <w:szCs w:val="20"/>
        </w:rPr>
      </w:pPr>
      <w:r>
        <w:rPr>
          <w:sz w:val="20"/>
          <w:szCs w:val="20"/>
        </w:rPr>
        <w:t>- Wyposażenie budynku</w:t>
      </w:r>
    </w:p>
    <w:p w14:paraId="6C6B7BE4" w14:textId="3C827420" w:rsidR="001D2038" w:rsidRDefault="001D2038" w:rsidP="001C4B73">
      <w:pPr>
        <w:ind w:right="183"/>
        <w:rPr>
          <w:sz w:val="20"/>
          <w:szCs w:val="20"/>
        </w:rPr>
      </w:pPr>
      <w:r>
        <w:rPr>
          <w:sz w:val="20"/>
          <w:szCs w:val="20"/>
        </w:rPr>
        <w:tab/>
      </w:r>
      <w:r>
        <w:rPr>
          <w:sz w:val="20"/>
          <w:szCs w:val="20"/>
        </w:rPr>
        <w:tab/>
        <w:t>- montaż windy wraz z uruchomieniem,</w:t>
      </w:r>
    </w:p>
    <w:p w14:paraId="105FE14B" w14:textId="12A509F0" w:rsidR="001D3824" w:rsidRDefault="001D3824" w:rsidP="001C4B73">
      <w:pPr>
        <w:spacing w:before="240"/>
        <w:ind w:right="183"/>
        <w:rPr>
          <w:b/>
          <w:sz w:val="20"/>
          <w:szCs w:val="20"/>
        </w:rPr>
      </w:pPr>
      <w:r w:rsidRPr="00E715E2">
        <w:rPr>
          <w:b/>
          <w:sz w:val="20"/>
          <w:szCs w:val="20"/>
        </w:rPr>
        <w:t>ROBO</w:t>
      </w:r>
      <w:r w:rsidRPr="00E715E2">
        <w:rPr>
          <w:b/>
          <w:spacing w:val="4"/>
          <w:sz w:val="20"/>
          <w:szCs w:val="20"/>
        </w:rPr>
        <w:t>T</w:t>
      </w:r>
      <w:r w:rsidRPr="00E715E2">
        <w:rPr>
          <w:b/>
          <w:sz w:val="20"/>
          <w:szCs w:val="20"/>
        </w:rPr>
        <w:t>Y</w:t>
      </w:r>
      <w:r w:rsidRPr="00E715E2">
        <w:rPr>
          <w:b/>
          <w:spacing w:val="-3"/>
          <w:sz w:val="20"/>
          <w:szCs w:val="20"/>
        </w:rPr>
        <w:t xml:space="preserve"> </w:t>
      </w:r>
      <w:r w:rsidRPr="00E715E2">
        <w:rPr>
          <w:b/>
          <w:sz w:val="20"/>
          <w:szCs w:val="20"/>
        </w:rPr>
        <w:t>W</w:t>
      </w:r>
      <w:r w:rsidRPr="00E715E2">
        <w:rPr>
          <w:b/>
          <w:spacing w:val="-7"/>
          <w:sz w:val="20"/>
          <w:szCs w:val="20"/>
        </w:rPr>
        <w:t>Y</w:t>
      </w:r>
      <w:r w:rsidRPr="00E715E2">
        <w:rPr>
          <w:b/>
          <w:sz w:val="20"/>
          <w:szCs w:val="20"/>
        </w:rPr>
        <w:t>KOŃCZENI</w:t>
      </w:r>
      <w:r w:rsidRPr="00E715E2">
        <w:rPr>
          <w:b/>
          <w:spacing w:val="6"/>
          <w:sz w:val="20"/>
          <w:szCs w:val="20"/>
        </w:rPr>
        <w:t>O</w:t>
      </w:r>
      <w:r w:rsidRPr="00E715E2">
        <w:rPr>
          <w:b/>
          <w:sz w:val="20"/>
          <w:szCs w:val="20"/>
        </w:rPr>
        <w:t>WE</w:t>
      </w:r>
    </w:p>
    <w:p w14:paraId="6A7C7093" w14:textId="77777777" w:rsidR="001D2038" w:rsidRDefault="001D2038" w:rsidP="001D2038">
      <w:pPr>
        <w:ind w:right="183"/>
        <w:rPr>
          <w:sz w:val="20"/>
          <w:szCs w:val="20"/>
        </w:rPr>
      </w:pPr>
      <w:r>
        <w:rPr>
          <w:sz w:val="20"/>
          <w:szCs w:val="20"/>
        </w:rPr>
        <w:t>- Roboty izolacyjne</w:t>
      </w:r>
    </w:p>
    <w:p w14:paraId="42F7967D" w14:textId="77777777" w:rsidR="001D2038" w:rsidRDefault="001D2038" w:rsidP="001D2038">
      <w:pPr>
        <w:ind w:right="183"/>
        <w:rPr>
          <w:sz w:val="20"/>
          <w:szCs w:val="20"/>
        </w:rPr>
      </w:pPr>
      <w:r>
        <w:rPr>
          <w:sz w:val="20"/>
          <w:szCs w:val="20"/>
        </w:rPr>
        <w:tab/>
      </w:r>
      <w:r>
        <w:rPr>
          <w:sz w:val="20"/>
          <w:szCs w:val="20"/>
        </w:rPr>
        <w:tab/>
        <w:t>- wykonanie warstwy hydroizolacji fundamentów</w:t>
      </w:r>
    </w:p>
    <w:p w14:paraId="2F550025" w14:textId="77777777" w:rsidR="001D2038" w:rsidRDefault="001D2038" w:rsidP="001D2038">
      <w:pPr>
        <w:ind w:right="183"/>
        <w:rPr>
          <w:sz w:val="20"/>
          <w:szCs w:val="20"/>
        </w:rPr>
      </w:pPr>
      <w:r>
        <w:rPr>
          <w:sz w:val="20"/>
          <w:szCs w:val="20"/>
        </w:rPr>
        <w:tab/>
      </w:r>
      <w:r>
        <w:rPr>
          <w:sz w:val="20"/>
          <w:szCs w:val="20"/>
        </w:rPr>
        <w:tab/>
        <w:t>- ocieplenie ścian szybu,</w:t>
      </w:r>
    </w:p>
    <w:p w14:paraId="6AF350E6" w14:textId="77777777" w:rsidR="001D2038" w:rsidRDefault="001D2038" w:rsidP="001D2038">
      <w:pPr>
        <w:ind w:right="183"/>
        <w:rPr>
          <w:sz w:val="20"/>
          <w:szCs w:val="20"/>
        </w:rPr>
      </w:pPr>
      <w:r>
        <w:rPr>
          <w:sz w:val="20"/>
          <w:szCs w:val="20"/>
        </w:rPr>
        <w:tab/>
      </w:r>
      <w:r>
        <w:rPr>
          <w:sz w:val="20"/>
          <w:szCs w:val="20"/>
        </w:rPr>
        <w:tab/>
        <w:t>- ocieplenie dachu szybu,</w:t>
      </w:r>
    </w:p>
    <w:p w14:paraId="2582D0E0" w14:textId="2437E934" w:rsidR="001D2038" w:rsidRDefault="001D2038" w:rsidP="001D2038">
      <w:pPr>
        <w:ind w:right="183"/>
        <w:rPr>
          <w:sz w:val="20"/>
          <w:szCs w:val="20"/>
        </w:rPr>
      </w:pPr>
      <w:r>
        <w:rPr>
          <w:sz w:val="20"/>
          <w:szCs w:val="20"/>
        </w:rPr>
        <w:t>- Roboty montażowe i tynkarskie</w:t>
      </w:r>
    </w:p>
    <w:p w14:paraId="2F3D44F9" w14:textId="77777777" w:rsidR="001D2038" w:rsidRPr="00E715E2" w:rsidRDefault="001D2038" w:rsidP="001D2038">
      <w:pPr>
        <w:ind w:right="183"/>
        <w:rPr>
          <w:sz w:val="20"/>
          <w:szCs w:val="20"/>
          <w:lang w:eastAsia="pl-PL"/>
        </w:rPr>
      </w:pPr>
      <w:r>
        <w:rPr>
          <w:sz w:val="20"/>
          <w:szCs w:val="20"/>
        </w:rPr>
        <w:tab/>
      </w:r>
      <w:r>
        <w:rPr>
          <w:sz w:val="20"/>
          <w:szCs w:val="20"/>
        </w:rPr>
        <w:tab/>
      </w:r>
      <w:r w:rsidRPr="00E715E2">
        <w:rPr>
          <w:sz w:val="20"/>
          <w:szCs w:val="20"/>
          <w:lang w:eastAsia="pl-PL"/>
        </w:rPr>
        <w:t>- oczyszczenie ścian, uzupełnienie ubytków, szpachlowanie,</w:t>
      </w:r>
    </w:p>
    <w:p w14:paraId="2693E8EF" w14:textId="77777777" w:rsidR="001D2038" w:rsidRDefault="001D2038" w:rsidP="001D2038">
      <w:pPr>
        <w:ind w:right="183"/>
        <w:rPr>
          <w:sz w:val="20"/>
          <w:szCs w:val="20"/>
        </w:rPr>
      </w:pPr>
      <w:r>
        <w:rPr>
          <w:sz w:val="20"/>
          <w:szCs w:val="20"/>
        </w:rPr>
        <w:tab/>
      </w:r>
      <w:r>
        <w:rPr>
          <w:sz w:val="20"/>
          <w:szCs w:val="20"/>
        </w:rPr>
        <w:tab/>
        <w:t>- zamurowania części otworów okiennych</w:t>
      </w:r>
    </w:p>
    <w:p w14:paraId="135BDE36" w14:textId="77777777" w:rsidR="001D2038" w:rsidRDefault="001D2038" w:rsidP="001D2038">
      <w:pPr>
        <w:ind w:right="183"/>
        <w:rPr>
          <w:sz w:val="20"/>
          <w:szCs w:val="20"/>
        </w:rPr>
      </w:pPr>
      <w:r>
        <w:rPr>
          <w:sz w:val="20"/>
          <w:szCs w:val="20"/>
        </w:rPr>
        <w:tab/>
      </w:r>
      <w:r>
        <w:rPr>
          <w:sz w:val="20"/>
          <w:szCs w:val="20"/>
        </w:rPr>
        <w:tab/>
        <w:t>- wykonanie nadproży drzwiowych</w:t>
      </w:r>
    </w:p>
    <w:p w14:paraId="466878BC" w14:textId="77777777" w:rsidR="001D2038" w:rsidRDefault="001D2038" w:rsidP="001D2038">
      <w:pPr>
        <w:ind w:right="183"/>
        <w:rPr>
          <w:sz w:val="20"/>
          <w:szCs w:val="20"/>
        </w:rPr>
      </w:pPr>
      <w:r>
        <w:rPr>
          <w:sz w:val="20"/>
          <w:szCs w:val="20"/>
        </w:rPr>
        <w:tab/>
      </w:r>
      <w:r>
        <w:rPr>
          <w:sz w:val="20"/>
          <w:szCs w:val="20"/>
        </w:rPr>
        <w:tab/>
        <w:t>- wykonanie tynków zewnętrznych</w:t>
      </w:r>
    </w:p>
    <w:p w14:paraId="30ECAA33" w14:textId="11C7D1F7" w:rsidR="001D2038" w:rsidRDefault="001D2038" w:rsidP="001D2038">
      <w:pPr>
        <w:ind w:right="183"/>
        <w:rPr>
          <w:sz w:val="20"/>
          <w:szCs w:val="20"/>
        </w:rPr>
      </w:pPr>
      <w:r>
        <w:rPr>
          <w:sz w:val="20"/>
          <w:szCs w:val="20"/>
        </w:rPr>
        <w:tab/>
      </w:r>
      <w:r>
        <w:rPr>
          <w:sz w:val="20"/>
          <w:szCs w:val="20"/>
        </w:rPr>
        <w:tab/>
        <w:t>- wykonanie tynków wewnętrznych</w:t>
      </w:r>
    </w:p>
    <w:p w14:paraId="39CEAFE5" w14:textId="2BB029F7" w:rsidR="001D2038" w:rsidRDefault="001D2038" w:rsidP="001D2038">
      <w:pPr>
        <w:ind w:left="844" w:right="183" w:firstLine="572"/>
        <w:rPr>
          <w:sz w:val="20"/>
          <w:szCs w:val="20"/>
          <w:lang w:eastAsia="pl-PL"/>
        </w:rPr>
      </w:pPr>
      <w:r w:rsidRPr="00E715E2">
        <w:rPr>
          <w:sz w:val="20"/>
          <w:szCs w:val="20"/>
          <w:lang w:eastAsia="pl-PL"/>
        </w:rPr>
        <w:t>- montaż grzejnik</w:t>
      </w:r>
      <w:r w:rsidR="00063B5E">
        <w:rPr>
          <w:sz w:val="20"/>
          <w:szCs w:val="20"/>
          <w:lang w:eastAsia="pl-PL"/>
        </w:rPr>
        <w:t>a</w:t>
      </w:r>
      <w:r w:rsidRPr="00E715E2">
        <w:rPr>
          <w:sz w:val="20"/>
          <w:szCs w:val="20"/>
          <w:lang w:eastAsia="pl-PL"/>
        </w:rPr>
        <w:t>, biały montaż sanitarny, elektryczny</w:t>
      </w:r>
    </w:p>
    <w:p w14:paraId="28297B53" w14:textId="77777777" w:rsidR="001D2038" w:rsidRDefault="001D2038" w:rsidP="001D2038">
      <w:pPr>
        <w:ind w:left="844" w:right="183" w:firstLine="572"/>
        <w:rPr>
          <w:sz w:val="20"/>
          <w:szCs w:val="20"/>
          <w:lang w:eastAsia="pl-PL"/>
        </w:rPr>
      </w:pPr>
      <w:r w:rsidRPr="00E715E2">
        <w:rPr>
          <w:sz w:val="20"/>
          <w:szCs w:val="20"/>
          <w:lang w:eastAsia="pl-PL"/>
        </w:rPr>
        <w:t xml:space="preserve">- wykonanie torów kablowych dla instalacji </w:t>
      </w:r>
      <w:r>
        <w:rPr>
          <w:sz w:val="20"/>
          <w:szCs w:val="20"/>
          <w:lang w:eastAsia="pl-PL"/>
        </w:rPr>
        <w:t>elektrycznej i teletechnicznej</w:t>
      </w:r>
      <w:r w:rsidRPr="00E715E2">
        <w:rPr>
          <w:sz w:val="20"/>
          <w:szCs w:val="20"/>
          <w:lang w:eastAsia="pl-PL"/>
        </w:rPr>
        <w:t>,</w:t>
      </w:r>
    </w:p>
    <w:p w14:paraId="57189BA4" w14:textId="77777777" w:rsidR="001D2038" w:rsidRDefault="001D2038" w:rsidP="001D2038">
      <w:pPr>
        <w:ind w:right="183"/>
        <w:rPr>
          <w:sz w:val="20"/>
          <w:szCs w:val="20"/>
        </w:rPr>
      </w:pPr>
      <w:r>
        <w:rPr>
          <w:sz w:val="20"/>
          <w:szCs w:val="20"/>
        </w:rPr>
        <w:t>- Roboty wykończeniowe</w:t>
      </w:r>
    </w:p>
    <w:p w14:paraId="6617BEF6" w14:textId="77777777" w:rsidR="001D2038" w:rsidRDefault="001D2038" w:rsidP="001D2038">
      <w:pPr>
        <w:ind w:right="183"/>
        <w:rPr>
          <w:sz w:val="20"/>
          <w:szCs w:val="20"/>
        </w:rPr>
      </w:pPr>
      <w:r>
        <w:rPr>
          <w:sz w:val="20"/>
          <w:szCs w:val="20"/>
        </w:rPr>
        <w:tab/>
      </w:r>
      <w:r>
        <w:rPr>
          <w:sz w:val="20"/>
          <w:szCs w:val="20"/>
        </w:rPr>
        <w:tab/>
        <w:t>- malowanie ścian szybu</w:t>
      </w:r>
    </w:p>
    <w:p w14:paraId="3805E226" w14:textId="77777777" w:rsidR="001D2038" w:rsidRDefault="001D2038" w:rsidP="001D2038">
      <w:pPr>
        <w:ind w:right="183"/>
        <w:rPr>
          <w:sz w:val="20"/>
          <w:szCs w:val="20"/>
        </w:rPr>
      </w:pPr>
      <w:r>
        <w:rPr>
          <w:sz w:val="20"/>
          <w:szCs w:val="20"/>
        </w:rPr>
        <w:tab/>
      </w:r>
      <w:r>
        <w:rPr>
          <w:sz w:val="20"/>
          <w:szCs w:val="20"/>
        </w:rPr>
        <w:tab/>
        <w:t>- częściowe malowanie ścian wewnętrznych budynku Szkoły,</w:t>
      </w:r>
    </w:p>
    <w:p w14:paraId="54C18C2B" w14:textId="77777777" w:rsidR="001D2038" w:rsidRDefault="001D2038" w:rsidP="001D2038">
      <w:pPr>
        <w:ind w:right="183"/>
        <w:rPr>
          <w:sz w:val="20"/>
          <w:szCs w:val="20"/>
        </w:rPr>
      </w:pPr>
      <w:r>
        <w:rPr>
          <w:sz w:val="20"/>
          <w:szCs w:val="20"/>
        </w:rPr>
        <w:tab/>
      </w:r>
      <w:r>
        <w:rPr>
          <w:sz w:val="20"/>
          <w:szCs w:val="20"/>
        </w:rPr>
        <w:tab/>
        <w:t>- odtworzenie fragmentów warstw wykończeniowych posadzki</w:t>
      </w:r>
    </w:p>
    <w:p w14:paraId="044E5C20" w14:textId="77777777" w:rsidR="00D378AA" w:rsidRPr="00E715E2" w:rsidRDefault="00D378AA" w:rsidP="001D2038">
      <w:pPr>
        <w:ind w:left="844" w:right="183" w:firstLine="572"/>
        <w:rPr>
          <w:sz w:val="20"/>
          <w:szCs w:val="20"/>
          <w:lang w:eastAsia="pl-PL"/>
        </w:rPr>
      </w:pPr>
      <w:r w:rsidRPr="00E715E2">
        <w:rPr>
          <w:sz w:val="20"/>
          <w:szCs w:val="20"/>
          <w:lang w:eastAsia="pl-PL"/>
        </w:rPr>
        <w:t>- zabudowanie podwieszanego sufit</w:t>
      </w:r>
      <w:r w:rsidR="00F733DC" w:rsidRPr="00E715E2">
        <w:rPr>
          <w:sz w:val="20"/>
          <w:szCs w:val="20"/>
          <w:lang w:eastAsia="pl-PL"/>
        </w:rPr>
        <w:t>u</w:t>
      </w:r>
      <w:r w:rsidRPr="00E715E2">
        <w:rPr>
          <w:sz w:val="20"/>
          <w:szCs w:val="20"/>
          <w:lang w:eastAsia="pl-PL"/>
        </w:rPr>
        <w:t>,</w:t>
      </w:r>
    </w:p>
    <w:p w14:paraId="03A5BCC2" w14:textId="77777777" w:rsidR="001D2038" w:rsidRDefault="001D2038" w:rsidP="001D2038">
      <w:pPr>
        <w:ind w:right="183"/>
        <w:rPr>
          <w:sz w:val="20"/>
          <w:szCs w:val="20"/>
        </w:rPr>
      </w:pPr>
      <w:r>
        <w:rPr>
          <w:sz w:val="20"/>
          <w:szCs w:val="20"/>
        </w:rPr>
        <w:t>- Roboty nawierzchniowe</w:t>
      </w:r>
    </w:p>
    <w:p w14:paraId="473C28F8" w14:textId="653B0685" w:rsidR="00063B5E" w:rsidRDefault="001D2038" w:rsidP="00063B5E">
      <w:pPr>
        <w:ind w:right="183"/>
        <w:rPr>
          <w:sz w:val="20"/>
          <w:szCs w:val="20"/>
        </w:rPr>
      </w:pPr>
      <w:r>
        <w:rPr>
          <w:sz w:val="20"/>
          <w:szCs w:val="20"/>
        </w:rPr>
        <w:tab/>
      </w:r>
      <w:r>
        <w:rPr>
          <w:sz w:val="20"/>
          <w:szCs w:val="20"/>
        </w:rPr>
        <w:tab/>
        <w:t>-</w:t>
      </w:r>
      <w:r w:rsidR="00063B5E">
        <w:rPr>
          <w:sz w:val="20"/>
          <w:szCs w:val="20"/>
        </w:rPr>
        <w:t xml:space="preserve"> wykonanie podbudowy </w:t>
      </w:r>
    </w:p>
    <w:p w14:paraId="08471D1F" w14:textId="5E75126A" w:rsidR="001D2038" w:rsidRDefault="00063B5E" w:rsidP="001D2038">
      <w:pPr>
        <w:ind w:right="183"/>
        <w:rPr>
          <w:sz w:val="20"/>
          <w:szCs w:val="20"/>
        </w:rPr>
      </w:pPr>
      <w:r>
        <w:rPr>
          <w:sz w:val="20"/>
          <w:szCs w:val="20"/>
        </w:rPr>
        <w:tab/>
      </w:r>
      <w:r>
        <w:rPr>
          <w:sz w:val="20"/>
          <w:szCs w:val="20"/>
        </w:rPr>
        <w:tab/>
        <w:t>- u</w:t>
      </w:r>
      <w:r w:rsidR="001D2038">
        <w:rPr>
          <w:sz w:val="20"/>
          <w:szCs w:val="20"/>
        </w:rPr>
        <w:t>łożenie obrzeży betonowych</w:t>
      </w:r>
    </w:p>
    <w:p w14:paraId="2B34DC0B" w14:textId="77777777" w:rsidR="001D2038" w:rsidRDefault="001D2038" w:rsidP="001D2038">
      <w:pPr>
        <w:ind w:right="183"/>
        <w:rPr>
          <w:sz w:val="20"/>
          <w:szCs w:val="20"/>
        </w:rPr>
      </w:pPr>
      <w:r>
        <w:rPr>
          <w:sz w:val="20"/>
          <w:szCs w:val="20"/>
        </w:rPr>
        <w:tab/>
      </w:r>
      <w:r>
        <w:rPr>
          <w:sz w:val="20"/>
          <w:szCs w:val="20"/>
        </w:rPr>
        <w:tab/>
        <w:t>- ułożenie kostki betonowej</w:t>
      </w:r>
    </w:p>
    <w:p w14:paraId="32861F46" w14:textId="77777777" w:rsidR="001D3824" w:rsidRPr="00E715E2" w:rsidRDefault="001D3824" w:rsidP="009A49CD">
      <w:pPr>
        <w:pStyle w:val="Nagwek3"/>
        <w:ind w:left="1134" w:right="183" w:hanging="425"/>
        <w:rPr>
          <w:sz w:val="22"/>
          <w:szCs w:val="22"/>
        </w:rPr>
      </w:pPr>
      <w:r w:rsidRPr="00E715E2">
        <w:rPr>
          <w:sz w:val="22"/>
          <w:szCs w:val="22"/>
        </w:rPr>
        <w:t>Lo</w:t>
      </w:r>
      <w:r w:rsidRPr="00E715E2">
        <w:rPr>
          <w:spacing w:val="-5"/>
          <w:sz w:val="22"/>
          <w:szCs w:val="22"/>
        </w:rPr>
        <w:t>k</w:t>
      </w:r>
      <w:r w:rsidRPr="00E715E2">
        <w:rPr>
          <w:sz w:val="22"/>
          <w:szCs w:val="22"/>
        </w:rPr>
        <w:t>a</w:t>
      </w:r>
      <w:r w:rsidRPr="00E715E2">
        <w:rPr>
          <w:spacing w:val="-4"/>
          <w:sz w:val="22"/>
          <w:szCs w:val="22"/>
        </w:rPr>
        <w:t>l</w:t>
      </w:r>
      <w:r w:rsidRPr="00E715E2">
        <w:rPr>
          <w:sz w:val="22"/>
          <w:szCs w:val="22"/>
        </w:rPr>
        <w:t>izacja</w:t>
      </w:r>
      <w:r w:rsidRPr="00E715E2">
        <w:rPr>
          <w:spacing w:val="1"/>
          <w:sz w:val="22"/>
          <w:szCs w:val="22"/>
        </w:rPr>
        <w:t xml:space="preserve"> </w:t>
      </w:r>
      <w:r w:rsidRPr="00E715E2">
        <w:rPr>
          <w:spacing w:val="-5"/>
          <w:sz w:val="22"/>
          <w:szCs w:val="22"/>
        </w:rPr>
        <w:t>r</w:t>
      </w:r>
      <w:r w:rsidRPr="00E715E2">
        <w:rPr>
          <w:sz w:val="22"/>
          <w:szCs w:val="22"/>
        </w:rPr>
        <w:t>obót</w:t>
      </w:r>
    </w:p>
    <w:p w14:paraId="5E6A9D7D" w14:textId="19FBF6C9" w:rsidR="00692E78" w:rsidRPr="00E715E2" w:rsidRDefault="00692E78" w:rsidP="00A829E8">
      <w:pPr>
        <w:spacing w:line="276" w:lineRule="auto"/>
        <w:ind w:right="183" w:firstLine="851"/>
        <w:rPr>
          <w:color w:val="FF0000"/>
          <w:sz w:val="20"/>
          <w:szCs w:val="20"/>
        </w:rPr>
      </w:pPr>
      <w:r w:rsidRPr="00E715E2">
        <w:rPr>
          <w:sz w:val="20"/>
          <w:szCs w:val="20"/>
        </w:rPr>
        <w:t xml:space="preserve">Dla realizacji zadania wyodrębniono z </w:t>
      </w:r>
      <w:r w:rsidR="001967C8">
        <w:rPr>
          <w:sz w:val="20"/>
          <w:szCs w:val="20"/>
        </w:rPr>
        <w:t>Zespołu Szkół nr 1 im. Powstańców Śląskich w Kędzierzynie-Koźlu</w:t>
      </w:r>
      <w:r w:rsidR="00A96385" w:rsidRPr="00E715E2">
        <w:rPr>
          <w:sz w:val="20"/>
          <w:szCs w:val="20"/>
        </w:rPr>
        <w:t xml:space="preserve"> </w:t>
      </w:r>
      <w:r w:rsidRPr="00E715E2">
        <w:rPr>
          <w:sz w:val="20"/>
          <w:szCs w:val="20"/>
        </w:rPr>
        <w:t xml:space="preserve">działkę budowlaną nr </w:t>
      </w:r>
      <w:r w:rsidR="001967C8">
        <w:rPr>
          <w:sz w:val="20"/>
          <w:szCs w:val="20"/>
        </w:rPr>
        <w:t>1958/3</w:t>
      </w:r>
      <w:r w:rsidRPr="00E715E2">
        <w:rPr>
          <w:sz w:val="20"/>
          <w:szCs w:val="20"/>
        </w:rPr>
        <w:t xml:space="preserve">. Przylega ona bezpośrednio do ul. </w:t>
      </w:r>
      <w:r w:rsidR="001967C8">
        <w:rPr>
          <w:sz w:val="20"/>
          <w:szCs w:val="20"/>
        </w:rPr>
        <w:t>Skarbowej 2</w:t>
      </w:r>
      <w:r w:rsidRPr="00E715E2">
        <w:rPr>
          <w:rFonts w:eastAsia="Arial Unicode MS"/>
          <w:sz w:val="20"/>
          <w:szCs w:val="20"/>
        </w:rPr>
        <w:t>.</w:t>
      </w:r>
      <w:r w:rsidRPr="00E715E2">
        <w:rPr>
          <w:sz w:val="20"/>
          <w:szCs w:val="20"/>
        </w:rPr>
        <w:t xml:space="preserve"> </w:t>
      </w:r>
    </w:p>
    <w:p w14:paraId="3B28B52E" w14:textId="51AA23F6" w:rsidR="00692E78" w:rsidRPr="00E715E2" w:rsidRDefault="00692E78" w:rsidP="001C4B73">
      <w:pPr>
        <w:spacing w:line="276" w:lineRule="auto"/>
        <w:ind w:right="183" w:firstLine="851"/>
        <w:rPr>
          <w:sz w:val="20"/>
          <w:szCs w:val="20"/>
        </w:rPr>
      </w:pPr>
      <w:r w:rsidRPr="00E715E2">
        <w:rPr>
          <w:sz w:val="20"/>
          <w:szCs w:val="20"/>
        </w:rPr>
        <w:t xml:space="preserve">Prace będą realizowane w granicach jednostki ewidencyjnej: </w:t>
      </w:r>
      <w:r w:rsidR="001967C8">
        <w:rPr>
          <w:sz w:val="20"/>
          <w:szCs w:val="20"/>
        </w:rPr>
        <w:t>160301_10014.AR_10 Koźle</w:t>
      </w:r>
      <w:r w:rsidR="00794231" w:rsidRPr="00E715E2">
        <w:rPr>
          <w:sz w:val="20"/>
          <w:szCs w:val="20"/>
        </w:rPr>
        <w:t>.</w:t>
      </w:r>
    </w:p>
    <w:p w14:paraId="23BB675A" w14:textId="77777777" w:rsidR="001D3824" w:rsidRPr="00E715E2" w:rsidRDefault="001D3824" w:rsidP="009A49CD">
      <w:pPr>
        <w:pStyle w:val="Nagwek3"/>
        <w:ind w:left="1134" w:right="183" w:hanging="425"/>
        <w:rPr>
          <w:sz w:val="22"/>
          <w:szCs w:val="22"/>
        </w:rPr>
      </w:pPr>
      <w:r w:rsidRPr="00E715E2">
        <w:rPr>
          <w:spacing w:val="5"/>
          <w:sz w:val="22"/>
          <w:szCs w:val="22"/>
        </w:rPr>
        <w:t>K</w:t>
      </w:r>
      <w:r w:rsidRPr="00E715E2">
        <w:rPr>
          <w:sz w:val="22"/>
          <w:szCs w:val="22"/>
        </w:rPr>
        <w:t>o</w:t>
      </w:r>
      <w:r w:rsidRPr="00E715E2">
        <w:rPr>
          <w:spacing w:val="-4"/>
          <w:sz w:val="22"/>
          <w:szCs w:val="22"/>
        </w:rPr>
        <w:t>l</w:t>
      </w:r>
      <w:r w:rsidRPr="00E715E2">
        <w:rPr>
          <w:sz w:val="22"/>
          <w:szCs w:val="22"/>
        </w:rPr>
        <w:t>ejn</w:t>
      </w:r>
      <w:r w:rsidRPr="00E715E2">
        <w:rPr>
          <w:spacing w:val="2"/>
          <w:sz w:val="22"/>
          <w:szCs w:val="22"/>
        </w:rPr>
        <w:t>o</w:t>
      </w:r>
      <w:r w:rsidRPr="00E715E2">
        <w:rPr>
          <w:sz w:val="22"/>
          <w:szCs w:val="22"/>
        </w:rPr>
        <w:t>ść</w:t>
      </w:r>
      <w:r w:rsidRPr="00E715E2">
        <w:rPr>
          <w:spacing w:val="-7"/>
          <w:sz w:val="22"/>
          <w:szCs w:val="22"/>
        </w:rPr>
        <w:t xml:space="preserve"> </w:t>
      </w:r>
      <w:r w:rsidRPr="00E715E2">
        <w:rPr>
          <w:spacing w:val="-5"/>
          <w:sz w:val="22"/>
          <w:szCs w:val="22"/>
        </w:rPr>
        <w:t>r</w:t>
      </w:r>
      <w:r w:rsidRPr="00E715E2">
        <w:rPr>
          <w:sz w:val="22"/>
          <w:szCs w:val="22"/>
        </w:rPr>
        <w:t>e</w:t>
      </w:r>
      <w:r w:rsidRPr="00E715E2">
        <w:rPr>
          <w:spacing w:val="4"/>
          <w:sz w:val="22"/>
          <w:szCs w:val="22"/>
        </w:rPr>
        <w:t>a</w:t>
      </w:r>
      <w:r w:rsidRPr="00E715E2">
        <w:rPr>
          <w:spacing w:val="-4"/>
          <w:sz w:val="22"/>
          <w:szCs w:val="22"/>
        </w:rPr>
        <w:t>l</w:t>
      </w:r>
      <w:r w:rsidRPr="00E715E2">
        <w:rPr>
          <w:spacing w:val="5"/>
          <w:sz w:val="22"/>
          <w:szCs w:val="22"/>
        </w:rPr>
        <w:t>i</w:t>
      </w:r>
      <w:r w:rsidRPr="00E715E2">
        <w:rPr>
          <w:spacing w:val="-6"/>
          <w:sz w:val="22"/>
          <w:szCs w:val="22"/>
        </w:rPr>
        <w:t>z</w:t>
      </w:r>
      <w:r w:rsidRPr="00E715E2">
        <w:rPr>
          <w:sz w:val="22"/>
          <w:szCs w:val="22"/>
        </w:rPr>
        <w:t>acji.</w:t>
      </w:r>
    </w:p>
    <w:p w14:paraId="67789FAA" w14:textId="77777777" w:rsidR="001D3824" w:rsidRPr="00E715E2" w:rsidRDefault="001D3824" w:rsidP="001C4B73">
      <w:pPr>
        <w:pStyle w:val="Akapitzlist"/>
        <w:numPr>
          <w:ilvl w:val="0"/>
          <w:numId w:val="5"/>
        </w:numPr>
        <w:ind w:right="183"/>
        <w:rPr>
          <w:sz w:val="20"/>
          <w:szCs w:val="20"/>
        </w:rPr>
      </w:pPr>
      <w:r w:rsidRPr="00E715E2">
        <w:rPr>
          <w:sz w:val="20"/>
          <w:szCs w:val="20"/>
        </w:rPr>
        <w:t>ro</w:t>
      </w:r>
      <w:r w:rsidRPr="00E715E2">
        <w:rPr>
          <w:spacing w:val="-8"/>
          <w:sz w:val="20"/>
          <w:szCs w:val="20"/>
        </w:rPr>
        <w:t>b</w:t>
      </w:r>
      <w:r w:rsidRPr="00E715E2">
        <w:rPr>
          <w:sz w:val="20"/>
          <w:szCs w:val="20"/>
        </w:rPr>
        <w:t>oty</w:t>
      </w:r>
      <w:r w:rsidRPr="00E715E2">
        <w:rPr>
          <w:spacing w:val="-9"/>
          <w:sz w:val="20"/>
          <w:szCs w:val="20"/>
        </w:rPr>
        <w:t xml:space="preserve"> </w:t>
      </w:r>
      <w:r w:rsidR="00A829E8" w:rsidRPr="00E715E2">
        <w:rPr>
          <w:sz w:val="20"/>
          <w:szCs w:val="20"/>
        </w:rPr>
        <w:t>pomiarowe</w:t>
      </w:r>
    </w:p>
    <w:p w14:paraId="199230E6" w14:textId="77777777" w:rsidR="001D3824" w:rsidRPr="00E715E2" w:rsidRDefault="001D3824" w:rsidP="001C4B73">
      <w:pPr>
        <w:pStyle w:val="Akapitzlist"/>
        <w:numPr>
          <w:ilvl w:val="0"/>
          <w:numId w:val="5"/>
        </w:numPr>
        <w:ind w:right="183"/>
        <w:rPr>
          <w:sz w:val="20"/>
          <w:szCs w:val="20"/>
        </w:rPr>
      </w:pPr>
      <w:r w:rsidRPr="00E715E2">
        <w:rPr>
          <w:spacing w:val="1"/>
          <w:sz w:val="20"/>
          <w:szCs w:val="20"/>
        </w:rPr>
        <w:t>r</w:t>
      </w:r>
      <w:r w:rsidRPr="00E715E2">
        <w:rPr>
          <w:spacing w:val="5"/>
          <w:sz w:val="20"/>
          <w:szCs w:val="20"/>
        </w:rPr>
        <w:t>o</w:t>
      </w:r>
      <w:r w:rsidRPr="00E715E2">
        <w:rPr>
          <w:spacing w:val="-5"/>
          <w:sz w:val="20"/>
          <w:szCs w:val="20"/>
        </w:rPr>
        <w:t>b</w:t>
      </w:r>
      <w:r w:rsidRPr="00E715E2">
        <w:rPr>
          <w:sz w:val="20"/>
          <w:szCs w:val="20"/>
        </w:rPr>
        <w:t>o</w:t>
      </w:r>
      <w:r w:rsidRPr="00E715E2">
        <w:rPr>
          <w:spacing w:val="5"/>
          <w:sz w:val="20"/>
          <w:szCs w:val="20"/>
        </w:rPr>
        <w:t>t</w:t>
      </w:r>
      <w:r w:rsidRPr="00E715E2">
        <w:rPr>
          <w:sz w:val="20"/>
          <w:szCs w:val="20"/>
        </w:rPr>
        <w:t>y</w:t>
      </w:r>
      <w:r w:rsidRPr="00E715E2">
        <w:rPr>
          <w:spacing w:val="-8"/>
          <w:sz w:val="20"/>
          <w:szCs w:val="20"/>
        </w:rPr>
        <w:t xml:space="preserve"> </w:t>
      </w:r>
      <w:r w:rsidRPr="00E715E2">
        <w:rPr>
          <w:sz w:val="20"/>
          <w:szCs w:val="20"/>
        </w:rPr>
        <w:t>k</w:t>
      </w:r>
      <w:r w:rsidRPr="00E715E2">
        <w:rPr>
          <w:spacing w:val="5"/>
          <w:sz w:val="20"/>
          <w:szCs w:val="20"/>
        </w:rPr>
        <w:t>o</w:t>
      </w:r>
      <w:r w:rsidRPr="00E715E2">
        <w:rPr>
          <w:spacing w:val="-5"/>
          <w:sz w:val="20"/>
          <w:szCs w:val="20"/>
        </w:rPr>
        <w:t>ns</w:t>
      </w:r>
      <w:r w:rsidRPr="00E715E2">
        <w:rPr>
          <w:spacing w:val="8"/>
          <w:sz w:val="20"/>
          <w:szCs w:val="20"/>
        </w:rPr>
        <w:t>t</w:t>
      </w:r>
      <w:r w:rsidRPr="00E715E2">
        <w:rPr>
          <w:spacing w:val="1"/>
          <w:sz w:val="20"/>
          <w:szCs w:val="20"/>
        </w:rPr>
        <w:t>r</w:t>
      </w:r>
      <w:r w:rsidRPr="00E715E2">
        <w:rPr>
          <w:sz w:val="20"/>
          <w:szCs w:val="20"/>
        </w:rPr>
        <w:t>uk</w:t>
      </w:r>
      <w:r w:rsidRPr="00E715E2">
        <w:rPr>
          <w:spacing w:val="-1"/>
          <w:sz w:val="20"/>
          <w:szCs w:val="20"/>
        </w:rPr>
        <w:t>c</w:t>
      </w:r>
      <w:r w:rsidRPr="00E715E2">
        <w:rPr>
          <w:spacing w:val="-5"/>
          <w:sz w:val="20"/>
          <w:szCs w:val="20"/>
        </w:rPr>
        <w:t>yjn</w:t>
      </w:r>
      <w:r w:rsidRPr="00E715E2">
        <w:rPr>
          <w:sz w:val="20"/>
          <w:szCs w:val="20"/>
        </w:rPr>
        <w:t>o</w:t>
      </w:r>
      <w:r w:rsidR="005223D6" w:rsidRPr="00E715E2">
        <w:rPr>
          <w:spacing w:val="4"/>
          <w:sz w:val="20"/>
          <w:szCs w:val="20"/>
        </w:rPr>
        <w:t>-</w:t>
      </w:r>
      <w:r w:rsidRPr="00E715E2">
        <w:rPr>
          <w:spacing w:val="-9"/>
          <w:sz w:val="20"/>
          <w:szCs w:val="20"/>
        </w:rPr>
        <w:t>m</w:t>
      </w:r>
      <w:r w:rsidRPr="00E715E2">
        <w:rPr>
          <w:spacing w:val="5"/>
          <w:sz w:val="20"/>
          <w:szCs w:val="20"/>
        </w:rPr>
        <w:t>o</w:t>
      </w:r>
      <w:r w:rsidRPr="00E715E2">
        <w:rPr>
          <w:spacing w:val="-5"/>
          <w:sz w:val="20"/>
          <w:szCs w:val="20"/>
        </w:rPr>
        <w:t>n</w:t>
      </w:r>
      <w:r w:rsidRPr="00E715E2">
        <w:rPr>
          <w:spacing w:val="5"/>
          <w:sz w:val="20"/>
          <w:szCs w:val="20"/>
        </w:rPr>
        <w:t>t</w:t>
      </w:r>
      <w:r w:rsidRPr="00E715E2">
        <w:rPr>
          <w:spacing w:val="2"/>
          <w:sz w:val="20"/>
          <w:szCs w:val="20"/>
        </w:rPr>
        <w:t>a</w:t>
      </w:r>
      <w:r w:rsidRPr="00E715E2">
        <w:rPr>
          <w:spacing w:val="-1"/>
          <w:sz w:val="20"/>
          <w:szCs w:val="20"/>
        </w:rPr>
        <w:t>ż</w:t>
      </w:r>
      <w:r w:rsidRPr="00E715E2">
        <w:rPr>
          <w:spacing w:val="5"/>
          <w:sz w:val="20"/>
          <w:szCs w:val="20"/>
        </w:rPr>
        <w:t>o</w:t>
      </w:r>
      <w:r w:rsidRPr="00E715E2">
        <w:rPr>
          <w:spacing w:val="-1"/>
          <w:sz w:val="20"/>
          <w:szCs w:val="20"/>
        </w:rPr>
        <w:t>w</w:t>
      </w:r>
      <w:r w:rsidRPr="00E715E2">
        <w:rPr>
          <w:sz w:val="20"/>
          <w:szCs w:val="20"/>
        </w:rPr>
        <w:t>e</w:t>
      </w:r>
    </w:p>
    <w:p w14:paraId="186AAFDD" w14:textId="77777777" w:rsidR="001D3824" w:rsidRPr="00E715E2" w:rsidRDefault="001D3824" w:rsidP="001C4B73">
      <w:pPr>
        <w:pStyle w:val="Akapitzlist"/>
        <w:numPr>
          <w:ilvl w:val="0"/>
          <w:numId w:val="5"/>
        </w:numPr>
        <w:ind w:right="183"/>
        <w:rPr>
          <w:sz w:val="20"/>
          <w:szCs w:val="20"/>
        </w:rPr>
      </w:pPr>
      <w:r w:rsidRPr="00E715E2">
        <w:rPr>
          <w:sz w:val="20"/>
          <w:szCs w:val="20"/>
        </w:rPr>
        <w:t>ro</w:t>
      </w:r>
      <w:r w:rsidRPr="00E715E2">
        <w:rPr>
          <w:spacing w:val="-7"/>
          <w:sz w:val="20"/>
          <w:szCs w:val="20"/>
        </w:rPr>
        <w:t>b</w:t>
      </w:r>
      <w:r w:rsidRPr="00E715E2">
        <w:rPr>
          <w:sz w:val="20"/>
          <w:szCs w:val="20"/>
        </w:rPr>
        <w:t>oty</w:t>
      </w:r>
      <w:r w:rsidRPr="00E715E2">
        <w:rPr>
          <w:spacing w:val="-8"/>
          <w:sz w:val="20"/>
          <w:szCs w:val="20"/>
        </w:rPr>
        <w:t xml:space="preserve"> </w:t>
      </w:r>
      <w:r w:rsidRPr="00E715E2">
        <w:rPr>
          <w:spacing w:val="-2"/>
          <w:sz w:val="20"/>
          <w:szCs w:val="20"/>
        </w:rPr>
        <w:t>s</w:t>
      </w:r>
      <w:r w:rsidRPr="00E715E2">
        <w:rPr>
          <w:sz w:val="20"/>
          <w:szCs w:val="20"/>
        </w:rPr>
        <w:t>a</w:t>
      </w:r>
      <w:r w:rsidRPr="00E715E2">
        <w:rPr>
          <w:spacing w:val="-1"/>
          <w:sz w:val="20"/>
          <w:szCs w:val="20"/>
        </w:rPr>
        <w:t>n</w:t>
      </w:r>
      <w:r w:rsidRPr="00E715E2">
        <w:rPr>
          <w:spacing w:val="-9"/>
          <w:sz w:val="20"/>
          <w:szCs w:val="20"/>
        </w:rPr>
        <w:t>i</w:t>
      </w:r>
      <w:r w:rsidRPr="00E715E2">
        <w:rPr>
          <w:sz w:val="20"/>
          <w:szCs w:val="20"/>
        </w:rPr>
        <w:t>tar</w:t>
      </w:r>
      <w:r w:rsidRPr="00E715E2">
        <w:rPr>
          <w:spacing w:val="-8"/>
          <w:sz w:val="20"/>
          <w:szCs w:val="20"/>
        </w:rPr>
        <w:t>n</w:t>
      </w:r>
      <w:r w:rsidRPr="00E715E2">
        <w:rPr>
          <w:sz w:val="20"/>
          <w:szCs w:val="20"/>
        </w:rPr>
        <w:t>e i</w:t>
      </w:r>
      <w:r w:rsidRPr="00E715E2">
        <w:rPr>
          <w:spacing w:val="-3"/>
          <w:sz w:val="20"/>
          <w:szCs w:val="20"/>
        </w:rPr>
        <w:t xml:space="preserve"> </w:t>
      </w:r>
      <w:r w:rsidRPr="00E715E2">
        <w:rPr>
          <w:sz w:val="20"/>
          <w:szCs w:val="20"/>
        </w:rPr>
        <w:t>e</w:t>
      </w:r>
      <w:r w:rsidRPr="00E715E2">
        <w:rPr>
          <w:spacing w:val="-5"/>
          <w:sz w:val="20"/>
          <w:szCs w:val="20"/>
        </w:rPr>
        <w:t>l</w:t>
      </w:r>
      <w:r w:rsidRPr="00E715E2">
        <w:rPr>
          <w:spacing w:val="-1"/>
          <w:sz w:val="20"/>
          <w:szCs w:val="20"/>
        </w:rPr>
        <w:t>e</w:t>
      </w:r>
      <w:r w:rsidRPr="00E715E2">
        <w:rPr>
          <w:sz w:val="20"/>
          <w:szCs w:val="20"/>
        </w:rPr>
        <w:t>ktr</w:t>
      </w:r>
      <w:r w:rsidRPr="00E715E2">
        <w:rPr>
          <w:spacing w:val="-12"/>
          <w:sz w:val="20"/>
          <w:szCs w:val="20"/>
        </w:rPr>
        <w:t>y</w:t>
      </w:r>
      <w:r w:rsidRPr="00E715E2">
        <w:rPr>
          <w:sz w:val="20"/>
          <w:szCs w:val="20"/>
        </w:rPr>
        <w:t>cz</w:t>
      </w:r>
      <w:r w:rsidRPr="00E715E2">
        <w:rPr>
          <w:spacing w:val="-6"/>
          <w:sz w:val="20"/>
          <w:szCs w:val="20"/>
        </w:rPr>
        <w:t>n</w:t>
      </w:r>
      <w:r w:rsidRPr="00E715E2">
        <w:rPr>
          <w:sz w:val="20"/>
          <w:szCs w:val="20"/>
        </w:rPr>
        <w:t>e</w:t>
      </w:r>
    </w:p>
    <w:p w14:paraId="4FE96FA0" w14:textId="77777777" w:rsidR="001D3824" w:rsidRPr="00E715E2" w:rsidRDefault="001D3824" w:rsidP="001C4B73">
      <w:pPr>
        <w:pStyle w:val="Akapitzlist"/>
        <w:numPr>
          <w:ilvl w:val="0"/>
          <w:numId w:val="5"/>
        </w:numPr>
        <w:ind w:right="183"/>
        <w:rPr>
          <w:sz w:val="20"/>
          <w:szCs w:val="20"/>
        </w:rPr>
      </w:pPr>
      <w:r w:rsidRPr="00E715E2">
        <w:rPr>
          <w:sz w:val="20"/>
          <w:szCs w:val="20"/>
        </w:rPr>
        <w:t>ro</w:t>
      </w:r>
      <w:r w:rsidRPr="00E715E2">
        <w:rPr>
          <w:spacing w:val="-8"/>
          <w:sz w:val="20"/>
          <w:szCs w:val="20"/>
        </w:rPr>
        <w:t>b</w:t>
      </w:r>
      <w:r w:rsidRPr="00E715E2">
        <w:rPr>
          <w:sz w:val="20"/>
          <w:szCs w:val="20"/>
        </w:rPr>
        <w:t>oty</w:t>
      </w:r>
      <w:r w:rsidRPr="00E715E2">
        <w:rPr>
          <w:spacing w:val="-9"/>
          <w:sz w:val="20"/>
          <w:szCs w:val="20"/>
        </w:rPr>
        <w:t xml:space="preserve"> </w:t>
      </w:r>
      <w:r w:rsidRPr="00E715E2">
        <w:rPr>
          <w:sz w:val="20"/>
          <w:szCs w:val="20"/>
        </w:rPr>
        <w:t>w</w:t>
      </w:r>
      <w:r w:rsidRPr="00E715E2">
        <w:rPr>
          <w:spacing w:val="-10"/>
          <w:sz w:val="20"/>
          <w:szCs w:val="20"/>
        </w:rPr>
        <w:t>y</w:t>
      </w:r>
      <w:r w:rsidRPr="00E715E2">
        <w:rPr>
          <w:sz w:val="20"/>
          <w:szCs w:val="20"/>
        </w:rPr>
        <w:t>ko</w:t>
      </w:r>
      <w:r w:rsidRPr="00E715E2">
        <w:rPr>
          <w:spacing w:val="-5"/>
          <w:sz w:val="20"/>
          <w:szCs w:val="20"/>
        </w:rPr>
        <w:t>ń</w:t>
      </w:r>
      <w:r w:rsidRPr="00E715E2">
        <w:rPr>
          <w:spacing w:val="-1"/>
          <w:sz w:val="20"/>
          <w:szCs w:val="20"/>
        </w:rPr>
        <w:t>c</w:t>
      </w:r>
      <w:r w:rsidRPr="00E715E2">
        <w:rPr>
          <w:sz w:val="20"/>
          <w:szCs w:val="20"/>
        </w:rPr>
        <w:t>ze</w:t>
      </w:r>
      <w:r w:rsidRPr="00E715E2">
        <w:rPr>
          <w:spacing w:val="-2"/>
          <w:sz w:val="20"/>
          <w:szCs w:val="20"/>
        </w:rPr>
        <w:t>n</w:t>
      </w:r>
      <w:r w:rsidRPr="00E715E2">
        <w:rPr>
          <w:spacing w:val="-9"/>
          <w:sz w:val="20"/>
          <w:szCs w:val="20"/>
        </w:rPr>
        <w:t>i</w:t>
      </w:r>
      <w:r w:rsidRPr="00E715E2">
        <w:rPr>
          <w:sz w:val="20"/>
          <w:szCs w:val="20"/>
        </w:rPr>
        <w:t>o</w:t>
      </w:r>
      <w:r w:rsidRPr="00E715E2">
        <w:rPr>
          <w:spacing w:val="-1"/>
          <w:sz w:val="20"/>
          <w:szCs w:val="20"/>
        </w:rPr>
        <w:t>w</w:t>
      </w:r>
      <w:r w:rsidRPr="00E715E2">
        <w:rPr>
          <w:sz w:val="20"/>
          <w:szCs w:val="20"/>
        </w:rPr>
        <w:t>e</w:t>
      </w:r>
    </w:p>
    <w:p w14:paraId="496C2BC2" w14:textId="77777777" w:rsidR="001D3824" w:rsidRPr="00E715E2" w:rsidRDefault="001D3824" w:rsidP="009A49CD">
      <w:pPr>
        <w:pStyle w:val="Nagwek3"/>
        <w:ind w:left="1134" w:right="183" w:hanging="425"/>
        <w:rPr>
          <w:sz w:val="22"/>
          <w:szCs w:val="22"/>
        </w:rPr>
      </w:pPr>
      <w:r w:rsidRPr="00E715E2">
        <w:rPr>
          <w:spacing w:val="-1"/>
          <w:sz w:val="22"/>
          <w:szCs w:val="22"/>
        </w:rPr>
        <w:t>N</w:t>
      </w:r>
      <w:r w:rsidRPr="00E715E2">
        <w:rPr>
          <w:spacing w:val="-4"/>
          <w:sz w:val="22"/>
          <w:szCs w:val="22"/>
        </w:rPr>
        <w:t>i</w:t>
      </w:r>
      <w:r w:rsidRPr="00E715E2">
        <w:rPr>
          <w:sz w:val="22"/>
          <w:szCs w:val="22"/>
        </w:rPr>
        <w:t>e</w:t>
      </w:r>
      <w:r w:rsidRPr="00E715E2">
        <w:rPr>
          <w:spacing w:val="-7"/>
          <w:sz w:val="22"/>
          <w:szCs w:val="22"/>
        </w:rPr>
        <w:t>k</w:t>
      </w:r>
      <w:r w:rsidRPr="00E715E2">
        <w:rPr>
          <w:spacing w:val="-2"/>
          <w:sz w:val="22"/>
          <w:szCs w:val="22"/>
        </w:rPr>
        <w:t>t</w:t>
      </w:r>
      <w:r w:rsidRPr="00E715E2">
        <w:rPr>
          <w:sz w:val="22"/>
          <w:szCs w:val="22"/>
        </w:rPr>
        <w:t>ó</w:t>
      </w:r>
      <w:r w:rsidRPr="00E715E2">
        <w:rPr>
          <w:spacing w:val="-4"/>
          <w:sz w:val="22"/>
          <w:szCs w:val="22"/>
        </w:rPr>
        <w:t>r</w:t>
      </w:r>
      <w:r w:rsidRPr="00E715E2">
        <w:rPr>
          <w:sz w:val="22"/>
          <w:szCs w:val="22"/>
        </w:rPr>
        <w:t>e ok</w:t>
      </w:r>
      <w:r w:rsidRPr="00E715E2">
        <w:rPr>
          <w:spacing w:val="-5"/>
          <w:sz w:val="22"/>
          <w:szCs w:val="22"/>
        </w:rPr>
        <w:t>r</w:t>
      </w:r>
      <w:r w:rsidRPr="00E715E2">
        <w:rPr>
          <w:spacing w:val="-2"/>
          <w:sz w:val="22"/>
          <w:szCs w:val="22"/>
        </w:rPr>
        <w:t>e</w:t>
      </w:r>
      <w:r w:rsidRPr="00E715E2">
        <w:rPr>
          <w:spacing w:val="5"/>
          <w:sz w:val="22"/>
          <w:szCs w:val="22"/>
        </w:rPr>
        <w:t>ś</w:t>
      </w:r>
      <w:r w:rsidRPr="00E715E2">
        <w:rPr>
          <w:spacing w:val="-4"/>
          <w:sz w:val="22"/>
          <w:szCs w:val="22"/>
        </w:rPr>
        <w:t>l</w:t>
      </w:r>
      <w:r w:rsidRPr="00E715E2">
        <w:rPr>
          <w:sz w:val="22"/>
          <w:szCs w:val="22"/>
        </w:rPr>
        <w:t>e</w:t>
      </w:r>
      <w:r w:rsidRPr="00E715E2">
        <w:rPr>
          <w:spacing w:val="-2"/>
          <w:sz w:val="22"/>
          <w:szCs w:val="22"/>
        </w:rPr>
        <w:t>n</w:t>
      </w:r>
      <w:r w:rsidRPr="00E715E2">
        <w:rPr>
          <w:sz w:val="22"/>
          <w:szCs w:val="22"/>
        </w:rPr>
        <w:t>ia</w:t>
      </w:r>
      <w:r w:rsidRPr="00E715E2">
        <w:rPr>
          <w:spacing w:val="-7"/>
          <w:sz w:val="22"/>
          <w:szCs w:val="22"/>
        </w:rPr>
        <w:t xml:space="preserve"> </w:t>
      </w:r>
      <w:r w:rsidRPr="00E715E2">
        <w:rPr>
          <w:spacing w:val="-2"/>
          <w:sz w:val="22"/>
          <w:szCs w:val="22"/>
        </w:rPr>
        <w:t>p</w:t>
      </w:r>
      <w:r w:rsidRPr="00E715E2">
        <w:rPr>
          <w:sz w:val="22"/>
          <w:szCs w:val="22"/>
        </w:rPr>
        <w:t>o</w:t>
      </w:r>
      <w:r w:rsidRPr="00E715E2">
        <w:rPr>
          <w:spacing w:val="-5"/>
          <w:sz w:val="22"/>
          <w:szCs w:val="22"/>
        </w:rPr>
        <w:t>d</w:t>
      </w:r>
      <w:r w:rsidRPr="00E715E2">
        <w:rPr>
          <w:sz w:val="22"/>
          <w:szCs w:val="22"/>
        </w:rPr>
        <w:t>st</w:t>
      </w:r>
      <w:r w:rsidRPr="00E715E2">
        <w:rPr>
          <w:spacing w:val="-6"/>
          <w:sz w:val="22"/>
          <w:szCs w:val="22"/>
        </w:rPr>
        <w:t>a</w:t>
      </w:r>
      <w:r w:rsidRPr="00E715E2">
        <w:rPr>
          <w:spacing w:val="-1"/>
          <w:sz w:val="22"/>
          <w:szCs w:val="22"/>
        </w:rPr>
        <w:t>w</w:t>
      </w:r>
      <w:r w:rsidRPr="00E715E2">
        <w:rPr>
          <w:sz w:val="22"/>
          <w:szCs w:val="22"/>
        </w:rPr>
        <w:t>owe</w:t>
      </w:r>
    </w:p>
    <w:p w14:paraId="55D79B20" w14:textId="77777777" w:rsidR="001D3824" w:rsidRPr="00E715E2" w:rsidRDefault="001D3824" w:rsidP="001C4B73">
      <w:pPr>
        <w:pStyle w:val="Body"/>
        <w:ind w:right="183"/>
        <w:rPr>
          <w:sz w:val="20"/>
          <w:szCs w:val="20"/>
        </w:rPr>
      </w:pPr>
      <w:r w:rsidRPr="00E715E2">
        <w:rPr>
          <w:spacing w:val="-6"/>
          <w:sz w:val="20"/>
          <w:szCs w:val="20"/>
        </w:rPr>
        <w:t>U</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e</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z w:val="20"/>
          <w:szCs w:val="20"/>
        </w:rPr>
        <w:t>ST</w:t>
      </w:r>
      <w:r w:rsidRPr="00E715E2">
        <w:rPr>
          <w:spacing w:val="4"/>
          <w:sz w:val="20"/>
          <w:szCs w:val="20"/>
        </w:rPr>
        <w:t xml:space="preserve"> </w:t>
      </w:r>
      <w:r w:rsidRPr="00E715E2">
        <w:rPr>
          <w:spacing w:val="-6"/>
          <w:sz w:val="20"/>
          <w:szCs w:val="20"/>
        </w:rPr>
        <w:t>w</w:t>
      </w:r>
      <w:r w:rsidRPr="00E715E2">
        <w:rPr>
          <w:sz w:val="20"/>
          <w:szCs w:val="20"/>
        </w:rPr>
        <w:t>y</w:t>
      </w:r>
      <w:r w:rsidRPr="00E715E2">
        <w:rPr>
          <w:spacing w:val="-4"/>
          <w:sz w:val="20"/>
          <w:szCs w:val="20"/>
        </w:rPr>
        <w:t>m</w:t>
      </w:r>
      <w:r w:rsidRPr="00E715E2">
        <w:rPr>
          <w:sz w:val="20"/>
          <w:szCs w:val="20"/>
        </w:rPr>
        <w:t>ienione</w:t>
      </w:r>
      <w:r w:rsidRPr="00E715E2">
        <w:rPr>
          <w:spacing w:val="-4"/>
          <w:sz w:val="20"/>
          <w:szCs w:val="20"/>
        </w:rPr>
        <w:t xml:space="preserve"> </w:t>
      </w:r>
      <w:r w:rsidRPr="00E715E2">
        <w:rPr>
          <w:spacing w:val="5"/>
          <w:sz w:val="20"/>
          <w:szCs w:val="20"/>
        </w:rPr>
        <w:t>p</w:t>
      </w:r>
      <w:r w:rsidRPr="00E715E2">
        <w:rPr>
          <w:sz w:val="20"/>
          <w:szCs w:val="20"/>
        </w:rPr>
        <w:t>on</w:t>
      </w:r>
      <w:r w:rsidRPr="00E715E2">
        <w:rPr>
          <w:spacing w:val="-3"/>
          <w:sz w:val="20"/>
          <w:szCs w:val="20"/>
        </w:rPr>
        <w:t>i</w:t>
      </w:r>
      <w:r w:rsidRPr="00E715E2">
        <w:rPr>
          <w:spacing w:val="3"/>
          <w:sz w:val="20"/>
          <w:szCs w:val="20"/>
        </w:rPr>
        <w:t>ż</w:t>
      </w:r>
      <w:r w:rsidRPr="00E715E2">
        <w:rPr>
          <w:sz w:val="20"/>
          <w:szCs w:val="20"/>
        </w:rPr>
        <w:t>ej</w:t>
      </w:r>
      <w:r w:rsidRPr="00E715E2">
        <w:rPr>
          <w:spacing w:val="4"/>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4"/>
          <w:sz w:val="20"/>
          <w:szCs w:val="20"/>
        </w:rPr>
        <w:t>e</w:t>
      </w:r>
      <w:r w:rsidRPr="00E715E2">
        <w:rPr>
          <w:spacing w:val="5"/>
          <w:sz w:val="20"/>
          <w:szCs w:val="20"/>
        </w:rPr>
        <w:t>ś</w:t>
      </w:r>
      <w:r w:rsidRPr="00E715E2">
        <w:rPr>
          <w:sz w:val="20"/>
          <w:szCs w:val="20"/>
        </w:rPr>
        <w:t>len</w:t>
      </w:r>
      <w:r w:rsidRPr="00E715E2">
        <w:rPr>
          <w:spacing w:val="-5"/>
          <w:sz w:val="20"/>
          <w:szCs w:val="20"/>
        </w:rPr>
        <w:t>i</w:t>
      </w:r>
      <w:r w:rsidRPr="00E715E2">
        <w:rPr>
          <w:sz w:val="20"/>
          <w:szCs w:val="20"/>
        </w:rPr>
        <w:t>a</w:t>
      </w:r>
      <w:r w:rsidRPr="00E715E2">
        <w:rPr>
          <w:spacing w:val="4"/>
          <w:sz w:val="20"/>
          <w:szCs w:val="20"/>
        </w:rPr>
        <w:t xml:space="preserve"> </w:t>
      </w:r>
      <w:r w:rsidRPr="00E715E2">
        <w:rPr>
          <w:spacing w:val="-3"/>
          <w:sz w:val="20"/>
          <w:szCs w:val="20"/>
        </w:rPr>
        <w:t>n</w:t>
      </w:r>
      <w:r w:rsidRPr="00E715E2">
        <w:rPr>
          <w:sz w:val="20"/>
          <w:szCs w:val="20"/>
        </w:rPr>
        <w:t>a</w:t>
      </w:r>
      <w:r w:rsidRPr="00E715E2">
        <w:rPr>
          <w:spacing w:val="4"/>
          <w:sz w:val="20"/>
          <w:szCs w:val="20"/>
        </w:rPr>
        <w:t>l</w:t>
      </w:r>
      <w:r w:rsidRPr="00E715E2">
        <w:rPr>
          <w:spacing w:val="-6"/>
          <w:sz w:val="20"/>
          <w:szCs w:val="20"/>
        </w:rPr>
        <w:t>e</w:t>
      </w:r>
      <w:r w:rsidRPr="00E715E2">
        <w:rPr>
          <w:spacing w:val="3"/>
          <w:sz w:val="20"/>
          <w:szCs w:val="20"/>
        </w:rPr>
        <w:t>ż</w:t>
      </w:r>
      <w:r w:rsidRPr="00E715E2">
        <w:rPr>
          <w:sz w:val="20"/>
          <w:szCs w:val="20"/>
        </w:rPr>
        <w:t>y</w:t>
      </w:r>
      <w:r w:rsidRPr="00E715E2">
        <w:rPr>
          <w:spacing w:val="-2"/>
          <w:sz w:val="20"/>
          <w:szCs w:val="20"/>
        </w:rPr>
        <w:t xml:space="preserve"> </w:t>
      </w:r>
      <w:r w:rsidRPr="00E715E2">
        <w:rPr>
          <w:sz w:val="20"/>
          <w:szCs w:val="20"/>
        </w:rPr>
        <w:t>roz</w:t>
      </w:r>
      <w:r w:rsidRPr="00E715E2">
        <w:rPr>
          <w:spacing w:val="6"/>
          <w:sz w:val="20"/>
          <w:szCs w:val="20"/>
        </w:rPr>
        <w:t>u</w:t>
      </w:r>
      <w:r w:rsidRPr="00E715E2">
        <w:rPr>
          <w:spacing w:val="-9"/>
          <w:sz w:val="20"/>
          <w:szCs w:val="20"/>
        </w:rPr>
        <w:t>m</w:t>
      </w:r>
      <w:r w:rsidRPr="00E715E2">
        <w:rPr>
          <w:sz w:val="20"/>
          <w:szCs w:val="20"/>
        </w:rPr>
        <w:t>ieć</w:t>
      </w:r>
      <w:r w:rsidRPr="00E715E2">
        <w:rPr>
          <w:spacing w:val="5"/>
          <w:sz w:val="20"/>
          <w:szCs w:val="20"/>
        </w:rPr>
        <w:t xml:space="preserve"> </w:t>
      </w:r>
      <w:r w:rsidRPr="00E715E2">
        <w:rPr>
          <w:sz w:val="20"/>
          <w:szCs w:val="20"/>
        </w:rPr>
        <w:t>w</w:t>
      </w:r>
      <w:r w:rsidRPr="00E715E2">
        <w:rPr>
          <w:spacing w:val="-3"/>
          <w:sz w:val="20"/>
          <w:szCs w:val="20"/>
        </w:rPr>
        <w:t xml:space="preserve"> </w:t>
      </w:r>
      <w:r w:rsidRPr="00E715E2">
        <w:rPr>
          <w:spacing w:val="-5"/>
          <w:sz w:val="20"/>
          <w:szCs w:val="20"/>
        </w:rPr>
        <w:t>k</w:t>
      </w:r>
      <w:r w:rsidRPr="00E715E2">
        <w:rPr>
          <w:spacing w:val="3"/>
          <w:sz w:val="20"/>
          <w:szCs w:val="20"/>
        </w:rPr>
        <w:t>a</w:t>
      </w:r>
      <w:r w:rsidRPr="00E715E2">
        <w:rPr>
          <w:spacing w:val="-2"/>
          <w:sz w:val="20"/>
          <w:szCs w:val="20"/>
        </w:rPr>
        <w:t>ż</w:t>
      </w:r>
      <w:r w:rsidRPr="00E715E2">
        <w:rPr>
          <w:sz w:val="20"/>
          <w:szCs w:val="20"/>
        </w:rPr>
        <w:t>dym</w:t>
      </w:r>
      <w:r w:rsidRPr="00E715E2">
        <w:rPr>
          <w:spacing w:val="-6"/>
          <w:sz w:val="20"/>
          <w:szCs w:val="20"/>
        </w:rPr>
        <w:t xml:space="preserve"> </w:t>
      </w:r>
      <w:r w:rsidRPr="00E715E2">
        <w:rPr>
          <w:sz w:val="20"/>
          <w:szCs w:val="20"/>
        </w:rPr>
        <w:t>pr</w:t>
      </w:r>
      <w:r w:rsidRPr="00E715E2">
        <w:rPr>
          <w:spacing w:val="6"/>
          <w:sz w:val="20"/>
          <w:szCs w:val="20"/>
        </w:rPr>
        <w:t>z</w:t>
      </w:r>
      <w:r w:rsidRPr="00E715E2">
        <w:rPr>
          <w:spacing w:val="-5"/>
          <w:sz w:val="20"/>
          <w:szCs w:val="20"/>
        </w:rPr>
        <w:t>y</w:t>
      </w:r>
      <w:r w:rsidRPr="00E715E2">
        <w:rPr>
          <w:sz w:val="20"/>
          <w:szCs w:val="20"/>
        </w:rPr>
        <w:t>padku</w:t>
      </w:r>
      <w:r w:rsidRPr="00E715E2">
        <w:rPr>
          <w:spacing w:val="1"/>
          <w:sz w:val="20"/>
          <w:szCs w:val="20"/>
        </w:rPr>
        <w:t xml:space="preserve"> </w:t>
      </w:r>
      <w:r w:rsidRPr="00E715E2">
        <w:rPr>
          <w:spacing w:val="-5"/>
          <w:sz w:val="20"/>
          <w:szCs w:val="20"/>
        </w:rPr>
        <w:t>n</w:t>
      </w:r>
      <w:r w:rsidRPr="00E715E2">
        <w:rPr>
          <w:sz w:val="20"/>
          <w:szCs w:val="20"/>
        </w:rPr>
        <w:t>as</w:t>
      </w:r>
      <w:r w:rsidRPr="00E715E2">
        <w:rPr>
          <w:spacing w:val="10"/>
          <w:sz w:val="20"/>
          <w:szCs w:val="20"/>
        </w:rPr>
        <w:t>t</w:t>
      </w:r>
      <w:r w:rsidRPr="00E715E2">
        <w:rPr>
          <w:spacing w:val="-7"/>
          <w:sz w:val="20"/>
          <w:szCs w:val="20"/>
        </w:rPr>
        <w:t>ę</w:t>
      </w:r>
      <w:r w:rsidRPr="00E715E2">
        <w:rPr>
          <w:sz w:val="20"/>
          <w:szCs w:val="20"/>
        </w:rPr>
        <w:t>pu</w:t>
      </w:r>
      <w:r w:rsidRPr="00E715E2">
        <w:rPr>
          <w:spacing w:val="-4"/>
          <w:sz w:val="20"/>
          <w:szCs w:val="20"/>
        </w:rPr>
        <w:t>j</w:t>
      </w:r>
      <w:r w:rsidRPr="00E715E2">
        <w:rPr>
          <w:spacing w:val="3"/>
          <w:sz w:val="20"/>
          <w:szCs w:val="20"/>
        </w:rPr>
        <w:t>ą</w:t>
      </w:r>
      <w:r w:rsidRPr="00E715E2">
        <w:rPr>
          <w:sz w:val="20"/>
          <w:szCs w:val="20"/>
        </w:rPr>
        <w:t>co:</w:t>
      </w:r>
    </w:p>
    <w:p w14:paraId="4B66F8CF" w14:textId="77777777" w:rsidR="005223D6" w:rsidRPr="00E715E2" w:rsidRDefault="001D3824" w:rsidP="001C4B73">
      <w:pPr>
        <w:pStyle w:val="Nagwek4"/>
        <w:numPr>
          <w:ilvl w:val="2"/>
          <w:numId w:val="4"/>
        </w:numPr>
        <w:ind w:right="183"/>
        <w:rPr>
          <w:sz w:val="20"/>
          <w:szCs w:val="20"/>
        </w:rPr>
      </w:pPr>
      <w:r w:rsidRPr="00E715E2">
        <w:rPr>
          <w:sz w:val="20"/>
          <w:szCs w:val="20"/>
        </w:rPr>
        <w:t>Kierownik budowy</w:t>
      </w:r>
    </w:p>
    <w:p w14:paraId="48640367" w14:textId="77777777" w:rsidR="001D3824" w:rsidRPr="00E715E2" w:rsidRDefault="005223D6" w:rsidP="001C4B73">
      <w:pPr>
        <w:pStyle w:val="Nagwek4"/>
        <w:ind w:right="183"/>
        <w:rPr>
          <w:sz w:val="20"/>
          <w:szCs w:val="20"/>
        </w:rPr>
      </w:pPr>
      <w:r w:rsidRPr="00E715E2">
        <w:rPr>
          <w:spacing w:val="-4"/>
          <w:sz w:val="20"/>
          <w:szCs w:val="20"/>
        </w:rPr>
        <w:t>O</w:t>
      </w:r>
      <w:r w:rsidR="001D3824" w:rsidRPr="00E715E2">
        <w:rPr>
          <w:spacing w:val="5"/>
          <w:sz w:val="20"/>
          <w:szCs w:val="20"/>
        </w:rPr>
        <w:t>s</w:t>
      </w:r>
      <w:r w:rsidR="001D3824" w:rsidRPr="00E715E2">
        <w:rPr>
          <w:spacing w:val="-5"/>
          <w:sz w:val="20"/>
          <w:szCs w:val="20"/>
        </w:rPr>
        <w:t>o</w:t>
      </w:r>
      <w:r w:rsidR="001D3824" w:rsidRPr="00E715E2">
        <w:rPr>
          <w:sz w:val="20"/>
          <w:szCs w:val="20"/>
        </w:rPr>
        <w:t>ba</w:t>
      </w:r>
      <w:r w:rsidR="001D3824" w:rsidRPr="00E715E2">
        <w:rPr>
          <w:spacing w:val="5"/>
          <w:sz w:val="20"/>
          <w:szCs w:val="20"/>
        </w:rPr>
        <w:t xml:space="preserve"> </w:t>
      </w:r>
      <w:r w:rsidR="001D3824" w:rsidRPr="00E715E2">
        <w:rPr>
          <w:sz w:val="20"/>
          <w:szCs w:val="20"/>
        </w:rPr>
        <w:t>w</w:t>
      </w:r>
      <w:r w:rsidR="001D3824" w:rsidRPr="00E715E2">
        <w:rPr>
          <w:spacing w:val="-4"/>
          <w:sz w:val="20"/>
          <w:szCs w:val="20"/>
        </w:rPr>
        <w:t>y</w:t>
      </w:r>
      <w:r w:rsidR="001D3824" w:rsidRPr="00E715E2">
        <w:rPr>
          <w:sz w:val="20"/>
          <w:szCs w:val="20"/>
        </w:rPr>
        <w:t>znaczo</w:t>
      </w:r>
      <w:r w:rsidR="001D3824" w:rsidRPr="00E715E2">
        <w:rPr>
          <w:spacing w:val="-3"/>
          <w:sz w:val="20"/>
          <w:szCs w:val="20"/>
        </w:rPr>
        <w:t>n</w:t>
      </w:r>
      <w:r w:rsidR="001D3824" w:rsidRPr="00E715E2">
        <w:rPr>
          <w:sz w:val="20"/>
          <w:szCs w:val="20"/>
        </w:rPr>
        <w:t>a</w:t>
      </w:r>
      <w:r w:rsidR="001D3824" w:rsidRPr="00E715E2">
        <w:rPr>
          <w:spacing w:val="5"/>
          <w:sz w:val="20"/>
          <w:szCs w:val="20"/>
        </w:rPr>
        <w:t xml:space="preserve"> </w:t>
      </w:r>
      <w:r w:rsidR="001D3824" w:rsidRPr="00E715E2">
        <w:rPr>
          <w:sz w:val="20"/>
          <w:szCs w:val="20"/>
        </w:rPr>
        <w:t>p</w:t>
      </w:r>
      <w:r w:rsidR="001D3824" w:rsidRPr="00E715E2">
        <w:rPr>
          <w:spacing w:val="5"/>
          <w:sz w:val="20"/>
          <w:szCs w:val="20"/>
        </w:rPr>
        <w:t>r</w:t>
      </w:r>
      <w:r w:rsidR="001D3824" w:rsidRPr="00E715E2">
        <w:rPr>
          <w:sz w:val="20"/>
          <w:szCs w:val="20"/>
        </w:rPr>
        <w:t>z</w:t>
      </w:r>
      <w:r w:rsidR="001D3824" w:rsidRPr="00E715E2">
        <w:rPr>
          <w:spacing w:val="-9"/>
          <w:sz w:val="20"/>
          <w:szCs w:val="20"/>
        </w:rPr>
        <w:t>e</w:t>
      </w:r>
      <w:r w:rsidR="001D3824" w:rsidRPr="00E715E2">
        <w:rPr>
          <w:sz w:val="20"/>
          <w:szCs w:val="20"/>
        </w:rPr>
        <w:t>z</w:t>
      </w:r>
      <w:r w:rsidR="001D3824" w:rsidRPr="00E715E2">
        <w:rPr>
          <w:spacing w:val="5"/>
          <w:sz w:val="20"/>
          <w:szCs w:val="20"/>
        </w:rPr>
        <w:t xml:space="preserve"> </w:t>
      </w:r>
      <w:r w:rsidR="001D3824" w:rsidRPr="00E715E2">
        <w:rPr>
          <w:sz w:val="20"/>
          <w:szCs w:val="20"/>
        </w:rPr>
        <w:t>Wyko</w:t>
      </w:r>
      <w:r w:rsidR="001D3824" w:rsidRPr="00E715E2">
        <w:rPr>
          <w:spacing w:val="-5"/>
          <w:sz w:val="20"/>
          <w:szCs w:val="20"/>
        </w:rPr>
        <w:t>n</w:t>
      </w:r>
      <w:r w:rsidR="001D3824" w:rsidRPr="00E715E2">
        <w:rPr>
          <w:sz w:val="20"/>
          <w:szCs w:val="20"/>
        </w:rPr>
        <w:t>aw</w:t>
      </w:r>
      <w:r w:rsidR="001D3824" w:rsidRPr="00E715E2">
        <w:rPr>
          <w:spacing w:val="5"/>
          <w:sz w:val="20"/>
          <w:szCs w:val="20"/>
        </w:rPr>
        <w:t>c</w:t>
      </w:r>
      <w:r w:rsidR="001D3824" w:rsidRPr="00E715E2">
        <w:rPr>
          <w:spacing w:val="-7"/>
          <w:sz w:val="20"/>
          <w:szCs w:val="20"/>
        </w:rPr>
        <w:t>ę</w:t>
      </w:r>
      <w:r w:rsidR="001D3824" w:rsidRPr="00E715E2">
        <w:rPr>
          <w:sz w:val="20"/>
          <w:szCs w:val="20"/>
        </w:rPr>
        <w:t>,</w:t>
      </w:r>
      <w:r w:rsidR="001D3824" w:rsidRPr="00E715E2">
        <w:rPr>
          <w:spacing w:val="5"/>
          <w:sz w:val="20"/>
          <w:szCs w:val="20"/>
        </w:rPr>
        <w:t xml:space="preserve"> </w:t>
      </w:r>
      <w:r w:rsidR="001D3824" w:rsidRPr="00E715E2">
        <w:rPr>
          <w:sz w:val="20"/>
          <w:szCs w:val="20"/>
        </w:rPr>
        <w:t>upo</w:t>
      </w:r>
      <w:r w:rsidR="001D3824" w:rsidRPr="00E715E2">
        <w:rPr>
          <w:spacing w:val="-5"/>
          <w:sz w:val="20"/>
          <w:szCs w:val="20"/>
        </w:rPr>
        <w:t>w</w:t>
      </w:r>
      <w:r w:rsidR="001D3824" w:rsidRPr="00E715E2">
        <w:rPr>
          <w:spacing w:val="3"/>
          <w:sz w:val="20"/>
          <w:szCs w:val="20"/>
        </w:rPr>
        <w:t>aż</w:t>
      </w:r>
      <w:r w:rsidR="001D3824" w:rsidRPr="00E715E2">
        <w:rPr>
          <w:spacing w:val="-5"/>
          <w:sz w:val="20"/>
          <w:szCs w:val="20"/>
        </w:rPr>
        <w:t>n</w:t>
      </w:r>
      <w:r w:rsidR="001D3824" w:rsidRPr="00E715E2">
        <w:rPr>
          <w:sz w:val="20"/>
          <w:szCs w:val="20"/>
        </w:rPr>
        <w:t>io</w:t>
      </w:r>
      <w:r w:rsidR="001D3824" w:rsidRPr="00E715E2">
        <w:rPr>
          <w:spacing w:val="-4"/>
          <w:sz w:val="20"/>
          <w:szCs w:val="20"/>
        </w:rPr>
        <w:t>n</w:t>
      </w:r>
      <w:r w:rsidR="001D3824" w:rsidRPr="00E715E2">
        <w:rPr>
          <w:sz w:val="20"/>
          <w:szCs w:val="20"/>
        </w:rPr>
        <w:t>a</w:t>
      </w:r>
      <w:r w:rsidR="001D3824" w:rsidRPr="00E715E2">
        <w:rPr>
          <w:spacing w:val="5"/>
          <w:sz w:val="20"/>
          <w:szCs w:val="20"/>
        </w:rPr>
        <w:t xml:space="preserve"> </w:t>
      </w:r>
      <w:r w:rsidR="001D3824" w:rsidRPr="00E715E2">
        <w:rPr>
          <w:sz w:val="20"/>
          <w:szCs w:val="20"/>
        </w:rPr>
        <w:t>do</w:t>
      </w:r>
      <w:r w:rsidR="001D3824" w:rsidRPr="00E715E2">
        <w:rPr>
          <w:spacing w:val="5"/>
          <w:sz w:val="20"/>
          <w:szCs w:val="20"/>
        </w:rPr>
        <w:t xml:space="preserve"> </w:t>
      </w:r>
      <w:r w:rsidR="001D3824" w:rsidRPr="00E715E2">
        <w:rPr>
          <w:spacing w:val="-4"/>
          <w:sz w:val="20"/>
          <w:szCs w:val="20"/>
        </w:rPr>
        <w:t>k</w:t>
      </w:r>
      <w:r w:rsidR="001D3824" w:rsidRPr="00E715E2">
        <w:rPr>
          <w:sz w:val="20"/>
          <w:szCs w:val="20"/>
        </w:rPr>
        <w:t>i</w:t>
      </w:r>
      <w:r w:rsidR="001D3824" w:rsidRPr="00E715E2">
        <w:rPr>
          <w:spacing w:val="-6"/>
          <w:sz w:val="20"/>
          <w:szCs w:val="20"/>
        </w:rPr>
        <w:t>e</w:t>
      </w:r>
      <w:r w:rsidR="001D3824" w:rsidRPr="00E715E2">
        <w:rPr>
          <w:spacing w:val="8"/>
          <w:sz w:val="20"/>
          <w:szCs w:val="20"/>
        </w:rPr>
        <w:t>r</w:t>
      </w:r>
      <w:r w:rsidR="001D3824" w:rsidRPr="00E715E2">
        <w:rPr>
          <w:sz w:val="20"/>
          <w:szCs w:val="20"/>
        </w:rPr>
        <w:t>o</w:t>
      </w:r>
      <w:r w:rsidR="001D3824" w:rsidRPr="00E715E2">
        <w:rPr>
          <w:spacing w:val="-6"/>
          <w:sz w:val="20"/>
          <w:szCs w:val="20"/>
        </w:rPr>
        <w:t>w</w:t>
      </w:r>
      <w:r w:rsidR="001D3824" w:rsidRPr="00E715E2">
        <w:rPr>
          <w:sz w:val="20"/>
          <w:szCs w:val="20"/>
        </w:rPr>
        <w:t>ania Rob</w:t>
      </w:r>
      <w:r w:rsidR="001D3824" w:rsidRPr="00E715E2">
        <w:rPr>
          <w:spacing w:val="-8"/>
          <w:sz w:val="20"/>
          <w:szCs w:val="20"/>
        </w:rPr>
        <w:t>o</w:t>
      </w:r>
      <w:r w:rsidR="001D3824" w:rsidRPr="00E715E2">
        <w:rPr>
          <w:sz w:val="20"/>
          <w:szCs w:val="20"/>
        </w:rPr>
        <w:t>t</w:t>
      </w:r>
      <w:r w:rsidR="001D3824" w:rsidRPr="00E715E2">
        <w:rPr>
          <w:spacing w:val="8"/>
          <w:sz w:val="20"/>
          <w:szCs w:val="20"/>
        </w:rPr>
        <w:t>a</w:t>
      </w:r>
      <w:r w:rsidR="001D3824" w:rsidRPr="00E715E2">
        <w:rPr>
          <w:spacing w:val="-4"/>
          <w:sz w:val="20"/>
          <w:szCs w:val="20"/>
        </w:rPr>
        <w:t>m</w:t>
      </w:r>
      <w:r w:rsidR="001D3824" w:rsidRPr="00E715E2">
        <w:rPr>
          <w:sz w:val="20"/>
          <w:szCs w:val="20"/>
        </w:rPr>
        <w:t>i</w:t>
      </w:r>
      <w:r w:rsidR="001D3824" w:rsidRPr="00E715E2">
        <w:rPr>
          <w:spacing w:val="-1"/>
          <w:sz w:val="20"/>
          <w:szCs w:val="20"/>
        </w:rPr>
        <w:t xml:space="preserve"> </w:t>
      </w:r>
      <w:r w:rsidR="001D3824" w:rsidRPr="00E715E2">
        <w:rPr>
          <w:sz w:val="20"/>
          <w:szCs w:val="20"/>
        </w:rPr>
        <w:t>i</w:t>
      </w:r>
      <w:r w:rsidR="001D3824" w:rsidRPr="00E715E2">
        <w:rPr>
          <w:spacing w:val="-1"/>
          <w:sz w:val="20"/>
          <w:szCs w:val="20"/>
        </w:rPr>
        <w:t xml:space="preserve"> </w:t>
      </w:r>
      <w:r w:rsidR="001D3824" w:rsidRPr="00E715E2">
        <w:rPr>
          <w:sz w:val="20"/>
          <w:szCs w:val="20"/>
        </w:rPr>
        <w:t>do</w:t>
      </w:r>
      <w:r w:rsidR="001D3824" w:rsidRPr="00E715E2">
        <w:rPr>
          <w:spacing w:val="4"/>
          <w:sz w:val="20"/>
          <w:szCs w:val="20"/>
        </w:rPr>
        <w:t xml:space="preserve"> </w:t>
      </w:r>
      <w:r w:rsidR="001D3824" w:rsidRPr="00E715E2">
        <w:rPr>
          <w:sz w:val="20"/>
          <w:szCs w:val="20"/>
        </w:rPr>
        <w:t>w</w:t>
      </w:r>
      <w:r w:rsidR="001D3824" w:rsidRPr="00E715E2">
        <w:rPr>
          <w:spacing w:val="-7"/>
          <w:sz w:val="20"/>
          <w:szCs w:val="20"/>
        </w:rPr>
        <w:t>y</w:t>
      </w:r>
      <w:r w:rsidR="001D3824" w:rsidRPr="00E715E2">
        <w:rPr>
          <w:sz w:val="20"/>
          <w:szCs w:val="20"/>
        </w:rPr>
        <w:t>s</w:t>
      </w:r>
      <w:r w:rsidR="001D3824" w:rsidRPr="00E715E2">
        <w:rPr>
          <w:spacing w:val="7"/>
          <w:sz w:val="20"/>
          <w:szCs w:val="20"/>
        </w:rPr>
        <w:t>t</w:t>
      </w:r>
      <w:r w:rsidR="001D3824" w:rsidRPr="00E715E2">
        <w:rPr>
          <w:spacing w:val="-7"/>
          <w:sz w:val="20"/>
          <w:szCs w:val="20"/>
        </w:rPr>
        <w:t>ę</w:t>
      </w:r>
      <w:r w:rsidR="001D3824" w:rsidRPr="00E715E2">
        <w:rPr>
          <w:sz w:val="20"/>
          <w:szCs w:val="20"/>
        </w:rPr>
        <w:t>po</w:t>
      </w:r>
      <w:r w:rsidR="001D3824" w:rsidRPr="00E715E2">
        <w:rPr>
          <w:spacing w:val="-6"/>
          <w:sz w:val="20"/>
          <w:szCs w:val="20"/>
        </w:rPr>
        <w:t>w</w:t>
      </w:r>
      <w:r w:rsidR="001D3824" w:rsidRPr="00E715E2">
        <w:rPr>
          <w:spacing w:val="7"/>
          <w:sz w:val="20"/>
          <w:szCs w:val="20"/>
        </w:rPr>
        <w:t>a</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4"/>
          <w:sz w:val="20"/>
          <w:szCs w:val="20"/>
        </w:rPr>
        <w:t xml:space="preserve"> </w:t>
      </w:r>
      <w:r w:rsidR="001D3824" w:rsidRPr="00E715E2">
        <w:rPr>
          <w:sz w:val="20"/>
          <w:szCs w:val="20"/>
        </w:rPr>
        <w:t>w</w:t>
      </w:r>
      <w:r w:rsidR="001D3824" w:rsidRPr="00E715E2">
        <w:rPr>
          <w:spacing w:val="4"/>
          <w:sz w:val="20"/>
          <w:szCs w:val="20"/>
        </w:rPr>
        <w:t xml:space="preserve"> </w:t>
      </w:r>
      <w:r w:rsidR="001D3824" w:rsidRPr="00E715E2">
        <w:rPr>
          <w:sz w:val="20"/>
          <w:szCs w:val="20"/>
        </w:rPr>
        <w:t>jego</w:t>
      </w:r>
      <w:r w:rsidR="001D3824" w:rsidRPr="00E715E2">
        <w:rPr>
          <w:spacing w:val="-4"/>
          <w:sz w:val="20"/>
          <w:szCs w:val="20"/>
        </w:rPr>
        <w:t xml:space="preserve"> </w:t>
      </w:r>
      <w:r w:rsidR="001D3824" w:rsidRPr="00E715E2">
        <w:rPr>
          <w:sz w:val="20"/>
          <w:szCs w:val="20"/>
        </w:rPr>
        <w:t>imi</w:t>
      </w:r>
      <w:r w:rsidR="001D3824" w:rsidRPr="00E715E2">
        <w:rPr>
          <w:spacing w:val="-4"/>
          <w:sz w:val="20"/>
          <w:szCs w:val="20"/>
        </w:rPr>
        <w:t>e</w:t>
      </w:r>
      <w:r w:rsidR="001D3824" w:rsidRPr="00E715E2">
        <w:rPr>
          <w:sz w:val="20"/>
          <w:szCs w:val="20"/>
        </w:rPr>
        <w:t>n</w:t>
      </w:r>
      <w:r w:rsidR="001D3824" w:rsidRPr="00E715E2">
        <w:rPr>
          <w:spacing w:val="-4"/>
          <w:sz w:val="20"/>
          <w:szCs w:val="20"/>
        </w:rPr>
        <w:t>i</w:t>
      </w:r>
      <w:r w:rsidR="001D3824" w:rsidRPr="00E715E2">
        <w:rPr>
          <w:sz w:val="20"/>
          <w:szCs w:val="20"/>
        </w:rPr>
        <w:t>u</w:t>
      </w:r>
      <w:r w:rsidR="001D3824" w:rsidRPr="00E715E2">
        <w:rPr>
          <w:spacing w:val="7"/>
          <w:sz w:val="20"/>
          <w:szCs w:val="20"/>
        </w:rPr>
        <w:t xml:space="preserve"> </w:t>
      </w:r>
      <w:r w:rsidR="001D3824" w:rsidRPr="00E715E2">
        <w:rPr>
          <w:sz w:val="20"/>
          <w:szCs w:val="20"/>
        </w:rPr>
        <w:t>w</w:t>
      </w:r>
      <w:r w:rsidR="001D3824" w:rsidRPr="00E715E2">
        <w:rPr>
          <w:spacing w:val="-3"/>
          <w:sz w:val="20"/>
          <w:szCs w:val="20"/>
        </w:rPr>
        <w:t xml:space="preserve"> </w:t>
      </w:r>
      <w:r w:rsidR="001D3824" w:rsidRPr="00E715E2">
        <w:rPr>
          <w:sz w:val="20"/>
          <w:szCs w:val="20"/>
        </w:rPr>
        <w:t>sp</w:t>
      </w:r>
      <w:r w:rsidR="001D3824" w:rsidRPr="00E715E2">
        <w:rPr>
          <w:spacing w:val="3"/>
          <w:sz w:val="20"/>
          <w:szCs w:val="20"/>
        </w:rPr>
        <w:t>r</w:t>
      </w:r>
      <w:r w:rsidR="001D3824" w:rsidRPr="00E715E2">
        <w:rPr>
          <w:sz w:val="20"/>
          <w:szCs w:val="20"/>
        </w:rPr>
        <w:t>aw</w:t>
      </w:r>
      <w:r w:rsidR="001D3824" w:rsidRPr="00E715E2">
        <w:rPr>
          <w:spacing w:val="-5"/>
          <w:sz w:val="20"/>
          <w:szCs w:val="20"/>
        </w:rPr>
        <w:t>a</w:t>
      </w:r>
      <w:r w:rsidR="001D3824" w:rsidRPr="00E715E2">
        <w:rPr>
          <w:sz w:val="20"/>
          <w:szCs w:val="20"/>
        </w:rPr>
        <w:t>ch</w:t>
      </w:r>
      <w:r w:rsidR="001D3824" w:rsidRPr="00E715E2">
        <w:rPr>
          <w:spacing w:val="-4"/>
          <w:sz w:val="20"/>
          <w:szCs w:val="20"/>
        </w:rPr>
        <w:t xml:space="preserve"> </w:t>
      </w:r>
      <w:r w:rsidR="001D3824" w:rsidRPr="00E715E2">
        <w:rPr>
          <w:sz w:val="20"/>
          <w:szCs w:val="20"/>
        </w:rPr>
        <w:t>r</w:t>
      </w:r>
      <w:r w:rsidR="001D3824" w:rsidRPr="00E715E2">
        <w:rPr>
          <w:spacing w:val="-4"/>
          <w:sz w:val="20"/>
          <w:szCs w:val="20"/>
        </w:rPr>
        <w:t>e</w:t>
      </w:r>
      <w:r w:rsidR="001D3824" w:rsidRPr="00E715E2">
        <w:rPr>
          <w:sz w:val="20"/>
          <w:szCs w:val="20"/>
        </w:rPr>
        <w:t>a</w:t>
      </w:r>
      <w:r w:rsidR="001D3824" w:rsidRPr="00E715E2">
        <w:rPr>
          <w:spacing w:val="4"/>
          <w:sz w:val="20"/>
          <w:szCs w:val="20"/>
        </w:rPr>
        <w:t>l</w:t>
      </w:r>
      <w:r w:rsidR="001D3824" w:rsidRPr="00E715E2">
        <w:rPr>
          <w:spacing w:val="-4"/>
          <w:sz w:val="20"/>
          <w:szCs w:val="20"/>
        </w:rPr>
        <w:t>i</w:t>
      </w:r>
      <w:r w:rsidR="001D3824" w:rsidRPr="00E715E2">
        <w:rPr>
          <w:sz w:val="20"/>
          <w:szCs w:val="20"/>
        </w:rPr>
        <w:t>za</w:t>
      </w:r>
      <w:r w:rsidR="001D3824" w:rsidRPr="00E715E2">
        <w:rPr>
          <w:spacing w:val="3"/>
          <w:sz w:val="20"/>
          <w:szCs w:val="20"/>
        </w:rPr>
        <w:t>c</w:t>
      </w:r>
      <w:r w:rsidR="001D3824" w:rsidRPr="00E715E2">
        <w:rPr>
          <w:sz w:val="20"/>
          <w:szCs w:val="20"/>
        </w:rPr>
        <w:t>ji Ko</w:t>
      </w:r>
      <w:r w:rsidR="001D3824" w:rsidRPr="00E715E2">
        <w:rPr>
          <w:spacing w:val="-6"/>
          <w:sz w:val="20"/>
          <w:szCs w:val="20"/>
        </w:rPr>
        <w:t>n</w:t>
      </w:r>
      <w:r w:rsidR="001D3824" w:rsidRPr="00E715E2">
        <w:rPr>
          <w:sz w:val="20"/>
          <w:szCs w:val="20"/>
        </w:rPr>
        <w:t>t</w:t>
      </w:r>
      <w:r w:rsidR="001D3824" w:rsidRPr="00E715E2">
        <w:rPr>
          <w:spacing w:val="4"/>
          <w:sz w:val="20"/>
          <w:szCs w:val="20"/>
        </w:rPr>
        <w:t>r</w:t>
      </w:r>
      <w:r w:rsidR="001D3824" w:rsidRPr="00E715E2">
        <w:rPr>
          <w:sz w:val="20"/>
          <w:szCs w:val="20"/>
        </w:rPr>
        <w:t>aktu.</w:t>
      </w:r>
    </w:p>
    <w:p w14:paraId="3FE356F7" w14:textId="77777777" w:rsidR="005223D6" w:rsidRPr="00E715E2" w:rsidRDefault="005223D6" w:rsidP="001C4B73">
      <w:pPr>
        <w:pStyle w:val="Nagwek4"/>
        <w:numPr>
          <w:ilvl w:val="2"/>
          <w:numId w:val="4"/>
        </w:numPr>
        <w:ind w:right="183"/>
        <w:rPr>
          <w:sz w:val="20"/>
          <w:szCs w:val="20"/>
        </w:rPr>
      </w:pPr>
      <w:r w:rsidRPr="00E715E2">
        <w:rPr>
          <w:sz w:val="20"/>
          <w:szCs w:val="20"/>
        </w:rPr>
        <w:t>Materiały</w:t>
      </w:r>
    </w:p>
    <w:p w14:paraId="0F8C25B0" w14:textId="77777777" w:rsidR="001D3824" w:rsidRPr="00E715E2" w:rsidRDefault="005223D6" w:rsidP="001C4B73">
      <w:pPr>
        <w:ind w:right="183"/>
        <w:rPr>
          <w:sz w:val="20"/>
          <w:szCs w:val="20"/>
        </w:rPr>
      </w:pPr>
      <w:r w:rsidRPr="00E715E2">
        <w:rPr>
          <w:spacing w:val="1"/>
          <w:sz w:val="20"/>
          <w:szCs w:val="20"/>
          <w:u w:color="000000"/>
        </w:rPr>
        <w:t>W</w:t>
      </w:r>
      <w:r w:rsidR="001D3824" w:rsidRPr="00E715E2">
        <w:rPr>
          <w:sz w:val="20"/>
          <w:szCs w:val="20"/>
        </w:rPr>
        <w:t>szelkie</w:t>
      </w:r>
      <w:r w:rsidR="001D3824" w:rsidRPr="00E715E2">
        <w:rPr>
          <w:spacing w:val="2"/>
          <w:sz w:val="20"/>
          <w:szCs w:val="20"/>
        </w:rPr>
        <w:t xml:space="preserve"> </w:t>
      </w:r>
      <w:r w:rsidR="001D3824" w:rsidRPr="00E715E2">
        <w:rPr>
          <w:spacing w:val="6"/>
          <w:sz w:val="20"/>
          <w:szCs w:val="20"/>
        </w:rPr>
        <w:t>t</w:t>
      </w:r>
      <w:r w:rsidR="001D3824" w:rsidRPr="00E715E2">
        <w:rPr>
          <w:sz w:val="20"/>
          <w:szCs w:val="20"/>
        </w:rPr>
        <w:t>w</w:t>
      </w:r>
      <w:r w:rsidR="001D3824" w:rsidRPr="00E715E2">
        <w:rPr>
          <w:spacing w:val="-6"/>
          <w:sz w:val="20"/>
          <w:szCs w:val="20"/>
        </w:rPr>
        <w:t>o</w:t>
      </w:r>
      <w:r w:rsidR="001D3824" w:rsidRPr="00E715E2">
        <w:rPr>
          <w:sz w:val="20"/>
          <w:szCs w:val="20"/>
        </w:rPr>
        <w:t>r</w:t>
      </w:r>
      <w:r w:rsidR="001D3824" w:rsidRPr="00E715E2">
        <w:rPr>
          <w:spacing w:val="6"/>
          <w:sz w:val="20"/>
          <w:szCs w:val="20"/>
        </w:rPr>
        <w:t>z</w:t>
      </w:r>
      <w:r w:rsidR="001D3824" w:rsidRPr="00E715E2">
        <w:rPr>
          <w:sz w:val="20"/>
          <w:szCs w:val="20"/>
        </w:rPr>
        <w:t>y</w:t>
      </w:r>
      <w:r w:rsidR="001D3824" w:rsidRPr="00E715E2">
        <w:rPr>
          <w:spacing w:val="-6"/>
          <w:sz w:val="20"/>
          <w:szCs w:val="20"/>
        </w:rPr>
        <w:t>w</w:t>
      </w:r>
      <w:r w:rsidR="001D3824" w:rsidRPr="00E715E2">
        <w:rPr>
          <w:sz w:val="20"/>
          <w:szCs w:val="20"/>
        </w:rPr>
        <w:t>a</w:t>
      </w:r>
      <w:r w:rsidR="001D3824" w:rsidRPr="00E715E2">
        <w:rPr>
          <w:spacing w:val="7"/>
          <w:sz w:val="20"/>
          <w:szCs w:val="20"/>
        </w:rPr>
        <w:t xml:space="preserve"> </w:t>
      </w:r>
      <w:r w:rsidR="001D3824" w:rsidRPr="00E715E2">
        <w:rPr>
          <w:sz w:val="20"/>
          <w:szCs w:val="20"/>
        </w:rPr>
        <w:t>ni</w:t>
      </w:r>
      <w:r w:rsidR="001D3824" w:rsidRPr="00E715E2">
        <w:rPr>
          <w:spacing w:val="-5"/>
          <w:sz w:val="20"/>
          <w:szCs w:val="20"/>
        </w:rPr>
        <w:t>e</w:t>
      </w:r>
      <w:r w:rsidR="001D3824" w:rsidRPr="00E715E2">
        <w:rPr>
          <w:sz w:val="20"/>
          <w:szCs w:val="20"/>
        </w:rPr>
        <w:t>z</w:t>
      </w:r>
      <w:r w:rsidR="001D3824" w:rsidRPr="00E715E2">
        <w:rPr>
          <w:spacing w:val="4"/>
          <w:sz w:val="20"/>
          <w:szCs w:val="20"/>
        </w:rPr>
        <w:t>b</w:t>
      </w:r>
      <w:r w:rsidR="001D3824" w:rsidRPr="00E715E2">
        <w:rPr>
          <w:spacing w:val="-2"/>
          <w:sz w:val="20"/>
          <w:szCs w:val="20"/>
        </w:rPr>
        <w:t>ę</w:t>
      </w:r>
      <w:r w:rsidR="001D3824" w:rsidRPr="00E715E2">
        <w:rPr>
          <w:sz w:val="20"/>
          <w:szCs w:val="20"/>
        </w:rPr>
        <w:t>dne</w:t>
      </w:r>
      <w:r w:rsidR="001D3824" w:rsidRPr="00E715E2">
        <w:rPr>
          <w:spacing w:val="7"/>
          <w:sz w:val="20"/>
          <w:szCs w:val="20"/>
        </w:rPr>
        <w:t xml:space="preserve"> </w:t>
      </w:r>
      <w:r w:rsidR="001D3824" w:rsidRPr="00E715E2">
        <w:rPr>
          <w:sz w:val="20"/>
          <w:szCs w:val="20"/>
        </w:rPr>
        <w:t>do</w:t>
      </w:r>
      <w:r w:rsidR="001D3824" w:rsidRPr="00E715E2">
        <w:rPr>
          <w:spacing w:val="7"/>
          <w:sz w:val="20"/>
          <w:szCs w:val="20"/>
        </w:rPr>
        <w:t xml:space="preserve"> </w:t>
      </w:r>
      <w:r w:rsidR="001D3824" w:rsidRPr="00E715E2">
        <w:rPr>
          <w:sz w:val="20"/>
          <w:szCs w:val="20"/>
        </w:rPr>
        <w:t>wykona</w:t>
      </w:r>
      <w:r w:rsidR="001D3824" w:rsidRPr="00E715E2">
        <w:rPr>
          <w:spacing w:val="-4"/>
          <w:sz w:val="20"/>
          <w:szCs w:val="20"/>
        </w:rPr>
        <w:t>ni</w:t>
      </w:r>
      <w:r w:rsidR="001D3824" w:rsidRPr="00E715E2">
        <w:rPr>
          <w:sz w:val="20"/>
          <w:szCs w:val="20"/>
        </w:rPr>
        <w:t>a</w:t>
      </w:r>
      <w:r w:rsidR="001D3824" w:rsidRPr="00E715E2">
        <w:rPr>
          <w:spacing w:val="7"/>
          <w:sz w:val="20"/>
          <w:szCs w:val="20"/>
        </w:rPr>
        <w:t xml:space="preserve"> </w:t>
      </w:r>
      <w:r w:rsidR="001D3824" w:rsidRPr="00E715E2">
        <w:rPr>
          <w:sz w:val="20"/>
          <w:szCs w:val="20"/>
        </w:rPr>
        <w:t>Robót,</w:t>
      </w:r>
      <w:r w:rsidR="001D3824" w:rsidRPr="00E715E2">
        <w:rPr>
          <w:spacing w:val="7"/>
          <w:sz w:val="20"/>
          <w:szCs w:val="20"/>
        </w:rPr>
        <w:t xml:space="preserve"> </w:t>
      </w:r>
      <w:r w:rsidR="001D3824" w:rsidRPr="00E715E2">
        <w:rPr>
          <w:sz w:val="20"/>
          <w:szCs w:val="20"/>
        </w:rPr>
        <w:t>zgodne z</w:t>
      </w:r>
      <w:r w:rsidR="001D3824" w:rsidRPr="00E715E2">
        <w:rPr>
          <w:spacing w:val="3"/>
          <w:sz w:val="20"/>
          <w:szCs w:val="20"/>
        </w:rPr>
        <w:t xml:space="preserve"> D</w:t>
      </w:r>
      <w:r w:rsidR="001D3824" w:rsidRPr="00E715E2">
        <w:rPr>
          <w:sz w:val="20"/>
          <w:szCs w:val="20"/>
        </w:rPr>
        <w:t>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entac</w:t>
      </w:r>
      <w:r w:rsidR="001D3824" w:rsidRPr="00E715E2">
        <w:rPr>
          <w:spacing w:val="-3"/>
          <w:sz w:val="20"/>
          <w:szCs w:val="20"/>
        </w:rPr>
        <w:t>j</w:t>
      </w:r>
      <w:r w:rsidR="001D3824" w:rsidRPr="00E715E2">
        <w:rPr>
          <w:sz w:val="20"/>
          <w:szCs w:val="20"/>
        </w:rPr>
        <w:t xml:space="preserve">ą </w:t>
      </w:r>
      <w:r w:rsidR="001D3824" w:rsidRPr="00E715E2">
        <w:rPr>
          <w:spacing w:val="3"/>
          <w:sz w:val="20"/>
          <w:szCs w:val="20"/>
        </w:rPr>
        <w:t>Pr</w:t>
      </w:r>
      <w:r w:rsidR="001D3824" w:rsidRPr="00E715E2">
        <w:rPr>
          <w:spacing w:val="-5"/>
          <w:sz w:val="20"/>
          <w:szCs w:val="20"/>
        </w:rPr>
        <w:t>o</w:t>
      </w:r>
      <w:r w:rsidR="001D3824" w:rsidRPr="00E715E2">
        <w:rPr>
          <w:spacing w:val="3"/>
          <w:sz w:val="20"/>
          <w:szCs w:val="20"/>
        </w:rPr>
        <w:t>j</w:t>
      </w:r>
      <w:r w:rsidR="001D3824" w:rsidRPr="00E715E2">
        <w:rPr>
          <w:spacing w:val="-4"/>
          <w:sz w:val="20"/>
          <w:szCs w:val="20"/>
        </w:rPr>
        <w:t>e</w:t>
      </w:r>
      <w:r w:rsidR="001D3824" w:rsidRPr="00E715E2">
        <w:rPr>
          <w:spacing w:val="-5"/>
          <w:sz w:val="20"/>
          <w:szCs w:val="20"/>
        </w:rPr>
        <w:t>k</w:t>
      </w:r>
      <w:r w:rsidR="001D3824" w:rsidRPr="00E715E2">
        <w:rPr>
          <w:spacing w:val="3"/>
          <w:sz w:val="20"/>
          <w:szCs w:val="20"/>
        </w:rPr>
        <w:t>t</w:t>
      </w:r>
      <w:r w:rsidR="001D3824" w:rsidRPr="00E715E2">
        <w:rPr>
          <w:spacing w:val="-2"/>
          <w:sz w:val="20"/>
          <w:szCs w:val="20"/>
        </w:rPr>
        <w:t>o</w:t>
      </w:r>
      <w:r w:rsidR="001D3824" w:rsidRPr="00E715E2">
        <w:rPr>
          <w:spacing w:val="-6"/>
          <w:sz w:val="20"/>
          <w:szCs w:val="20"/>
        </w:rPr>
        <w:t>w</w:t>
      </w:r>
      <w:r w:rsidR="001D3824" w:rsidRPr="00E715E2">
        <w:rPr>
          <w:sz w:val="20"/>
          <w:szCs w:val="20"/>
        </w:rPr>
        <w:t>ą</w:t>
      </w:r>
      <w:r w:rsidR="001D3824" w:rsidRPr="00E715E2">
        <w:rPr>
          <w:spacing w:val="13"/>
          <w:sz w:val="20"/>
          <w:szCs w:val="20"/>
        </w:rPr>
        <w:t xml:space="preserve"> </w:t>
      </w:r>
      <w:r w:rsidR="001D3824" w:rsidRPr="00E715E2">
        <w:rPr>
          <w:sz w:val="20"/>
          <w:szCs w:val="20"/>
        </w:rPr>
        <w:t>i</w:t>
      </w:r>
      <w:r w:rsidR="001D3824" w:rsidRPr="00E715E2">
        <w:rPr>
          <w:spacing w:val="6"/>
          <w:sz w:val="20"/>
          <w:szCs w:val="20"/>
        </w:rPr>
        <w:t xml:space="preserve"> </w:t>
      </w:r>
      <w:r w:rsidR="001D3824" w:rsidRPr="00E715E2">
        <w:rPr>
          <w:spacing w:val="3"/>
          <w:sz w:val="20"/>
          <w:szCs w:val="20"/>
        </w:rPr>
        <w:t>S</w:t>
      </w:r>
      <w:r w:rsidR="001D3824" w:rsidRPr="00E715E2">
        <w:rPr>
          <w:spacing w:val="-1"/>
          <w:sz w:val="20"/>
          <w:szCs w:val="20"/>
        </w:rPr>
        <w:t>p</w:t>
      </w:r>
      <w:r w:rsidR="001D3824" w:rsidRPr="00E715E2">
        <w:rPr>
          <w:spacing w:val="-2"/>
          <w:sz w:val="20"/>
          <w:szCs w:val="20"/>
        </w:rPr>
        <w:t>e</w:t>
      </w:r>
      <w:r w:rsidR="001D3824" w:rsidRPr="00E715E2">
        <w:rPr>
          <w:spacing w:val="3"/>
          <w:sz w:val="20"/>
          <w:szCs w:val="20"/>
        </w:rPr>
        <w:t>c</w:t>
      </w:r>
      <w:r w:rsidR="001D3824" w:rsidRPr="00E715E2">
        <w:rPr>
          <w:spacing w:val="-5"/>
          <w:sz w:val="20"/>
          <w:szCs w:val="20"/>
        </w:rPr>
        <w:t>y</w:t>
      </w:r>
      <w:r w:rsidR="001D3824" w:rsidRPr="00E715E2">
        <w:rPr>
          <w:spacing w:val="3"/>
          <w:sz w:val="20"/>
          <w:szCs w:val="20"/>
        </w:rPr>
        <w:t>f</w:t>
      </w:r>
      <w:r w:rsidR="001D3824" w:rsidRPr="00E715E2">
        <w:rPr>
          <w:spacing w:val="-3"/>
          <w:sz w:val="20"/>
          <w:szCs w:val="20"/>
        </w:rPr>
        <w:t>i</w:t>
      </w:r>
      <w:r w:rsidR="001D3824" w:rsidRPr="00E715E2">
        <w:rPr>
          <w:spacing w:val="-5"/>
          <w:sz w:val="20"/>
          <w:szCs w:val="20"/>
        </w:rPr>
        <w:t>k</w:t>
      </w:r>
      <w:r w:rsidR="001D3824" w:rsidRPr="00E715E2">
        <w:rPr>
          <w:spacing w:val="3"/>
          <w:sz w:val="20"/>
          <w:szCs w:val="20"/>
        </w:rPr>
        <w:t>ac</w:t>
      </w:r>
      <w:r w:rsidR="001D3824" w:rsidRPr="00E715E2">
        <w:rPr>
          <w:spacing w:val="-4"/>
          <w:sz w:val="20"/>
          <w:szCs w:val="20"/>
        </w:rPr>
        <w:t>j</w:t>
      </w:r>
      <w:r w:rsidR="001D3824" w:rsidRPr="00E715E2">
        <w:rPr>
          <w:spacing w:val="7"/>
          <w:sz w:val="20"/>
          <w:szCs w:val="20"/>
        </w:rPr>
        <w:t>a</w:t>
      </w:r>
      <w:r w:rsidR="001D3824" w:rsidRPr="00E715E2">
        <w:rPr>
          <w:spacing w:val="-4"/>
          <w:sz w:val="20"/>
          <w:szCs w:val="20"/>
        </w:rPr>
        <w:t>m</w:t>
      </w:r>
      <w:r w:rsidR="001D3824" w:rsidRPr="00E715E2">
        <w:rPr>
          <w:sz w:val="20"/>
          <w:szCs w:val="20"/>
        </w:rPr>
        <w:t>i</w:t>
      </w:r>
      <w:r w:rsidR="001D3824" w:rsidRPr="00E715E2">
        <w:rPr>
          <w:spacing w:val="6"/>
          <w:sz w:val="20"/>
          <w:szCs w:val="20"/>
        </w:rPr>
        <w:t xml:space="preserve"> </w:t>
      </w:r>
      <w:r w:rsidR="001D3824" w:rsidRPr="00E715E2">
        <w:rPr>
          <w:spacing w:val="3"/>
          <w:sz w:val="20"/>
          <w:szCs w:val="20"/>
        </w:rPr>
        <w:t>T</w:t>
      </w:r>
      <w:r w:rsidR="001D3824" w:rsidRPr="00E715E2">
        <w:rPr>
          <w:spacing w:val="-5"/>
          <w:sz w:val="20"/>
          <w:szCs w:val="20"/>
        </w:rPr>
        <w:t>e</w:t>
      </w:r>
      <w:r w:rsidR="001D3824" w:rsidRPr="00E715E2">
        <w:rPr>
          <w:spacing w:val="3"/>
          <w:sz w:val="20"/>
          <w:szCs w:val="20"/>
        </w:rPr>
        <w:t>ch</w:t>
      </w:r>
      <w:r w:rsidR="001D3824" w:rsidRPr="00E715E2">
        <w:rPr>
          <w:spacing w:val="-8"/>
          <w:sz w:val="20"/>
          <w:szCs w:val="20"/>
        </w:rPr>
        <w:t>n</w:t>
      </w:r>
      <w:r w:rsidR="001D3824" w:rsidRPr="00E715E2">
        <w:rPr>
          <w:spacing w:val="3"/>
          <w:sz w:val="20"/>
          <w:szCs w:val="20"/>
        </w:rPr>
        <w:t>i</w:t>
      </w:r>
      <w:r w:rsidR="001D3824" w:rsidRPr="00E715E2">
        <w:rPr>
          <w:spacing w:val="-4"/>
          <w:sz w:val="20"/>
          <w:szCs w:val="20"/>
        </w:rPr>
        <w:t>c</w:t>
      </w:r>
      <w:r w:rsidR="001D3824" w:rsidRPr="00E715E2">
        <w:rPr>
          <w:spacing w:val="3"/>
          <w:sz w:val="20"/>
          <w:szCs w:val="20"/>
        </w:rPr>
        <w:t>zn</w:t>
      </w:r>
      <w:r w:rsidR="001D3824" w:rsidRPr="00E715E2">
        <w:rPr>
          <w:spacing w:val="-3"/>
          <w:sz w:val="20"/>
          <w:szCs w:val="20"/>
        </w:rPr>
        <w:t>y</w:t>
      </w:r>
      <w:r w:rsidR="001D3824" w:rsidRPr="00E715E2">
        <w:rPr>
          <w:spacing w:val="-4"/>
          <w:sz w:val="20"/>
          <w:szCs w:val="20"/>
        </w:rPr>
        <w:t>mi</w:t>
      </w:r>
      <w:r w:rsidR="001D3824" w:rsidRPr="00E715E2">
        <w:rPr>
          <w:sz w:val="20"/>
          <w:szCs w:val="20"/>
        </w:rPr>
        <w:t>,</w:t>
      </w:r>
      <w:r w:rsidR="001D3824" w:rsidRPr="00E715E2">
        <w:rPr>
          <w:spacing w:val="13"/>
          <w:sz w:val="20"/>
          <w:szCs w:val="20"/>
        </w:rPr>
        <w:t xml:space="preserve"> </w:t>
      </w:r>
      <w:r w:rsidR="001D3824" w:rsidRPr="00E715E2">
        <w:rPr>
          <w:spacing w:val="-2"/>
          <w:sz w:val="20"/>
          <w:szCs w:val="20"/>
        </w:rPr>
        <w:t>z</w:t>
      </w:r>
      <w:r w:rsidR="001D3824" w:rsidRPr="00E715E2">
        <w:rPr>
          <w:spacing w:val="3"/>
          <w:sz w:val="20"/>
          <w:szCs w:val="20"/>
        </w:rPr>
        <w:t>aa</w:t>
      </w:r>
      <w:r w:rsidR="001D3824" w:rsidRPr="00E715E2">
        <w:rPr>
          <w:spacing w:val="-5"/>
          <w:sz w:val="20"/>
          <w:szCs w:val="20"/>
        </w:rPr>
        <w:t>k</w:t>
      </w:r>
      <w:r w:rsidR="001D3824" w:rsidRPr="00E715E2">
        <w:rPr>
          <w:spacing w:val="3"/>
          <w:sz w:val="20"/>
          <w:szCs w:val="20"/>
        </w:rPr>
        <w:t>c</w:t>
      </w:r>
      <w:r w:rsidR="001D3824" w:rsidRPr="00E715E2">
        <w:rPr>
          <w:spacing w:val="-7"/>
          <w:sz w:val="20"/>
          <w:szCs w:val="20"/>
        </w:rPr>
        <w:t>e</w:t>
      </w:r>
      <w:r w:rsidR="001D3824" w:rsidRPr="00E715E2">
        <w:rPr>
          <w:spacing w:val="3"/>
          <w:sz w:val="20"/>
          <w:szCs w:val="20"/>
        </w:rPr>
        <w:t>p</w:t>
      </w:r>
      <w:r w:rsidR="001D3824" w:rsidRPr="00E715E2">
        <w:rPr>
          <w:spacing w:val="-2"/>
          <w:sz w:val="20"/>
          <w:szCs w:val="20"/>
        </w:rPr>
        <w:t>t</w:t>
      </w:r>
      <w:r w:rsidR="001D3824" w:rsidRPr="00E715E2">
        <w:rPr>
          <w:spacing w:val="3"/>
          <w:sz w:val="20"/>
          <w:szCs w:val="20"/>
        </w:rPr>
        <w:t>o</w:t>
      </w:r>
      <w:r w:rsidR="001D3824" w:rsidRPr="00E715E2">
        <w:rPr>
          <w:spacing w:val="-9"/>
          <w:sz w:val="20"/>
          <w:szCs w:val="20"/>
        </w:rPr>
        <w:t>w</w:t>
      </w:r>
      <w:r w:rsidR="001D3824" w:rsidRPr="00E715E2">
        <w:rPr>
          <w:spacing w:val="7"/>
          <w:sz w:val="20"/>
          <w:szCs w:val="20"/>
        </w:rPr>
        <w:t>a</w:t>
      </w:r>
      <w:r w:rsidR="001D3824" w:rsidRPr="00E715E2">
        <w:rPr>
          <w:spacing w:val="3"/>
          <w:sz w:val="20"/>
          <w:szCs w:val="20"/>
        </w:rPr>
        <w:t>n</w:t>
      </w:r>
      <w:r w:rsidR="001D3824" w:rsidRPr="00E715E2">
        <w:rPr>
          <w:sz w:val="20"/>
          <w:szCs w:val="20"/>
        </w:rPr>
        <w:t xml:space="preserve">e </w:t>
      </w:r>
      <w:r w:rsidR="001D3824" w:rsidRPr="00E715E2">
        <w:rPr>
          <w:spacing w:val="3"/>
          <w:sz w:val="20"/>
          <w:szCs w:val="20"/>
        </w:rPr>
        <w:t>prz</w:t>
      </w:r>
      <w:r w:rsidR="001D3824" w:rsidRPr="00E715E2">
        <w:rPr>
          <w:spacing w:val="-9"/>
          <w:sz w:val="20"/>
          <w:szCs w:val="20"/>
        </w:rPr>
        <w:t>e</w:t>
      </w:r>
      <w:r w:rsidR="001D3824" w:rsidRPr="00E715E2">
        <w:rPr>
          <w:sz w:val="20"/>
          <w:szCs w:val="20"/>
        </w:rPr>
        <w:t>z</w:t>
      </w:r>
      <w:r w:rsidR="001D3824" w:rsidRPr="00E715E2">
        <w:rPr>
          <w:spacing w:val="8"/>
          <w:sz w:val="20"/>
          <w:szCs w:val="20"/>
        </w:rPr>
        <w:t xml:space="preserve"> </w:t>
      </w:r>
      <w:r w:rsidR="001D3824" w:rsidRPr="00E715E2">
        <w:rPr>
          <w:spacing w:val="3"/>
          <w:sz w:val="20"/>
          <w:szCs w:val="20"/>
        </w:rPr>
        <w:t>I</w:t>
      </w:r>
      <w:r w:rsidR="001D3824" w:rsidRPr="00E715E2">
        <w:rPr>
          <w:spacing w:val="-4"/>
          <w:sz w:val="20"/>
          <w:szCs w:val="20"/>
        </w:rPr>
        <w:t>n</w:t>
      </w:r>
      <w:r w:rsidR="001D3824" w:rsidRPr="00E715E2">
        <w:rPr>
          <w:spacing w:val="3"/>
          <w:sz w:val="20"/>
          <w:szCs w:val="20"/>
        </w:rPr>
        <w:t>sp</w:t>
      </w:r>
      <w:r w:rsidR="001D3824" w:rsidRPr="00E715E2">
        <w:rPr>
          <w:spacing w:val="-2"/>
          <w:sz w:val="20"/>
          <w:szCs w:val="20"/>
        </w:rPr>
        <w:t>e</w:t>
      </w:r>
      <w:r w:rsidR="001D3824" w:rsidRPr="00E715E2">
        <w:rPr>
          <w:spacing w:val="-5"/>
          <w:sz w:val="20"/>
          <w:szCs w:val="20"/>
        </w:rPr>
        <w:t>k</w:t>
      </w:r>
      <w:r w:rsidR="001D3824" w:rsidRPr="00E715E2">
        <w:rPr>
          <w:spacing w:val="3"/>
          <w:sz w:val="20"/>
          <w:szCs w:val="20"/>
        </w:rPr>
        <w:t>t</w:t>
      </w:r>
      <w:r w:rsidR="001D3824" w:rsidRPr="00E715E2">
        <w:rPr>
          <w:spacing w:val="-6"/>
          <w:sz w:val="20"/>
          <w:szCs w:val="20"/>
        </w:rPr>
        <w:t>o</w:t>
      </w:r>
      <w:r w:rsidR="001D3824" w:rsidRPr="00E715E2">
        <w:rPr>
          <w:spacing w:val="3"/>
          <w:sz w:val="20"/>
          <w:szCs w:val="20"/>
        </w:rPr>
        <w:t>r</w:t>
      </w:r>
      <w:r w:rsidR="001D3824" w:rsidRPr="00E715E2">
        <w:rPr>
          <w:sz w:val="20"/>
          <w:szCs w:val="20"/>
        </w:rPr>
        <w:t>a</w:t>
      </w:r>
      <w:r w:rsidR="001D3824" w:rsidRPr="00E715E2">
        <w:rPr>
          <w:spacing w:val="13"/>
          <w:sz w:val="20"/>
          <w:szCs w:val="20"/>
        </w:rPr>
        <w:t xml:space="preserve"> </w:t>
      </w:r>
      <w:r w:rsidR="001D3824" w:rsidRPr="00E715E2">
        <w:rPr>
          <w:sz w:val="20"/>
          <w:szCs w:val="20"/>
        </w:rPr>
        <w:t>i Za</w:t>
      </w:r>
      <w:r w:rsidR="001D3824" w:rsidRPr="00E715E2">
        <w:rPr>
          <w:spacing w:val="-6"/>
          <w:sz w:val="20"/>
          <w:szCs w:val="20"/>
        </w:rPr>
        <w:t>m</w:t>
      </w:r>
      <w:r w:rsidR="001D3824" w:rsidRPr="00E715E2">
        <w:rPr>
          <w:sz w:val="20"/>
          <w:szCs w:val="20"/>
        </w:rPr>
        <w:t>awia</w:t>
      </w:r>
      <w:r w:rsidR="001D3824" w:rsidRPr="00E715E2">
        <w:rPr>
          <w:spacing w:val="-3"/>
          <w:sz w:val="20"/>
          <w:szCs w:val="20"/>
        </w:rPr>
        <w:t>j</w:t>
      </w:r>
      <w:r w:rsidR="001D3824" w:rsidRPr="00E715E2">
        <w:rPr>
          <w:spacing w:val="3"/>
          <w:sz w:val="20"/>
          <w:szCs w:val="20"/>
        </w:rPr>
        <w:t>ą</w:t>
      </w:r>
      <w:r w:rsidR="001D3824" w:rsidRPr="00E715E2">
        <w:rPr>
          <w:sz w:val="20"/>
          <w:szCs w:val="20"/>
        </w:rPr>
        <w:t>ceg</w:t>
      </w:r>
      <w:r w:rsidR="001D3824" w:rsidRPr="00E715E2">
        <w:rPr>
          <w:spacing w:val="-4"/>
          <w:sz w:val="20"/>
          <w:szCs w:val="20"/>
        </w:rPr>
        <w:t>o</w:t>
      </w:r>
      <w:r w:rsidR="001D3824" w:rsidRPr="00E715E2">
        <w:rPr>
          <w:sz w:val="20"/>
          <w:szCs w:val="20"/>
        </w:rPr>
        <w:t xml:space="preserve">. </w:t>
      </w:r>
      <w:r w:rsidR="001D3824" w:rsidRPr="00E715E2">
        <w:rPr>
          <w:spacing w:val="8"/>
          <w:sz w:val="20"/>
          <w:szCs w:val="20"/>
        </w:rPr>
        <w:t xml:space="preserve"> </w:t>
      </w:r>
      <w:r w:rsidR="001D3824" w:rsidRPr="00E715E2">
        <w:rPr>
          <w:sz w:val="20"/>
          <w:szCs w:val="20"/>
        </w:rPr>
        <w:t>M</w:t>
      </w:r>
      <w:r w:rsidR="001D3824" w:rsidRPr="00E715E2">
        <w:rPr>
          <w:spacing w:val="3"/>
          <w:sz w:val="20"/>
          <w:szCs w:val="20"/>
        </w:rPr>
        <w:t>a</w:t>
      </w:r>
      <w:r w:rsidR="001D3824" w:rsidRPr="00E715E2">
        <w:rPr>
          <w:sz w:val="20"/>
          <w:szCs w:val="20"/>
        </w:rPr>
        <w:t>t</w:t>
      </w:r>
      <w:r w:rsidR="001D3824" w:rsidRPr="00E715E2">
        <w:rPr>
          <w:spacing w:val="-6"/>
          <w:sz w:val="20"/>
          <w:szCs w:val="20"/>
        </w:rPr>
        <w:t>e</w:t>
      </w:r>
      <w:r w:rsidR="001D3824" w:rsidRPr="00E715E2">
        <w:rPr>
          <w:sz w:val="20"/>
          <w:szCs w:val="20"/>
        </w:rPr>
        <w:t>ri</w:t>
      </w:r>
      <w:r w:rsidR="001D3824" w:rsidRPr="00E715E2">
        <w:rPr>
          <w:spacing w:val="3"/>
          <w:sz w:val="20"/>
          <w:szCs w:val="20"/>
        </w:rPr>
        <w:t>a</w:t>
      </w:r>
      <w:r w:rsidR="001D3824" w:rsidRPr="00E715E2">
        <w:rPr>
          <w:spacing w:val="1"/>
          <w:sz w:val="20"/>
          <w:szCs w:val="20"/>
        </w:rPr>
        <w:t>ł</w:t>
      </w:r>
      <w:r w:rsidR="001D3824" w:rsidRPr="00E715E2">
        <w:rPr>
          <w:sz w:val="20"/>
          <w:szCs w:val="20"/>
        </w:rPr>
        <w:t xml:space="preserve">y </w:t>
      </w:r>
      <w:r w:rsidR="001D3824" w:rsidRPr="00E715E2">
        <w:rPr>
          <w:spacing w:val="1"/>
          <w:sz w:val="20"/>
          <w:szCs w:val="20"/>
        </w:rPr>
        <w:t xml:space="preserve"> </w:t>
      </w:r>
      <w:r w:rsidR="001D3824" w:rsidRPr="00E715E2">
        <w:rPr>
          <w:sz w:val="20"/>
          <w:szCs w:val="20"/>
        </w:rPr>
        <w:t>u</w:t>
      </w:r>
      <w:r w:rsidR="001D3824" w:rsidRPr="00E715E2">
        <w:rPr>
          <w:spacing w:val="3"/>
          <w:sz w:val="20"/>
          <w:szCs w:val="20"/>
        </w:rPr>
        <w:t>ż</w:t>
      </w:r>
      <w:r w:rsidR="001D3824" w:rsidRPr="00E715E2">
        <w:rPr>
          <w:spacing w:val="-5"/>
          <w:sz w:val="20"/>
          <w:szCs w:val="20"/>
        </w:rPr>
        <w:t>y</w:t>
      </w:r>
      <w:r w:rsidR="001D3824" w:rsidRPr="00E715E2">
        <w:rPr>
          <w:spacing w:val="6"/>
          <w:sz w:val="20"/>
          <w:szCs w:val="20"/>
        </w:rPr>
        <w:t>t</w:t>
      </w:r>
      <w:r w:rsidR="001D3824" w:rsidRPr="00E715E2">
        <w:rPr>
          <w:sz w:val="20"/>
          <w:szCs w:val="20"/>
        </w:rPr>
        <w:t xml:space="preserve">e </w:t>
      </w:r>
      <w:r w:rsidR="001D3824" w:rsidRPr="00E715E2">
        <w:rPr>
          <w:spacing w:val="4"/>
          <w:sz w:val="20"/>
          <w:szCs w:val="20"/>
        </w:rPr>
        <w:t xml:space="preserve"> </w:t>
      </w:r>
      <w:r w:rsidR="001D3824" w:rsidRPr="00E715E2">
        <w:rPr>
          <w:sz w:val="20"/>
          <w:szCs w:val="20"/>
        </w:rPr>
        <w:t xml:space="preserve">do </w:t>
      </w:r>
      <w:r w:rsidR="001D3824" w:rsidRPr="00E715E2">
        <w:rPr>
          <w:spacing w:val="8"/>
          <w:sz w:val="20"/>
          <w:szCs w:val="20"/>
        </w:rPr>
        <w:t xml:space="preserve"> </w:t>
      </w:r>
      <w:r w:rsidR="001D3824" w:rsidRPr="00E715E2">
        <w:rPr>
          <w:sz w:val="20"/>
          <w:szCs w:val="20"/>
        </w:rPr>
        <w:t>wyko</w:t>
      </w:r>
      <w:r w:rsidR="001D3824" w:rsidRPr="00E715E2">
        <w:rPr>
          <w:spacing w:val="-8"/>
          <w:sz w:val="20"/>
          <w:szCs w:val="20"/>
        </w:rPr>
        <w:t>n</w:t>
      </w:r>
      <w:r w:rsidR="001D3824" w:rsidRPr="00E715E2">
        <w:rPr>
          <w:sz w:val="20"/>
          <w:szCs w:val="20"/>
        </w:rPr>
        <w:t>an</w:t>
      </w:r>
      <w:r w:rsidR="001D3824" w:rsidRPr="00E715E2">
        <w:rPr>
          <w:spacing w:val="4"/>
          <w:sz w:val="20"/>
          <w:szCs w:val="20"/>
        </w:rPr>
        <w:t>i</w:t>
      </w:r>
      <w:r w:rsidR="001D3824" w:rsidRPr="00E715E2">
        <w:rPr>
          <w:sz w:val="20"/>
          <w:szCs w:val="20"/>
        </w:rPr>
        <w:t xml:space="preserve">a </w:t>
      </w:r>
      <w:r w:rsidR="001D3824" w:rsidRPr="00E715E2">
        <w:rPr>
          <w:spacing w:val="8"/>
          <w:sz w:val="20"/>
          <w:szCs w:val="20"/>
        </w:rPr>
        <w:t xml:space="preserve"> </w:t>
      </w:r>
      <w:r w:rsidR="001D3824" w:rsidRPr="00E715E2">
        <w:rPr>
          <w:spacing w:val="4"/>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ó</w:t>
      </w:r>
      <w:r w:rsidR="001D3824" w:rsidRPr="00E715E2">
        <w:rPr>
          <w:sz w:val="20"/>
          <w:szCs w:val="20"/>
        </w:rPr>
        <w:t xml:space="preserve">t </w:t>
      </w:r>
      <w:r w:rsidR="001D3824" w:rsidRPr="00E715E2">
        <w:rPr>
          <w:spacing w:val="8"/>
          <w:sz w:val="20"/>
          <w:szCs w:val="20"/>
        </w:rPr>
        <w:t xml:space="preserve"> </w:t>
      </w:r>
      <w:r w:rsidR="001D3824" w:rsidRPr="00E715E2">
        <w:rPr>
          <w:sz w:val="20"/>
          <w:szCs w:val="20"/>
        </w:rPr>
        <w:t xml:space="preserve">powinny </w:t>
      </w:r>
      <w:r w:rsidR="001D3824" w:rsidRPr="00E715E2">
        <w:rPr>
          <w:spacing w:val="5"/>
          <w:sz w:val="20"/>
          <w:szCs w:val="20"/>
        </w:rPr>
        <w:t>b</w:t>
      </w:r>
      <w:r w:rsidR="001D3824" w:rsidRPr="00E715E2">
        <w:rPr>
          <w:spacing w:val="-3"/>
          <w:sz w:val="20"/>
          <w:szCs w:val="20"/>
        </w:rPr>
        <w:t>y</w:t>
      </w:r>
      <w:r w:rsidR="001D3824" w:rsidRPr="00E715E2">
        <w:rPr>
          <w:sz w:val="20"/>
          <w:szCs w:val="20"/>
        </w:rPr>
        <w:t>ć nowe i p</w:t>
      </w:r>
      <w:r w:rsidR="001D3824" w:rsidRPr="00E715E2">
        <w:rPr>
          <w:spacing w:val="-2"/>
          <w:sz w:val="20"/>
          <w:szCs w:val="20"/>
        </w:rPr>
        <w:t>e</w:t>
      </w:r>
      <w:r w:rsidR="001D3824" w:rsidRPr="00E715E2">
        <w:rPr>
          <w:spacing w:val="1"/>
          <w:sz w:val="20"/>
          <w:szCs w:val="20"/>
        </w:rPr>
        <w:t>ł</w:t>
      </w:r>
      <w:r w:rsidR="001D3824" w:rsidRPr="00E715E2">
        <w:rPr>
          <w:sz w:val="20"/>
          <w:szCs w:val="20"/>
        </w:rPr>
        <w:t>no</w:t>
      </w:r>
      <w:r w:rsidR="001D3824" w:rsidRPr="00E715E2">
        <w:rPr>
          <w:spacing w:val="-7"/>
          <w:sz w:val="20"/>
          <w:szCs w:val="20"/>
        </w:rPr>
        <w:t>w</w:t>
      </w:r>
      <w:r w:rsidR="001D3824" w:rsidRPr="00E715E2">
        <w:rPr>
          <w:sz w:val="20"/>
          <w:szCs w:val="20"/>
        </w:rPr>
        <w:t>a</w:t>
      </w:r>
      <w:r w:rsidR="001D3824" w:rsidRPr="00E715E2">
        <w:rPr>
          <w:spacing w:val="5"/>
          <w:sz w:val="20"/>
          <w:szCs w:val="20"/>
        </w:rPr>
        <w:t>r</w:t>
      </w:r>
      <w:r w:rsidR="001D3824" w:rsidRPr="00E715E2">
        <w:rPr>
          <w:sz w:val="20"/>
          <w:szCs w:val="20"/>
        </w:rPr>
        <w:t>t</w:t>
      </w:r>
      <w:r w:rsidR="001D3824" w:rsidRPr="00E715E2">
        <w:rPr>
          <w:spacing w:val="-4"/>
          <w:sz w:val="20"/>
          <w:szCs w:val="20"/>
        </w:rPr>
        <w:t>o</w:t>
      </w:r>
      <w:r w:rsidR="001D3824" w:rsidRPr="00E715E2">
        <w:rPr>
          <w:sz w:val="20"/>
          <w:szCs w:val="20"/>
        </w:rPr>
        <w:t>ścio</w:t>
      </w:r>
      <w:r w:rsidR="001D3824" w:rsidRPr="00E715E2">
        <w:rPr>
          <w:spacing w:val="-3"/>
          <w:sz w:val="20"/>
          <w:szCs w:val="20"/>
        </w:rPr>
        <w:t>w</w:t>
      </w:r>
      <w:r w:rsidR="001D3824" w:rsidRPr="00E715E2">
        <w:rPr>
          <w:spacing w:val="-7"/>
          <w:sz w:val="20"/>
          <w:szCs w:val="20"/>
        </w:rPr>
        <w:t>e</w:t>
      </w:r>
      <w:r w:rsidR="001D3824" w:rsidRPr="00E715E2">
        <w:rPr>
          <w:sz w:val="20"/>
          <w:szCs w:val="20"/>
        </w:rPr>
        <w:t>.</w:t>
      </w:r>
    </w:p>
    <w:p w14:paraId="0E8E9041" w14:textId="77777777" w:rsidR="005223D6" w:rsidRPr="00E715E2" w:rsidRDefault="001D3824" w:rsidP="001C4B73">
      <w:pPr>
        <w:pStyle w:val="Nagwek4"/>
        <w:numPr>
          <w:ilvl w:val="2"/>
          <w:numId w:val="4"/>
        </w:numPr>
        <w:ind w:right="183"/>
        <w:rPr>
          <w:sz w:val="20"/>
          <w:szCs w:val="20"/>
        </w:rPr>
      </w:pPr>
      <w:r w:rsidRPr="00E715E2">
        <w:rPr>
          <w:sz w:val="20"/>
          <w:szCs w:val="20"/>
          <w:u w:color="000000"/>
        </w:rPr>
        <w:t>O</w:t>
      </w:r>
      <w:r w:rsidRPr="00E715E2">
        <w:rPr>
          <w:spacing w:val="-6"/>
          <w:sz w:val="20"/>
          <w:szCs w:val="20"/>
          <w:u w:color="000000"/>
        </w:rPr>
        <w:t>d</w:t>
      </w:r>
      <w:r w:rsidRPr="00E715E2">
        <w:rPr>
          <w:spacing w:val="5"/>
          <w:sz w:val="20"/>
          <w:szCs w:val="20"/>
          <w:u w:color="000000"/>
        </w:rPr>
        <w:t>p</w:t>
      </w:r>
      <w:r w:rsidRPr="00E715E2">
        <w:rPr>
          <w:sz w:val="20"/>
          <w:szCs w:val="20"/>
          <w:u w:color="000000"/>
        </w:rPr>
        <w:t>owiedn</w:t>
      </w:r>
      <w:r w:rsidRPr="00E715E2">
        <w:rPr>
          <w:spacing w:val="-6"/>
          <w:sz w:val="20"/>
          <w:szCs w:val="20"/>
          <w:u w:color="000000"/>
        </w:rPr>
        <w:t>i</w:t>
      </w:r>
      <w:r w:rsidRPr="00E715E2">
        <w:rPr>
          <w:sz w:val="20"/>
          <w:szCs w:val="20"/>
          <w:u w:color="000000"/>
        </w:rPr>
        <w:t>a (bli</w:t>
      </w:r>
      <w:r w:rsidRPr="00E715E2">
        <w:rPr>
          <w:spacing w:val="4"/>
          <w:sz w:val="20"/>
          <w:szCs w:val="20"/>
          <w:u w:color="000000"/>
        </w:rPr>
        <w:t>s</w:t>
      </w:r>
      <w:r w:rsidRPr="00E715E2">
        <w:rPr>
          <w:spacing w:val="-5"/>
          <w:sz w:val="20"/>
          <w:szCs w:val="20"/>
          <w:u w:color="000000"/>
        </w:rPr>
        <w:t>k</w:t>
      </w:r>
      <w:r w:rsidRPr="00E715E2">
        <w:rPr>
          <w:sz w:val="20"/>
          <w:szCs w:val="20"/>
          <w:u w:color="000000"/>
        </w:rPr>
        <w:t xml:space="preserve">a) </w:t>
      </w:r>
      <w:r w:rsidRPr="00E715E2">
        <w:rPr>
          <w:spacing w:val="4"/>
          <w:sz w:val="20"/>
          <w:szCs w:val="20"/>
          <w:u w:color="000000"/>
        </w:rPr>
        <w:t>z</w:t>
      </w:r>
      <w:r w:rsidRPr="00E715E2">
        <w:rPr>
          <w:sz w:val="20"/>
          <w:szCs w:val="20"/>
          <w:u w:color="000000"/>
        </w:rPr>
        <w:t>godn</w:t>
      </w:r>
      <w:r w:rsidRPr="00E715E2">
        <w:rPr>
          <w:spacing w:val="-4"/>
          <w:sz w:val="20"/>
          <w:szCs w:val="20"/>
          <w:u w:color="000000"/>
        </w:rPr>
        <w:t>o</w:t>
      </w:r>
      <w:r w:rsidRPr="00E715E2">
        <w:rPr>
          <w:sz w:val="20"/>
          <w:szCs w:val="20"/>
          <w:u w:color="000000"/>
        </w:rPr>
        <w:t>ść</w:t>
      </w:r>
      <w:r w:rsidRPr="00E715E2">
        <w:rPr>
          <w:spacing w:val="1"/>
          <w:sz w:val="20"/>
          <w:szCs w:val="20"/>
        </w:rPr>
        <w:t xml:space="preserve"> </w:t>
      </w:r>
    </w:p>
    <w:p w14:paraId="0E40D3C0" w14:textId="77777777" w:rsidR="001D3824" w:rsidRPr="00E715E2" w:rsidRDefault="005223D6" w:rsidP="001C4B73">
      <w:pPr>
        <w:ind w:right="183"/>
        <w:rPr>
          <w:sz w:val="20"/>
          <w:szCs w:val="20"/>
        </w:rPr>
      </w:pPr>
      <w:r w:rsidRPr="00E715E2">
        <w:rPr>
          <w:spacing w:val="1"/>
          <w:sz w:val="20"/>
          <w:szCs w:val="20"/>
        </w:rPr>
        <w:t>Z</w:t>
      </w:r>
      <w:r w:rsidR="001D3824" w:rsidRPr="00E715E2">
        <w:rPr>
          <w:sz w:val="20"/>
          <w:szCs w:val="20"/>
        </w:rPr>
        <w:t>godn</w:t>
      </w:r>
      <w:r w:rsidR="001D3824" w:rsidRPr="00E715E2">
        <w:rPr>
          <w:spacing w:val="-3"/>
          <w:sz w:val="20"/>
          <w:szCs w:val="20"/>
        </w:rPr>
        <w:t>o</w:t>
      </w:r>
      <w:r w:rsidR="001D3824" w:rsidRPr="00E715E2">
        <w:rPr>
          <w:sz w:val="20"/>
          <w:szCs w:val="20"/>
        </w:rPr>
        <w:t>ść</w:t>
      </w:r>
      <w:r w:rsidR="001D3824" w:rsidRPr="00E715E2">
        <w:rPr>
          <w:spacing w:val="1"/>
          <w:sz w:val="20"/>
          <w:szCs w:val="20"/>
        </w:rPr>
        <w:t xml:space="preserve"> </w:t>
      </w:r>
      <w:r w:rsidR="001D3824" w:rsidRPr="00E715E2">
        <w:rPr>
          <w:sz w:val="20"/>
          <w:szCs w:val="20"/>
        </w:rPr>
        <w:t>wykony</w:t>
      </w:r>
      <w:r w:rsidR="001D3824" w:rsidRPr="00E715E2">
        <w:rPr>
          <w:spacing w:val="-4"/>
          <w:sz w:val="20"/>
          <w:szCs w:val="20"/>
        </w:rPr>
        <w:t>w</w:t>
      </w:r>
      <w:r w:rsidR="001D3824" w:rsidRPr="00E715E2">
        <w:rPr>
          <w:sz w:val="20"/>
          <w:szCs w:val="20"/>
        </w:rPr>
        <w:t>anych</w:t>
      </w:r>
      <w:r w:rsidR="001D3824" w:rsidRPr="00E715E2">
        <w:rPr>
          <w:spacing w:val="2"/>
          <w:sz w:val="20"/>
          <w:szCs w:val="20"/>
        </w:rPr>
        <w:t xml:space="preserve"> </w:t>
      </w:r>
      <w:r w:rsidR="001D3824" w:rsidRPr="00E715E2">
        <w:rPr>
          <w:sz w:val="20"/>
          <w:szCs w:val="20"/>
        </w:rPr>
        <w:t>R</w:t>
      </w:r>
      <w:r w:rsidR="001D3824" w:rsidRPr="00E715E2">
        <w:rPr>
          <w:spacing w:val="-5"/>
          <w:sz w:val="20"/>
          <w:szCs w:val="20"/>
        </w:rPr>
        <w:t>o</w:t>
      </w:r>
      <w:r w:rsidR="001D3824" w:rsidRPr="00E715E2">
        <w:rPr>
          <w:spacing w:val="5"/>
          <w:sz w:val="20"/>
          <w:szCs w:val="20"/>
        </w:rPr>
        <w:t>b</w:t>
      </w:r>
      <w:r w:rsidR="001D3824" w:rsidRPr="00E715E2">
        <w:rPr>
          <w:spacing w:val="-5"/>
          <w:sz w:val="20"/>
          <w:szCs w:val="20"/>
        </w:rPr>
        <w:t>ó</w:t>
      </w:r>
      <w:r w:rsidR="001D3824" w:rsidRPr="00E715E2">
        <w:rPr>
          <w:sz w:val="20"/>
          <w:szCs w:val="20"/>
        </w:rPr>
        <w:t>t</w:t>
      </w:r>
      <w:r w:rsidR="001D3824" w:rsidRPr="00E715E2">
        <w:rPr>
          <w:spacing w:val="5"/>
          <w:sz w:val="20"/>
          <w:szCs w:val="20"/>
        </w:rPr>
        <w:t xml:space="preserve"> </w:t>
      </w:r>
      <w:r w:rsidR="001D3824" w:rsidRPr="00E715E2">
        <w:rPr>
          <w:sz w:val="20"/>
          <w:szCs w:val="20"/>
        </w:rPr>
        <w:t>z</w:t>
      </w:r>
      <w:r w:rsidR="001D3824" w:rsidRPr="00E715E2">
        <w:rPr>
          <w:spacing w:val="2"/>
          <w:sz w:val="20"/>
          <w:szCs w:val="20"/>
        </w:rPr>
        <w:t xml:space="preserve"> </w:t>
      </w:r>
      <w:r w:rsidR="001D3824" w:rsidRPr="00E715E2">
        <w:rPr>
          <w:sz w:val="20"/>
          <w:szCs w:val="20"/>
        </w:rPr>
        <w:t>d</w:t>
      </w:r>
      <w:r w:rsidR="001D3824" w:rsidRPr="00E715E2">
        <w:rPr>
          <w:spacing w:val="-4"/>
          <w:sz w:val="20"/>
          <w:szCs w:val="20"/>
        </w:rPr>
        <w:t>o</w:t>
      </w:r>
      <w:r w:rsidR="001D3824" w:rsidRPr="00E715E2">
        <w:rPr>
          <w:sz w:val="20"/>
          <w:szCs w:val="20"/>
        </w:rPr>
        <w:t>pusz</w:t>
      </w:r>
      <w:r w:rsidR="001D3824" w:rsidRPr="00E715E2">
        <w:rPr>
          <w:spacing w:val="-4"/>
          <w:sz w:val="20"/>
          <w:szCs w:val="20"/>
        </w:rPr>
        <w:t>c</w:t>
      </w:r>
      <w:r w:rsidR="001D3824" w:rsidRPr="00E715E2">
        <w:rPr>
          <w:sz w:val="20"/>
          <w:szCs w:val="20"/>
        </w:rPr>
        <w:t>zony</w:t>
      </w:r>
      <w:r w:rsidR="001D3824" w:rsidRPr="00E715E2">
        <w:rPr>
          <w:spacing w:val="4"/>
          <w:sz w:val="20"/>
          <w:szCs w:val="20"/>
        </w:rPr>
        <w:t>m</w:t>
      </w:r>
      <w:r w:rsidR="001D3824" w:rsidRPr="00E715E2">
        <w:rPr>
          <w:sz w:val="20"/>
          <w:szCs w:val="20"/>
        </w:rPr>
        <w:t xml:space="preserve">i </w:t>
      </w:r>
      <w:r w:rsidR="001D3824" w:rsidRPr="00E715E2">
        <w:rPr>
          <w:spacing w:val="1"/>
          <w:sz w:val="20"/>
          <w:szCs w:val="20"/>
        </w:rPr>
        <w:t>t</w:t>
      </w:r>
      <w:r w:rsidR="001D3824" w:rsidRPr="00E715E2">
        <w:rPr>
          <w:spacing w:val="-4"/>
          <w:sz w:val="20"/>
          <w:szCs w:val="20"/>
        </w:rPr>
        <w:t>o</w:t>
      </w:r>
      <w:r w:rsidR="001D3824" w:rsidRPr="00E715E2">
        <w:rPr>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z w:val="20"/>
          <w:szCs w:val="20"/>
        </w:rPr>
        <w:t>n</w:t>
      </w:r>
      <w:r w:rsidR="001D3824" w:rsidRPr="00E715E2">
        <w:rPr>
          <w:spacing w:val="-4"/>
          <w:sz w:val="20"/>
          <w:szCs w:val="20"/>
        </w:rPr>
        <w:t>cj</w:t>
      </w:r>
      <w:r w:rsidR="001D3824" w:rsidRPr="00E715E2">
        <w:rPr>
          <w:spacing w:val="9"/>
          <w:sz w:val="20"/>
          <w:szCs w:val="20"/>
        </w:rPr>
        <w:t>a</w:t>
      </w:r>
      <w:r w:rsidR="001D3824" w:rsidRPr="00E715E2">
        <w:rPr>
          <w:spacing w:val="-4"/>
          <w:sz w:val="20"/>
          <w:szCs w:val="20"/>
        </w:rPr>
        <w:t>mi</w:t>
      </w:r>
      <w:r w:rsidR="001D3824" w:rsidRPr="00E715E2">
        <w:rPr>
          <w:sz w:val="20"/>
          <w:szCs w:val="20"/>
        </w:rPr>
        <w:t>,</w:t>
      </w:r>
      <w:r w:rsidR="001D3824" w:rsidRPr="00E715E2">
        <w:rPr>
          <w:spacing w:val="5"/>
          <w:sz w:val="20"/>
          <w:szCs w:val="20"/>
        </w:rPr>
        <w:t xml:space="preserve"> </w:t>
      </w:r>
      <w:r w:rsidR="001D3824" w:rsidRPr="00E715E2">
        <w:rPr>
          <w:sz w:val="20"/>
          <w:szCs w:val="20"/>
        </w:rPr>
        <w:t>a</w:t>
      </w:r>
      <w:r w:rsidR="001D3824" w:rsidRPr="00E715E2">
        <w:rPr>
          <w:spacing w:val="5"/>
          <w:sz w:val="20"/>
          <w:szCs w:val="20"/>
        </w:rPr>
        <w:t xml:space="preserve"> </w:t>
      </w:r>
      <w:r w:rsidR="001D3824" w:rsidRPr="00E715E2">
        <w:rPr>
          <w:spacing w:val="-4"/>
          <w:sz w:val="20"/>
          <w:szCs w:val="20"/>
        </w:rPr>
        <w:t>j</w:t>
      </w:r>
      <w:r w:rsidR="001D3824" w:rsidRPr="00E715E2">
        <w:rPr>
          <w:spacing w:val="-5"/>
          <w:sz w:val="20"/>
          <w:szCs w:val="20"/>
        </w:rPr>
        <w:t>e</w:t>
      </w:r>
      <w:r w:rsidR="001D3824" w:rsidRPr="00E715E2">
        <w:rPr>
          <w:spacing w:val="5"/>
          <w:sz w:val="20"/>
          <w:szCs w:val="20"/>
        </w:rPr>
        <w:t>ś</w:t>
      </w:r>
      <w:r w:rsidR="001D3824" w:rsidRPr="00E715E2">
        <w:rPr>
          <w:spacing w:val="1"/>
          <w:sz w:val="20"/>
          <w:szCs w:val="20"/>
        </w:rPr>
        <w:t>l</w:t>
      </w:r>
      <w:r w:rsidR="001D3824" w:rsidRPr="00E715E2">
        <w:rPr>
          <w:sz w:val="20"/>
          <w:szCs w:val="20"/>
        </w:rPr>
        <w:t xml:space="preserve">i </w:t>
      </w:r>
      <w:r w:rsidR="001D3824" w:rsidRPr="00E715E2">
        <w:rPr>
          <w:spacing w:val="-4"/>
          <w:sz w:val="20"/>
          <w:szCs w:val="20"/>
        </w:rPr>
        <w:t>p</w:t>
      </w:r>
      <w:r w:rsidR="001D3824" w:rsidRPr="00E715E2">
        <w:rPr>
          <w:spacing w:val="6"/>
          <w:sz w:val="20"/>
          <w:szCs w:val="20"/>
        </w:rPr>
        <w:t>r</w:t>
      </w:r>
      <w:r w:rsidR="001D3824" w:rsidRPr="00E715E2">
        <w:rPr>
          <w:spacing w:val="-4"/>
          <w:sz w:val="20"/>
          <w:szCs w:val="20"/>
        </w:rPr>
        <w:t>z</w:t>
      </w:r>
      <w:r w:rsidR="001D3824" w:rsidRPr="00E715E2">
        <w:rPr>
          <w:sz w:val="20"/>
          <w:szCs w:val="20"/>
        </w:rPr>
        <w:t>e</w:t>
      </w:r>
      <w:r w:rsidR="001D3824" w:rsidRPr="00E715E2">
        <w:rPr>
          <w:spacing w:val="-4"/>
          <w:sz w:val="20"/>
          <w:szCs w:val="20"/>
        </w:rPr>
        <w:t>d</w:t>
      </w:r>
      <w:r w:rsidR="001D3824" w:rsidRPr="00E715E2">
        <w:rPr>
          <w:spacing w:val="2"/>
          <w:sz w:val="20"/>
          <w:szCs w:val="20"/>
        </w:rPr>
        <w:t>z</w:t>
      </w:r>
      <w:r w:rsidR="001D3824" w:rsidRPr="00E715E2">
        <w:rPr>
          <w:spacing w:val="-4"/>
          <w:sz w:val="20"/>
          <w:szCs w:val="20"/>
        </w:rPr>
        <w:t>i</w:t>
      </w:r>
      <w:r w:rsidR="001D3824" w:rsidRPr="00E715E2">
        <w:rPr>
          <w:spacing w:val="4"/>
          <w:sz w:val="20"/>
          <w:szCs w:val="20"/>
        </w:rPr>
        <w:t>a</w:t>
      </w:r>
      <w:r w:rsidR="001D3824" w:rsidRPr="00E715E2">
        <w:rPr>
          <w:sz w:val="20"/>
          <w:szCs w:val="20"/>
        </w:rPr>
        <w:t xml:space="preserve">ł </w:t>
      </w:r>
      <w:r w:rsidR="001D3824" w:rsidRPr="00E715E2">
        <w:rPr>
          <w:spacing w:val="5"/>
          <w:sz w:val="20"/>
          <w:szCs w:val="20"/>
        </w:rPr>
        <w:t>t</w:t>
      </w:r>
      <w:r w:rsidR="001D3824" w:rsidRPr="00E715E2">
        <w:rPr>
          <w:spacing w:val="-4"/>
          <w:sz w:val="20"/>
          <w:szCs w:val="20"/>
        </w:rPr>
        <w:t>o</w:t>
      </w:r>
      <w:r w:rsidR="001D3824" w:rsidRPr="00E715E2">
        <w:rPr>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pacing w:val="-4"/>
          <w:sz w:val="20"/>
          <w:szCs w:val="20"/>
        </w:rPr>
        <w:t>n</w:t>
      </w:r>
      <w:r w:rsidR="001D3824" w:rsidRPr="00E715E2">
        <w:rPr>
          <w:spacing w:val="2"/>
          <w:sz w:val="20"/>
          <w:szCs w:val="20"/>
        </w:rPr>
        <w:t>c</w:t>
      </w:r>
      <w:r w:rsidR="001D3824" w:rsidRPr="00E715E2">
        <w:rPr>
          <w:spacing w:val="1"/>
          <w:sz w:val="20"/>
          <w:szCs w:val="20"/>
        </w:rPr>
        <w:t>j</w:t>
      </w:r>
      <w:r w:rsidR="001D3824" w:rsidRPr="00E715E2">
        <w:rPr>
          <w:sz w:val="20"/>
          <w:szCs w:val="20"/>
        </w:rPr>
        <w:t>i</w:t>
      </w:r>
      <w:r w:rsidR="001D3824" w:rsidRPr="00E715E2">
        <w:rPr>
          <w:spacing w:val="4"/>
          <w:sz w:val="20"/>
          <w:szCs w:val="20"/>
        </w:rPr>
        <w:t xml:space="preserve"> </w:t>
      </w:r>
      <w:r w:rsidR="001D3824" w:rsidRPr="00E715E2">
        <w:rPr>
          <w:spacing w:val="-4"/>
          <w:sz w:val="20"/>
          <w:szCs w:val="20"/>
        </w:rPr>
        <w:t>n</w:t>
      </w:r>
      <w:r w:rsidR="001D3824" w:rsidRPr="00E715E2">
        <w:rPr>
          <w:sz w:val="20"/>
          <w:szCs w:val="20"/>
        </w:rPr>
        <w:t xml:space="preserve">ie </w:t>
      </w:r>
      <w:r w:rsidR="001D3824" w:rsidRPr="00E715E2">
        <w:rPr>
          <w:spacing w:val="4"/>
          <w:sz w:val="20"/>
          <w:szCs w:val="20"/>
        </w:rPr>
        <w:t>z</w:t>
      </w:r>
      <w:r w:rsidR="001D3824" w:rsidRPr="00E715E2">
        <w:rPr>
          <w:spacing w:val="-4"/>
          <w:sz w:val="20"/>
          <w:szCs w:val="20"/>
        </w:rPr>
        <w:t>os</w:t>
      </w:r>
      <w:r w:rsidR="001D3824" w:rsidRPr="00E715E2">
        <w:rPr>
          <w:spacing w:val="4"/>
          <w:sz w:val="20"/>
          <w:szCs w:val="20"/>
        </w:rPr>
        <w:t>t</w:t>
      </w:r>
      <w:r w:rsidR="001D3824" w:rsidRPr="00E715E2">
        <w:rPr>
          <w:spacing w:val="5"/>
          <w:sz w:val="20"/>
          <w:szCs w:val="20"/>
        </w:rPr>
        <w:t>a</w:t>
      </w:r>
      <w:r w:rsidR="001D3824" w:rsidRPr="00E715E2">
        <w:rPr>
          <w:sz w:val="20"/>
          <w:szCs w:val="20"/>
        </w:rPr>
        <w:t xml:space="preserve">ł </w:t>
      </w:r>
      <w:r w:rsidR="001D3824" w:rsidRPr="00E715E2">
        <w:rPr>
          <w:spacing w:val="-4"/>
          <w:sz w:val="20"/>
          <w:szCs w:val="20"/>
        </w:rPr>
        <w:t>ok</w:t>
      </w:r>
      <w:r w:rsidR="001D3824" w:rsidRPr="00E715E2">
        <w:rPr>
          <w:spacing w:val="5"/>
          <w:sz w:val="20"/>
          <w:szCs w:val="20"/>
        </w:rPr>
        <w:t>r</w:t>
      </w:r>
      <w:r w:rsidR="001D3824" w:rsidRPr="00E715E2">
        <w:rPr>
          <w:spacing w:val="-6"/>
          <w:sz w:val="20"/>
          <w:szCs w:val="20"/>
        </w:rPr>
        <w:t>e</w:t>
      </w:r>
      <w:r w:rsidR="001D3824" w:rsidRPr="00E715E2">
        <w:rPr>
          <w:spacing w:val="5"/>
          <w:sz w:val="20"/>
          <w:szCs w:val="20"/>
        </w:rPr>
        <w:t>ś</w:t>
      </w:r>
      <w:r w:rsidR="001D3824" w:rsidRPr="00E715E2">
        <w:rPr>
          <w:spacing w:val="1"/>
          <w:sz w:val="20"/>
          <w:szCs w:val="20"/>
        </w:rPr>
        <w:t>l</w:t>
      </w:r>
      <w:r w:rsidR="001D3824" w:rsidRPr="00E715E2">
        <w:rPr>
          <w:sz w:val="20"/>
          <w:szCs w:val="20"/>
        </w:rPr>
        <w:t>ony - z p</w:t>
      </w:r>
      <w:r w:rsidR="001D3824" w:rsidRPr="00E715E2">
        <w:rPr>
          <w:spacing w:val="3"/>
          <w:sz w:val="20"/>
          <w:szCs w:val="20"/>
        </w:rPr>
        <w:t>r</w:t>
      </w:r>
      <w:r w:rsidR="001D3824" w:rsidRPr="00E715E2">
        <w:rPr>
          <w:spacing w:val="-4"/>
          <w:sz w:val="20"/>
          <w:szCs w:val="20"/>
        </w:rPr>
        <w:t>z</w:t>
      </w:r>
      <w:r w:rsidR="001D3824" w:rsidRPr="00E715E2">
        <w:rPr>
          <w:sz w:val="20"/>
          <w:szCs w:val="20"/>
        </w:rPr>
        <w:t>e</w:t>
      </w:r>
      <w:r w:rsidR="001D3824" w:rsidRPr="00E715E2">
        <w:rPr>
          <w:spacing w:val="-4"/>
          <w:sz w:val="20"/>
          <w:szCs w:val="20"/>
        </w:rPr>
        <w:t>c</w:t>
      </w:r>
      <w:r w:rsidR="001D3824" w:rsidRPr="00E715E2">
        <w:rPr>
          <w:spacing w:val="4"/>
          <w:sz w:val="20"/>
          <w:szCs w:val="20"/>
        </w:rPr>
        <w:t>i</w:t>
      </w:r>
      <w:r w:rsidR="001D3824" w:rsidRPr="00E715E2">
        <w:rPr>
          <w:spacing w:val="-7"/>
          <w:sz w:val="20"/>
          <w:szCs w:val="20"/>
        </w:rPr>
        <w:t>ę</w:t>
      </w:r>
      <w:r w:rsidR="001D3824" w:rsidRPr="00E715E2">
        <w:rPr>
          <w:spacing w:val="6"/>
          <w:sz w:val="20"/>
          <w:szCs w:val="20"/>
        </w:rPr>
        <w:t>t</w:t>
      </w:r>
      <w:r w:rsidR="001D3824" w:rsidRPr="00E715E2">
        <w:rPr>
          <w:sz w:val="20"/>
          <w:szCs w:val="20"/>
        </w:rPr>
        <w:t>ny</w:t>
      </w:r>
      <w:r w:rsidR="001D3824" w:rsidRPr="00E715E2">
        <w:rPr>
          <w:spacing w:val="-4"/>
          <w:sz w:val="20"/>
          <w:szCs w:val="20"/>
        </w:rPr>
        <w:t>m</w:t>
      </w:r>
      <w:r w:rsidR="001D3824" w:rsidRPr="00E715E2">
        <w:rPr>
          <w:sz w:val="20"/>
          <w:szCs w:val="20"/>
        </w:rPr>
        <w:t xml:space="preserve">i </w:t>
      </w:r>
      <w:r w:rsidR="001D3824" w:rsidRPr="00E715E2">
        <w:rPr>
          <w:spacing w:val="5"/>
          <w:sz w:val="20"/>
          <w:szCs w:val="20"/>
        </w:rPr>
        <w:t>t</w:t>
      </w:r>
      <w:r w:rsidR="001D3824" w:rsidRPr="00E715E2">
        <w:rPr>
          <w:sz w:val="20"/>
          <w:szCs w:val="20"/>
        </w:rPr>
        <w:t>o</w:t>
      </w:r>
      <w:r w:rsidR="001D3824" w:rsidRPr="00E715E2">
        <w:rPr>
          <w:spacing w:val="1"/>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pacing w:val="-4"/>
          <w:sz w:val="20"/>
          <w:szCs w:val="20"/>
        </w:rPr>
        <w:t>n</w:t>
      </w:r>
      <w:r w:rsidR="001D3824" w:rsidRPr="00E715E2">
        <w:rPr>
          <w:spacing w:val="2"/>
          <w:sz w:val="20"/>
          <w:szCs w:val="20"/>
        </w:rPr>
        <w:t>c</w:t>
      </w:r>
      <w:r w:rsidR="001D3824" w:rsidRPr="00E715E2">
        <w:rPr>
          <w:spacing w:val="-4"/>
          <w:sz w:val="20"/>
          <w:szCs w:val="20"/>
        </w:rPr>
        <w:t>j</w:t>
      </w:r>
      <w:r w:rsidR="001D3824" w:rsidRPr="00E715E2">
        <w:rPr>
          <w:spacing w:val="7"/>
          <w:sz w:val="20"/>
          <w:szCs w:val="20"/>
        </w:rPr>
        <w:t>a</w:t>
      </w:r>
      <w:r w:rsidR="001D3824" w:rsidRPr="00E715E2">
        <w:rPr>
          <w:spacing w:val="-9"/>
          <w:sz w:val="20"/>
          <w:szCs w:val="20"/>
        </w:rPr>
        <w:t>m</w:t>
      </w:r>
      <w:r w:rsidR="001D3824" w:rsidRPr="00E715E2">
        <w:rPr>
          <w:spacing w:val="-4"/>
          <w:sz w:val="20"/>
          <w:szCs w:val="20"/>
        </w:rPr>
        <w:t xml:space="preserve">i, </w:t>
      </w:r>
      <w:r w:rsidR="001D3824" w:rsidRPr="00E715E2">
        <w:rPr>
          <w:sz w:val="20"/>
          <w:szCs w:val="20"/>
        </w:rPr>
        <w:t>prz</w:t>
      </w:r>
      <w:r w:rsidR="001D3824" w:rsidRPr="00E715E2">
        <w:rPr>
          <w:spacing w:val="-4"/>
          <w:sz w:val="20"/>
          <w:szCs w:val="20"/>
        </w:rPr>
        <w:t>y</w:t>
      </w:r>
      <w:r w:rsidR="001D3824" w:rsidRPr="00E715E2">
        <w:rPr>
          <w:sz w:val="20"/>
          <w:szCs w:val="20"/>
        </w:rPr>
        <w:t>jmo</w:t>
      </w:r>
      <w:r w:rsidR="001D3824" w:rsidRPr="00E715E2">
        <w:rPr>
          <w:spacing w:val="-9"/>
          <w:sz w:val="20"/>
          <w:szCs w:val="20"/>
        </w:rPr>
        <w:t>w</w:t>
      </w:r>
      <w:r w:rsidR="001D3824" w:rsidRPr="00E715E2">
        <w:rPr>
          <w:spacing w:val="7"/>
          <w:sz w:val="20"/>
          <w:szCs w:val="20"/>
        </w:rPr>
        <w:t>a</w:t>
      </w:r>
      <w:r w:rsidR="001D3824" w:rsidRPr="00E715E2">
        <w:rPr>
          <w:sz w:val="20"/>
          <w:szCs w:val="20"/>
        </w:rPr>
        <w:t>ny</w:t>
      </w:r>
      <w:r w:rsidR="001D3824" w:rsidRPr="00E715E2">
        <w:rPr>
          <w:spacing w:val="-4"/>
          <w:sz w:val="20"/>
          <w:szCs w:val="20"/>
        </w:rPr>
        <w:t>m</w:t>
      </w:r>
      <w:r w:rsidR="001D3824" w:rsidRPr="00E715E2">
        <w:rPr>
          <w:sz w:val="20"/>
          <w:szCs w:val="20"/>
        </w:rPr>
        <w:t>i</w:t>
      </w:r>
      <w:r w:rsidR="001D3824" w:rsidRPr="00E715E2">
        <w:rPr>
          <w:spacing w:val="-1"/>
          <w:sz w:val="20"/>
          <w:szCs w:val="20"/>
        </w:rPr>
        <w:t xml:space="preserve"> </w:t>
      </w:r>
      <w:r w:rsidR="001D3824" w:rsidRPr="00E715E2">
        <w:rPr>
          <w:sz w:val="20"/>
          <w:szCs w:val="20"/>
        </w:rPr>
        <w:t>zwyczajowo</w:t>
      </w:r>
      <w:r w:rsidR="001D3824" w:rsidRPr="00E715E2">
        <w:rPr>
          <w:spacing w:val="-2"/>
          <w:sz w:val="20"/>
          <w:szCs w:val="20"/>
        </w:rPr>
        <w:t xml:space="preserve"> </w:t>
      </w:r>
      <w:r w:rsidR="001D3824" w:rsidRPr="00E715E2">
        <w:rPr>
          <w:sz w:val="20"/>
          <w:szCs w:val="20"/>
        </w:rPr>
        <w:t>d</w:t>
      </w:r>
      <w:r w:rsidR="001D3824" w:rsidRPr="00E715E2">
        <w:rPr>
          <w:spacing w:val="-4"/>
          <w:sz w:val="20"/>
          <w:szCs w:val="20"/>
        </w:rPr>
        <w:t>l</w:t>
      </w:r>
      <w:r w:rsidR="001D3824" w:rsidRPr="00E715E2">
        <w:rPr>
          <w:sz w:val="20"/>
          <w:szCs w:val="20"/>
        </w:rPr>
        <w:t>a</w:t>
      </w:r>
      <w:r w:rsidR="001D3824" w:rsidRPr="00E715E2">
        <w:rPr>
          <w:spacing w:val="3"/>
          <w:sz w:val="20"/>
          <w:szCs w:val="20"/>
        </w:rPr>
        <w:t xml:space="preserve"> </w:t>
      </w:r>
      <w:r w:rsidR="001D3824" w:rsidRPr="00E715E2">
        <w:rPr>
          <w:sz w:val="20"/>
          <w:szCs w:val="20"/>
        </w:rPr>
        <w:t>danego</w:t>
      </w:r>
      <w:r w:rsidR="001D3824" w:rsidRPr="00E715E2">
        <w:rPr>
          <w:spacing w:val="-4"/>
          <w:sz w:val="20"/>
          <w:szCs w:val="20"/>
        </w:rPr>
        <w:t xml:space="preserve"> </w:t>
      </w:r>
      <w:r w:rsidR="001D3824" w:rsidRPr="00E715E2">
        <w:rPr>
          <w:sz w:val="20"/>
          <w:szCs w:val="20"/>
        </w:rPr>
        <w:t>rod</w:t>
      </w:r>
      <w:r w:rsidR="001D3824" w:rsidRPr="00E715E2">
        <w:rPr>
          <w:spacing w:val="-4"/>
          <w:sz w:val="20"/>
          <w:szCs w:val="20"/>
        </w:rPr>
        <w:t>z</w:t>
      </w:r>
      <w:r w:rsidR="001D3824" w:rsidRPr="00E715E2">
        <w:rPr>
          <w:sz w:val="20"/>
          <w:szCs w:val="20"/>
        </w:rPr>
        <w:t>aju</w:t>
      </w:r>
      <w:r w:rsidR="001D3824" w:rsidRPr="00E715E2">
        <w:rPr>
          <w:spacing w:val="3"/>
          <w:sz w:val="20"/>
          <w:szCs w:val="20"/>
        </w:rPr>
        <w:t xml:space="preserve"> </w:t>
      </w:r>
      <w:r w:rsidR="001D3824" w:rsidRPr="00E715E2">
        <w:rPr>
          <w:sz w:val="20"/>
          <w:szCs w:val="20"/>
        </w:rPr>
        <w:t>R</w:t>
      </w:r>
      <w:r w:rsidR="001D3824" w:rsidRPr="00E715E2">
        <w:rPr>
          <w:spacing w:val="-4"/>
          <w:sz w:val="20"/>
          <w:szCs w:val="20"/>
        </w:rPr>
        <w:t>o</w:t>
      </w:r>
      <w:r w:rsidR="001D3824" w:rsidRPr="00E715E2">
        <w:rPr>
          <w:spacing w:val="5"/>
          <w:sz w:val="20"/>
          <w:szCs w:val="20"/>
        </w:rPr>
        <w:t>b</w:t>
      </w:r>
      <w:r w:rsidR="001D3824" w:rsidRPr="00E715E2">
        <w:rPr>
          <w:sz w:val="20"/>
          <w:szCs w:val="20"/>
        </w:rPr>
        <w:t>ót</w:t>
      </w:r>
      <w:r w:rsidR="001D3824" w:rsidRPr="00E715E2">
        <w:rPr>
          <w:spacing w:val="3"/>
          <w:sz w:val="20"/>
          <w:szCs w:val="20"/>
        </w:rPr>
        <w:t xml:space="preserve"> </w:t>
      </w:r>
      <w:r w:rsidR="001D3824" w:rsidRPr="00E715E2">
        <w:rPr>
          <w:sz w:val="20"/>
          <w:szCs w:val="20"/>
        </w:rPr>
        <w:t>bu</w:t>
      </w:r>
      <w:r w:rsidR="001D3824" w:rsidRPr="00E715E2">
        <w:rPr>
          <w:spacing w:val="-4"/>
          <w:sz w:val="20"/>
          <w:szCs w:val="20"/>
        </w:rPr>
        <w:t>d</w:t>
      </w:r>
      <w:r w:rsidR="001D3824" w:rsidRPr="00E715E2">
        <w:rPr>
          <w:sz w:val="20"/>
          <w:szCs w:val="20"/>
        </w:rPr>
        <w:t>ow</w:t>
      </w:r>
      <w:r w:rsidR="001D3824" w:rsidRPr="00E715E2">
        <w:rPr>
          <w:spacing w:val="-5"/>
          <w:sz w:val="20"/>
          <w:szCs w:val="20"/>
        </w:rPr>
        <w:t>l</w:t>
      </w:r>
      <w:r w:rsidR="001D3824" w:rsidRPr="00E715E2">
        <w:rPr>
          <w:sz w:val="20"/>
          <w:szCs w:val="20"/>
        </w:rPr>
        <w:t>anyc</w:t>
      </w:r>
      <w:r w:rsidR="001D3824" w:rsidRPr="00E715E2">
        <w:rPr>
          <w:spacing w:val="-4"/>
          <w:sz w:val="20"/>
          <w:szCs w:val="20"/>
        </w:rPr>
        <w:t>h</w:t>
      </w:r>
      <w:r w:rsidR="001D3824" w:rsidRPr="00E715E2">
        <w:rPr>
          <w:sz w:val="20"/>
          <w:szCs w:val="20"/>
        </w:rPr>
        <w:t>.</w:t>
      </w:r>
    </w:p>
    <w:p w14:paraId="680820D3" w14:textId="77777777" w:rsidR="005223D6" w:rsidRPr="00E715E2" w:rsidRDefault="005223D6" w:rsidP="001C4B73">
      <w:pPr>
        <w:pStyle w:val="Nagwek4"/>
        <w:numPr>
          <w:ilvl w:val="2"/>
          <w:numId w:val="4"/>
        </w:numPr>
        <w:ind w:right="183"/>
        <w:rPr>
          <w:sz w:val="20"/>
          <w:szCs w:val="20"/>
        </w:rPr>
      </w:pPr>
      <w:r w:rsidRPr="00E715E2">
        <w:rPr>
          <w:sz w:val="20"/>
          <w:szCs w:val="20"/>
        </w:rPr>
        <w:t>P</w:t>
      </w:r>
      <w:r w:rsidR="001D3824" w:rsidRPr="00E715E2">
        <w:rPr>
          <w:sz w:val="20"/>
          <w:szCs w:val="20"/>
          <w:u w:color="000000"/>
        </w:rPr>
        <w:t>r</w:t>
      </w:r>
      <w:r w:rsidR="001D3824" w:rsidRPr="00E715E2">
        <w:rPr>
          <w:spacing w:val="-5"/>
          <w:sz w:val="20"/>
          <w:szCs w:val="20"/>
          <w:u w:color="000000"/>
        </w:rPr>
        <w:t>o</w:t>
      </w:r>
      <w:r w:rsidR="001D3824" w:rsidRPr="00E715E2">
        <w:rPr>
          <w:spacing w:val="1"/>
          <w:sz w:val="20"/>
          <w:szCs w:val="20"/>
          <w:u w:color="000000"/>
        </w:rPr>
        <w:t>j</w:t>
      </w:r>
      <w:r w:rsidR="001D3824" w:rsidRPr="00E715E2">
        <w:rPr>
          <w:spacing w:val="-5"/>
          <w:sz w:val="20"/>
          <w:szCs w:val="20"/>
          <w:u w:color="000000"/>
        </w:rPr>
        <w:t>ek</w:t>
      </w:r>
      <w:r w:rsidR="001D3824" w:rsidRPr="00E715E2">
        <w:rPr>
          <w:spacing w:val="4"/>
          <w:sz w:val="20"/>
          <w:szCs w:val="20"/>
          <w:u w:color="000000"/>
        </w:rPr>
        <w:t>t</w:t>
      </w:r>
      <w:r w:rsidR="001D3824" w:rsidRPr="00E715E2">
        <w:rPr>
          <w:sz w:val="20"/>
          <w:szCs w:val="20"/>
          <w:u w:color="000000"/>
        </w:rPr>
        <w:t>a</w:t>
      </w:r>
      <w:r w:rsidR="001D3824" w:rsidRPr="00E715E2">
        <w:rPr>
          <w:spacing w:val="-5"/>
          <w:sz w:val="20"/>
          <w:szCs w:val="20"/>
          <w:u w:color="000000"/>
        </w:rPr>
        <w:t>n</w:t>
      </w:r>
      <w:r w:rsidR="001D3824" w:rsidRPr="00E715E2">
        <w:rPr>
          <w:sz w:val="20"/>
          <w:szCs w:val="20"/>
          <w:u w:color="000000"/>
        </w:rPr>
        <w:t>t</w:t>
      </w:r>
    </w:p>
    <w:p w14:paraId="1AE021B6" w14:textId="77777777" w:rsidR="001D3824" w:rsidRPr="00E715E2" w:rsidRDefault="005223D6" w:rsidP="001C4B73">
      <w:pPr>
        <w:ind w:right="183"/>
        <w:rPr>
          <w:sz w:val="20"/>
          <w:szCs w:val="20"/>
        </w:rPr>
      </w:pPr>
      <w:r w:rsidRPr="00E715E2">
        <w:rPr>
          <w:sz w:val="20"/>
          <w:szCs w:val="20"/>
        </w:rPr>
        <w:t>U</w:t>
      </w:r>
      <w:r w:rsidR="001D3824" w:rsidRPr="00E715E2">
        <w:rPr>
          <w:sz w:val="20"/>
          <w:szCs w:val="20"/>
        </w:rPr>
        <w:t>prawniona osoba prawna lub fizyczna będąca autorem Dokumentacji Projektowej.</w:t>
      </w:r>
    </w:p>
    <w:p w14:paraId="2379FB8A" w14:textId="77777777" w:rsidR="005223D6" w:rsidRPr="00E715E2" w:rsidRDefault="001D3824" w:rsidP="001C4B73">
      <w:pPr>
        <w:pStyle w:val="Nagwek4"/>
        <w:numPr>
          <w:ilvl w:val="2"/>
          <w:numId w:val="4"/>
        </w:numPr>
        <w:ind w:right="183"/>
        <w:rPr>
          <w:sz w:val="20"/>
          <w:szCs w:val="20"/>
        </w:rPr>
      </w:pPr>
      <w:r w:rsidRPr="00E715E2">
        <w:rPr>
          <w:spacing w:val="-6"/>
          <w:sz w:val="20"/>
          <w:szCs w:val="20"/>
          <w:u w:color="000000"/>
        </w:rPr>
        <w:t>A</w:t>
      </w:r>
      <w:r w:rsidRPr="00E715E2">
        <w:rPr>
          <w:spacing w:val="3"/>
          <w:sz w:val="20"/>
          <w:szCs w:val="20"/>
          <w:u w:color="000000"/>
        </w:rPr>
        <w:t>pr</w:t>
      </w:r>
      <w:r w:rsidRPr="00E715E2">
        <w:rPr>
          <w:spacing w:val="-7"/>
          <w:sz w:val="20"/>
          <w:szCs w:val="20"/>
          <w:u w:color="000000"/>
        </w:rPr>
        <w:t>o</w:t>
      </w:r>
      <w:r w:rsidRPr="00E715E2">
        <w:rPr>
          <w:spacing w:val="3"/>
          <w:sz w:val="20"/>
          <w:szCs w:val="20"/>
          <w:u w:color="000000"/>
        </w:rPr>
        <w:t>ba</w:t>
      </w:r>
      <w:r w:rsidRPr="00E715E2">
        <w:rPr>
          <w:spacing w:val="-2"/>
          <w:sz w:val="20"/>
          <w:szCs w:val="20"/>
          <w:u w:color="000000"/>
        </w:rPr>
        <w:t>t</w:t>
      </w:r>
      <w:r w:rsidRPr="00E715E2">
        <w:rPr>
          <w:sz w:val="20"/>
          <w:szCs w:val="20"/>
          <w:u w:color="000000"/>
        </w:rPr>
        <w:t>a</w:t>
      </w:r>
      <w:r w:rsidRPr="00E715E2">
        <w:rPr>
          <w:spacing w:val="9"/>
          <w:sz w:val="20"/>
          <w:szCs w:val="20"/>
          <w:u w:color="000000"/>
        </w:rPr>
        <w:t xml:space="preserve"> </w:t>
      </w:r>
      <w:r w:rsidRPr="00E715E2">
        <w:rPr>
          <w:spacing w:val="3"/>
          <w:sz w:val="20"/>
          <w:szCs w:val="20"/>
          <w:u w:color="000000"/>
        </w:rPr>
        <w:t>t</w:t>
      </w:r>
      <w:r w:rsidRPr="00E715E2">
        <w:rPr>
          <w:spacing w:val="-8"/>
          <w:sz w:val="20"/>
          <w:szCs w:val="20"/>
          <w:u w:color="000000"/>
        </w:rPr>
        <w:t>e</w:t>
      </w:r>
      <w:r w:rsidRPr="00E715E2">
        <w:rPr>
          <w:spacing w:val="3"/>
          <w:sz w:val="20"/>
          <w:szCs w:val="20"/>
          <w:u w:color="000000"/>
        </w:rPr>
        <w:t>c</w:t>
      </w:r>
      <w:r w:rsidRPr="00E715E2">
        <w:rPr>
          <w:spacing w:val="-5"/>
          <w:sz w:val="20"/>
          <w:szCs w:val="20"/>
          <w:u w:color="000000"/>
        </w:rPr>
        <w:t>h</w:t>
      </w:r>
      <w:r w:rsidRPr="00E715E2">
        <w:rPr>
          <w:spacing w:val="3"/>
          <w:sz w:val="20"/>
          <w:szCs w:val="20"/>
          <w:u w:color="000000"/>
        </w:rPr>
        <w:t>n</w:t>
      </w:r>
      <w:r w:rsidRPr="00E715E2">
        <w:rPr>
          <w:spacing w:val="-6"/>
          <w:sz w:val="20"/>
          <w:szCs w:val="20"/>
          <w:u w:color="000000"/>
        </w:rPr>
        <w:t>i</w:t>
      </w:r>
      <w:r w:rsidRPr="00E715E2">
        <w:rPr>
          <w:spacing w:val="3"/>
          <w:sz w:val="20"/>
          <w:szCs w:val="20"/>
          <w:u w:color="000000"/>
        </w:rPr>
        <w:t>cz</w:t>
      </w:r>
      <w:r w:rsidRPr="00E715E2">
        <w:rPr>
          <w:spacing w:val="-5"/>
          <w:sz w:val="20"/>
          <w:szCs w:val="20"/>
          <w:u w:color="000000"/>
        </w:rPr>
        <w:t>n</w:t>
      </w:r>
      <w:r w:rsidRPr="00E715E2">
        <w:rPr>
          <w:sz w:val="20"/>
          <w:szCs w:val="20"/>
          <w:u w:color="000000"/>
        </w:rPr>
        <w:t>a</w:t>
      </w:r>
      <w:r w:rsidRPr="00E715E2">
        <w:rPr>
          <w:spacing w:val="9"/>
          <w:sz w:val="20"/>
          <w:szCs w:val="20"/>
        </w:rPr>
        <w:t xml:space="preserve"> </w:t>
      </w:r>
    </w:p>
    <w:p w14:paraId="19B3AE5C" w14:textId="77777777" w:rsidR="001D3824" w:rsidRPr="00E715E2" w:rsidRDefault="005223D6" w:rsidP="008E4E4F">
      <w:pPr>
        <w:ind w:right="183"/>
        <w:rPr>
          <w:sz w:val="20"/>
          <w:szCs w:val="20"/>
        </w:rPr>
      </w:pPr>
      <w:r w:rsidRPr="00E715E2">
        <w:rPr>
          <w:spacing w:val="9"/>
          <w:sz w:val="20"/>
          <w:szCs w:val="20"/>
        </w:rPr>
        <w:t>D</w:t>
      </w:r>
      <w:r w:rsidR="001D3824" w:rsidRPr="00E715E2">
        <w:rPr>
          <w:sz w:val="20"/>
          <w:szCs w:val="20"/>
        </w:rPr>
        <w:t>o</w:t>
      </w:r>
      <w:r w:rsidR="001D3824" w:rsidRPr="00E715E2">
        <w:rPr>
          <w:spacing w:val="-5"/>
          <w:sz w:val="20"/>
          <w:szCs w:val="20"/>
        </w:rPr>
        <w:t>k</w:t>
      </w:r>
      <w:r w:rsidR="001D3824" w:rsidRPr="00E715E2">
        <w:rPr>
          <w:spacing w:val="4"/>
          <w:sz w:val="20"/>
          <w:szCs w:val="20"/>
        </w:rPr>
        <w:t>u</w:t>
      </w:r>
      <w:r w:rsidR="001D3824" w:rsidRPr="00E715E2">
        <w:rPr>
          <w:spacing w:val="-5"/>
          <w:sz w:val="20"/>
          <w:szCs w:val="20"/>
        </w:rPr>
        <w:t>m</w:t>
      </w:r>
      <w:r w:rsidR="001D3824" w:rsidRPr="00E715E2">
        <w:rPr>
          <w:spacing w:val="-1"/>
          <w:sz w:val="20"/>
          <w:szCs w:val="20"/>
        </w:rPr>
        <w:t>e</w:t>
      </w:r>
      <w:r w:rsidR="001D3824" w:rsidRPr="00E715E2">
        <w:rPr>
          <w:sz w:val="20"/>
          <w:szCs w:val="20"/>
        </w:rPr>
        <w:t>nt</w:t>
      </w:r>
      <w:r w:rsidR="001D3824" w:rsidRPr="00E715E2">
        <w:rPr>
          <w:spacing w:val="7"/>
          <w:sz w:val="20"/>
          <w:szCs w:val="20"/>
        </w:rPr>
        <w:t xml:space="preserve"> </w:t>
      </w:r>
      <w:r w:rsidR="001D3824" w:rsidRPr="00E715E2">
        <w:rPr>
          <w:sz w:val="20"/>
          <w:szCs w:val="20"/>
        </w:rPr>
        <w:t>p</w:t>
      </w:r>
      <w:r w:rsidR="001D3824" w:rsidRPr="00E715E2">
        <w:rPr>
          <w:spacing w:val="-5"/>
          <w:sz w:val="20"/>
          <w:szCs w:val="20"/>
        </w:rPr>
        <w:t>o</w:t>
      </w:r>
      <w:r w:rsidR="001D3824" w:rsidRPr="00E715E2">
        <w:rPr>
          <w:spacing w:val="6"/>
          <w:sz w:val="20"/>
          <w:szCs w:val="20"/>
        </w:rPr>
        <w:t>t</w:t>
      </w:r>
      <w:r w:rsidR="001D3824" w:rsidRPr="00E715E2">
        <w:rPr>
          <w:spacing w:val="-1"/>
          <w:sz w:val="20"/>
          <w:szCs w:val="20"/>
        </w:rPr>
        <w:t>w</w:t>
      </w:r>
      <w:r w:rsidR="001D3824" w:rsidRPr="00E715E2">
        <w:rPr>
          <w:spacing w:val="1"/>
          <w:sz w:val="20"/>
          <w:szCs w:val="20"/>
        </w:rPr>
        <w:t>i</w:t>
      </w:r>
      <w:r w:rsidR="001D3824" w:rsidRPr="00E715E2">
        <w:rPr>
          <w:spacing w:val="-5"/>
          <w:sz w:val="20"/>
          <w:szCs w:val="20"/>
        </w:rPr>
        <w:t>e</w:t>
      </w:r>
      <w:r w:rsidR="001D3824" w:rsidRPr="00E715E2">
        <w:rPr>
          <w:spacing w:val="1"/>
          <w:sz w:val="20"/>
          <w:szCs w:val="20"/>
        </w:rPr>
        <w:t>r</w:t>
      </w:r>
      <w:r w:rsidR="001D3824" w:rsidRPr="00E715E2">
        <w:rPr>
          <w:sz w:val="20"/>
          <w:szCs w:val="20"/>
        </w:rPr>
        <w:t>d</w:t>
      </w:r>
      <w:r w:rsidR="001D3824" w:rsidRPr="00E715E2">
        <w:rPr>
          <w:spacing w:val="-5"/>
          <w:sz w:val="20"/>
          <w:szCs w:val="20"/>
        </w:rPr>
        <w:t>z</w:t>
      </w:r>
      <w:r w:rsidR="001D3824" w:rsidRPr="00E715E2">
        <w:rPr>
          <w:spacing w:val="5"/>
          <w:sz w:val="20"/>
          <w:szCs w:val="20"/>
        </w:rPr>
        <w:t>a</w:t>
      </w:r>
      <w:r w:rsidR="001D3824" w:rsidRPr="00E715E2">
        <w:rPr>
          <w:spacing w:val="-1"/>
          <w:sz w:val="20"/>
          <w:szCs w:val="20"/>
        </w:rPr>
        <w:t>j</w:t>
      </w:r>
      <w:r w:rsidR="001D3824" w:rsidRPr="00E715E2">
        <w:rPr>
          <w:spacing w:val="3"/>
          <w:sz w:val="20"/>
          <w:szCs w:val="20"/>
        </w:rPr>
        <w:t>ą</w:t>
      </w:r>
      <w:r w:rsidR="001D3824" w:rsidRPr="00E715E2">
        <w:rPr>
          <w:spacing w:val="-5"/>
          <w:sz w:val="20"/>
          <w:szCs w:val="20"/>
        </w:rPr>
        <w:t>c</w:t>
      </w:r>
      <w:r w:rsidR="001D3824" w:rsidRPr="00E715E2">
        <w:rPr>
          <w:sz w:val="20"/>
          <w:szCs w:val="20"/>
        </w:rPr>
        <w:t>y</w:t>
      </w:r>
      <w:r w:rsidR="001D3824" w:rsidRPr="00E715E2">
        <w:rPr>
          <w:spacing w:val="2"/>
          <w:sz w:val="20"/>
          <w:szCs w:val="20"/>
        </w:rPr>
        <w:t xml:space="preserve"> </w:t>
      </w:r>
      <w:r w:rsidR="001D3824" w:rsidRPr="00E715E2">
        <w:rPr>
          <w:spacing w:val="7"/>
          <w:sz w:val="20"/>
          <w:szCs w:val="20"/>
        </w:rPr>
        <w:t>p</w:t>
      </w:r>
      <w:r w:rsidR="001D3824" w:rsidRPr="00E715E2">
        <w:rPr>
          <w:spacing w:val="-5"/>
          <w:sz w:val="20"/>
          <w:szCs w:val="20"/>
        </w:rPr>
        <w:t>o</w:t>
      </w:r>
      <w:r w:rsidR="001D3824" w:rsidRPr="00E715E2">
        <w:rPr>
          <w:spacing w:val="3"/>
          <w:sz w:val="20"/>
          <w:szCs w:val="20"/>
        </w:rPr>
        <w:t>z</w:t>
      </w:r>
      <w:r w:rsidR="001D3824" w:rsidRPr="00E715E2">
        <w:rPr>
          <w:spacing w:val="-5"/>
          <w:sz w:val="20"/>
          <w:szCs w:val="20"/>
        </w:rPr>
        <w:t>y</w:t>
      </w:r>
      <w:r w:rsidR="001D3824" w:rsidRPr="00E715E2">
        <w:rPr>
          <w:spacing w:val="6"/>
          <w:sz w:val="20"/>
          <w:szCs w:val="20"/>
        </w:rPr>
        <w:t>t</w:t>
      </w:r>
      <w:r w:rsidR="001D3824" w:rsidRPr="00E715E2">
        <w:rPr>
          <w:sz w:val="20"/>
          <w:szCs w:val="20"/>
        </w:rPr>
        <w:t>y</w:t>
      </w:r>
      <w:r w:rsidR="001D3824" w:rsidRPr="00E715E2">
        <w:rPr>
          <w:spacing w:val="-1"/>
          <w:sz w:val="20"/>
          <w:szCs w:val="20"/>
        </w:rPr>
        <w:t>w</w:t>
      </w:r>
      <w:r w:rsidR="001D3824" w:rsidRPr="00E715E2">
        <w:rPr>
          <w:spacing w:val="-4"/>
          <w:sz w:val="20"/>
          <w:szCs w:val="20"/>
        </w:rPr>
        <w:t>n</w:t>
      </w:r>
      <w:r w:rsidR="001D3824" w:rsidRPr="00E715E2">
        <w:rPr>
          <w:sz w:val="20"/>
          <w:szCs w:val="20"/>
        </w:rPr>
        <w:t>ą</w:t>
      </w:r>
      <w:r w:rsidR="001D3824" w:rsidRPr="00E715E2">
        <w:rPr>
          <w:spacing w:val="9"/>
          <w:sz w:val="20"/>
          <w:szCs w:val="20"/>
        </w:rPr>
        <w:t xml:space="preserve"> </w:t>
      </w:r>
      <w:r w:rsidR="001D3824" w:rsidRPr="00E715E2">
        <w:rPr>
          <w:spacing w:val="-5"/>
          <w:sz w:val="20"/>
          <w:szCs w:val="20"/>
        </w:rPr>
        <w:t>o</w:t>
      </w:r>
      <w:r w:rsidR="001D3824" w:rsidRPr="00E715E2">
        <w:rPr>
          <w:spacing w:val="3"/>
          <w:sz w:val="20"/>
          <w:szCs w:val="20"/>
        </w:rPr>
        <w:t>c</w:t>
      </w:r>
      <w:r w:rsidR="001D3824" w:rsidRPr="00E715E2">
        <w:rPr>
          <w:spacing w:val="-5"/>
          <w:sz w:val="20"/>
          <w:szCs w:val="20"/>
        </w:rPr>
        <w:t>e</w:t>
      </w:r>
      <w:r w:rsidR="001D3824" w:rsidRPr="00E715E2">
        <w:rPr>
          <w:spacing w:val="3"/>
          <w:sz w:val="20"/>
          <w:szCs w:val="20"/>
        </w:rPr>
        <w:t>n</w:t>
      </w:r>
      <w:r w:rsidR="001D3824" w:rsidRPr="00E715E2">
        <w:rPr>
          <w:sz w:val="20"/>
          <w:szCs w:val="20"/>
        </w:rPr>
        <w:t xml:space="preserve">ę </w:t>
      </w:r>
      <w:r w:rsidR="001D3824" w:rsidRPr="00E715E2">
        <w:rPr>
          <w:spacing w:val="6"/>
          <w:sz w:val="20"/>
          <w:szCs w:val="20"/>
        </w:rPr>
        <w:t>t</w:t>
      </w:r>
      <w:r w:rsidR="001D3824" w:rsidRPr="00E715E2">
        <w:rPr>
          <w:spacing w:val="-5"/>
          <w:sz w:val="20"/>
          <w:szCs w:val="20"/>
        </w:rPr>
        <w:t>e</w:t>
      </w:r>
      <w:r w:rsidR="001D3824" w:rsidRPr="00E715E2">
        <w:rPr>
          <w:spacing w:val="5"/>
          <w:sz w:val="20"/>
          <w:szCs w:val="20"/>
        </w:rPr>
        <w:t>c</w:t>
      </w:r>
      <w:r w:rsidR="001D3824" w:rsidRPr="00E715E2">
        <w:rPr>
          <w:sz w:val="20"/>
          <w:szCs w:val="20"/>
        </w:rPr>
        <w:t>h</w:t>
      </w:r>
      <w:r w:rsidR="001D3824" w:rsidRPr="00E715E2">
        <w:rPr>
          <w:spacing w:val="-5"/>
          <w:sz w:val="20"/>
          <w:szCs w:val="20"/>
        </w:rPr>
        <w:t>n</w:t>
      </w:r>
      <w:r w:rsidR="001D3824" w:rsidRPr="00E715E2">
        <w:rPr>
          <w:spacing w:val="1"/>
          <w:sz w:val="20"/>
          <w:szCs w:val="20"/>
        </w:rPr>
        <w:t>i</w:t>
      </w:r>
      <w:r w:rsidR="001D3824" w:rsidRPr="00E715E2">
        <w:rPr>
          <w:spacing w:val="-5"/>
          <w:sz w:val="20"/>
          <w:szCs w:val="20"/>
        </w:rPr>
        <w:t>c</w:t>
      </w:r>
      <w:r w:rsidR="001D3824" w:rsidRPr="00E715E2">
        <w:rPr>
          <w:spacing w:val="5"/>
          <w:sz w:val="20"/>
          <w:szCs w:val="20"/>
        </w:rPr>
        <w:t>z</w:t>
      </w:r>
      <w:r w:rsidR="001D3824" w:rsidRPr="00E715E2">
        <w:rPr>
          <w:spacing w:val="-4"/>
          <w:sz w:val="20"/>
          <w:szCs w:val="20"/>
        </w:rPr>
        <w:t>n</w:t>
      </w:r>
      <w:r w:rsidR="001D3824" w:rsidRPr="00E715E2">
        <w:rPr>
          <w:sz w:val="20"/>
          <w:szCs w:val="20"/>
        </w:rPr>
        <w:t>ą</w:t>
      </w:r>
      <w:r w:rsidR="001D3824" w:rsidRPr="00E715E2">
        <w:rPr>
          <w:spacing w:val="9"/>
          <w:sz w:val="20"/>
          <w:szCs w:val="20"/>
        </w:rPr>
        <w:t xml:space="preserve"> </w:t>
      </w:r>
      <w:r w:rsidR="001D3824" w:rsidRPr="00E715E2">
        <w:rPr>
          <w:spacing w:val="-1"/>
          <w:sz w:val="20"/>
          <w:szCs w:val="20"/>
        </w:rPr>
        <w:t>w</w:t>
      </w:r>
      <w:r w:rsidR="001D3824" w:rsidRPr="00E715E2">
        <w:rPr>
          <w:spacing w:val="-5"/>
          <w:sz w:val="20"/>
          <w:szCs w:val="20"/>
        </w:rPr>
        <w:t>y</w:t>
      </w:r>
      <w:r w:rsidR="001D3824" w:rsidRPr="00E715E2">
        <w:rPr>
          <w:spacing w:val="3"/>
          <w:sz w:val="20"/>
          <w:szCs w:val="20"/>
        </w:rPr>
        <w:t>r</w:t>
      </w:r>
      <w:r w:rsidR="001D3824" w:rsidRPr="00E715E2">
        <w:rPr>
          <w:spacing w:val="-5"/>
          <w:sz w:val="20"/>
          <w:szCs w:val="20"/>
        </w:rPr>
        <w:t>o</w:t>
      </w:r>
      <w:r w:rsidR="001D3824" w:rsidRPr="00E715E2">
        <w:rPr>
          <w:sz w:val="20"/>
          <w:szCs w:val="20"/>
        </w:rPr>
        <w:t>bu s</w:t>
      </w:r>
      <w:r w:rsidR="001D3824" w:rsidRPr="00E715E2">
        <w:rPr>
          <w:spacing w:val="1"/>
          <w:sz w:val="20"/>
          <w:szCs w:val="20"/>
        </w:rPr>
        <w:t>t</w:t>
      </w:r>
      <w:r w:rsidR="001D3824" w:rsidRPr="00E715E2">
        <w:rPr>
          <w:spacing w:val="-5"/>
          <w:sz w:val="20"/>
          <w:szCs w:val="20"/>
        </w:rPr>
        <w:t>w</w:t>
      </w:r>
      <w:r w:rsidR="001D3824" w:rsidRPr="00E715E2">
        <w:rPr>
          <w:sz w:val="20"/>
          <w:szCs w:val="20"/>
        </w:rPr>
        <w:t>i</w:t>
      </w:r>
      <w:r w:rsidR="001D3824" w:rsidRPr="00E715E2">
        <w:rPr>
          <w:spacing w:val="-5"/>
          <w:sz w:val="20"/>
          <w:szCs w:val="20"/>
        </w:rPr>
        <w:t>e</w:t>
      </w:r>
      <w:r w:rsidR="001D3824" w:rsidRPr="00E715E2">
        <w:rPr>
          <w:spacing w:val="6"/>
          <w:sz w:val="20"/>
          <w:szCs w:val="20"/>
        </w:rPr>
        <w:t>r</w:t>
      </w:r>
      <w:r w:rsidR="001D3824" w:rsidRPr="00E715E2">
        <w:rPr>
          <w:spacing w:val="-5"/>
          <w:sz w:val="20"/>
          <w:szCs w:val="20"/>
        </w:rPr>
        <w:t>dz</w:t>
      </w:r>
      <w:r w:rsidR="001D3824" w:rsidRPr="00E715E2">
        <w:rPr>
          <w:spacing w:val="5"/>
          <w:sz w:val="20"/>
          <w:szCs w:val="20"/>
        </w:rPr>
        <w:t>a</w:t>
      </w:r>
      <w:r w:rsidR="001D3824" w:rsidRPr="00E715E2">
        <w:rPr>
          <w:spacing w:val="-3"/>
          <w:sz w:val="20"/>
          <w:szCs w:val="20"/>
        </w:rPr>
        <w:t>j</w:t>
      </w:r>
      <w:r w:rsidR="001D3824" w:rsidRPr="00E715E2">
        <w:rPr>
          <w:spacing w:val="2"/>
          <w:sz w:val="20"/>
          <w:szCs w:val="20"/>
        </w:rPr>
        <w:t>ą</w:t>
      </w:r>
      <w:r w:rsidR="001D3824" w:rsidRPr="00E715E2">
        <w:rPr>
          <w:spacing w:val="-5"/>
          <w:sz w:val="20"/>
          <w:szCs w:val="20"/>
        </w:rPr>
        <w:t>c</w:t>
      </w:r>
      <w:r w:rsidR="001D3824" w:rsidRPr="00E715E2">
        <w:rPr>
          <w:sz w:val="20"/>
          <w:szCs w:val="20"/>
        </w:rPr>
        <w:t>ą</w:t>
      </w:r>
      <w:r w:rsidR="001D3824" w:rsidRPr="00E715E2">
        <w:rPr>
          <w:spacing w:val="11"/>
          <w:sz w:val="20"/>
          <w:szCs w:val="20"/>
        </w:rPr>
        <w:t xml:space="preserve"> </w:t>
      </w:r>
      <w:r w:rsidR="001D3824" w:rsidRPr="00E715E2">
        <w:rPr>
          <w:spacing w:val="-1"/>
          <w:sz w:val="20"/>
          <w:szCs w:val="20"/>
        </w:rPr>
        <w:t>j</w:t>
      </w:r>
      <w:r w:rsidR="001D3824" w:rsidRPr="00E715E2">
        <w:rPr>
          <w:spacing w:val="-5"/>
          <w:sz w:val="20"/>
          <w:szCs w:val="20"/>
        </w:rPr>
        <w:t>e</w:t>
      </w:r>
      <w:r w:rsidR="001D3824" w:rsidRPr="00E715E2">
        <w:rPr>
          <w:spacing w:val="3"/>
          <w:sz w:val="20"/>
          <w:szCs w:val="20"/>
        </w:rPr>
        <w:t>g</w:t>
      </w:r>
      <w:r w:rsidR="001D3824" w:rsidRPr="00E715E2">
        <w:rPr>
          <w:sz w:val="20"/>
          <w:szCs w:val="20"/>
        </w:rPr>
        <w:t xml:space="preserve">o </w:t>
      </w:r>
      <w:r w:rsidR="001D3824" w:rsidRPr="00E715E2">
        <w:rPr>
          <w:spacing w:val="-5"/>
          <w:sz w:val="20"/>
          <w:szCs w:val="20"/>
        </w:rPr>
        <w:t>p</w:t>
      </w:r>
      <w:r w:rsidR="001D3824" w:rsidRPr="00E715E2">
        <w:rPr>
          <w:spacing w:val="6"/>
          <w:sz w:val="20"/>
          <w:szCs w:val="20"/>
        </w:rPr>
        <w:t>r</w:t>
      </w:r>
      <w:r w:rsidR="001D3824" w:rsidRPr="00E715E2">
        <w:rPr>
          <w:spacing w:val="-5"/>
          <w:sz w:val="20"/>
          <w:szCs w:val="20"/>
        </w:rPr>
        <w:t>z</w:t>
      </w:r>
      <w:r w:rsidR="001D3824" w:rsidRPr="00E715E2">
        <w:rPr>
          <w:spacing w:val="3"/>
          <w:sz w:val="20"/>
          <w:szCs w:val="20"/>
        </w:rPr>
        <w:t>y</w:t>
      </w:r>
      <w:r w:rsidR="001D3824" w:rsidRPr="00E715E2">
        <w:rPr>
          <w:spacing w:val="-5"/>
          <w:sz w:val="20"/>
          <w:szCs w:val="20"/>
        </w:rPr>
        <w:t>d</w:t>
      </w:r>
      <w:r w:rsidR="001D3824" w:rsidRPr="00E715E2">
        <w:rPr>
          <w:spacing w:val="3"/>
          <w:sz w:val="20"/>
          <w:szCs w:val="20"/>
        </w:rPr>
        <w:t>a</w:t>
      </w:r>
      <w:r w:rsidR="001D3824" w:rsidRPr="00E715E2">
        <w:rPr>
          <w:spacing w:val="1"/>
          <w:sz w:val="20"/>
          <w:szCs w:val="20"/>
        </w:rPr>
        <w:t>t</w:t>
      </w:r>
      <w:r w:rsidR="001D3824" w:rsidRPr="00E715E2">
        <w:rPr>
          <w:sz w:val="20"/>
          <w:szCs w:val="20"/>
        </w:rPr>
        <w:t>n</w:t>
      </w:r>
      <w:r w:rsidR="001D3824" w:rsidRPr="00E715E2">
        <w:rPr>
          <w:spacing w:val="-3"/>
          <w:sz w:val="20"/>
          <w:szCs w:val="20"/>
        </w:rPr>
        <w:t>o</w:t>
      </w:r>
      <w:r w:rsidR="001D3824" w:rsidRPr="00E715E2">
        <w:rPr>
          <w:sz w:val="20"/>
          <w:szCs w:val="20"/>
        </w:rPr>
        <w:t>ść</w:t>
      </w:r>
      <w:r w:rsidR="001D3824" w:rsidRPr="00E715E2">
        <w:rPr>
          <w:spacing w:val="3"/>
          <w:sz w:val="20"/>
          <w:szCs w:val="20"/>
        </w:rPr>
        <w:t xml:space="preserve"> d</w:t>
      </w:r>
      <w:r w:rsidR="001D3824" w:rsidRPr="00E715E2">
        <w:rPr>
          <w:sz w:val="20"/>
          <w:szCs w:val="20"/>
        </w:rPr>
        <w:t xml:space="preserve">o </w:t>
      </w:r>
      <w:r w:rsidR="001D3824" w:rsidRPr="00E715E2">
        <w:rPr>
          <w:spacing w:val="-1"/>
          <w:sz w:val="20"/>
          <w:szCs w:val="20"/>
        </w:rPr>
        <w:t>s</w:t>
      </w:r>
      <w:r w:rsidR="001D3824" w:rsidRPr="00E715E2">
        <w:rPr>
          <w:spacing w:val="1"/>
          <w:sz w:val="20"/>
          <w:szCs w:val="20"/>
        </w:rPr>
        <w:t>t</w:t>
      </w:r>
      <w:r w:rsidR="001D3824" w:rsidRPr="00E715E2">
        <w:rPr>
          <w:spacing w:val="-5"/>
          <w:sz w:val="20"/>
          <w:szCs w:val="20"/>
        </w:rPr>
        <w:t>o</w:t>
      </w:r>
      <w:r w:rsidR="001D3824" w:rsidRPr="00E715E2">
        <w:rPr>
          <w:spacing w:val="5"/>
          <w:sz w:val="20"/>
          <w:szCs w:val="20"/>
        </w:rPr>
        <w:t>s</w:t>
      </w:r>
      <w:r w:rsidR="001D3824" w:rsidRPr="00E715E2">
        <w:rPr>
          <w:sz w:val="20"/>
          <w:szCs w:val="20"/>
        </w:rPr>
        <w:t>o</w:t>
      </w:r>
      <w:r w:rsidR="001D3824" w:rsidRPr="00E715E2">
        <w:rPr>
          <w:spacing w:val="-5"/>
          <w:sz w:val="20"/>
          <w:szCs w:val="20"/>
        </w:rPr>
        <w:t>w</w:t>
      </w:r>
      <w:r w:rsidR="001D3824" w:rsidRPr="00E715E2">
        <w:rPr>
          <w:spacing w:val="6"/>
          <w:sz w:val="20"/>
          <w:szCs w:val="20"/>
        </w:rPr>
        <w:t>a</w:t>
      </w:r>
      <w:r w:rsidR="001D3824" w:rsidRPr="00E715E2">
        <w:rPr>
          <w:spacing w:val="-5"/>
          <w:sz w:val="20"/>
          <w:szCs w:val="20"/>
        </w:rPr>
        <w:t>ni</w:t>
      </w:r>
      <w:r w:rsidR="001D3824" w:rsidRPr="00E715E2">
        <w:rPr>
          <w:sz w:val="20"/>
          <w:szCs w:val="20"/>
        </w:rPr>
        <w:t>a</w:t>
      </w:r>
      <w:r w:rsidR="001D3824" w:rsidRPr="00E715E2">
        <w:rPr>
          <w:spacing w:val="12"/>
          <w:sz w:val="20"/>
          <w:szCs w:val="20"/>
        </w:rPr>
        <w:t xml:space="preserve"> </w:t>
      </w:r>
      <w:r w:rsidR="001D3824" w:rsidRPr="00E715E2">
        <w:rPr>
          <w:sz w:val="20"/>
          <w:szCs w:val="20"/>
        </w:rPr>
        <w:t xml:space="preserve">w </w:t>
      </w:r>
      <w:r w:rsidR="001D3824" w:rsidRPr="00E715E2">
        <w:rPr>
          <w:spacing w:val="-5"/>
          <w:sz w:val="20"/>
          <w:szCs w:val="20"/>
        </w:rPr>
        <w:t>o</w:t>
      </w:r>
      <w:r w:rsidR="001D3824" w:rsidRPr="00E715E2">
        <w:rPr>
          <w:spacing w:val="2"/>
          <w:sz w:val="20"/>
          <w:szCs w:val="20"/>
        </w:rPr>
        <w:t>k</w:t>
      </w:r>
      <w:r w:rsidR="001D3824" w:rsidRPr="00E715E2">
        <w:rPr>
          <w:spacing w:val="3"/>
          <w:sz w:val="20"/>
          <w:szCs w:val="20"/>
        </w:rPr>
        <w:t>r</w:t>
      </w:r>
      <w:r w:rsidR="001D3824" w:rsidRPr="00E715E2">
        <w:rPr>
          <w:spacing w:val="-5"/>
          <w:sz w:val="20"/>
          <w:szCs w:val="20"/>
        </w:rPr>
        <w:t>e</w:t>
      </w:r>
      <w:r w:rsidR="001D3824" w:rsidRPr="00E715E2">
        <w:rPr>
          <w:sz w:val="20"/>
          <w:szCs w:val="20"/>
        </w:rPr>
        <w:t>ś</w:t>
      </w:r>
      <w:r w:rsidR="001D3824" w:rsidRPr="00E715E2">
        <w:rPr>
          <w:spacing w:val="1"/>
          <w:sz w:val="20"/>
          <w:szCs w:val="20"/>
        </w:rPr>
        <w:t>l</w:t>
      </w:r>
      <w:r w:rsidR="001D3824" w:rsidRPr="00E715E2">
        <w:rPr>
          <w:sz w:val="20"/>
          <w:szCs w:val="20"/>
        </w:rPr>
        <w:t>on</w:t>
      </w:r>
      <w:r w:rsidR="001D3824" w:rsidRPr="00E715E2">
        <w:rPr>
          <w:spacing w:val="-5"/>
          <w:sz w:val="20"/>
          <w:szCs w:val="20"/>
        </w:rPr>
        <w:t>y</w:t>
      </w:r>
      <w:r w:rsidR="001D3824" w:rsidRPr="00E715E2">
        <w:rPr>
          <w:spacing w:val="3"/>
          <w:sz w:val="20"/>
          <w:szCs w:val="20"/>
        </w:rPr>
        <w:t>c</w:t>
      </w:r>
      <w:r w:rsidR="001D3824" w:rsidRPr="00E715E2">
        <w:rPr>
          <w:sz w:val="20"/>
          <w:szCs w:val="20"/>
        </w:rPr>
        <w:t xml:space="preserve">h </w:t>
      </w:r>
      <w:r w:rsidR="001D3824" w:rsidRPr="00E715E2">
        <w:rPr>
          <w:spacing w:val="-5"/>
          <w:sz w:val="20"/>
          <w:szCs w:val="20"/>
        </w:rPr>
        <w:t>w</w:t>
      </w:r>
      <w:r w:rsidR="001D3824" w:rsidRPr="00E715E2">
        <w:rPr>
          <w:spacing w:val="5"/>
          <w:sz w:val="20"/>
          <w:szCs w:val="20"/>
        </w:rPr>
        <w:t>a</w:t>
      </w:r>
      <w:r w:rsidR="001D3824" w:rsidRPr="00E715E2">
        <w:rPr>
          <w:spacing w:val="3"/>
          <w:sz w:val="20"/>
          <w:szCs w:val="20"/>
        </w:rPr>
        <w:t>r</w:t>
      </w:r>
      <w:r w:rsidR="001D3824" w:rsidRPr="00E715E2">
        <w:rPr>
          <w:sz w:val="20"/>
          <w:szCs w:val="20"/>
        </w:rPr>
        <w:t>u</w:t>
      </w:r>
      <w:r w:rsidR="001D3824" w:rsidRPr="00E715E2">
        <w:rPr>
          <w:spacing w:val="-5"/>
          <w:sz w:val="20"/>
          <w:szCs w:val="20"/>
        </w:rPr>
        <w:t>nk</w:t>
      </w:r>
      <w:r w:rsidR="001D3824" w:rsidRPr="00E715E2">
        <w:rPr>
          <w:spacing w:val="3"/>
          <w:sz w:val="20"/>
          <w:szCs w:val="20"/>
        </w:rPr>
        <w:t>ac</w:t>
      </w:r>
      <w:r w:rsidR="001D3824" w:rsidRPr="00E715E2">
        <w:rPr>
          <w:spacing w:val="-5"/>
          <w:sz w:val="20"/>
          <w:szCs w:val="20"/>
        </w:rPr>
        <w:t>h</w:t>
      </w:r>
      <w:r w:rsidR="001D3824" w:rsidRPr="00E715E2">
        <w:rPr>
          <w:sz w:val="20"/>
          <w:szCs w:val="20"/>
        </w:rPr>
        <w:t>,</w:t>
      </w:r>
      <w:r w:rsidR="001D3824" w:rsidRPr="00E715E2">
        <w:rPr>
          <w:spacing w:val="6"/>
          <w:sz w:val="20"/>
          <w:szCs w:val="20"/>
        </w:rPr>
        <w:t xml:space="preserve"> </w:t>
      </w:r>
      <w:r w:rsidR="001D3824" w:rsidRPr="00E715E2">
        <w:rPr>
          <w:spacing w:val="-1"/>
          <w:sz w:val="20"/>
          <w:szCs w:val="20"/>
        </w:rPr>
        <w:t>w</w:t>
      </w:r>
      <w:r w:rsidR="001D3824" w:rsidRPr="00E715E2">
        <w:rPr>
          <w:sz w:val="20"/>
          <w:szCs w:val="20"/>
        </w:rPr>
        <w:t>y</w:t>
      </w:r>
      <w:r w:rsidR="001D3824" w:rsidRPr="00E715E2">
        <w:rPr>
          <w:spacing w:val="-5"/>
          <w:sz w:val="20"/>
          <w:szCs w:val="20"/>
        </w:rPr>
        <w:t>d</w:t>
      </w:r>
      <w:r w:rsidR="001D3824" w:rsidRPr="00E715E2">
        <w:rPr>
          <w:spacing w:val="7"/>
          <w:sz w:val="20"/>
          <w:szCs w:val="20"/>
        </w:rPr>
        <w:t>a</w:t>
      </w:r>
      <w:r w:rsidR="001D3824" w:rsidRPr="00E715E2">
        <w:rPr>
          <w:spacing w:val="-5"/>
          <w:sz w:val="20"/>
          <w:szCs w:val="20"/>
        </w:rPr>
        <w:t>n</w:t>
      </w:r>
      <w:r w:rsidR="001D3824" w:rsidRPr="00E715E2">
        <w:rPr>
          <w:sz w:val="20"/>
          <w:szCs w:val="20"/>
        </w:rPr>
        <w:t xml:space="preserve">y </w:t>
      </w:r>
      <w:r w:rsidR="001D3824" w:rsidRPr="00E715E2">
        <w:rPr>
          <w:spacing w:val="-5"/>
          <w:sz w:val="20"/>
          <w:szCs w:val="20"/>
        </w:rPr>
        <w:t>p</w:t>
      </w:r>
      <w:r w:rsidR="001D3824" w:rsidRPr="00E715E2">
        <w:rPr>
          <w:spacing w:val="6"/>
          <w:sz w:val="20"/>
          <w:szCs w:val="20"/>
        </w:rPr>
        <w:t>r</w:t>
      </w:r>
      <w:r w:rsidR="001D3824" w:rsidRPr="00E715E2">
        <w:rPr>
          <w:spacing w:val="3"/>
          <w:sz w:val="20"/>
          <w:szCs w:val="20"/>
        </w:rPr>
        <w:t>z</w:t>
      </w:r>
      <w:r w:rsidR="001D3824" w:rsidRPr="00E715E2">
        <w:rPr>
          <w:spacing w:val="-5"/>
          <w:sz w:val="20"/>
          <w:szCs w:val="20"/>
        </w:rPr>
        <w:t xml:space="preserve">ez </w:t>
      </w:r>
      <w:r w:rsidR="001D3824" w:rsidRPr="00E715E2">
        <w:rPr>
          <w:sz w:val="20"/>
          <w:szCs w:val="20"/>
        </w:rPr>
        <w:t>jedn</w:t>
      </w:r>
      <w:r w:rsidR="001D3824" w:rsidRPr="00E715E2">
        <w:rPr>
          <w:spacing w:val="-6"/>
          <w:sz w:val="20"/>
          <w:szCs w:val="20"/>
        </w:rPr>
        <w:t>o</w:t>
      </w:r>
      <w:r w:rsidR="001D3824" w:rsidRPr="00E715E2">
        <w:rPr>
          <w:sz w:val="20"/>
          <w:szCs w:val="20"/>
        </w:rPr>
        <w:t>st</w:t>
      </w:r>
      <w:r w:rsidR="001D3824" w:rsidRPr="00E715E2">
        <w:rPr>
          <w:spacing w:val="1"/>
          <w:sz w:val="20"/>
          <w:szCs w:val="20"/>
        </w:rPr>
        <w:t>k</w:t>
      </w:r>
      <w:r w:rsidR="001D3824" w:rsidRPr="00E715E2">
        <w:rPr>
          <w:sz w:val="20"/>
          <w:szCs w:val="20"/>
        </w:rPr>
        <w:t>ę</w:t>
      </w:r>
      <w:r w:rsidR="001D3824" w:rsidRPr="00E715E2">
        <w:rPr>
          <w:spacing w:val="5"/>
          <w:sz w:val="20"/>
          <w:szCs w:val="20"/>
        </w:rPr>
        <w:t xml:space="preserve"> </w:t>
      </w:r>
      <w:r w:rsidR="001D3824" w:rsidRPr="00E715E2">
        <w:rPr>
          <w:sz w:val="20"/>
          <w:szCs w:val="20"/>
        </w:rPr>
        <w:t>u</w:t>
      </w:r>
      <w:r w:rsidR="001D3824" w:rsidRPr="00E715E2">
        <w:rPr>
          <w:spacing w:val="4"/>
          <w:sz w:val="20"/>
          <w:szCs w:val="20"/>
        </w:rPr>
        <w:t>p</w:t>
      </w:r>
      <w:r w:rsidR="001D3824" w:rsidRPr="00E715E2">
        <w:rPr>
          <w:sz w:val="20"/>
          <w:szCs w:val="20"/>
        </w:rPr>
        <w:t>o</w:t>
      </w:r>
      <w:r w:rsidR="001D3824" w:rsidRPr="00E715E2">
        <w:rPr>
          <w:spacing w:val="-6"/>
          <w:sz w:val="20"/>
          <w:szCs w:val="20"/>
        </w:rPr>
        <w:t>w</w:t>
      </w:r>
      <w:r w:rsidR="001D3824" w:rsidRPr="00E715E2">
        <w:rPr>
          <w:spacing w:val="3"/>
          <w:sz w:val="20"/>
          <w:szCs w:val="20"/>
        </w:rPr>
        <w:t>a</w:t>
      </w:r>
      <w:r w:rsidR="001D3824" w:rsidRPr="00E715E2">
        <w:rPr>
          <w:spacing w:val="-2"/>
          <w:sz w:val="20"/>
          <w:szCs w:val="20"/>
        </w:rPr>
        <w:t>ż</w:t>
      </w:r>
      <w:r w:rsidR="001D3824" w:rsidRPr="00E715E2">
        <w:rPr>
          <w:sz w:val="20"/>
          <w:szCs w:val="20"/>
        </w:rPr>
        <w:t>nio</w:t>
      </w:r>
      <w:r w:rsidR="001D3824" w:rsidRPr="00E715E2">
        <w:rPr>
          <w:spacing w:val="-4"/>
          <w:sz w:val="20"/>
          <w:szCs w:val="20"/>
        </w:rPr>
        <w:t>n</w:t>
      </w:r>
      <w:r w:rsidR="001D3824" w:rsidRPr="00E715E2">
        <w:rPr>
          <w:sz w:val="20"/>
          <w:szCs w:val="20"/>
        </w:rPr>
        <w:t>ą</w:t>
      </w:r>
      <w:r w:rsidR="001D3824" w:rsidRPr="00E715E2">
        <w:rPr>
          <w:spacing w:val="10"/>
          <w:sz w:val="20"/>
          <w:szCs w:val="20"/>
        </w:rPr>
        <w:t xml:space="preserve"> </w:t>
      </w:r>
      <w:r w:rsidR="001D3824" w:rsidRPr="00E715E2">
        <w:rPr>
          <w:sz w:val="20"/>
          <w:szCs w:val="20"/>
        </w:rPr>
        <w:t>do</w:t>
      </w:r>
      <w:r w:rsidR="001D3824" w:rsidRPr="00E715E2">
        <w:rPr>
          <w:spacing w:val="7"/>
          <w:sz w:val="20"/>
          <w:szCs w:val="20"/>
        </w:rPr>
        <w:t xml:space="preserve"> </w:t>
      </w:r>
      <w:r w:rsidR="001D3824" w:rsidRPr="00E715E2">
        <w:rPr>
          <w:sz w:val="20"/>
          <w:szCs w:val="20"/>
        </w:rPr>
        <w:t>udzi</w:t>
      </w:r>
      <w:r w:rsidR="001D3824" w:rsidRPr="00E715E2">
        <w:rPr>
          <w:spacing w:val="-4"/>
          <w:sz w:val="20"/>
          <w:szCs w:val="20"/>
        </w:rPr>
        <w:t>el</w:t>
      </w:r>
      <w:r w:rsidR="001D3824" w:rsidRPr="00E715E2">
        <w:rPr>
          <w:spacing w:val="7"/>
          <w:sz w:val="20"/>
          <w:szCs w:val="20"/>
        </w:rPr>
        <w:t>a</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7"/>
          <w:sz w:val="20"/>
          <w:szCs w:val="20"/>
        </w:rPr>
        <w:t xml:space="preserve"> </w:t>
      </w:r>
      <w:r w:rsidR="001D3824" w:rsidRPr="00E715E2">
        <w:rPr>
          <w:spacing w:val="5"/>
          <w:sz w:val="20"/>
          <w:szCs w:val="20"/>
        </w:rPr>
        <w:t>a</w:t>
      </w:r>
      <w:r w:rsidR="001D3824" w:rsidRPr="00E715E2">
        <w:rPr>
          <w:sz w:val="20"/>
          <w:szCs w:val="20"/>
        </w:rPr>
        <w:t>probat</w:t>
      </w:r>
      <w:r w:rsidR="001D3824" w:rsidRPr="00E715E2">
        <w:rPr>
          <w:spacing w:val="7"/>
          <w:sz w:val="20"/>
          <w:szCs w:val="20"/>
        </w:rPr>
        <w:t xml:space="preserve"> </w:t>
      </w:r>
      <w:r w:rsidR="001D3824" w:rsidRPr="00E715E2">
        <w:rPr>
          <w:sz w:val="20"/>
          <w:szCs w:val="20"/>
        </w:rPr>
        <w:t>t</w:t>
      </w:r>
      <w:r w:rsidR="001D3824" w:rsidRPr="00E715E2">
        <w:rPr>
          <w:spacing w:val="-4"/>
          <w:sz w:val="20"/>
          <w:szCs w:val="20"/>
        </w:rPr>
        <w:t>e</w:t>
      </w:r>
      <w:r w:rsidR="001D3824" w:rsidRPr="00E715E2">
        <w:rPr>
          <w:sz w:val="20"/>
          <w:szCs w:val="20"/>
        </w:rPr>
        <w:t>chn</w:t>
      </w:r>
      <w:r w:rsidR="001D3824" w:rsidRPr="00E715E2">
        <w:rPr>
          <w:spacing w:val="4"/>
          <w:sz w:val="20"/>
          <w:szCs w:val="20"/>
        </w:rPr>
        <w:t>i</w:t>
      </w:r>
      <w:r w:rsidR="001D3824" w:rsidRPr="00E715E2">
        <w:rPr>
          <w:sz w:val="20"/>
          <w:szCs w:val="20"/>
        </w:rPr>
        <w:t>czn</w:t>
      </w:r>
      <w:r w:rsidR="001D3824" w:rsidRPr="00E715E2">
        <w:rPr>
          <w:spacing w:val="-4"/>
          <w:sz w:val="20"/>
          <w:szCs w:val="20"/>
        </w:rPr>
        <w:t>y</w:t>
      </w:r>
      <w:r w:rsidR="001D3824" w:rsidRPr="00E715E2">
        <w:rPr>
          <w:sz w:val="20"/>
          <w:szCs w:val="20"/>
        </w:rPr>
        <w:t>ch;</w:t>
      </w:r>
      <w:r w:rsidR="001D3824" w:rsidRPr="00E715E2">
        <w:rPr>
          <w:spacing w:val="7"/>
          <w:sz w:val="20"/>
          <w:szCs w:val="20"/>
        </w:rPr>
        <w:t xml:space="preserve"> </w:t>
      </w:r>
      <w:r w:rsidR="001D3824" w:rsidRPr="00E715E2">
        <w:rPr>
          <w:sz w:val="20"/>
          <w:szCs w:val="20"/>
        </w:rPr>
        <w:t>sp</w:t>
      </w:r>
      <w:r w:rsidR="001D3824" w:rsidRPr="00E715E2">
        <w:rPr>
          <w:spacing w:val="-5"/>
          <w:sz w:val="20"/>
          <w:szCs w:val="20"/>
        </w:rPr>
        <w:t>i</w:t>
      </w:r>
      <w:r w:rsidR="001D3824" w:rsidRPr="00E715E2">
        <w:rPr>
          <w:sz w:val="20"/>
          <w:szCs w:val="20"/>
        </w:rPr>
        <w:t>s</w:t>
      </w:r>
      <w:r w:rsidR="001D3824" w:rsidRPr="00E715E2">
        <w:rPr>
          <w:spacing w:val="12"/>
          <w:sz w:val="20"/>
          <w:szCs w:val="20"/>
        </w:rPr>
        <w:t xml:space="preserve"> </w:t>
      </w:r>
      <w:r w:rsidR="001D3824" w:rsidRPr="00E715E2">
        <w:rPr>
          <w:sz w:val="20"/>
          <w:szCs w:val="20"/>
        </w:rPr>
        <w:t>jedn</w:t>
      </w:r>
      <w:r w:rsidR="001D3824" w:rsidRPr="00E715E2">
        <w:rPr>
          <w:spacing w:val="-6"/>
          <w:sz w:val="20"/>
          <w:szCs w:val="20"/>
        </w:rPr>
        <w:t>o</w:t>
      </w:r>
      <w:r w:rsidR="001D3824" w:rsidRPr="00E715E2">
        <w:rPr>
          <w:sz w:val="20"/>
          <w:szCs w:val="20"/>
        </w:rPr>
        <w:t>s</w:t>
      </w:r>
      <w:r w:rsidR="001D3824" w:rsidRPr="00E715E2">
        <w:rPr>
          <w:spacing w:val="6"/>
          <w:sz w:val="20"/>
          <w:szCs w:val="20"/>
        </w:rPr>
        <w:t>t</w:t>
      </w:r>
      <w:r w:rsidR="001D3824" w:rsidRPr="00E715E2">
        <w:rPr>
          <w:sz w:val="20"/>
          <w:szCs w:val="20"/>
        </w:rPr>
        <w:t>ek ap</w:t>
      </w:r>
      <w:r w:rsidR="001D3824" w:rsidRPr="00E715E2">
        <w:rPr>
          <w:spacing w:val="6"/>
          <w:sz w:val="20"/>
          <w:szCs w:val="20"/>
        </w:rPr>
        <w:t>r</w:t>
      </w:r>
      <w:r w:rsidR="001D3824" w:rsidRPr="00E715E2">
        <w:rPr>
          <w:spacing w:val="-5"/>
          <w:sz w:val="20"/>
          <w:szCs w:val="20"/>
        </w:rPr>
        <w:t>o</w:t>
      </w:r>
      <w:r w:rsidR="001D3824" w:rsidRPr="00E715E2">
        <w:rPr>
          <w:sz w:val="20"/>
          <w:szCs w:val="20"/>
        </w:rPr>
        <w:t>bu</w:t>
      </w:r>
      <w:r w:rsidR="001D3824" w:rsidRPr="00E715E2">
        <w:rPr>
          <w:spacing w:val="-2"/>
          <w:sz w:val="20"/>
          <w:szCs w:val="20"/>
        </w:rPr>
        <w:t>j</w:t>
      </w:r>
      <w:r w:rsidR="001D3824" w:rsidRPr="00E715E2">
        <w:rPr>
          <w:spacing w:val="3"/>
          <w:sz w:val="20"/>
          <w:szCs w:val="20"/>
        </w:rPr>
        <w:t>ą</w:t>
      </w:r>
      <w:r w:rsidR="001D3824" w:rsidRPr="00E715E2">
        <w:rPr>
          <w:sz w:val="20"/>
          <w:szCs w:val="20"/>
        </w:rPr>
        <w:t>cych z</w:t>
      </w:r>
      <w:r w:rsidR="001D3824" w:rsidRPr="00E715E2">
        <w:rPr>
          <w:spacing w:val="-4"/>
          <w:sz w:val="20"/>
          <w:szCs w:val="20"/>
        </w:rPr>
        <w:t>e</w:t>
      </w:r>
      <w:r w:rsidR="001D3824" w:rsidRPr="00E715E2">
        <w:rPr>
          <w:sz w:val="20"/>
          <w:szCs w:val="20"/>
        </w:rPr>
        <w:t>st</w:t>
      </w:r>
      <w:r w:rsidR="001D3824" w:rsidRPr="00E715E2">
        <w:rPr>
          <w:spacing w:val="4"/>
          <w:sz w:val="20"/>
          <w:szCs w:val="20"/>
        </w:rPr>
        <w:t>a</w:t>
      </w:r>
      <w:r w:rsidR="001D3824" w:rsidRPr="00E715E2">
        <w:rPr>
          <w:spacing w:val="-6"/>
          <w:sz w:val="20"/>
          <w:szCs w:val="20"/>
        </w:rPr>
        <w:t>w</w:t>
      </w:r>
      <w:r w:rsidR="001D3824" w:rsidRPr="00E715E2">
        <w:rPr>
          <w:sz w:val="20"/>
          <w:szCs w:val="20"/>
        </w:rPr>
        <w:t>iony</w:t>
      </w:r>
      <w:r w:rsidR="001D3824" w:rsidRPr="00E715E2">
        <w:rPr>
          <w:spacing w:val="8"/>
          <w:sz w:val="20"/>
          <w:szCs w:val="20"/>
        </w:rPr>
        <w:t xml:space="preserve"> </w:t>
      </w:r>
      <w:r w:rsidR="001D3824" w:rsidRPr="00E715E2">
        <w:rPr>
          <w:sz w:val="20"/>
          <w:szCs w:val="20"/>
        </w:rPr>
        <w:t>j</w:t>
      </w:r>
      <w:r w:rsidR="001D3824" w:rsidRPr="00E715E2">
        <w:rPr>
          <w:spacing w:val="-6"/>
          <w:sz w:val="20"/>
          <w:szCs w:val="20"/>
        </w:rPr>
        <w:t>e</w:t>
      </w:r>
      <w:r w:rsidR="001D3824" w:rsidRPr="00E715E2">
        <w:rPr>
          <w:sz w:val="20"/>
          <w:szCs w:val="20"/>
        </w:rPr>
        <w:t>st</w:t>
      </w:r>
      <w:r w:rsidR="001D3824" w:rsidRPr="00E715E2">
        <w:rPr>
          <w:spacing w:val="8"/>
          <w:sz w:val="20"/>
          <w:szCs w:val="20"/>
        </w:rPr>
        <w:t xml:space="preserve"> </w:t>
      </w:r>
      <w:r w:rsidR="001D3824" w:rsidRPr="00E715E2">
        <w:rPr>
          <w:sz w:val="20"/>
          <w:szCs w:val="20"/>
        </w:rPr>
        <w:t>w</w:t>
      </w:r>
      <w:r w:rsidR="001D3824" w:rsidRPr="00E715E2">
        <w:rPr>
          <w:spacing w:val="2"/>
          <w:sz w:val="20"/>
          <w:szCs w:val="20"/>
        </w:rPr>
        <w:t xml:space="preserve"> </w:t>
      </w:r>
      <w:r w:rsidR="001D3824" w:rsidRPr="00E715E2">
        <w:rPr>
          <w:sz w:val="20"/>
          <w:szCs w:val="20"/>
        </w:rPr>
        <w:t>Roz</w:t>
      </w:r>
      <w:r w:rsidR="001D3824" w:rsidRPr="00E715E2">
        <w:rPr>
          <w:spacing w:val="4"/>
          <w:sz w:val="20"/>
          <w:szCs w:val="20"/>
        </w:rPr>
        <w:t>p</w:t>
      </w:r>
      <w:r w:rsidR="001D3824" w:rsidRPr="00E715E2">
        <w:rPr>
          <w:spacing w:val="-5"/>
          <w:sz w:val="20"/>
          <w:szCs w:val="20"/>
        </w:rPr>
        <w:t>o</w:t>
      </w:r>
      <w:r w:rsidR="001D3824" w:rsidRPr="00E715E2">
        <w:rPr>
          <w:sz w:val="20"/>
          <w:szCs w:val="20"/>
        </w:rPr>
        <w:t>r</w:t>
      </w:r>
      <w:r w:rsidR="001D3824" w:rsidRPr="00E715E2">
        <w:rPr>
          <w:spacing w:val="2"/>
          <w:sz w:val="20"/>
          <w:szCs w:val="20"/>
        </w:rPr>
        <w:t>z</w:t>
      </w:r>
      <w:r w:rsidR="001D3824" w:rsidRPr="00E715E2">
        <w:rPr>
          <w:spacing w:val="3"/>
          <w:sz w:val="20"/>
          <w:szCs w:val="20"/>
        </w:rPr>
        <w:t>ą</w:t>
      </w:r>
      <w:r w:rsidR="001D3824" w:rsidRPr="00E715E2">
        <w:rPr>
          <w:spacing w:val="-5"/>
          <w:sz w:val="20"/>
          <w:szCs w:val="20"/>
        </w:rPr>
        <w:t>d</w:t>
      </w:r>
      <w:r w:rsidR="001D3824" w:rsidRPr="00E715E2">
        <w:rPr>
          <w:sz w:val="20"/>
          <w:szCs w:val="20"/>
        </w:rPr>
        <w:t>zeniu</w:t>
      </w:r>
      <w:r w:rsidR="001D3824" w:rsidRPr="00E715E2">
        <w:rPr>
          <w:spacing w:val="4"/>
          <w:sz w:val="20"/>
          <w:szCs w:val="20"/>
        </w:rPr>
        <w:t xml:space="preserve"> </w:t>
      </w:r>
      <w:r w:rsidR="001D3824" w:rsidRPr="00E715E2">
        <w:rPr>
          <w:sz w:val="20"/>
          <w:szCs w:val="20"/>
        </w:rPr>
        <w:t>Min</w:t>
      </w:r>
      <w:r w:rsidR="001D3824" w:rsidRPr="00E715E2">
        <w:rPr>
          <w:spacing w:val="-7"/>
          <w:sz w:val="20"/>
          <w:szCs w:val="20"/>
        </w:rPr>
        <w:t>i</w:t>
      </w:r>
      <w:r w:rsidR="001D3824" w:rsidRPr="00E715E2">
        <w:rPr>
          <w:sz w:val="20"/>
          <w:szCs w:val="20"/>
        </w:rPr>
        <w:t>st</w:t>
      </w:r>
      <w:r w:rsidR="001D3824" w:rsidRPr="00E715E2">
        <w:rPr>
          <w:spacing w:val="5"/>
          <w:sz w:val="20"/>
          <w:szCs w:val="20"/>
        </w:rPr>
        <w:t>r</w:t>
      </w:r>
      <w:r w:rsidR="001D3824" w:rsidRPr="00E715E2">
        <w:rPr>
          <w:sz w:val="20"/>
          <w:szCs w:val="20"/>
        </w:rPr>
        <w:t>a</w:t>
      </w:r>
      <w:r w:rsidR="001D3824" w:rsidRPr="00E715E2">
        <w:rPr>
          <w:spacing w:val="8"/>
          <w:sz w:val="20"/>
          <w:szCs w:val="20"/>
        </w:rPr>
        <w:t xml:space="preserve"> </w:t>
      </w:r>
      <w:r w:rsidR="001D3824" w:rsidRPr="00E715E2">
        <w:rPr>
          <w:sz w:val="20"/>
          <w:szCs w:val="20"/>
        </w:rPr>
        <w:t>G</w:t>
      </w:r>
      <w:r w:rsidR="001D3824" w:rsidRPr="00E715E2">
        <w:rPr>
          <w:spacing w:val="-4"/>
          <w:sz w:val="20"/>
          <w:szCs w:val="20"/>
        </w:rPr>
        <w:t>o</w:t>
      </w:r>
      <w:r w:rsidR="001D3824" w:rsidRPr="00E715E2">
        <w:rPr>
          <w:sz w:val="20"/>
          <w:szCs w:val="20"/>
        </w:rPr>
        <w:t>spo</w:t>
      </w:r>
      <w:r w:rsidR="001D3824" w:rsidRPr="00E715E2">
        <w:rPr>
          <w:spacing w:val="-4"/>
          <w:sz w:val="20"/>
          <w:szCs w:val="20"/>
        </w:rPr>
        <w:t>d</w:t>
      </w:r>
      <w:r w:rsidR="001D3824" w:rsidRPr="00E715E2">
        <w:rPr>
          <w:sz w:val="20"/>
          <w:szCs w:val="20"/>
        </w:rPr>
        <w:t>a</w:t>
      </w:r>
      <w:r w:rsidR="001D3824" w:rsidRPr="00E715E2">
        <w:rPr>
          <w:spacing w:val="6"/>
          <w:sz w:val="20"/>
          <w:szCs w:val="20"/>
        </w:rPr>
        <w:t>r</w:t>
      </w:r>
      <w:r w:rsidR="001D3824" w:rsidRPr="00E715E2">
        <w:rPr>
          <w:spacing w:val="-5"/>
          <w:sz w:val="20"/>
          <w:szCs w:val="20"/>
        </w:rPr>
        <w:t>k</w:t>
      </w:r>
      <w:r w:rsidR="001D3824" w:rsidRPr="00E715E2">
        <w:rPr>
          <w:sz w:val="20"/>
          <w:szCs w:val="20"/>
        </w:rPr>
        <w:t>i</w:t>
      </w:r>
      <w:r w:rsidR="001D3824" w:rsidRPr="00E715E2">
        <w:rPr>
          <w:spacing w:val="4"/>
          <w:sz w:val="20"/>
          <w:szCs w:val="20"/>
        </w:rPr>
        <w:t xml:space="preserve"> </w:t>
      </w:r>
      <w:r w:rsidR="001D3824" w:rsidRPr="00E715E2">
        <w:rPr>
          <w:sz w:val="20"/>
          <w:szCs w:val="20"/>
        </w:rPr>
        <w:t>P</w:t>
      </w:r>
      <w:r w:rsidR="001D3824" w:rsidRPr="00E715E2">
        <w:rPr>
          <w:spacing w:val="5"/>
          <w:sz w:val="20"/>
          <w:szCs w:val="20"/>
        </w:rPr>
        <w:t>r</w:t>
      </w:r>
      <w:r w:rsidR="001D3824" w:rsidRPr="00E715E2">
        <w:rPr>
          <w:sz w:val="20"/>
          <w:szCs w:val="20"/>
        </w:rPr>
        <w:t>z</w:t>
      </w:r>
      <w:r w:rsidR="001D3824" w:rsidRPr="00E715E2">
        <w:rPr>
          <w:spacing w:val="-9"/>
          <w:sz w:val="20"/>
          <w:szCs w:val="20"/>
        </w:rPr>
        <w:t>e</w:t>
      </w:r>
      <w:r w:rsidR="001D3824" w:rsidRPr="00E715E2">
        <w:rPr>
          <w:sz w:val="20"/>
          <w:szCs w:val="20"/>
        </w:rPr>
        <w:t>st</w:t>
      </w:r>
      <w:r w:rsidR="001D3824" w:rsidRPr="00E715E2">
        <w:rPr>
          <w:spacing w:val="5"/>
          <w:sz w:val="20"/>
          <w:szCs w:val="20"/>
        </w:rPr>
        <w:t>r</w:t>
      </w:r>
      <w:r w:rsidR="001D3824" w:rsidRPr="00E715E2">
        <w:rPr>
          <w:sz w:val="20"/>
          <w:szCs w:val="20"/>
        </w:rPr>
        <w:t>z</w:t>
      </w:r>
      <w:r w:rsidR="001D3824" w:rsidRPr="00E715E2">
        <w:rPr>
          <w:spacing w:val="-4"/>
          <w:sz w:val="20"/>
          <w:szCs w:val="20"/>
        </w:rPr>
        <w:t>e</w:t>
      </w:r>
      <w:r w:rsidR="001D3824" w:rsidRPr="00E715E2">
        <w:rPr>
          <w:sz w:val="20"/>
          <w:szCs w:val="20"/>
        </w:rPr>
        <w:t>nnej</w:t>
      </w:r>
      <w:r w:rsidR="001D3824" w:rsidRPr="00E715E2">
        <w:rPr>
          <w:spacing w:val="8"/>
          <w:sz w:val="20"/>
          <w:szCs w:val="20"/>
        </w:rPr>
        <w:t xml:space="preserve"> </w:t>
      </w:r>
      <w:r w:rsidR="001D3824" w:rsidRPr="00E715E2">
        <w:rPr>
          <w:sz w:val="20"/>
          <w:szCs w:val="20"/>
        </w:rPr>
        <w:t>i</w:t>
      </w:r>
      <w:r w:rsidR="001D3824" w:rsidRPr="00E715E2">
        <w:rPr>
          <w:spacing w:val="2"/>
          <w:sz w:val="20"/>
          <w:szCs w:val="20"/>
        </w:rPr>
        <w:t xml:space="preserve"> </w:t>
      </w:r>
      <w:r w:rsidR="001D3824" w:rsidRPr="00E715E2">
        <w:rPr>
          <w:sz w:val="20"/>
          <w:szCs w:val="20"/>
        </w:rPr>
        <w:t>Budow</w:t>
      </w:r>
      <w:r w:rsidR="001D3824" w:rsidRPr="00E715E2">
        <w:rPr>
          <w:spacing w:val="-4"/>
          <w:sz w:val="20"/>
          <w:szCs w:val="20"/>
        </w:rPr>
        <w:t>n</w:t>
      </w:r>
      <w:r w:rsidR="001D3824" w:rsidRPr="00E715E2">
        <w:rPr>
          <w:sz w:val="20"/>
          <w:szCs w:val="20"/>
        </w:rPr>
        <w:t>ict</w:t>
      </w:r>
      <w:r w:rsidR="001D3824" w:rsidRPr="00E715E2">
        <w:rPr>
          <w:spacing w:val="-6"/>
          <w:sz w:val="20"/>
          <w:szCs w:val="20"/>
        </w:rPr>
        <w:t>w</w:t>
      </w:r>
      <w:r w:rsidR="001D3824" w:rsidRPr="00E715E2">
        <w:rPr>
          <w:sz w:val="20"/>
          <w:szCs w:val="20"/>
        </w:rPr>
        <w:t>a</w:t>
      </w:r>
      <w:r w:rsidR="001D3824" w:rsidRPr="00E715E2">
        <w:rPr>
          <w:spacing w:val="8"/>
          <w:sz w:val="20"/>
          <w:szCs w:val="20"/>
        </w:rPr>
        <w:t xml:space="preserve"> </w:t>
      </w:r>
      <w:r w:rsidR="001D3824" w:rsidRPr="00E715E2">
        <w:rPr>
          <w:sz w:val="20"/>
          <w:szCs w:val="20"/>
        </w:rPr>
        <w:t>z</w:t>
      </w:r>
      <w:r w:rsidR="001D3824" w:rsidRPr="00E715E2">
        <w:rPr>
          <w:spacing w:val="8"/>
          <w:sz w:val="20"/>
          <w:szCs w:val="20"/>
        </w:rPr>
        <w:t xml:space="preserve"> </w:t>
      </w:r>
      <w:r w:rsidR="001D3824" w:rsidRPr="00E715E2">
        <w:rPr>
          <w:sz w:val="20"/>
          <w:szCs w:val="20"/>
        </w:rPr>
        <w:t>dn</w:t>
      </w:r>
      <w:r w:rsidR="001D3824" w:rsidRPr="00E715E2">
        <w:rPr>
          <w:spacing w:val="-5"/>
          <w:sz w:val="20"/>
          <w:szCs w:val="20"/>
        </w:rPr>
        <w:t>i</w:t>
      </w:r>
      <w:r w:rsidR="001D3824" w:rsidRPr="00E715E2">
        <w:rPr>
          <w:sz w:val="20"/>
          <w:szCs w:val="20"/>
        </w:rPr>
        <w:t>a</w:t>
      </w:r>
      <w:r w:rsidR="008E4E4F" w:rsidRPr="00E715E2">
        <w:rPr>
          <w:sz w:val="20"/>
          <w:szCs w:val="20"/>
        </w:rPr>
        <w:t xml:space="preserve"> </w:t>
      </w:r>
      <w:r w:rsidR="001D3824" w:rsidRPr="00E715E2">
        <w:rPr>
          <w:sz w:val="20"/>
          <w:szCs w:val="20"/>
        </w:rPr>
        <w:t xml:space="preserve">19 </w:t>
      </w:r>
      <w:r w:rsidR="001D3824" w:rsidRPr="00E715E2">
        <w:rPr>
          <w:spacing w:val="1"/>
          <w:sz w:val="20"/>
          <w:szCs w:val="20"/>
        </w:rPr>
        <w:t xml:space="preserve"> </w:t>
      </w:r>
      <w:r w:rsidR="001D3824" w:rsidRPr="00E715E2">
        <w:rPr>
          <w:spacing w:val="-5"/>
          <w:sz w:val="20"/>
          <w:szCs w:val="20"/>
        </w:rPr>
        <w:t>g</w:t>
      </w:r>
      <w:r w:rsidR="001D3824" w:rsidRPr="00E715E2">
        <w:rPr>
          <w:sz w:val="20"/>
          <w:szCs w:val="20"/>
        </w:rPr>
        <w:t>rudn</w:t>
      </w:r>
      <w:r w:rsidR="001D3824" w:rsidRPr="00E715E2">
        <w:rPr>
          <w:spacing w:val="-5"/>
          <w:sz w:val="20"/>
          <w:szCs w:val="20"/>
        </w:rPr>
        <w:t>i</w:t>
      </w:r>
      <w:r w:rsidR="001D3824" w:rsidRPr="00E715E2">
        <w:rPr>
          <w:sz w:val="20"/>
          <w:szCs w:val="20"/>
        </w:rPr>
        <w:t xml:space="preserve">a </w:t>
      </w:r>
      <w:r w:rsidR="001D3824" w:rsidRPr="00E715E2">
        <w:rPr>
          <w:spacing w:val="1"/>
          <w:sz w:val="20"/>
          <w:szCs w:val="20"/>
        </w:rPr>
        <w:t xml:space="preserve"> </w:t>
      </w:r>
      <w:r w:rsidR="001D3824" w:rsidRPr="00E715E2">
        <w:rPr>
          <w:sz w:val="20"/>
          <w:szCs w:val="20"/>
        </w:rPr>
        <w:t xml:space="preserve">1994 </w:t>
      </w:r>
      <w:r w:rsidR="001D3824" w:rsidRPr="00E715E2">
        <w:rPr>
          <w:spacing w:val="1"/>
          <w:sz w:val="20"/>
          <w:szCs w:val="20"/>
        </w:rPr>
        <w:t xml:space="preserve"> </w:t>
      </w:r>
      <w:r w:rsidR="001D3824" w:rsidRPr="00E715E2">
        <w:rPr>
          <w:sz w:val="20"/>
          <w:szCs w:val="20"/>
        </w:rPr>
        <w:t xml:space="preserve">r. </w:t>
      </w:r>
      <w:r w:rsidR="001D3824" w:rsidRPr="00E715E2">
        <w:rPr>
          <w:spacing w:val="1"/>
          <w:sz w:val="20"/>
          <w:szCs w:val="20"/>
        </w:rPr>
        <w:t xml:space="preserve"> </w:t>
      </w:r>
      <w:r w:rsidR="001D3824" w:rsidRPr="00E715E2">
        <w:rPr>
          <w:sz w:val="20"/>
          <w:szCs w:val="20"/>
        </w:rPr>
        <w:t>W</w:t>
      </w:r>
      <w:r w:rsidR="001D3824" w:rsidRPr="00E715E2">
        <w:rPr>
          <w:spacing w:val="51"/>
          <w:sz w:val="20"/>
          <w:szCs w:val="20"/>
        </w:rPr>
        <w:t xml:space="preserve"> </w:t>
      </w:r>
      <w:r w:rsidR="001D3824" w:rsidRPr="00E715E2">
        <w:rPr>
          <w:sz w:val="20"/>
          <w:szCs w:val="20"/>
        </w:rPr>
        <w:t>s</w:t>
      </w:r>
      <w:r w:rsidR="001D3824" w:rsidRPr="00E715E2">
        <w:rPr>
          <w:spacing w:val="-4"/>
          <w:sz w:val="20"/>
          <w:szCs w:val="20"/>
        </w:rPr>
        <w:t>p</w:t>
      </w:r>
      <w:r w:rsidR="001D3824" w:rsidRPr="00E715E2">
        <w:rPr>
          <w:sz w:val="20"/>
          <w:szCs w:val="20"/>
        </w:rPr>
        <w:t>ra</w:t>
      </w:r>
      <w:r w:rsidR="001D3824" w:rsidRPr="00E715E2">
        <w:rPr>
          <w:spacing w:val="-5"/>
          <w:sz w:val="20"/>
          <w:szCs w:val="20"/>
        </w:rPr>
        <w:t>w</w:t>
      </w:r>
      <w:r w:rsidR="001D3824" w:rsidRPr="00E715E2">
        <w:rPr>
          <w:sz w:val="20"/>
          <w:szCs w:val="20"/>
        </w:rPr>
        <w:t>ie</w:t>
      </w:r>
      <w:r w:rsidR="001D3824" w:rsidRPr="00E715E2">
        <w:rPr>
          <w:spacing w:val="50"/>
          <w:sz w:val="20"/>
          <w:szCs w:val="20"/>
        </w:rPr>
        <w:t xml:space="preserve"> </w:t>
      </w:r>
      <w:r w:rsidR="001D3824" w:rsidRPr="00E715E2">
        <w:rPr>
          <w:sz w:val="20"/>
          <w:szCs w:val="20"/>
        </w:rPr>
        <w:t>ap</w:t>
      </w:r>
      <w:r w:rsidR="001D3824" w:rsidRPr="00E715E2">
        <w:rPr>
          <w:spacing w:val="6"/>
          <w:sz w:val="20"/>
          <w:szCs w:val="20"/>
        </w:rPr>
        <w:t>r</w:t>
      </w:r>
      <w:r w:rsidR="001D3824" w:rsidRPr="00E715E2">
        <w:rPr>
          <w:spacing w:val="-5"/>
          <w:sz w:val="20"/>
          <w:szCs w:val="20"/>
        </w:rPr>
        <w:t>o</w:t>
      </w:r>
      <w:r w:rsidR="001D3824" w:rsidRPr="00E715E2">
        <w:rPr>
          <w:sz w:val="20"/>
          <w:szCs w:val="20"/>
        </w:rPr>
        <w:t xml:space="preserve">bat </w:t>
      </w:r>
      <w:r w:rsidR="001D3824" w:rsidRPr="00E715E2">
        <w:rPr>
          <w:spacing w:val="4"/>
          <w:sz w:val="20"/>
          <w:szCs w:val="20"/>
        </w:rPr>
        <w:t xml:space="preserve"> </w:t>
      </w:r>
      <w:r w:rsidR="001D3824" w:rsidRPr="00E715E2">
        <w:rPr>
          <w:sz w:val="20"/>
          <w:szCs w:val="20"/>
        </w:rPr>
        <w:t>i</w:t>
      </w:r>
      <w:r w:rsidR="001D3824" w:rsidRPr="00E715E2">
        <w:rPr>
          <w:spacing w:val="52"/>
          <w:sz w:val="20"/>
          <w:szCs w:val="20"/>
        </w:rPr>
        <w:t xml:space="preserve"> </w:t>
      </w:r>
      <w:r w:rsidR="001D3824" w:rsidRPr="00E715E2">
        <w:rPr>
          <w:spacing w:val="-5"/>
          <w:sz w:val="20"/>
          <w:szCs w:val="20"/>
        </w:rPr>
        <w:t>k</w:t>
      </w:r>
      <w:r w:rsidR="001D3824" w:rsidRPr="00E715E2">
        <w:rPr>
          <w:sz w:val="20"/>
          <w:szCs w:val="20"/>
        </w:rPr>
        <w:t>ryt</w:t>
      </w:r>
      <w:r w:rsidR="001D3824" w:rsidRPr="00E715E2">
        <w:rPr>
          <w:spacing w:val="-7"/>
          <w:sz w:val="20"/>
          <w:szCs w:val="20"/>
        </w:rPr>
        <w:t>e</w:t>
      </w:r>
      <w:r w:rsidR="001D3824" w:rsidRPr="00E715E2">
        <w:rPr>
          <w:sz w:val="20"/>
          <w:szCs w:val="20"/>
        </w:rPr>
        <w:t>r</w:t>
      </w:r>
      <w:r w:rsidR="001D3824" w:rsidRPr="00E715E2">
        <w:rPr>
          <w:spacing w:val="4"/>
          <w:sz w:val="20"/>
          <w:szCs w:val="20"/>
        </w:rPr>
        <w:t>i</w:t>
      </w:r>
      <w:r w:rsidR="001D3824" w:rsidRPr="00E715E2">
        <w:rPr>
          <w:sz w:val="20"/>
          <w:szCs w:val="20"/>
        </w:rPr>
        <w:t xml:space="preserve">ów </w:t>
      </w:r>
      <w:r w:rsidR="001D3824" w:rsidRPr="00E715E2">
        <w:rPr>
          <w:spacing w:val="1"/>
          <w:sz w:val="20"/>
          <w:szCs w:val="20"/>
        </w:rPr>
        <w:t xml:space="preserve"> </w:t>
      </w:r>
      <w:r w:rsidR="001D3824" w:rsidRPr="00E715E2">
        <w:rPr>
          <w:sz w:val="20"/>
          <w:szCs w:val="20"/>
        </w:rPr>
        <w:t>t</w:t>
      </w:r>
      <w:r w:rsidR="001D3824" w:rsidRPr="00E715E2">
        <w:rPr>
          <w:spacing w:val="-7"/>
          <w:sz w:val="20"/>
          <w:szCs w:val="20"/>
        </w:rPr>
        <w:t>e</w:t>
      </w:r>
      <w:r w:rsidR="001D3824" w:rsidRPr="00E715E2">
        <w:rPr>
          <w:sz w:val="20"/>
          <w:szCs w:val="20"/>
        </w:rPr>
        <w:t>chnic</w:t>
      </w:r>
      <w:r w:rsidR="001D3824" w:rsidRPr="00E715E2">
        <w:rPr>
          <w:spacing w:val="4"/>
          <w:sz w:val="20"/>
          <w:szCs w:val="20"/>
        </w:rPr>
        <w:t>z</w:t>
      </w:r>
      <w:r w:rsidR="001D3824" w:rsidRPr="00E715E2">
        <w:rPr>
          <w:spacing w:val="-5"/>
          <w:sz w:val="20"/>
          <w:szCs w:val="20"/>
        </w:rPr>
        <w:t>n</w:t>
      </w:r>
      <w:r w:rsidR="001D3824" w:rsidRPr="00E715E2">
        <w:rPr>
          <w:sz w:val="20"/>
          <w:szCs w:val="20"/>
        </w:rPr>
        <w:t xml:space="preserve">ych </w:t>
      </w:r>
      <w:r w:rsidR="001D3824" w:rsidRPr="00E715E2">
        <w:rPr>
          <w:spacing w:val="1"/>
          <w:sz w:val="20"/>
          <w:szCs w:val="20"/>
        </w:rPr>
        <w:t xml:space="preserve"> </w:t>
      </w:r>
      <w:r w:rsidR="001D3824" w:rsidRPr="00E715E2">
        <w:rPr>
          <w:sz w:val="20"/>
          <w:szCs w:val="20"/>
        </w:rPr>
        <w:t>d</w:t>
      </w:r>
      <w:r w:rsidR="001D3824" w:rsidRPr="00E715E2">
        <w:rPr>
          <w:spacing w:val="-7"/>
          <w:sz w:val="20"/>
          <w:szCs w:val="20"/>
        </w:rPr>
        <w:t>o</w:t>
      </w:r>
      <w:r w:rsidR="001D3824" w:rsidRPr="00E715E2">
        <w:rPr>
          <w:spacing w:val="6"/>
          <w:sz w:val="20"/>
          <w:szCs w:val="20"/>
        </w:rPr>
        <w:t>t</w:t>
      </w:r>
      <w:r w:rsidR="001D3824" w:rsidRPr="00E715E2">
        <w:rPr>
          <w:spacing w:val="-5"/>
          <w:sz w:val="20"/>
          <w:szCs w:val="20"/>
        </w:rPr>
        <w:t>y</w:t>
      </w:r>
      <w:r w:rsidR="001D3824" w:rsidRPr="00E715E2">
        <w:rPr>
          <w:sz w:val="20"/>
          <w:szCs w:val="20"/>
        </w:rPr>
        <w:t>c</w:t>
      </w:r>
      <w:r w:rsidR="001D3824" w:rsidRPr="00E715E2">
        <w:rPr>
          <w:spacing w:val="-2"/>
          <w:sz w:val="20"/>
          <w:szCs w:val="20"/>
        </w:rPr>
        <w:t>z</w:t>
      </w:r>
      <w:r w:rsidR="001D3824" w:rsidRPr="00E715E2">
        <w:rPr>
          <w:spacing w:val="3"/>
          <w:sz w:val="20"/>
          <w:szCs w:val="20"/>
        </w:rPr>
        <w:t>ą</w:t>
      </w:r>
      <w:r w:rsidR="001D3824" w:rsidRPr="00E715E2">
        <w:rPr>
          <w:sz w:val="20"/>
          <w:szCs w:val="20"/>
        </w:rPr>
        <w:t xml:space="preserve">cych </w:t>
      </w:r>
      <w:r w:rsidR="001D3824" w:rsidRPr="00E715E2">
        <w:rPr>
          <w:spacing w:val="1"/>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robów budo</w:t>
      </w:r>
      <w:r w:rsidR="001D3824" w:rsidRPr="00E715E2">
        <w:rPr>
          <w:spacing w:val="-6"/>
          <w:sz w:val="20"/>
          <w:szCs w:val="20"/>
        </w:rPr>
        <w:t>w</w:t>
      </w:r>
      <w:r w:rsidR="001D3824" w:rsidRPr="00E715E2">
        <w:rPr>
          <w:spacing w:val="-4"/>
          <w:sz w:val="20"/>
          <w:szCs w:val="20"/>
        </w:rPr>
        <w:t>l</w:t>
      </w:r>
      <w:r w:rsidR="001D3824" w:rsidRPr="00E715E2">
        <w:rPr>
          <w:spacing w:val="7"/>
          <w:sz w:val="20"/>
          <w:szCs w:val="20"/>
        </w:rPr>
        <w:t>a</w:t>
      </w:r>
      <w:r w:rsidR="001D3824" w:rsidRPr="00E715E2">
        <w:rPr>
          <w:sz w:val="20"/>
          <w:szCs w:val="20"/>
        </w:rPr>
        <w:t>n</w:t>
      </w:r>
      <w:r w:rsidR="001D3824" w:rsidRPr="00E715E2">
        <w:rPr>
          <w:spacing w:val="-5"/>
          <w:sz w:val="20"/>
          <w:szCs w:val="20"/>
        </w:rPr>
        <w:t>y</w:t>
      </w:r>
      <w:r w:rsidR="001D3824" w:rsidRPr="00E715E2">
        <w:rPr>
          <w:sz w:val="20"/>
          <w:szCs w:val="20"/>
        </w:rPr>
        <w:t>ch</w:t>
      </w:r>
      <w:r w:rsidR="001D3824" w:rsidRPr="00E715E2">
        <w:rPr>
          <w:spacing w:val="2"/>
          <w:sz w:val="20"/>
          <w:szCs w:val="20"/>
        </w:rPr>
        <w:t xml:space="preserve"> </w:t>
      </w:r>
      <w:r w:rsidR="001D3824" w:rsidRPr="00E715E2">
        <w:rPr>
          <w:sz w:val="20"/>
          <w:szCs w:val="20"/>
        </w:rPr>
        <w:t>(</w:t>
      </w:r>
      <w:r w:rsidR="001D3824" w:rsidRPr="00E715E2">
        <w:rPr>
          <w:spacing w:val="-4"/>
          <w:sz w:val="20"/>
          <w:szCs w:val="20"/>
        </w:rPr>
        <w:t>D</w:t>
      </w:r>
      <w:r w:rsidR="001D3824" w:rsidRPr="00E715E2">
        <w:rPr>
          <w:sz w:val="20"/>
          <w:szCs w:val="20"/>
        </w:rPr>
        <w:t>z.</w:t>
      </w:r>
      <w:r w:rsidR="001D3824" w:rsidRPr="00E715E2">
        <w:rPr>
          <w:spacing w:val="2"/>
          <w:sz w:val="20"/>
          <w:szCs w:val="20"/>
        </w:rPr>
        <w:t xml:space="preserve"> </w:t>
      </w:r>
      <w:r w:rsidR="001D3824" w:rsidRPr="00E715E2">
        <w:rPr>
          <w:spacing w:val="-5"/>
          <w:sz w:val="20"/>
          <w:szCs w:val="20"/>
        </w:rPr>
        <w:t>U</w:t>
      </w:r>
      <w:r w:rsidR="001D3824" w:rsidRPr="00E715E2">
        <w:rPr>
          <w:sz w:val="20"/>
          <w:szCs w:val="20"/>
        </w:rPr>
        <w:t>.</w:t>
      </w:r>
      <w:r w:rsidR="001D3824" w:rsidRPr="00E715E2">
        <w:rPr>
          <w:spacing w:val="2"/>
          <w:sz w:val="20"/>
          <w:szCs w:val="20"/>
        </w:rPr>
        <w:t xml:space="preserve"> </w:t>
      </w:r>
      <w:r w:rsidR="001D3824" w:rsidRPr="00E715E2">
        <w:rPr>
          <w:sz w:val="20"/>
          <w:szCs w:val="20"/>
        </w:rPr>
        <w:t>Nr</w:t>
      </w:r>
      <w:r w:rsidR="001D3824" w:rsidRPr="00E715E2">
        <w:rPr>
          <w:spacing w:val="8"/>
          <w:sz w:val="20"/>
          <w:szCs w:val="20"/>
        </w:rPr>
        <w:t xml:space="preserve"> </w:t>
      </w:r>
      <w:r w:rsidR="001D3824" w:rsidRPr="00E715E2">
        <w:rPr>
          <w:sz w:val="20"/>
          <w:szCs w:val="20"/>
        </w:rPr>
        <w:t>10</w:t>
      </w:r>
      <w:r w:rsidR="001D3824" w:rsidRPr="00E715E2">
        <w:rPr>
          <w:spacing w:val="-2"/>
          <w:sz w:val="20"/>
          <w:szCs w:val="20"/>
        </w:rPr>
        <w:t xml:space="preserve"> </w:t>
      </w:r>
      <w:r w:rsidR="001D3824" w:rsidRPr="00E715E2">
        <w:rPr>
          <w:sz w:val="20"/>
          <w:szCs w:val="20"/>
        </w:rPr>
        <w:t>z</w:t>
      </w:r>
      <w:r w:rsidR="001D3824" w:rsidRPr="00E715E2">
        <w:rPr>
          <w:spacing w:val="2"/>
          <w:sz w:val="20"/>
          <w:szCs w:val="20"/>
        </w:rPr>
        <w:t xml:space="preserve"> </w:t>
      </w:r>
      <w:r w:rsidR="001D3824" w:rsidRPr="00E715E2">
        <w:rPr>
          <w:spacing w:val="-6"/>
          <w:sz w:val="20"/>
          <w:szCs w:val="20"/>
        </w:rPr>
        <w:t>d</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5"/>
          <w:sz w:val="20"/>
          <w:szCs w:val="20"/>
        </w:rPr>
        <w:t xml:space="preserve"> </w:t>
      </w:r>
      <w:r w:rsidR="001D3824" w:rsidRPr="00E715E2">
        <w:rPr>
          <w:sz w:val="20"/>
          <w:szCs w:val="20"/>
        </w:rPr>
        <w:t>8</w:t>
      </w:r>
      <w:r w:rsidR="001D3824" w:rsidRPr="00E715E2">
        <w:rPr>
          <w:spacing w:val="2"/>
          <w:sz w:val="20"/>
          <w:szCs w:val="20"/>
        </w:rPr>
        <w:t xml:space="preserve"> </w:t>
      </w:r>
      <w:r w:rsidR="001D3824" w:rsidRPr="00E715E2">
        <w:rPr>
          <w:sz w:val="20"/>
          <w:szCs w:val="20"/>
        </w:rPr>
        <w:t>lut</w:t>
      </w:r>
      <w:r w:rsidR="001D3824" w:rsidRPr="00E715E2">
        <w:rPr>
          <w:spacing w:val="-4"/>
          <w:sz w:val="20"/>
          <w:szCs w:val="20"/>
        </w:rPr>
        <w:t>e</w:t>
      </w:r>
      <w:r w:rsidR="001D3824" w:rsidRPr="00E715E2">
        <w:rPr>
          <w:sz w:val="20"/>
          <w:szCs w:val="20"/>
        </w:rPr>
        <w:t>go</w:t>
      </w:r>
      <w:r w:rsidR="001D3824" w:rsidRPr="00E715E2">
        <w:rPr>
          <w:spacing w:val="-2"/>
          <w:sz w:val="20"/>
          <w:szCs w:val="20"/>
        </w:rPr>
        <w:t xml:space="preserve"> </w:t>
      </w:r>
      <w:r w:rsidR="001D3824" w:rsidRPr="00E715E2">
        <w:rPr>
          <w:sz w:val="20"/>
          <w:szCs w:val="20"/>
        </w:rPr>
        <w:t>1995</w:t>
      </w:r>
      <w:r w:rsidR="001D3824" w:rsidRPr="00E715E2">
        <w:rPr>
          <w:spacing w:val="2"/>
          <w:sz w:val="20"/>
          <w:szCs w:val="20"/>
        </w:rPr>
        <w:t xml:space="preserve"> </w:t>
      </w:r>
      <w:r w:rsidR="001D3824" w:rsidRPr="00E715E2">
        <w:rPr>
          <w:sz w:val="20"/>
          <w:szCs w:val="20"/>
        </w:rPr>
        <w:t>r.</w:t>
      </w:r>
      <w:r w:rsidR="001D3824" w:rsidRPr="00E715E2">
        <w:rPr>
          <w:spacing w:val="2"/>
          <w:sz w:val="20"/>
          <w:szCs w:val="20"/>
        </w:rPr>
        <w:t xml:space="preserve"> </w:t>
      </w:r>
      <w:r w:rsidR="001D3824" w:rsidRPr="00E715E2">
        <w:rPr>
          <w:sz w:val="20"/>
          <w:szCs w:val="20"/>
        </w:rPr>
        <w:t>P</w:t>
      </w:r>
      <w:r w:rsidR="001D3824" w:rsidRPr="00E715E2">
        <w:rPr>
          <w:spacing w:val="-5"/>
          <w:sz w:val="20"/>
          <w:szCs w:val="20"/>
        </w:rPr>
        <w:t>o</w:t>
      </w:r>
      <w:r w:rsidR="001D3824" w:rsidRPr="00E715E2">
        <w:rPr>
          <w:sz w:val="20"/>
          <w:szCs w:val="20"/>
        </w:rPr>
        <w:t>z</w:t>
      </w:r>
      <w:r w:rsidR="001D3824" w:rsidRPr="00E715E2">
        <w:rPr>
          <w:spacing w:val="5"/>
          <w:sz w:val="20"/>
          <w:szCs w:val="20"/>
        </w:rPr>
        <w:t>.</w:t>
      </w:r>
      <w:r w:rsidR="001D3824" w:rsidRPr="00E715E2">
        <w:rPr>
          <w:sz w:val="20"/>
          <w:szCs w:val="20"/>
        </w:rPr>
        <w:t>48,</w:t>
      </w:r>
      <w:r w:rsidR="001D3824" w:rsidRPr="00E715E2">
        <w:rPr>
          <w:spacing w:val="-5"/>
          <w:sz w:val="20"/>
          <w:szCs w:val="20"/>
        </w:rPr>
        <w:t xml:space="preserve"> </w:t>
      </w:r>
      <w:r w:rsidR="001D3824" w:rsidRPr="00E715E2">
        <w:rPr>
          <w:sz w:val="20"/>
          <w:szCs w:val="20"/>
        </w:rPr>
        <w:t>roz</w:t>
      </w:r>
      <w:r w:rsidR="001D3824" w:rsidRPr="00E715E2">
        <w:rPr>
          <w:spacing w:val="-4"/>
          <w:sz w:val="20"/>
          <w:szCs w:val="20"/>
        </w:rPr>
        <w:t>d</w:t>
      </w:r>
      <w:r w:rsidR="001D3824" w:rsidRPr="00E715E2">
        <w:rPr>
          <w:sz w:val="20"/>
          <w:szCs w:val="20"/>
        </w:rPr>
        <w:t>zi</w:t>
      </w:r>
      <w:r w:rsidR="001D3824" w:rsidRPr="00E715E2">
        <w:rPr>
          <w:spacing w:val="3"/>
          <w:sz w:val="20"/>
          <w:szCs w:val="20"/>
        </w:rPr>
        <w:t>a</w:t>
      </w:r>
      <w:r w:rsidR="001D3824" w:rsidRPr="00E715E2">
        <w:rPr>
          <w:sz w:val="20"/>
          <w:szCs w:val="20"/>
        </w:rPr>
        <w:t>ł</w:t>
      </w:r>
      <w:r w:rsidR="001D3824" w:rsidRPr="00E715E2">
        <w:rPr>
          <w:spacing w:val="-2"/>
          <w:sz w:val="20"/>
          <w:szCs w:val="20"/>
        </w:rPr>
        <w:t xml:space="preserve"> </w:t>
      </w:r>
      <w:r w:rsidR="001D3824" w:rsidRPr="00E715E2">
        <w:rPr>
          <w:sz w:val="20"/>
          <w:szCs w:val="20"/>
        </w:rPr>
        <w:t>2).</w:t>
      </w:r>
    </w:p>
    <w:p w14:paraId="1D34AF01" w14:textId="77777777" w:rsidR="005223D6" w:rsidRPr="00E715E2" w:rsidRDefault="001D3824" w:rsidP="001C4B73">
      <w:pPr>
        <w:pStyle w:val="Nagwek4"/>
        <w:numPr>
          <w:ilvl w:val="2"/>
          <w:numId w:val="4"/>
        </w:numPr>
        <w:ind w:right="183"/>
        <w:rPr>
          <w:sz w:val="20"/>
          <w:szCs w:val="20"/>
        </w:rPr>
      </w:pPr>
      <w:r w:rsidRPr="00E715E2">
        <w:rPr>
          <w:sz w:val="20"/>
          <w:szCs w:val="20"/>
          <w:u w:color="000000"/>
        </w:rPr>
        <w:t>C</w:t>
      </w:r>
      <w:r w:rsidRPr="00E715E2">
        <w:rPr>
          <w:spacing w:val="-5"/>
          <w:sz w:val="20"/>
          <w:szCs w:val="20"/>
          <w:u w:color="000000"/>
        </w:rPr>
        <w:t>e</w:t>
      </w:r>
      <w:r w:rsidRPr="00E715E2">
        <w:rPr>
          <w:sz w:val="20"/>
          <w:szCs w:val="20"/>
          <w:u w:color="000000"/>
        </w:rPr>
        <w:t>r</w:t>
      </w:r>
      <w:r w:rsidRPr="00E715E2">
        <w:rPr>
          <w:spacing w:val="4"/>
          <w:sz w:val="20"/>
          <w:szCs w:val="20"/>
          <w:u w:color="000000"/>
        </w:rPr>
        <w:t>t</w:t>
      </w:r>
      <w:r w:rsidRPr="00E715E2">
        <w:rPr>
          <w:spacing w:val="-5"/>
          <w:sz w:val="20"/>
          <w:szCs w:val="20"/>
          <w:u w:color="000000"/>
        </w:rPr>
        <w:t>y</w:t>
      </w:r>
      <w:r w:rsidRPr="00E715E2">
        <w:rPr>
          <w:sz w:val="20"/>
          <w:szCs w:val="20"/>
          <w:u w:color="000000"/>
        </w:rPr>
        <w:t>f</w:t>
      </w:r>
      <w:r w:rsidRPr="00E715E2">
        <w:rPr>
          <w:spacing w:val="4"/>
          <w:sz w:val="20"/>
          <w:szCs w:val="20"/>
          <w:u w:color="000000"/>
        </w:rPr>
        <w:t>i</w:t>
      </w:r>
      <w:r w:rsidRPr="00E715E2">
        <w:rPr>
          <w:spacing w:val="-5"/>
          <w:sz w:val="20"/>
          <w:szCs w:val="20"/>
          <w:u w:color="000000"/>
        </w:rPr>
        <w:t>k</w:t>
      </w:r>
      <w:r w:rsidRPr="00E715E2">
        <w:rPr>
          <w:sz w:val="20"/>
          <w:szCs w:val="20"/>
          <w:u w:color="000000"/>
        </w:rPr>
        <w:t>at</w:t>
      </w:r>
      <w:r w:rsidRPr="00E715E2">
        <w:rPr>
          <w:spacing w:val="6"/>
          <w:sz w:val="20"/>
          <w:szCs w:val="20"/>
          <w:u w:color="000000"/>
        </w:rPr>
        <w:t xml:space="preserve"> </w:t>
      </w:r>
      <w:r w:rsidRPr="00E715E2">
        <w:rPr>
          <w:sz w:val="20"/>
          <w:szCs w:val="20"/>
          <w:u w:color="000000"/>
        </w:rPr>
        <w:t>zgodn</w:t>
      </w:r>
      <w:r w:rsidRPr="00E715E2">
        <w:rPr>
          <w:spacing w:val="-6"/>
          <w:sz w:val="20"/>
          <w:szCs w:val="20"/>
          <w:u w:color="000000"/>
        </w:rPr>
        <w:t>o</w:t>
      </w:r>
      <w:r w:rsidRPr="00E715E2">
        <w:rPr>
          <w:sz w:val="20"/>
          <w:szCs w:val="20"/>
          <w:u w:color="000000"/>
        </w:rPr>
        <w:t>ści</w:t>
      </w:r>
      <w:r w:rsidRPr="00E715E2">
        <w:rPr>
          <w:spacing w:val="9"/>
          <w:sz w:val="20"/>
          <w:szCs w:val="20"/>
        </w:rPr>
        <w:t xml:space="preserve"> </w:t>
      </w:r>
    </w:p>
    <w:p w14:paraId="092A79F5" w14:textId="77777777" w:rsidR="001D3824" w:rsidRPr="00E715E2" w:rsidRDefault="005223D6" w:rsidP="001C4B73">
      <w:pPr>
        <w:ind w:right="183"/>
        <w:rPr>
          <w:sz w:val="20"/>
          <w:szCs w:val="20"/>
        </w:rPr>
      </w:pPr>
      <w:r w:rsidRPr="00E715E2">
        <w:rPr>
          <w:sz w:val="20"/>
          <w:szCs w:val="20"/>
        </w:rPr>
        <w:t>D</w:t>
      </w:r>
      <w:r w:rsidR="001D3824" w:rsidRPr="00E715E2">
        <w:rPr>
          <w:sz w:val="20"/>
          <w:szCs w:val="20"/>
        </w:rPr>
        <w:t>okument wydany zgodnie z zasadami systemu certyfikacji wykazujący, że zapewniono odpowiedni</w:t>
      </w:r>
      <w:r w:rsidR="001D3824" w:rsidRPr="00E715E2">
        <w:rPr>
          <w:spacing w:val="1"/>
          <w:sz w:val="20"/>
          <w:szCs w:val="20"/>
        </w:rPr>
        <w:t xml:space="preserve"> </w:t>
      </w:r>
      <w:r w:rsidR="001D3824" w:rsidRPr="00E715E2">
        <w:rPr>
          <w:sz w:val="20"/>
          <w:szCs w:val="20"/>
        </w:rPr>
        <w:t>st</w:t>
      </w:r>
      <w:r w:rsidR="001D3824" w:rsidRPr="00E715E2">
        <w:rPr>
          <w:spacing w:val="-4"/>
          <w:sz w:val="20"/>
          <w:szCs w:val="20"/>
        </w:rPr>
        <w:t>o</w:t>
      </w:r>
      <w:r w:rsidR="001D3824" w:rsidRPr="00E715E2">
        <w:rPr>
          <w:spacing w:val="5"/>
          <w:sz w:val="20"/>
          <w:szCs w:val="20"/>
        </w:rPr>
        <w:t>p</w:t>
      </w:r>
      <w:r w:rsidR="001D3824" w:rsidRPr="00E715E2">
        <w:rPr>
          <w:sz w:val="20"/>
          <w:szCs w:val="20"/>
        </w:rPr>
        <w:t>ień</w:t>
      </w:r>
      <w:r w:rsidR="001D3824" w:rsidRPr="00E715E2">
        <w:rPr>
          <w:spacing w:val="1"/>
          <w:sz w:val="20"/>
          <w:szCs w:val="20"/>
        </w:rPr>
        <w:t xml:space="preserve"> </w:t>
      </w:r>
      <w:r w:rsidR="001D3824" w:rsidRPr="00E715E2">
        <w:rPr>
          <w:sz w:val="20"/>
          <w:szCs w:val="20"/>
        </w:rPr>
        <w:t>zaufa</w:t>
      </w:r>
      <w:r w:rsidR="001D3824" w:rsidRPr="00E715E2">
        <w:rPr>
          <w:spacing w:val="-4"/>
          <w:sz w:val="20"/>
          <w:szCs w:val="20"/>
        </w:rPr>
        <w:t>ni</w:t>
      </w:r>
      <w:r w:rsidR="001D3824" w:rsidRPr="00E715E2">
        <w:rPr>
          <w:sz w:val="20"/>
          <w:szCs w:val="20"/>
        </w:rPr>
        <w:t>a,</w:t>
      </w:r>
      <w:r w:rsidR="001D3824" w:rsidRPr="00E715E2">
        <w:rPr>
          <w:spacing w:val="4"/>
          <w:sz w:val="20"/>
          <w:szCs w:val="20"/>
        </w:rPr>
        <w:t xml:space="preserve"> </w:t>
      </w:r>
      <w:r w:rsidR="001D3824" w:rsidRPr="00E715E2">
        <w:rPr>
          <w:spacing w:val="1"/>
          <w:sz w:val="20"/>
          <w:szCs w:val="20"/>
        </w:rPr>
        <w:t>i</w:t>
      </w:r>
      <w:r w:rsidR="001D3824" w:rsidRPr="00E715E2">
        <w:rPr>
          <w:sz w:val="20"/>
          <w:szCs w:val="20"/>
        </w:rPr>
        <w:t>ż</w:t>
      </w:r>
      <w:r w:rsidR="001D3824" w:rsidRPr="00E715E2">
        <w:rPr>
          <w:spacing w:val="2"/>
          <w:sz w:val="20"/>
          <w:szCs w:val="20"/>
        </w:rPr>
        <w:t xml:space="preserve"> </w:t>
      </w:r>
      <w:r w:rsidR="001D3824" w:rsidRPr="00E715E2">
        <w:rPr>
          <w:spacing w:val="-5"/>
          <w:sz w:val="20"/>
          <w:szCs w:val="20"/>
        </w:rPr>
        <w:t>n</w:t>
      </w:r>
      <w:r w:rsidR="001D3824" w:rsidRPr="00E715E2">
        <w:rPr>
          <w:sz w:val="20"/>
          <w:szCs w:val="20"/>
        </w:rPr>
        <w:t>a</w:t>
      </w:r>
      <w:r w:rsidR="001D3824" w:rsidRPr="00E715E2">
        <w:rPr>
          <w:spacing w:val="4"/>
          <w:sz w:val="20"/>
          <w:szCs w:val="20"/>
        </w:rPr>
        <w:t>l</w:t>
      </w:r>
      <w:r w:rsidR="001D3824" w:rsidRPr="00E715E2">
        <w:rPr>
          <w:spacing w:val="-1"/>
          <w:sz w:val="20"/>
          <w:szCs w:val="20"/>
        </w:rPr>
        <w:t>e</w:t>
      </w:r>
      <w:r w:rsidR="001D3824" w:rsidRPr="00E715E2">
        <w:rPr>
          <w:spacing w:val="3"/>
          <w:sz w:val="20"/>
          <w:szCs w:val="20"/>
        </w:rPr>
        <w:t>ż</w:t>
      </w:r>
      <w:r w:rsidR="001D3824" w:rsidRPr="00E715E2">
        <w:rPr>
          <w:spacing w:val="-5"/>
          <w:sz w:val="20"/>
          <w:szCs w:val="20"/>
        </w:rPr>
        <w:t>y</w:t>
      </w:r>
      <w:r w:rsidR="001D3824" w:rsidRPr="00E715E2">
        <w:rPr>
          <w:sz w:val="20"/>
          <w:szCs w:val="20"/>
        </w:rPr>
        <w:t>c</w:t>
      </w:r>
      <w:r w:rsidR="001D3824" w:rsidRPr="00E715E2">
        <w:rPr>
          <w:spacing w:val="4"/>
          <w:sz w:val="20"/>
          <w:szCs w:val="20"/>
        </w:rPr>
        <w:t>i</w:t>
      </w:r>
      <w:r w:rsidR="001D3824" w:rsidRPr="00E715E2">
        <w:rPr>
          <w:sz w:val="20"/>
          <w:szCs w:val="20"/>
        </w:rPr>
        <w:t>e</w:t>
      </w:r>
      <w:r w:rsidR="001D3824" w:rsidRPr="00E715E2">
        <w:rPr>
          <w:spacing w:val="1"/>
          <w:sz w:val="20"/>
          <w:szCs w:val="20"/>
        </w:rPr>
        <w:t xml:space="preserve"> </w:t>
      </w:r>
      <w:r w:rsidR="001D3824" w:rsidRPr="00E715E2">
        <w:rPr>
          <w:sz w:val="20"/>
          <w:szCs w:val="20"/>
        </w:rPr>
        <w:t>zide</w:t>
      </w:r>
      <w:r w:rsidR="001D3824" w:rsidRPr="00E715E2">
        <w:rPr>
          <w:spacing w:val="-6"/>
          <w:sz w:val="20"/>
          <w:szCs w:val="20"/>
        </w:rPr>
        <w:t>n</w:t>
      </w:r>
      <w:r w:rsidR="001D3824" w:rsidRPr="00E715E2">
        <w:rPr>
          <w:sz w:val="20"/>
          <w:szCs w:val="20"/>
        </w:rPr>
        <w:t>tyfiko</w:t>
      </w:r>
      <w:r w:rsidR="001D3824" w:rsidRPr="00E715E2">
        <w:rPr>
          <w:spacing w:val="-5"/>
          <w:sz w:val="20"/>
          <w:szCs w:val="20"/>
        </w:rPr>
        <w:t>w</w:t>
      </w:r>
      <w:r w:rsidR="001D3824" w:rsidRPr="00E715E2">
        <w:rPr>
          <w:spacing w:val="7"/>
          <w:sz w:val="20"/>
          <w:szCs w:val="20"/>
        </w:rPr>
        <w:t>a</w:t>
      </w:r>
      <w:r w:rsidR="001D3824" w:rsidRPr="00E715E2">
        <w:rPr>
          <w:sz w:val="20"/>
          <w:szCs w:val="20"/>
        </w:rPr>
        <w:t>no w</w:t>
      </w:r>
      <w:r w:rsidR="001D3824" w:rsidRPr="00E715E2">
        <w:rPr>
          <w:spacing w:val="-6"/>
          <w:sz w:val="20"/>
          <w:szCs w:val="20"/>
        </w:rPr>
        <w:t>y</w:t>
      </w:r>
      <w:r w:rsidR="001D3824" w:rsidRPr="00E715E2">
        <w:rPr>
          <w:sz w:val="20"/>
          <w:szCs w:val="20"/>
        </w:rPr>
        <w:t>rób,</w:t>
      </w:r>
      <w:r w:rsidR="001D3824" w:rsidRPr="00E715E2">
        <w:rPr>
          <w:spacing w:val="5"/>
          <w:sz w:val="20"/>
          <w:szCs w:val="20"/>
        </w:rPr>
        <w:t xml:space="preserve"> </w:t>
      </w:r>
      <w:r w:rsidR="001D3824" w:rsidRPr="00E715E2">
        <w:rPr>
          <w:sz w:val="20"/>
          <w:szCs w:val="20"/>
        </w:rPr>
        <w:t>proces</w:t>
      </w:r>
      <w:r w:rsidR="001D3824" w:rsidRPr="00E715E2">
        <w:rPr>
          <w:spacing w:val="5"/>
          <w:sz w:val="20"/>
          <w:szCs w:val="20"/>
        </w:rPr>
        <w:t xml:space="preserve"> </w:t>
      </w:r>
      <w:r w:rsidR="001D3824" w:rsidRPr="00E715E2">
        <w:rPr>
          <w:sz w:val="20"/>
          <w:szCs w:val="20"/>
        </w:rPr>
        <w:t>lub u</w:t>
      </w:r>
      <w:r w:rsidR="001D3824" w:rsidRPr="00E715E2">
        <w:rPr>
          <w:spacing w:val="5"/>
          <w:sz w:val="20"/>
          <w:szCs w:val="20"/>
        </w:rPr>
        <w:t>s</w:t>
      </w:r>
      <w:r w:rsidR="001D3824" w:rsidRPr="00E715E2">
        <w:rPr>
          <w:spacing w:val="-4"/>
          <w:sz w:val="20"/>
          <w:szCs w:val="20"/>
        </w:rPr>
        <w:t>ł</w:t>
      </w:r>
      <w:r w:rsidR="001D3824" w:rsidRPr="00E715E2">
        <w:rPr>
          <w:sz w:val="20"/>
          <w:szCs w:val="20"/>
        </w:rPr>
        <w:t>u</w:t>
      </w:r>
      <w:r w:rsidR="001D3824" w:rsidRPr="00E715E2">
        <w:rPr>
          <w:spacing w:val="-5"/>
          <w:sz w:val="20"/>
          <w:szCs w:val="20"/>
        </w:rPr>
        <w:t>g</w:t>
      </w:r>
      <w:r w:rsidR="001D3824" w:rsidRPr="00E715E2">
        <w:rPr>
          <w:sz w:val="20"/>
          <w:szCs w:val="20"/>
        </w:rPr>
        <w:t>a</w:t>
      </w:r>
      <w:r w:rsidR="001D3824" w:rsidRPr="00E715E2">
        <w:rPr>
          <w:spacing w:val="5"/>
          <w:sz w:val="20"/>
          <w:szCs w:val="20"/>
        </w:rPr>
        <w:t xml:space="preserve"> </w:t>
      </w:r>
      <w:r w:rsidR="001D3824" w:rsidRPr="00E715E2">
        <w:rPr>
          <w:spacing w:val="1"/>
          <w:sz w:val="20"/>
          <w:szCs w:val="20"/>
        </w:rPr>
        <w:t>s</w:t>
      </w:r>
      <w:r w:rsidR="001D3824" w:rsidRPr="00E715E2">
        <w:rPr>
          <w:sz w:val="20"/>
          <w:szCs w:val="20"/>
        </w:rPr>
        <w:t>ą</w:t>
      </w:r>
      <w:r w:rsidR="001D3824" w:rsidRPr="00E715E2">
        <w:rPr>
          <w:spacing w:val="8"/>
          <w:sz w:val="20"/>
          <w:szCs w:val="20"/>
        </w:rPr>
        <w:t xml:space="preserve"> </w:t>
      </w:r>
      <w:r w:rsidR="001D3824" w:rsidRPr="00E715E2">
        <w:rPr>
          <w:sz w:val="20"/>
          <w:szCs w:val="20"/>
        </w:rPr>
        <w:t>zgodne</w:t>
      </w:r>
      <w:r w:rsidR="001D3824" w:rsidRPr="00E715E2">
        <w:rPr>
          <w:spacing w:val="1"/>
          <w:sz w:val="20"/>
          <w:szCs w:val="20"/>
        </w:rPr>
        <w:t xml:space="preserve"> </w:t>
      </w:r>
      <w:r w:rsidR="001D3824" w:rsidRPr="00E715E2">
        <w:rPr>
          <w:sz w:val="20"/>
          <w:szCs w:val="20"/>
        </w:rPr>
        <w:t>z</w:t>
      </w:r>
      <w:r w:rsidR="001D3824" w:rsidRPr="00E715E2">
        <w:rPr>
          <w:spacing w:val="5"/>
          <w:sz w:val="20"/>
          <w:szCs w:val="20"/>
        </w:rPr>
        <w:t xml:space="preserve"> </w:t>
      </w:r>
      <w:r w:rsidR="001D3824" w:rsidRPr="00E715E2">
        <w:rPr>
          <w:sz w:val="20"/>
          <w:szCs w:val="20"/>
        </w:rPr>
        <w:t>o</w:t>
      </w:r>
      <w:r w:rsidR="001D3824" w:rsidRPr="00E715E2">
        <w:rPr>
          <w:spacing w:val="-4"/>
          <w:sz w:val="20"/>
          <w:szCs w:val="20"/>
        </w:rPr>
        <w:t>k</w:t>
      </w:r>
      <w:r w:rsidR="001D3824" w:rsidRPr="00E715E2">
        <w:rPr>
          <w:spacing w:val="8"/>
          <w:sz w:val="20"/>
          <w:szCs w:val="20"/>
        </w:rPr>
        <w:t>r</w:t>
      </w:r>
      <w:r w:rsidR="001D3824" w:rsidRPr="00E715E2">
        <w:rPr>
          <w:spacing w:val="-7"/>
          <w:sz w:val="20"/>
          <w:szCs w:val="20"/>
        </w:rPr>
        <w:t>e</w:t>
      </w:r>
      <w:r w:rsidR="001D3824" w:rsidRPr="00E715E2">
        <w:rPr>
          <w:sz w:val="20"/>
          <w:szCs w:val="20"/>
        </w:rPr>
        <w:t>ślo</w:t>
      </w:r>
      <w:r w:rsidR="001D3824" w:rsidRPr="00E715E2">
        <w:rPr>
          <w:spacing w:val="-4"/>
          <w:sz w:val="20"/>
          <w:szCs w:val="20"/>
        </w:rPr>
        <w:t>n</w:t>
      </w:r>
      <w:r w:rsidR="001D3824" w:rsidRPr="00E715E2">
        <w:rPr>
          <w:sz w:val="20"/>
          <w:szCs w:val="20"/>
        </w:rPr>
        <w:t>ą</w:t>
      </w:r>
      <w:r w:rsidR="001D3824" w:rsidRPr="00E715E2">
        <w:rPr>
          <w:spacing w:val="8"/>
          <w:sz w:val="20"/>
          <w:szCs w:val="20"/>
        </w:rPr>
        <w:t xml:space="preserve"> </w:t>
      </w:r>
      <w:r w:rsidR="001D3824" w:rsidRPr="00E715E2">
        <w:rPr>
          <w:sz w:val="20"/>
          <w:szCs w:val="20"/>
        </w:rPr>
        <w:t>n</w:t>
      </w:r>
      <w:r w:rsidR="001D3824" w:rsidRPr="00E715E2">
        <w:rPr>
          <w:spacing w:val="-7"/>
          <w:sz w:val="20"/>
          <w:szCs w:val="20"/>
        </w:rPr>
        <w:t>o</w:t>
      </w:r>
      <w:r w:rsidR="001D3824" w:rsidRPr="00E715E2">
        <w:rPr>
          <w:spacing w:val="8"/>
          <w:sz w:val="20"/>
          <w:szCs w:val="20"/>
        </w:rPr>
        <w:t>r</w:t>
      </w:r>
      <w:r w:rsidR="001D3824" w:rsidRPr="00E715E2">
        <w:rPr>
          <w:spacing w:val="-8"/>
          <w:sz w:val="20"/>
          <w:szCs w:val="20"/>
        </w:rPr>
        <w:t>m</w:t>
      </w:r>
      <w:r w:rsidR="001D3824" w:rsidRPr="00E715E2">
        <w:rPr>
          <w:sz w:val="20"/>
          <w:szCs w:val="20"/>
        </w:rPr>
        <w:t>ą</w:t>
      </w:r>
      <w:r w:rsidR="001D3824" w:rsidRPr="00E715E2">
        <w:rPr>
          <w:spacing w:val="8"/>
          <w:sz w:val="20"/>
          <w:szCs w:val="20"/>
        </w:rPr>
        <w:t xml:space="preserve"> </w:t>
      </w:r>
      <w:r w:rsidR="001D3824" w:rsidRPr="00E715E2">
        <w:rPr>
          <w:sz w:val="20"/>
          <w:szCs w:val="20"/>
        </w:rPr>
        <w:t>lub</w:t>
      </w:r>
      <w:r w:rsidR="001D3824" w:rsidRPr="00E715E2">
        <w:rPr>
          <w:spacing w:val="5"/>
          <w:sz w:val="20"/>
          <w:szCs w:val="20"/>
        </w:rPr>
        <w:t xml:space="preserve"> </w:t>
      </w:r>
      <w:r w:rsidR="001D3824" w:rsidRPr="00E715E2">
        <w:rPr>
          <w:sz w:val="20"/>
          <w:szCs w:val="20"/>
        </w:rPr>
        <w:t>inny</w:t>
      </w:r>
      <w:r w:rsidR="001D3824" w:rsidRPr="00E715E2">
        <w:rPr>
          <w:spacing w:val="-6"/>
          <w:sz w:val="20"/>
          <w:szCs w:val="20"/>
        </w:rPr>
        <w:t>m</w:t>
      </w:r>
      <w:r w:rsidR="001D3824" w:rsidRPr="00E715E2">
        <w:rPr>
          <w:sz w:val="20"/>
          <w:szCs w:val="20"/>
        </w:rPr>
        <w:t>i</w:t>
      </w:r>
      <w:r w:rsidR="001D3824" w:rsidRPr="00E715E2">
        <w:rPr>
          <w:spacing w:val="8"/>
          <w:sz w:val="20"/>
          <w:szCs w:val="20"/>
        </w:rPr>
        <w:t xml:space="preserve"> </w:t>
      </w:r>
      <w:r w:rsidR="001D3824" w:rsidRPr="00E715E2">
        <w:rPr>
          <w:sz w:val="20"/>
          <w:szCs w:val="20"/>
        </w:rPr>
        <w:t>do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ent</w:t>
      </w:r>
      <w:r w:rsidR="001D3824" w:rsidRPr="00E715E2">
        <w:rPr>
          <w:spacing w:val="7"/>
          <w:sz w:val="20"/>
          <w:szCs w:val="20"/>
        </w:rPr>
        <w:t>a</w:t>
      </w:r>
      <w:r w:rsidR="001D3824" w:rsidRPr="00E715E2">
        <w:rPr>
          <w:spacing w:val="-4"/>
          <w:sz w:val="20"/>
          <w:szCs w:val="20"/>
        </w:rPr>
        <w:t>m</w:t>
      </w:r>
      <w:r w:rsidR="001D3824" w:rsidRPr="00E715E2">
        <w:rPr>
          <w:sz w:val="20"/>
          <w:szCs w:val="20"/>
        </w:rPr>
        <w:t>i n</w:t>
      </w:r>
      <w:r w:rsidR="001D3824" w:rsidRPr="00E715E2">
        <w:rPr>
          <w:spacing w:val="-5"/>
          <w:sz w:val="20"/>
          <w:szCs w:val="20"/>
        </w:rPr>
        <w:t>o</w:t>
      </w:r>
      <w:r w:rsidR="001D3824" w:rsidRPr="00E715E2">
        <w:rPr>
          <w:spacing w:val="8"/>
          <w:sz w:val="20"/>
          <w:szCs w:val="20"/>
        </w:rPr>
        <w:t>r</w:t>
      </w:r>
      <w:r w:rsidR="001D3824" w:rsidRPr="00E715E2">
        <w:rPr>
          <w:spacing w:val="-9"/>
          <w:sz w:val="20"/>
          <w:szCs w:val="20"/>
        </w:rPr>
        <w:t>m</w:t>
      </w:r>
      <w:r w:rsidR="001D3824" w:rsidRPr="00E715E2">
        <w:rPr>
          <w:sz w:val="20"/>
          <w:szCs w:val="20"/>
        </w:rPr>
        <w:t>a</w:t>
      </w:r>
      <w:r w:rsidR="001D3824" w:rsidRPr="00E715E2">
        <w:rPr>
          <w:spacing w:val="4"/>
          <w:sz w:val="20"/>
          <w:szCs w:val="20"/>
        </w:rPr>
        <w:t>t</w:t>
      </w:r>
      <w:r w:rsidR="001D3824" w:rsidRPr="00E715E2">
        <w:rPr>
          <w:sz w:val="20"/>
          <w:szCs w:val="20"/>
        </w:rPr>
        <w:t>ywny</w:t>
      </w:r>
      <w:r w:rsidR="001D3824" w:rsidRPr="00E715E2">
        <w:rPr>
          <w:spacing w:val="-5"/>
          <w:sz w:val="20"/>
          <w:szCs w:val="20"/>
        </w:rPr>
        <w:t>m</w:t>
      </w:r>
      <w:r w:rsidR="001D3824" w:rsidRPr="00E715E2">
        <w:rPr>
          <w:sz w:val="20"/>
          <w:szCs w:val="20"/>
        </w:rPr>
        <w:t>i</w:t>
      </w:r>
      <w:r w:rsidR="001D3824" w:rsidRPr="00E715E2">
        <w:rPr>
          <w:spacing w:val="11"/>
          <w:sz w:val="20"/>
          <w:szCs w:val="20"/>
        </w:rPr>
        <w:t xml:space="preserve"> </w:t>
      </w:r>
      <w:r w:rsidR="001D3824" w:rsidRPr="00E715E2">
        <w:rPr>
          <w:sz w:val="20"/>
          <w:szCs w:val="20"/>
        </w:rPr>
        <w:t>w odni</w:t>
      </w:r>
      <w:r w:rsidR="001D3824" w:rsidRPr="00E715E2">
        <w:rPr>
          <w:spacing w:val="-6"/>
          <w:sz w:val="20"/>
          <w:szCs w:val="20"/>
        </w:rPr>
        <w:t>e</w:t>
      </w:r>
      <w:r w:rsidR="001D3824" w:rsidRPr="00E715E2">
        <w:rPr>
          <w:spacing w:val="5"/>
          <w:sz w:val="20"/>
          <w:szCs w:val="20"/>
        </w:rPr>
        <w:t>s</w:t>
      </w:r>
      <w:r w:rsidR="001D3824" w:rsidRPr="00E715E2">
        <w:rPr>
          <w:sz w:val="20"/>
          <w:szCs w:val="20"/>
        </w:rPr>
        <w:t>ien</w:t>
      </w:r>
      <w:r w:rsidR="001D3824" w:rsidRPr="00E715E2">
        <w:rPr>
          <w:spacing w:val="-5"/>
          <w:sz w:val="20"/>
          <w:szCs w:val="20"/>
        </w:rPr>
        <w:t>i</w:t>
      </w:r>
      <w:r w:rsidR="001D3824" w:rsidRPr="00E715E2">
        <w:rPr>
          <w:sz w:val="20"/>
          <w:szCs w:val="20"/>
        </w:rPr>
        <w:t>u</w:t>
      </w:r>
      <w:r w:rsidR="001D3824" w:rsidRPr="00E715E2">
        <w:rPr>
          <w:spacing w:val="11"/>
          <w:sz w:val="20"/>
          <w:szCs w:val="20"/>
        </w:rPr>
        <w:t xml:space="preserve"> </w:t>
      </w:r>
      <w:r w:rsidR="001D3824" w:rsidRPr="00E715E2">
        <w:rPr>
          <w:sz w:val="20"/>
          <w:szCs w:val="20"/>
        </w:rPr>
        <w:t>do</w:t>
      </w:r>
      <w:r w:rsidR="001D3824" w:rsidRPr="00E715E2">
        <w:rPr>
          <w:spacing w:val="5"/>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robów</w:t>
      </w:r>
      <w:r w:rsidR="001D3824" w:rsidRPr="00E715E2">
        <w:rPr>
          <w:spacing w:val="11"/>
          <w:sz w:val="20"/>
          <w:szCs w:val="20"/>
        </w:rPr>
        <w:t xml:space="preserve"> </w:t>
      </w:r>
      <w:r w:rsidR="001D3824" w:rsidRPr="00E715E2">
        <w:rPr>
          <w:sz w:val="20"/>
          <w:szCs w:val="20"/>
        </w:rPr>
        <w:t>d</w:t>
      </w:r>
      <w:r w:rsidR="001D3824" w:rsidRPr="00E715E2">
        <w:rPr>
          <w:spacing w:val="-6"/>
          <w:sz w:val="20"/>
          <w:szCs w:val="20"/>
        </w:rPr>
        <w:t>o</w:t>
      </w:r>
      <w:r w:rsidR="001D3824" w:rsidRPr="00E715E2">
        <w:rPr>
          <w:sz w:val="20"/>
          <w:szCs w:val="20"/>
        </w:rPr>
        <w:t>puszczon</w:t>
      </w:r>
      <w:r w:rsidR="001D3824" w:rsidRPr="00E715E2">
        <w:rPr>
          <w:spacing w:val="-5"/>
          <w:sz w:val="20"/>
          <w:szCs w:val="20"/>
        </w:rPr>
        <w:t>y</w:t>
      </w:r>
      <w:r w:rsidR="001D3824" w:rsidRPr="00E715E2">
        <w:rPr>
          <w:sz w:val="20"/>
          <w:szCs w:val="20"/>
        </w:rPr>
        <w:t>ch</w:t>
      </w:r>
      <w:r w:rsidR="001D3824" w:rsidRPr="00E715E2">
        <w:rPr>
          <w:spacing w:val="11"/>
          <w:sz w:val="20"/>
          <w:szCs w:val="20"/>
        </w:rPr>
        <w:t xml:space="preserve"> </w:t>
      </w:r>
      <w:r w:rsidR="001D3824" w:rsidRPr="00E715E2">
        <w:rPr>
          <w:sz w:val="20"/>
          <w:szCs w:val="20"/>
        </w:rPr>
        <w:t>do</w:t>
      </w:r>
      <w:r w:rsidR="001D3824" w:rsidRPr="00E715E2">
        <w:rPr>
          <w:spacing w:val="11"/>
          <w:sz w:val="20"/>
          <w:szCs w:val="20"/>
        </w:rPr>
        <w:t xml:space="preserve"> </w:t>
      </w:r>
      <w:r w:rsidR="001D3824" w:rsidRPr="00E715E2">
        <w:rPr>
          <w:spacing w:val="-8"/>
          <w:sz w:val="20"/>
          <w:szCs w:val="20"/>
        </w:rPr>
        <w:t>o</w:t>
      </w:r>
      <w:r w:rsidR="001D3824" w:rsidRPr="00E715E2">
        <w:rPr>
          <w:sz w:val="20"/>
          <w:szCs w:val="20"/>
        </w:rPr>
        <w:t>brotu</w:t>
      </w:r>
      <w:r w:rsidR="001D3824" w:rsidRPr="00E715E2">
        <w:rPr>
          <w:spacing w:val="8"/>
          <w:sz w:val="20"/>
          <w:szCs w:val="20"/>
        </w:rPr>
        <w:t xml:space="preserve"> </w:t>
      </w:r>
      <w:r w:rsidR="001D3824" w:rsidRPr="00E715E2">
        <w:rPr>
          <w:sz w:val="20"/>
          <w:szCs w:val="20"/>
        </w:rPr>
        <w:t>i</w:t>
      </w:r>
      <w:r w:rsidR="001D3824" w:rsidRPr="00E715E2">
        <w:rPr>
          <w:spacing w:val="4"/>
          <w:sz w:val="20"/>
          <w:szCs w:val="20"/>
        </w:rPr>
        <w:t xml:space="preserve"> </w:t>
      </w:r>
      <w:r w:rsidR="001D3824" w:rsidRPr="00E715E2">
        <w:rPr>
          <w:sz w:val="20"/>
          <w:szCs w:val="20"/>
        </w:rPr>
        <w:t>stoso</w:t>
      </w:r>
      <w:r w:rsidR="001D3824" w:rsidRPr="00E715E2">
        <w:rPr>
          <w:spacing w:val="-4"/>
          <w:sz w:val="20"/>
          <w:szCs w:val="20"/>
        </w:rPr>
        <w:t>w</w:t>
      </w:r>
      <w:r w:rsidR="001D3824" w:rsidRPr="00E715E2">
        <w:rPr>
          <w:sz w:val="20"/>
          <w:szCs w:val="20"/>
        </w:rPr>
        <w:t>ania.</w:t>
      </w:r>
      <w:r w:rsidR="001D3824" w:rsidRPr="00E715E2">
        <w:rPr>
          <w:spacing w:val="11"/>
          <w:sz w:val="20"/>
          <w:szCs w:val="20"/>
        </w:rPr>
        <w:t xml:space="preserve"> </w:t>
      </w:r>
      <w:r w:rsidR="001D3824" w:rsidRPr="00E715E2">
        <w:rPr>
          <w:sz w:val="20"/>
          <w:szCs w:val="20"/>
        </w:rPr>
        <w:t>W budow</w:t>
      </w:r>
      <w:r w:rsidR="001D3824" w:rsidRPr="00E715E2">
        <w:rPr>
          <w:spacing w:val="-6"/>
          <w:sz w:val="20"/>
          <w:szCs w:val="20"/>
        </w:rPr>
        <w:t>n</w:t>
      </w:r>
      <w:r w:rsidR="001D3824" w:rsidRPr="00E715E2">
        <w:rPr>
          <w:sz w:val="20"/>
          <w:szCs w:val="20"/>
        </w:rPr>
        <w:t>ic</w:t>
      </w:r>
      <w:r w:rsidR="001D3824" w:rsidRPr="00E715E2">
        <w:rPr>
          <w:spacing w:val="5"/>
          <w:sz w:val="20"/>
          <w:szCs w:val="20"/>
        </w:rPr>
        <w:t>t</w:t>
      </w:r>
      <w:r w:rsidR="001D3824" w:rsidRPr="00E715E2">
        <w:rPr>
          <w:spacing w:val="-6"/>
          <w:sz w:val="20"/>
          <w:szCs w:val="20"/>
        </w:rPr>
        <w:t>w</w:t>
      </w:r>
      <w:r w:rsidR="001D3824" w:rsidRPr="00E715E2">
        <w:rPr>
          <w:sz w:val="20"/>
          <w:szCs w:val="20"/>
        </w:rPr>
        <w:t>ie (</w:t>
      </w:r>
      <w:r w:rsidR="001D3824" w:rsidRPr="00E715E2">
        <w:rPr>
          <w:spacing w:val="6"/>
          <w:sz w:val="20"/>
          <w:szCs w:val="20"/>
        </w:rPr>
        <w:t>z</w:t>
      </w:r>
      <w:r w:rsidR="001D3824" w:rsidRPr="00E715E2">
        <w:rPr>
          <w:sz w:val="20"/>
          <w:szCs w:val="20"/>
        </w:rPr>
        <w:t>go</w:t>
      </w:r>
      <w:r w:rsidR="001D3824" w:rsidRPr="00E715E2">
        <w:rPr>
          <w:spacing w:val="-5"/>
          <w:sz w:val="20"/>
          <w:szCs w:val="20"/>
        </w:rPr>
        <w:t>d</w:t>
      </w:r>
      <w:r w:rsidR="001D3824" w:rsidRPr="00E715E2">
        <w:rPr>
          <w:sz w:val="20"/>
          <w:szCs w:val="20"/>
        </w:rPr>
        <w:t>nie z</w:t>
      </w:r>
      <w:r w:rsidR="001D3824" w:rsidRPr="00E715E2">
        <w:rPr>
          <w:spacing w:val="5"/>
          <w:sz w:val="20"/>
          <w:szCs w:val="20"/>
        </w:rPr>
        <w:t xml:space="preserve"> </w:t>
      </w:r>
      <w:r w:rsidR="001D3824" w:rsidRPr="00E715E2">
        <w:rPr>
          <w:sz w:val="20"/>
          <w:szCs w:val="20"/>
        </w:rPr>
        <w:t>Usta</w:t>
      </w:r>
      <w:r w:rsidR="001D3824" w:rsidRPr="00E715E2">
        <w:rPr>
          <w:spacing w:val="-4"/>
          <w:sz w:val="20"/>
          <w:szCs w:val="20"/>
        </w:rPr>
        <w:t>w</w:t>
      </w:r>
      <w:r w:rsidR="001D3824" w:rsidRPr="00E715E2">
        <w:rPr>
          <w:sz w:val="20"/>
          <w:szCs w:val="20"/>
        </w:rPr>
        <w:t>ą</w:t>
      </w:r>
      <w:r w:rsidR="001D3824" w:rsidRPr="00E715E2">
        <w:rPr>
          <w:spacing w:val="8"/>
          <w:sz w:val="20"/>
          <w:szCs w:val="20"/>
        </w:rPr>
        <w:t xml:space="preserve"> </w:t>
      </w:r>
      <w:r w:rsidR="001D3824" w:rsidRPr="00E715E2">
        <w:rPr>
          <w:sz w:val="20"/>
          <w:szCs w:val="20"/>
        </w:rPr>
        <w:t>z</w:t>
      </w:r>
      <w:r w:rsidR="001D3824" w:rsidRPr="00E715E2">
        <w:rPr>
          <w:spacing w:val="5"/>
          <w:sz w:val="20"/>
          <w:szCs w:val="20"/>
        </w:rPr>
        <w:t xml:space="preserve"> </w:t>
      </w:r>
      <w:r w:rsidR="001D3824" w:rsidRPr="00E715E2">
        <w:rPr>
          <w:sz w:val="20"/>
          <w:szCs w:val="20"/>
        </w:rPr>
        <w:t>dn</w:t>
      </w:r>
      <w:r w:rsidR="001D3824" w:rsidRPr="00E715E2">
        <w:rPr>
          <w:spacing w:val="-6"/>
          <w:sz w:val="20"/>
          <w:szCs w:val="20"/>
        </w:rPr>
        <w:t>i</w:t>
      </w:r>
      <w:r w:rsidR="001D3824" w:rsidRPr="00E715E2">
        <w:rPr>
          <w:sz w:val="20"/>
          <w:szCs w:val="20"/>
        </w:rPr>
        <w:t>a</w:t>
      </w:r>
      <w:r w:rsidR="001D3824" w:rsidRPr="00E715E2">
        <w:rPr>
          <w:spacing w:val="5"/>
          <w:sz w:val="20"/>
          <w:szCs w:val="20"/>
        </w:rPr>
        <w:t xml:space="preserve"> </w:t>
      </w:r>
      <w:r w:rsidR="001D3824" w:rsidRPr="00E715E2">
        <w:rPr>
          <w:sz w:val="20"/>
          <w:szCs w:val="20"/>
        </w:rPr>
        <w:t>7</w:t>
      </w:r>
      <w:r w:rsidR="001D3824" w:rsidRPr="00E715E2">
        <w:rPr>
          <w:spacing w:val="5"/>
          <w:sz w:val="20"/>
          <w:szCs w:val="20"/>
        </w:rPr>
        <w:t xml:space="preserve"> </w:t>
      </w:r>
      <w:r w:rsidR="001D3824" w:rsidRPr="00E715E2">
        <w:rPr>
          <w:sz w:val="20"/>
          <w:szCs w:val="20"/>
        </w:rPr>
        <w:t>l</w:t>
      </w:r>
      <w:r w:rsidR="001D3824" w:rsidRPr="00E715E2">
        <w:rPr>
          <w:spacing w:val="-5"/>
          <w:sz w:val="20"/>
          <w:szCs w:val="20"/>
        </w:rPr>
        <w:t>i</w:t>
      </w:r>
      <w:r w:rsidR="001D3824" w:rsidRPr="00E715E2">
        <w:rPr>
          <w:sz w:val="20"/>
          <w:szCs w:val="20"/>
        </w:rPr>
        <w:t>pca</w:t>
      </w:r>
      <w:r w:rsidR="001D3824" w:rsidRPr="00E715E2">
        <w:rPr>
          <w:spacing w:val="5"/>
          <w:sz w:val="20"/>
          <w:szCs w:val="20"/>
        </w:rPr>
        <w:t xml:space="preserve"> </w:t>
      </w:r>
      <w:r w:rsidR="001D3824" w:rsidRPr="00E715E2">
        <w:rPr>
          <w:sz w:val="20"/>
          <w:szCs w:val="20"/>
        </w:rPr>
        <w:t>1994</w:t>
      </w:r>
      <w:r w:rsidR="001D3824" w:rsidRPr="00E715E2">
        <w:rPr>
          <w:spacing w:val="1"/>
          <w:sz w:val="20"/>
          <w:szCs w:val="20"/>
        </w:rPr>
        <w:t xml:space="preserve"> </w:t>
      </w:r>
      <w:r w:rsidR="001D3824" w:rsidRPr="00E715E2">
        <w:rPr>
          <w:sz w:val="20"/>
          <w:szCs w:val="20"/>
        </w:rPr>
        <w:t>r.</w:t>
      </w:r>
      <w:r w:rsidR="001D3824" w:rsidRPr="00E715E2">
        <w:rPr>
          <w:spacing w:val="5"/>
          <w:sz w:val="20"/>
          <w:szCs w:val="20"/>
        </w:rPr>
        <w:t xml:space="preserve"> </w:t>
      </w:r>
      <w:r w:rsidR="001D3824" w:rsidRPr="00E715E2">
        <w:rPr>
          <w:sz w:val="20"/>
          <w:szCs w:val="20"/>
        </w:rPr>
        <w:t>Pr</w:t>
      </w:r>
      <w:r w:rsidR="001D3824" w:rsidRPr="00E715E2">
        <w:rPr>
          <w:spacing w:val="4"/>
          <w:sz w:val="20"/>
          <w:szCs w:val="20"/>
        </w:rPr>
        <w:t>a</w:t>
      </w:r>
      <w:r w:rsidR="001D3824" w:rsidRPr="00E715E2">
        <w:rPr>
          <w:spacing w:val="-6"/>
          <w:sz w:val="20"/>
          <w:szCs w:val="20"/>
        </w:rPr>
        <w:t>w</w:t>
      </w:r>
      <w:r w:rsidR="001D3824" w:rsidRPr="00E715E2">
        <w:rPr>
          <w:sz w:val="20"/>
          <w:szCs w:val="20"/>
        </w:rPr>
        <w:t>o</w:t>
      </w:r>
      <w:r w:rsidR="001D3824" w:rsidRPr="00E715E2">
        <w:rPr>
          <w:spacing w:val="1"/>
          <w:sz w:val="20"/>
          <w:szCs w:val="20"/>
        </w:rPr>
        <w:t xml:space="preserve"> </w:t>
      </w:r>
      <w:r w:rsidR="001D3824" w:rsidRPr="00E715E2">
        <w:rPr>
          <w:sz w:val="20"/>
          <w:szCs w:val="20"/>
        </w:rPr>
        <w:t>budow</w:t>
      </w:r>
      <w:r w:rsidR="001D3824" w:rsidRPr="00E715E2">
        <w:rPr>
          <w:spacing w:val="-5"/>
          <w:sz w:val="20"/>
          <w:szCs w:val="20"/>
        </w:rPr>
        <w:t>l</w:t>
      </w:r>
      <w:r w:rsidR="001D3824" w:rsidRPr="00E715E2">
        <w:rPr>
          <w:sz w:val="20"/>
          <w:szCs w:val="20"/>
        </w:rPr>
        <w:t>an</w:t>
      </w:r>
      <w:r w:rsidR="001D3824" w:rsidRPr="00E715E2">
        <w:rPr>
          <w:spacing w:val="-4"/>
          <w:sz w:val="20"/>
          <w:szCs w:val="20"/>
        </w:rPr>
        <w:t>e</w:t>
      </w:r>
      <w:r w:rsidR="001D3824" w:rsidRPr="00E715E2">
        <w:rPr>
          <w:sz w:val="20"/>
          <w:szCs w:val="20"/>
        </w:rPr>
        <w:t>,</w:t>
      </w:r>
      <w:r w:rsidR="001D3824" w:rsidRPr="00E715E2">
        <w:rPr>
          <w:spacing w:val="5"/>
          <w:sz w:val="20"/>
          <w:szCs w:val="20"/>
        </w:rPr>
        <w:t xml:space="preserve"> a</w:t>
      </w:r>
      <w:r w:rsidR="001D3824" w:rsidRPr="00E715E2">
        <w:rPr>
          <w:sz w:val="20"/>
          <w:szCs w:val="20"/>
        </w:rPr>
        <w:t>rt.</w:t>
      </w:r>
      <w:r w:rsidR="001D3824" w:rsidRPr="00E715E2">
        <w:rPr>
          <w:spacing w:val="5"/>
          <w:sz w:val="20"/>
          <w:szCs w:val="20"/>
        </w:rPr>
        <w:t xml:space="preserve"> </w:t>
      </w:r>
      <w:r w:rsidR="001D3824" w:rsidRPr="00E715E2">
        <w:rPr>
          <w:sz w:val="20"/>
          <w:szCs w:val="20"/>
        </w:rPr>
        <w:t>10)</w:t>
      </w:r>
      <w:r w:rsidR="001D3824" w:rsidRPr="00E715E2">
        <w:rPr>
          <w:spacing w:val="1"/>
          <w:sz w:val="20"/>
          <w:szCs w:val="20"/>
        </w:rPr>
        <w:t xml:space="preserve"> </w:t>
      </w:r>
      <w:r w:rsidR="001D3824" w:rsidRPr="00E715E2">
        <w:rPr>
          <w:sz w:val="20"/>
          <w:szCs w:val="20"/>
        </w:rPr>
        <w:t>c</w:t>
      </w:r>
      <w:r w:rsidR="001D3824" w:rsidRPr="00E715E2">
        <w:rPr>
          <w:spacing w:val="-9"/>
          <w:sz w:val="20"/>
          <w:szCs w:val="20"/>
        </w:rPr>
        <w:t>e</w:t>
      </w:r>
      <w:r w:rsidR="001D3824" w:rsidRPr="00E715E2">
        <w:rPr>
          <w:sz w:val="20"/>
          <w:szCs w:val="20"/>
        </w:rPr>
        <w:t>r</w:t>
      </w:r>
      <w:r w:rsidR="001D3824" w:rsidRPr="00E715E2">
        <w:rPr>
          <w:spacing w:val="4"/>
          <w:sz w:val="20"/>
          <w:szCs w:val="20"/>
        </w:rPr>
        <w:t>t</w:t>
      </w:r>
      <w:r w:rsidR="001D3824" w:rsidRPr="00E715E2">
        <w:rPr>
          <w:spacing w:val="-5"/>
          <w:sz w:val="20"/>
          <w:szCs w:val="20"/>
        </w:rPr>
        <w:t>y</w:t>
      </w:r>
      <w:r w:rsidR="001D3824" w:rsidRPr="00E715E2">
        <w:rPr>
          <w:sz w:val="20"/>
          <w:szCs w:val="20"/>
        </w:rPr>
        <w:t>f</w:t>
      </w:r>
      <w:r w:rsidR="001D3824" w:rsidRPr="00E715E2">
        <w:rPr>
          <w:spacing w:val="4"/>
          <w:sz w:val="20"/>
          <w:szCs w:val="20"/>
        </w:rPr>
        <w:t>i</w:t>
      </w:r>
      <w:r w:rsidR="001D3824" w:rsidRPr="00E715E2">
        <w:rPr>
          <w:spacing w:val="-5"/>
          <w:sz w:val="20"/>
          <w:szCs w:val="20"/>
        </w:rPr>
        <w:t>k</w:t>
      </w:r>
      <w:r w:rsidR="001D3824" w:rsidRPr="00E715E2">
        <w:rPr>
          <w:sz w:val="20"/>
          <w:szCs w:val="20"/>
        </w:rPr>
        <w:t>at zgodn</w:t>
      </w:r>
      <w:r w:rsidR="001D3824" w:rsidRPr="00E715E2">
        <w:rPr>
          <w:spacing w:val="-7"/>
          <w:sz w:val="20"/>
          <w:szCs w:val="20"/>
        </w:rPr>
        <w:t>o</w:t>
      </w:r>
      <w:r w:rsidR="001D3824" w:rsidRPr="00E715E2">
        <w:rPr>
          <w:sz w:val="20"/>
          <w:szCs w:val="20"/>
        </w:rPr>
        <w:t>ści</w:t>
      </w:r>
      <w:r w:rsidR="001D3824" w:rsidRPr="00E715E2">
        <w:rPr>
          <w:spacing w:val="8"/>
          <w:sz w:val="20"/>
          <w:szCs w:val="20"/>
        </w:rPr>
        <w:t xml:space="preserve"> </w:t>
      </w:r>
      <w:r w:rsidR="001D3824" w:rsidRPr="00E715E2">
        <w:rPr>
          <w:sz w:val="20"/>
          <w:szCs w:val="20"/>
        </w:rPr>
        <w:t>wy</w:t>
      </w:r>
      <w:r w:rsidR="001D3824" w:rsidRPr="00E715E2">
        <w:rPr>
          <w:spacing w:val="-3"/>
          <w:sz w:val="20"/>
          <w:szCs w:val="20"/>
        </w:rPr>
        <w:t>k</w:t>
      </w:r>
      <w:r w:rsidR="001D3824" w:rsidRPr="00E715E2">
        <w:rPr>
          <w:sz w:val="20"/>
          <w:szCs w:val="20"/>
        </w:rPr>
        <w:t>azuj</w:t>
      </w:r>
      <w:r w:rsidR="001D3824" w:rsidRPr="00E715E2">
        <w:rPr>
          <w:spacing w:val="-5"/>
          <w:sz w:val="20"/>
          <w:szCs w:val="20"/>
        </w:rPr>
        <w:t>e</w:t>
      </w:r>
      <w:r w:rsidR="001D3824" w:rsidRPr="00E715E2">
        <w:rPr>
          <w:sz w:val="20"/>
          <w:szCs w:val="20"/>
        </w:rPr>
        <w:t>,</w:t>
      </w:r>
      <w:r w:rsidR="001D3824" w:rsidRPr="00E715E2">
        <w:rPr>
          <w:spacing w:val="14"/>
          <w:sz w:val="20"/>
          <w:szCs w:val="20"/>
        </w:rPr>
        <w:t xml:space="preserve"> </w:t>
      </w:r>
      <w:r w:rsidR="001D3824" w:rsidRPr="00E715E2">
        <w:rPr>
          <w:spacing w:val="3"/>
          <w:sz w:val="20"/>
          <w:szCs w:val="20"/>
        </w:rPr>
        <w:t>ż</w:t>
      </w:r>
      <w:r w:rsidR="001D3824" w:rsidRPr="00E715E2">
        <w:rPr>
          <w:sz w:val="20"/>
          <w:szCs w:val="20"/>
        </w:rPr>
        <w:t>e za</w:t>
      </w:r>
      <w:r w:rsidR="001D3824" w:rsidRPr="00E715E2">
        <w:rPr>
          <w:spacing w:val="5"/>
          <w:sz w:val="20"/>
          <w:szCs w:val="20"/>
        </w:rPr>
        <w:t>p</w:t>
      </w:r>
      <w:r w:rsidR="001D3824" w:rsidRPr="00E715E2">
        <w:rPr>
          <w:sz w:val="20"/>
          <w:szCs w:val="20"/>
        </w:rPr>
        <w:t>ewniono zgodn</w:t>
      </w:r>
      <w:r w:rsidR="001D3824" w:rsidRPr="00E715E2">
        <w:rPr>
          <w:spacing w:val="-2"/>
          <w:sz w:val="20"/>
          <w:szCs w:val="20"/>
        </w:rPr>
        <w:t>o</w:t>
      </w:r>
      <w:r w:rsidR="001D3824" w:rsidRPr="00E715E2">
        <w:rPr>
          <w:sz w:val="20"/>
          <w:szCs w:val="20"/>
        </w:rPr>
        <w:t>ść</w:t>
      </w:r>
      <w:r w:rsidR="001D3824" w:rsidRPr="00E715E2">
        <w:rPr>
          <w:spacing w:val="10"/>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robu</w:t>
      </w:r>
      <w:r w:rsidR="001D3824" w:rsidRPr="00E715E2">
        <w:rPr>
          <w:spacing w:val="8"/>
          <w:sz w:val="20"/>
          <w:szCs w:val="20"/>
        </w:rPr>
        <w:t xml:space="preserve"> </w:t>
      </w:r>
      <w:r w:rsidR="001D3824" w:rsidRPr="00E715E2">
        <w:rPr>
          <w:sz w:val="20"/>
          <w:szCs w:val="20"/>
        </w:rPr>
        <w:t>z</w:t>
      </w:r>
      <w:r w:rsidR="001D3824" w:rsidRPr="00E715E2">
        <w:rPr>
          <w:spacing w:val="8"/>
          <w:sz w:val="20"/>
          <w:szCs w:val="20"/>
        </w:rPr>
        <w:t xml:space="preserve"> </w:t>
      </w:r>
      <w:r w:rsidR="001D3824" w:rsidRPr="00E715E2">
        <w:rPr>
          <w:sz w:val="20"/>
          <w:szCs w:val="20"/>
        </w:rPr>
        <w:t>PN</w:t>
      </w:r>
      <w:r w:rsidR="001D3824" w:rsidRPr="00E715E2">
        <w:rPr>
          <w:spacing w:val="8"/>
          <w:sz w:val="20"/>
          <w:szCs w:val="20"/>
        </w:rPr>
        <w:t xml:space="preserve"> </w:t>
      </w:r>
      <w:r w:rsidR="001D3824" w:rsidRPr="00E715E2">
        <w:rPr>
          <w:spacing w:val="-5"/>
          <w:sz w:val="20"/>
          <w:szCs w:val="20"/>
        </w:rPr>
        <w:t>l</w:t>
      </w:r>
      <w:r w:rsidR="001D3824" w:rsidRPr="00E715E2">
        <w:rPr>
          <w:sz w:val="20"/>
          <w:szCs w:val="20"/>
        </w:rPr>
        <w:t>ub</w:t>
      </w:r>
      <w:r w:rsidR="001D3824" w:rsidRPr="00E715E2">
        <w:rPr>
          <w:spacing w:val="8"/>
          <w:sz w:val="20"/>
          <w:szCs w:val="20"/>
        </w:rPr>
        <w:t xml:space="preserve"> </w:t>
      </w:r>
      <w:r w:rsidR="001D3824" w:rsidRPr="00E715E2">
        <w:rPr>
          <w:sz w:val="20"/>
          <w:szCs w:val="20"/>
        </w:rPr>
        <w:t>ap</w:t>
      </w:r>
      <w:r w:rsidR="001D3824" w:rsidRPr="00E715E2">
        <w:rPr>
          <w:spacing w:val="4"/>
          <w:sz w:val="20"/>
          <w:szCs w:val="20"/>
        </w:rPr>
        <w:t>r</w:t>
      </w:r>
      <w:r w:rsidR="001D3824" w:rsidRPr="00E715E2">
        <w:rPr>
          <w:spacing w:val="-5"/>
          <w:sz w:val="20"/>
          <w:szCs w:val="20"/>
        </w:rPr>
        <w:t>o</w:t>
      </w:r>
      <w:r w:rsidR="001D3824" w:rsidRPr="00E715E2">
        <w:rPr>
          <w:sz w:val="20"/>
          <w:szCs w:val="20"/>
        </w:rPr>
        <w:t>ba</w:t>
      </w:r>
      <w:r w:rsidR="001D3824" w:rsidRPr="00E715E2">
        <w:rPr>
          <w:spacing w:val="5"/>
          <w:sz w:val="20"/>
          <w:szCs w:val="20"/>
        </w:rPr>
        <w:t>t</w:t>
      </w:r>
      <w:r w:rsidR="001D3824" w:rsidRPr="00E715E2">
        <w:rPr>
          <w:sz w:val="20"/>
          <w:szCs w:val="20"/>
        </w:rPr>
        <w:t>ę</w:t>
      </w:r>
      <w:r w:rsidR="001D3824" w:rsidRPr="00E715E2">
        <w:rPr>
          <w:spacing w:val="1"/>
          <w:sz w:val="20"/>
          <w:szCs w:val="20"/>
        </w:rPr>
        <w:t xml:space="preserve"> </w:t>
      </w:r>
      <w:r w:rsidR="001D3824" w:rsidRPr="00E715E2">
        <w:rPr>
          <w:spacing w:val="4"/>
          <w:sz w:val="20"/>
          <w:szCs w:val="20"/>
        </w:rPr>
        <w:t>t</w:t>
      </w:r>
      <w:r w:rsidR="001D3824" w:rsidRPr="00E715E2">
        <w:rPr>
          <w:spacing w:val="-7"/>
          <w:sz w:val="20"/>
          <w:szCs w:val="20"/>
        </w:rPr>
        <w:t>e</w:t>
      </w:r>
      <w:r w:rsidR="001D3824" w:rsidRPr="00E715E2">
        <w:rPr>
          <w:sz w:val="20"/>
          <w:szCs w:val="20"/>
        </w:rPr>
        <w:t>chnic</w:t>
      </w:r>
      <w:r w:rsidR="001D3824" w:rsidRPr="00E715E2">
        <w:rPr>
          <w:spacing w:val="4"/>
          <w:sz w:val="20"/>
          <w:szCs w:val="20"/>
        </w:rPr>
        <w:t>z</w:t>
      </w:r>
      <w:r w:rsidR="001D3824" w:rsidRPr="00E715E2">
        <w:rPr>
          <w:spacing w:val="-4"/>
          <w:sz w:val="20"/>
          <w:szCs w:val="20"/>
        </w:rPr>
        <w:t>n</w:t>
      </w:r>
      <w:r w:rsidR="001D3824" w:rsidRPr="00E715E2">
        <w:rPr>
          <w:sz w:val="20"/>
          <w:szCs w:val="20"/>
        </w:rPr>
        <w:t>ą</w:t>
      </w:r>
      <w:r w:rsidR="001D3824" w:rsidRPr="00E715E2">
        <w:rPr>
          <w:spacing w:val="11"/>
          <w:sz w:val="20"/>
          <w:szCs w:val="20"/>
        </w:rPr>
        <w:t xml:space="preserve"> </w:t>
      </w:r>
      <w:r w:rsidR="001D3824" w:rsidRPr="00E715E2">
        <w:rPr>
          <w:sz w:val="20"/>
          <w:szCs w:val="20"/>
        </w:rPr>
        <w:t>(w w</w:t>
      </w:r>
      <w:r w:rsidR="001D3824" w:rsidRPr="00E715E2">
        <w:rPr>
          <w:spacing w:val="-6"/>
          <w:sz w:val="20"/>
          <w:szCs w:val="20"/>
        </w:rPr>
        <w:t>y</w:t>
      </w:r>
      <w:r w:rsidR="001D3824" w:rsidRPr="00E715E2">
        <w:rPr>
          <w:sz w:val="20"/>
          <w:szCs w:val="20"/>
        </w:rPr>
        <w:t>padku</w:t>
      </w:r>
      <w:r w:rsidR="001D3824" w:rsidRPr="00E715E2">
        <w:rPr>
          <w:spacing w:val="3"/>
          <w:sz w:val="20"/>
          <w:szCs w:val="20"/>
        </w:rPr>
        <w:t xml:space="preserve"> </w:t>
      </w:r>
      <w:r w:rsidR="001D3824" w:rsidRPr="00E715E2">
        <w:rPr>
          <w:spacing w:val="-4"/>
          <w:sz w:val="20"/>
          <w:szCs w:val="20"/>
        </w:rPr>
        <w:t>w</w:t>
      </w:r>
      <w:r w:rsidR="001D3824" w:rsidRPr="00E715E2">
        <w:rPr>
          <w:spacing w:val="-5"/>
          <w:sz w:val="20"/>
          <w:szCs w:val="20"/>
        </w:rPr>
        <w:t>y</w:t>
      </w:r>
      <w:r w:rsidR="001D3824" w:rsidRPr="00E715E2">
        <w:rPr>
          <w:spacing w:val="8"/>
          <w:sz w:val="20"/>
          <w:szCs w:val="20"/>
        </w:rPr>
        <w:t>r</w:t>
      </w:r>
      <w:r w:rsidR="001D3824" w:rsidRPr="00E715E2">
        <w:rPr>
          <w:spacing w:val="-5"/>
          <w:sz w:val="20"/>
          <w:szCs w:val="20"/>
        </w:rPr>
        <w:t>o</w:t>
      </w:r>
      <w:r w:rsidR="001D3824" w:rsidRPr="00E715E2">
        <w:rPr>
          <w:sz w:val="20"/>
          <w:szCs w:val="20"/>
        </w:rPr>
        <w:t>bó</w:t>
      </w:r>
      <w:r w:rsidR="001D3824" w:rsidRPr="00E715E2">
        <w:rPr>
          <w:spacing w:val="-6"/>
          <w:sz w:val="20"/>
          <w:szCs w:val="20"/>
        </w:rPr>
        <w:t>w</w:t>
      </w:r>
      <w:r w:rsidR="001D3824" w:rsidRPr="00E715E2">
        <w:rPr>
          <w:sz w:val="20"/>
          <w:szCs w:val="20"/>
        </w:rPr>
        <w:t>,</w:t>
      </w:r>
      <w:r w:rsidR="001D3824" w:rsidRPr="00E715E2">
        <w:rPr>
          <w:spacing w:val="3"/>
          <w:sz w:val="20"/>
          <w:szCs w:val="20"/>
        </w:rPr>
        <w:t xml:space="preserve"> </w:t>
      </w:r>
      <w:r w:rsidR="001D3824" w:rsidRPr="00E715E2">
        <w:rPr>
          <w:sz w:val="20"/>
          <w:szCs w:val="20"/>
        </w:rPr>
        <w:t>dla</w:t>
      </w:r>
      <w:r w:rsidR="001D3824" w:rsidRPr="00E715E2">
        <w:rPr>
          <w:spacing w:val="3"/>
          <w:sz w:val="20"/>
          <w:szCs w:val="20"/>
        </w:rPr>
        <w:t xml:space="preserve"> </w:t>
      </w:r>
      <w:r w:rsidR="001D3824" w:rsidRPr="00E715E2">
        <w:rPr>
          <w:spacing w:val="-5"/>
          <w:sz w:val="20"/>
          <w:szCs w:val="20"/>
        </w:rPr>
        <w:t>k</w:t>
      </w:r>
      <w:r w:rsidR="001D3824" w:rsidRPr="00E715E2">
        <w:rPr>
          <w:sz w:val="20"/>
          <w:szCs w:val="20"/>
        </w:rPr>
        <w:t>t</w:t>
      </w:r>
      <w:r w:rsidR="001D3824" w:rsidRPr="00E715E2">
        <w:rPr>
          <w:spacing w:val="-4"/>
          <w:sz w:val="20"/>
          <w:szCs w:val="20"/>
        </w:rPr>
        <w:t>ó</w:t>
      </w:r>
      <w:r w:rsidR="001D3824" w:rsidRPr="00E715E2">
        <w:rPr>
          <w:spacing w:val="8"/>
          <w:sz w:val="20"/>
          <w:szCs w:val="20"/>
        </w:rPr>
        <w:t>r</w:t>
      </w:r>
      <w:r w:rsidR="001D3824" w:rsidRPr="00E715E2">
        <w:rPr>
          <w:spacing w:val="-5"/>
          <w:sz w:val="20"/>
          <w:szCs w:val="20"/>
        </w:rPr>
        <w:t>y</w:t>
      </w:r>
      <w:r w:rsidR="001D3824" w:rsidRPr="00E715E2">
        <w:rPr>
          <w:sz w:val="20"/>
          <w:szCs w:val="20"/>
        </w:rPr>
        <w:t>ch</w:t>
      </w:r>
      <w:r w:rsidR="001D3824" w:rsidRPr="00E715E2">
        <w:rPr>
          <w:spacing w:val="3"/>
          <w:sz w:val="20"/>
          <w:szCs w:val="20"/>
        </w:rPr>
        <w:t xml:space="preserve"> </w:t>
      </w:r>
      <w:r w:rsidR="001D3824" w:rsidRPr="00E715E2">
        <w:rPr>
          <w:sz w:val="20"/>
          <w:szCs w:val="20"/>
        </w:rPr>
        <w:t>nie</w:t>
      </w:r>
      <w:r w:rsidR="001D3824" w:rsidRPr="00E715E2">
        <w:rPr>
          <w:spacing w:val="-6"/>
          <w:sz w:val="20"/>
          <w:szCs w:val="20"/>
        </w:rPr>
        <w:t xml:space="preserve"> </w:t>
      </w:r>
      <w:r w:rsidR="001D3824" w:rsidRPr="00E715E2">
        <w:rPr>
          <w:sz w:val="20"/>
          <w:szCs w:val="20"/>
        </w:rPr>
        <w:t>ust</w:t>
      </w:r>
      <w:r w:rsidR="001D3824" w:rsidRPr="00E715E2">
        <w:rPr>
          <w:spacing w:val="4"/>
          <w:sz w:val="20"/>
          <w:szCs w:val="20"/>
        </w:rPr>
        <w:t>a</w:t>
      </w:r>
      <w:r w:rsidR="001D3824" w:rsidRPr="00E715E2">
        <w:rPr>
          <w:spacing w:val="-4"/>
          <w:sz w:val="20"/>
          <w:szCs w:val="20"/>
        </w:rPr>
        <w:t>l</w:t>
      </w:r>
      <w:r w:rsidR="001D3824" w:rsidRPr="00E715E2">
        <w:rPr>
          <w:sz w:val="20"/>
          <w:szCs w:val="20"/>
        </w:rPr>
        <w:t>ono</w:t>
      </w:r>
      <w:r w:rsidR="001D3824" w:rsidRPr="00E715E2">
        <w:rPr>
          <w:spacing w:val="-2"/>
          <w:sz w:val="20"/>
          <w:szCs w:val="20"/>
        </w:rPr>
        <w:t xml:space="preserve"> </w:t>
      </w:r>
      <w:r w:rsidR="001D3824" w:rsidRPr="00E715E2">
        <w:rPr>
          <w:sz w:val="20"/>
          <w:szCs w:val="20"/>
        </w:rPr>
        <w:t>PN).</w:t>
      </w:r>
    </w:p>
    <w:p w14:paraId="3D954F25" w14:textId="77777777" w:rsidR="005223D6" w:rsidRPr="00E715E2" w:rsidRDefault="001D3824" w:rsidP="001C4B73">
      <w:pPr>
        <w:pStyle w:val="Nagwek4"/>
        <w:numPr>
          <w:ilvl w:val="2"/>
          <w:numId w:val="4"/>
        </w:numPr>
        <w:ind w:right="183"/>
        <w:rPr>
          <w:sz w:val="20"/>
          <w:szCs w:val="20"/>
        </w:rPr>
      </w:pPr>
      <w:r w:rsidRPr="00E715E2">
        <w:rPr>
          <w:spacing w:val="-1"/>
          <w:sz w:val="20"/>
          <w:szCs w:val="20"/>
          <w:u w:color="000000"/>
        </w:rPr>
        <w:t>Z</w:t>
      </w:r>
      <w:r w:rsidRPr="00E715E2">
        <w:rPr>
          <w:spacing w:val="-5"/>
          <w:sz w:val="20"/>
          <w:szCs w:val="20"/>
          <w:u w:color="000000"/>
        </w:rPr>
        <w:t>n</w:t>
      </w:r>
      <w:r w:rsidRPr="00E715E2">
        <w:rPr>
          <w:spacing w:val="3"/>
          <w:sz w:val="20"/>
          <w:szCs w:val="20"/>
          <w:u w:color="000000"/>
        </w:rPr>
        <w:t>a</w:t>
      </w:r>
      <w:r w:rsidRPr="00E715E2">
        <w:rPr>
          <w:sz w:val="20"/>
          <w:szCs w:val="20"/>
          <w:u w:color="000000"/>
        </w:rPr>
        <w:t>k</w:t>
      </w:r>
      <w:r w:rsidRPr="00E715E2">
        <w:rPr>
          <w:spacing w:val="17"/>
          <w:sz w:val="20"/>
          <w:szCs w:val="20"/>
          <w:u w:color="000000"/>
        </w:rPr>
        <w:t xml:space="preserve"> </w:t>
      </w:r>
      <w:r w:rsidRPr="00E715E2">
        <w:rPr>
          <w:spacing w:val="3"/>
          <w:sz w:val="20"/>
          <w:szCs w:val="20"/>
          <w:u w:color="000000"/>
        </w:rPr>
        <w:t>z</w:t>
      </w:r>
      <w:r w:rsidRPr="00E715E2">
        <w:rPr>
          <w:sz w:val="20"/>
          <w:szCs w:val="20"/>
          <w:u w:color="000000"/>
        </w:rPr>
        <w:t>go</w:t>
      </w:r>
      <w:r w:rsidRPr="00E715E2">
        <w:rPr>
          <w:spacing w:val="-5"/>
          <w:sz w:val="20"/>
          <w:szCs w:val="20"/>
          <w:u w:color="000000"/>
        </w:rPr>
        <w:t>d</w:t>
      </w:r>
      <w:r w:rsidRPr="00E715E2">
        <w:rPr>
          <w:sz w:val="20"/>
          <w:szCs w:val="20"/>
          <w:u w:color="000000"/>
        </w:rPr>
        <w:t>n</w:t>
      </w:r>
      <w:r w:rsidRPr="00E715E2">
        <w:rPr>
          <w:spacing w:val="-3"/>
          <w:sz w:val="20"/>
          <w:szCs w:val="20"/>
          <w:u w:color="000000"/>
        </w:rPr>
        <w:t>o</w:t>
      </w:r>
      <w:r w:rsidRPr="00E715E2">
        <w:rPr>
          <w:spacing w:val="5"/>
          <w:sz w:val="20"/>
          <w:szCs w:val="20"/>
          <w:u w:color="000000"/>
        </w:rPr>
        <w:t>ś</w:t>
      </w:r>
      <w:r w:rsidRPr="00E715E2">
        <w:rPr>
          <w:spacing w:val="-5"/>
          <w:sz w:val="20"/>
          <w:szCs w:val="20"/>
          <w:u w:color="000000"/>
        </w:rPr>
        <w:t>c</w:t>
      </w:r>
      <w:r w:rsidRPr="00E715E2">
        <w:rPr>
          <w:sz w:val="20"/>
          <w:szCs w:val="20"/>
          <w:u w:color="000000"/>
        </w:rPr>
        <w:t>i</w:t>
      </w:r>
    </w:p>
    <w:p w14:paraId="240A1F8D" w14:textId="77777777" w:rsidR="001D3824" w:rsidRPr="00E715E2" w:rsidRDefault="005223D6" w:rsidP="001C4B73">
      <w:pPr>
        <w:ind w:right="183"/>
        <w:rPr>
          <w:sz w:val="20"/>
          <w:szCs w:val="20"/>
        </w:rPr>
      </w:pPr>
      <w:r w:rsidRPr="00E715E2">
        <w:rPr>
          <w:sz w:val="20"/>
          <w:szCs w:val="20"/>
        </w:rPr>
        <w:t>Z</w:t>
      </w:r>
      <w:r w:rsidR="001D3824" w:rsidRPr="00E715E2">
        <w:rPr>
          <w:sz w:val="20"/>
          <w:szCs w:val="20"/>
        </w:rPr>
        <w:t>ast</w:t>
      </w:r>
      <w:r w:rsidR="001D3824" w:rsidRPr="00E715E2">
        <w:rPr>
          <w:spacing w:val="5"/>
          <w:sz w:val="20"/>
          <w:szCs w:val="20"/>
        </w:rPr>
        <w:t>r</w:t>
      </w:r>
      <w:r w:rsidR="001D3824" w:rsidRPr="00E715E2">
        <w:rPr>
          <w:sz w:val="20"/>
          <w:szCs w:val="20"/>
        </w:rPr>
        <w:t>z</w:t>
      </w:r>
      <w:r w:rsidR="001D3824" w:rsidRPr="00E715E2">
        <w:rPr>
          <w:spacing w:val="-8"/>
          <w:sz w:val="20"/>
          <w:szCs w:val="20"/>
        </w:rPr>
        <w:t>e</w:t>
      </w:r>
      <w:r w:rsidR="001D3824" w:rsidRPr="00E715E2">
        <w:rPr>
          <w:spacing w:val="3"/>
          <w:sz w:val="20"/>
          <w:szCs w:val="20"/>
        </w:rPr>
        <w:t>ż</w:t>
      </w:r>
      <w:r w:rsidR="001D3824" w:rsidRPr="00E715E2">
        <w:rPr>
          <w:sz w:val="20"/>
          <w:szCs w:val="20"/>
        </w:rPr>
        <w:t>ony</w:t>
      </w:r>
      <w:r w:rsidR="001D3824" w:rsidRPr="00E715E2">
        <w:rPr>
          <w:spacing w:val="19"/>
          <w:sz w:val="20"/>
          <w:szCs w:val="20"/>
        </w:rPr>
        <w:t xml:space="preserve"> </w:t>
      </w:r>
      <w:r w:rsidR="001D3824" w:rsidRPr="00E715E2">
        <w:rPr>
          <w:sz w:val="20"/>
          <w:szCs w:val="20"/>
        </w:rPr>
        <w:t>z</w:t>
      </w:r>
      <w:r w:rsidR="001D3824" w:rsidRPr="00E715E2">
        <w:rPr>
          <w:spacing w:val="-4"/>
          <w:sz w:val="20"/>
          <w:szCs w:val="20"/>
        </w:rPr>
        <w:t>n</w:t>
      </w:r>
      <w:r w:rsidR="001D3824" w:rsidRPr="00E715E2">
        <w:rPr>
          <w:sz w:val="20"/>
          <w:szCs w:val="20"/>
        </w:rPr>
        <w:t>ak,</w:t>
      </w:r>
      <w:r w:rsidR="001D3824" w:rsidRPr="00E715E2">
        <w:rPr>
          <w:spacing w:val="19"/>
          <w:sz w:val="20"/>
          <w:szCs w:val="20"/>
        </w:rPr>
        <w:t xml:space="preserve"> </w:t>
      </w:r>
      <w:r w:rsidR="001D3824" w:rsidRPr="00E715E2">
        <w:rPr>
          <w:sz w:val="20"/>
          <w:szCs w:val="20"/>
        </w:rPr>
        <w:t>na</w:t>
      </w:r>
      <w:r w:rsidR="001D3824" w:rsidRPr="00E715E2">
        <w:rPr>
          <w:spacing w:val="-4"/>
          <w:sz w:val="20"/>
          <w:szCs w:val="20"/>
        </w:rPr>
        <w:t>d</w:t>
      </w:r>
      <w:r w:rsidR="001D3824" w:rsidRPr="00E715E2">
        <w:rPr>
          <w:sz w:val="20"/>
          <w:szCs w:val="20"/>
        </w:rPr>
        <w:t>aw</w:t>
      </w:r>
      <w:r w:rsidR="001D3824" w:rsidRPr="00E715E2">
        <w:rPr>
          <w:spacing w:val="4"/>
          <w:sz w:val="20"/>
          <w:szCs w:val="20"/>
        </w:rPr>
        <w:t>a</w:t>
      </w:r>
      <w:r w:rsidR="001D3824" w:rsidRPr="00E715E2">
        <w:rPr>
          <w:sz w:val="20"/>
          <w:szCs w:val="20"/>
        </w:rPr>
        <w:t>ny</w:t>
      </w:r>
      <w:r w:rsidR="001D3824" w:rsidRPr="00E715E2">
        <w:rPr>
          <w:spacing w:val="19"/>
          <w:sz w:val="20"/>
          <w:szCs w:val="20"/>
        </w:rPr>
        <w:t xml:space="preserve"> </w:t>
      </w:r>
      <w:r w:rsidR="001D3824" w:rsidRPr="00E715E2">
        <w:rPr>
          <w:spacing w:val="-6"/>
          <w:sz w:val="20"/>
          <w:szCs w:val="20"/>
        </w:rPr>
        <w:t>l</w:t>
      </w:r>
      <w:r w:rsidR="001D3824" w:rsidRPr="00E715E2">
        <w:rPr>
          <w:sz w:val="20"/>
          <w:szCs w:val="20"/>
        </w:rPr>
        <w:t>ub</w:t>
      </w:r>
      <w:r w:rsidR="001D3824" w:rsidRPr="00E715E2">
        <w:rPr>
          <w:spacing w:val="19"/>
          <w:sz w:val="20"/>
          <w:szCs w:val="20"/>
        </w:rPr>
        <w:t xml:space="preserve"> </w:t>
      </w:r>
      <w:r w:rsidR="001D3824" w:rsidRPr="00E715E2">
        <w:rPr>
          <w:sz w:val="20"/>
          <w:szCs w:val="20"/>
        </w:rPr>
        <w:t>stoso</w:t>
      </w:r>
      <w:r w:rsidR="001D3824" w:rsidRPr="00E715E2">
        <w:rPr>
          <w:spacing w:val="-6"/>
          <w:sz w:val="20"/>
          <w:szCs w:val="20"/>
        </w:rPr>
        <w:t>w</w:t>
      </w:r>
      <w:r w:rsidR="001D3824" w:rsidRPr="00E715E2">
        <w:rPr>
          <w:sz w:val="20"/>
          <w:szCs w:val="20"/>
        </w:rPr>
        <w:t>any</w:t>
      </w:r>
      <w:r w:rsidR="001D3824" w:rsidRPr="00E715E2">
        <w:rPr>
          <w:spacing w:val="19"/>
          <w:sz w:val="20"/>
          <w:szCs w:val="20"/>
        </w:rPr>
        <w:t xml:space="preserve"> </w:t>
      </w:r>
      <w:r w:rsidR="001D3824" w:rsidRPr="00E715E2">
        <w:rPr>
          <w:sz w:val="20"/>
          <w:szCs w:val="20"/>
        </w:rPr>
        <w:t>zgodnie</w:t>
      </w:r>
      <w:r w:rsidR="001D3824" w:rsidRPr="00E715E2">
        <w:rPr>
          <w:spacing w:val="14"/>
          <w:sz w:val="20"/>
          <w:szCs w:val="20"/>
        </w:rPr>
        <w:t xml:space="preserve"> </w:t>
      </w:r>
      <w:r w:rsidR="001D3824" w:rsidRPr="00E715E2">
        <w:rPr>
          <w:sz w:val="20"/>
          <w:szCs w:val="20"/>
        </w:rPr>
        <w:t>z</w:t>
      </w:r>
      <w:r w:rsidR="001D3824" w:rsidRPr="00E715E2">
        <w:rPr>
          <w:spacing w:val="19"/>
          <w:sz w:val="20"/>
          <w:szCs w:val="20"/>
        </w:rPr>
        <w:t xml:space="preserve"> </w:t>
      </w:r>
      <w:r w:rsidR="001D3824" w:rsidRPr="00E715E2">
        <w:rPr>
          <w:sz w:val="20"/>
          <w:szCs w:val="20"/>
        </w:rPr>
        <w:t>zas</w:t>
      </w:r>
      <w:r w:rsidR="001D3824" w:rsidRPr="00E715E2">
        <w:rPr>
          <w:spacing w:val="4"/>
          <w:sz w:val="20"/>
          <w:szCs w:val="20"/>
        </w:rPr>
        <w:t>a</w:t>
      </w:r>
      <w:r w:rsidR="001D3824" w:rsidRPr="00E715E2">
        <w:rPr>
          <w:spacing w:val="-5"/>
          <w:sz w:val="20"/>
          <w:szCs w:val="20"/>
        </w:rPr>
        <w:t>d</w:t>
      </w:r>
      <w:r w:rsidR="001D3824" w:rsidRPr="00E715E2">
        <w:rPr>
          <w:sz w:val="20"/>
          <w:szCs w:val="20"/>
        </w:rPr>
        <w:t>ami</w:t>
      </w:r>
      <w:r w:rsidR="001D3824" w:rsidRPr="00E715E2">
        <w:rPr>
          <w:spacing w:val="12"/>
          <w:sz w:val="20"/>
          <w:szCs w:val="20"/>
        </w:rPr>
        <w:t xml:space="preserve"> </w:t>
      </w:r>
      <w:r w:rsidR="001D3824" w:rsidRPr="00E715E2">
        <w:rPr>
          <w:spacing w:val="5"/>
          <w:sz w:val="20"/>
          <w:szCs w:val="20"/>
        </w:rPr>
        <w:t>s</w:t>
      </w:r>
      <w:r w:rsidR="001D3824" w:rsidRPr="00E715E2">
        <w:rPr>
          <w:spacing w:val="-5"/>
          <w:sz w:val="20"/>
          <w:szCs w:val="20"/>
        </w:rPr>
        <w:t>y</w:t>
      </w:r>
      <w:r w:rsidR="001D3824" w:rsidRPr="00E715E2">
        <w:rPr>
          <w:sz w:val="20"/>
          <w:szCs w:val="20"/>
        </w:rPr>
        <w:t>s</w:t>
      </w:r>
      <w:r w:rsidR="001D3824" w:rsidRPr="00E715E2">
        <w:rPr>
          <w:spacing w:val="6"/>
          <w:sz w:val="20"/>
          <w:szCs w:val="20"/>
        </w:rPr>
        <w:t>t</w:t>
      </w:r>
      <w:r w:rsidR="001D3824" w:rsidRPr="00E715E2">
        <w:rPr>
          <w:sz w:val="20"/>
          <w:szCs w:val="20"/>
        </w:rPr>
        <w:t>e</w:t>
      </w:r>
      <w:r w:rsidR="001D3824" w:rsidRPr="00E715E2">
        <w:rPr>
          <w:spacing w:val="-6"/>
          <w:sz w:val="20"/>
          <w:szCs w:val="20"/>
        </w:rPr>
        <w:t>m</w:t>
      </w:r>
      <w:r w:rsidR="001D3824" w:rsidRPr="00E715E2">
        <w:rPr>
          <w:sz w:val="20"/>
          <w:szCs w:val="20"/>
        </w:rPr>
        <w:t xml:space="preserve">u </w:t>
      </w:r>
      <w:r w:rsidR="001D3824" w:rsidRPr="00E715E2">
        <w:rPr>
          <w:spacing w:val="3"/>
          <w:sz w:val="20"/>
          <w:szCs w:val="20"/>
        </w:rPr>
        <w:t>c</w:t>
      </w:r>
      <w:r w:rsidR="001D3824" w:rsidRPr="00E715E2">
        <w:rPr>
          <w:spacing w:val="-5"/>
          <w:sz w:val="20"/>
          <w:szCs w:val="20"/>
        </w:rPr>
        <w:t>e</w:t>
      </w:r>
      <w:r w:rsidR="001D3824" w:rsidRPr="00E715E2">
        <w:rPr>
          <w:spacing w:val="1"/>
          <w:sz w:val="20"/>
          <w:szCs w:val="20"/>
        </w:rPr>
        <w:t>rt</w:t>
      </w:r>
      <w:r w:rsidR="001D3824" w:rsidRPr="00E715E2">
        <w:rPr>
          <w:spacing w:val="-5"/>
          <w:sz w:val="20"/>
          <w:szCs w:val="20"/>
        </w:rPr>
        <w:t>y</w:t>
      </w:r>
      <w:r w:rsidR="001D3824" w:rsidRPr="00E715E2">
        <w:rPr>
          <w:spacing w:val="3"/>
          <w:sz w:val="20"/>
          <w:szCs w:val="20"/>
        </w:rPr>
        <w:t>f</w:t>
      </w:r>
      <w:r w:rsidR="001D3824" w:rsidRPr="00E715E2">
        <w:rPr>
          <w:spacing w:val="-5"/>
          <w:sz w:val="20"/>
          <w:szCs w:val="20"/>
        </w:rPr>
        <w:t>ik</w:t>
      </w:r>
      <w:r w:rsidR="001D3824" w:rsidRPr="00E715E2">
        <w:rPr>
          <w:spacing w:val="4"/>
          <w:sz w:val="20"/>
          <w:szCs w:val="20"/>
        </w:rPr>
        <w:t>a</w:t>
      </w:r>
      <w:r w:rsidR="001D3824" w:rsidRPr="00E715E2">
        <w:rPr>
          <w:spacing w:val="3"/>
          <w:sz w:val="20"/>
          <w:szCs w:val="20"/>
        </w:rPr>
        <w:t>c</w:t>
      </w:r>
      <w:r w:rsidR="001D3824" w:rsidRPr="00E715E2">
        <w:rPr>
          <w:spacing w:val="1"/>
          <w:sz w:val="20"/>
          <w:szCs w:val="20"/>
        </w:rPr>
        <w:t>j</w:t>
      </w:r>
      <w:r w:rsidR="001D3824" w:rsidRPr="00E715E2">
        <w:rPr>
          <w:spacing w:val="-5"/>
          <w:sz w:val="20"/>
          <w:szCs w:val="20"/>
        </w:rPr>
        <w:t>i</w:t>
      </w:r>
      <w:r w:rsidR="001D3824" w:rsidRPr="00E715E2">
        <w:rPr>
          <w:sz w:val="20"/>
          <w:szCs w:val="20"/>
        </w:rPr>
        <w:t>,</w:t>
      </w:r>
      <w:r w:rsidR="001D3824" w:rsidRPr="00E715E2">
        <w:rPr>
          <w:spacing w:val="8"/>
          <w:sz w:val="20"/>
          <w:szCs w:val="20"/>
        </w:rPr>
        <w:t xml:space="preserve"> </w:t>
      </w:r>
      <w:r w:rsidR="001D3824" w:rsidRPr="00E715E2">
        <w:rPr>
          <w:spacing w:val="-5"/>
          <w:sz w:val="20"/>
          <w:szCs w:val="20"/>
        </w:rPr>
        <w:t>w</w:t>
      </w:r>
      <w:r w:rsidR="001D3824" w:rsidRPr="00E715E2">
        <w:rPr>
          <w:spacing w:val="4"/>
          <w:sz w:val="20"/>
          <w:szCs w:val="20"/>
        </w:rPr>
        <w:t>s</w:t>
      </w:r>
      <w:r w:rsidR="001D3824" w:rsidRPr="00E715E2">
        <w:rPr>
          <w:spacing w:val="-5"/>
          <w:sz w:val="20"/>
          <w:szCs w:val="20"/>
        </w:rPr>
        <w:t>k</w:t>
      </w:r>
      <w:r w:rsidR="001D3824" w:rsidRPr="00E715E2">
        <w:rPr>
          <w:spacing w:val="3"/>
          <w:sz w:val="20"/>
          <w:szCs w:val="20"/>
        </w:rPr>
        <w:t>a</w:t>
      </w:r>
      <w:r w:rsidR="001D3824" w:rsidRPr="00E715E2">
        <w:rPr>
          <w:spacing w:val="-5"/>
          <w:sz w:val="20"/>
          <w:szCs w:val="20"/>
        </w:rPr>
        <w:t>z</w:t>
      </w:r>
      <w:r w:rsidR="001D3824" w:rsidRPr="00E715E2">
        <w:rPr>
          <w:spacing w:val="3"/>
          <w:sz w:val="20"/>
          <w:szCs w:val="20"/>
        </w:rPr>
        <w:t>u</w:t>
      </w:r>
      <w:r w:rsidR="001D3824" w:rsidRPr="00E715E2">
        <w:rPr>
          <w:spacing w:val="-1"/>
          <w:sz w:val="20"/>
          <w:szCs w:val="20"/>
        </w:rPr>
        <w:t>j</w:t>
      </w:r>
      <w:r w:rsidR="001D3824" w:rsidRPr="00E715E2">
        <w:rPr>
          <w:spacing w:val="3"/>
          <w:sz w:val="20"/>
          <w:szCs w:val="20"/>
        </w:rPr>
        <w:t>ąc</w:t>
      </w:r>
      <w:r w:rsidR="001D3824" w:rsidRPr="00E715E2">
        <w:rPr>
          <w:spacing w:val="-5"/>
          <w:sz w:val="20"/>
          <w:szCs w:val="20"/>
        </w:rPr>
        <w:t>y</w:t>
      </w:r>
      <w:r w:rsidR="001D3824" w:rsidRPr="00E715E2">
        <w:rPr>
          <w:sz w:val="20"/>
          <w:szCs w:val="20"/>
        </w:rPr>
        <w:t>,</w:t>
      </w:r>
      <w:r w:rsidR="001D3824" w:rsidRPr="00E715E2">
        <w:rPr>
          <w:spacing w:val="7"/>
          <w:sz w:val="20"/>
          <w:szCs w:val="20"/>
        </w:rPr>
        <w:t xml:space="preserve"> </w:t>
      </w:r>
      <w:r w:rsidR="001D3824" w:rsidRPr="00E715E2">
        <w:rPr>
          <w:spacing w:val="3"/>
          <w:sz w:val="20"/>
          <w:szCs w:val="20"/>
        </w:rPr>
        <w:t>ż</w:t>
      </w:r>
      <w:r w:rsidR="001D3824" w:rsidRPr="00E715E2">
        <w:rPr>
          <w:sz w:val="20"/>
          <w:szCs w:val="20"/>
        </w:rPr>
        <w:t xml:space="preserve">e </w:t>
      </w:r>
      <w:r w:rsidR="001D3824" w:rsidRPr="00E715E2">
        <w:rPr>
          <w:spacing w:val="-5"/>
          <w:sz w:val="20"/>
          <w:szCs w:val="20"/>
        </w:rPr>
        <w:t>z</w:t>
      </w:r>
      <w:r w:rsidR="001D3824" w:rsidRPr="00E715E2">
        <w:rPr>
          <w:spacing w:val="3"/>
          <w:sz w:val="20"/>
          <w:szCs w:val="20"/>
        </w:rPr>
        <w:t>a</w:t>
      </w:r>
      <w:r w:rsidR="001D3824" w:rsidRPr="00E715E2">
        <w:rPr>
          <w:sz w:val="20"/>
          <w:szCs w:val="20"/>
        </w:rPr>
        <w:t>p</w:t>
      </w:r>
      <w:r w:rsidR="001D3824" w:rsidRPr="00E715E2">
        <w:rPr>
          <w:spacing w:val="-5"/>
          <w:sz w:val="20"/>
          <w:szCs w:val="20"/>
        </w:rPr>
        <w:t>e</w:t>
      </w:r>
      <w:r w:rsidR="001D3824" w:rsidRPr="00E715E2">
        <w:rPr>
          <w:spacing w:val="2"/>
          <w:sz w:val="20"/>
          <w:szCs w:val="20"/>
        </w:rPr>
        <w:t>w</w:t>
      </w:r>
      <w:r w:rsidR="001D3824" w:rsidRPr="00E715E2">
        <w:rPr>
          <w:sz w:val="20"/>
          <w:szCs w:val="20"/>
        </w:rPr>
        <w:t>n</w:t>
      </w:r>
      <w:r w:rsidR="001D3824" w:rsidRPr="00E715E2">
        <w:rPr>
          <w:spacing w:val="1"/>
          <w:sz w:val="20"/>
          <w:szCs w:val="20"/>
        </w:rPr>
        <w:t>i</w:t>
      </w:r>
      <w:r w:rsidR="001D3824" w:rsidRPr="00E715E2">
        <w:rPr>
          <w:sz w:val="20"/>
          <w:szCs w:val="20"/>
        </w:rPr>
        <w:t>ono</w:t>
      </w:r>
      <w:r w:rsidR="001D3824" w:rsidRPr="00E715E2">
        <w:rPr>
          <w:spacing w:val="4"/>
          <w:sz w:val="20"/>
          <w:szCs w:val="20"/>
        </w:rPr>
        <w:t xml:space="preserve"> </w:t>
      </w:r>
      <w:r w:rsidR="001D3824" w:rsidRPr="00E715E2">
        <w:rPr>
          <w:spacing w:val="-5"/>
          <w:sz w:val="20"/>
          <w:szCs w:val="20"/>
        </w:rPr>
        <w:t>od</w:t>
      </w:r>
      <w:r w:rsidR="001D3824" w:rsidRPr="00E715E2">
        <w:rPr>
          <w:spacing w:val="4"/>
          <w:sz w:val="20"/>
          <w:szCs w:val="20"/>
        </w:rPr>
        <w:t>p</w:t>
      </w:r>
      <w:r w:rsidR="001D3824" w:rsidRPr="00E715E2">
        <w:rPr>
          <w:sz w:val="20"/>
          <w:szCs w:val="20"/>
        </w:rPr>
        <w:t>o</w:t>
      </w:r>
      <w:r w:rsidR="001D3824" w:rsidRPr="00E715E2">
        <w:rPr>
          <w:spacing w:val="-1"/>
          <w:sz w:val="20"/>
          <w:szCs w:val="20"/>
        </w:rPr>
        <w:t>w</w:t>
      </w:r>
      <w:r w:rsidR="001D3824" w:rsidRPr="00E715E2">
        <w:rPr>
          <w:spacing w:val="1"/>
          <w:sz w:val="20"/>
          <w:szCs w:val="20"/>
        </w:rPr>
        <w:t>i</w:t>
      </w:r>
      <w:r w:rsidR="001D3824" w:rsidRPr="00E715E2">
        <w:rPr>
          <w:spacing w:val="-5"/>
          <w:sz w:val="20"/>
          <w:szCs w:val="20"/>
        </w:rPr>
        <w:t>e</w:t>
      </w:r>
      <w:r w:rsidR="001D3824" w:rsidRPr="00E715E2">
        <w:rPr>
          <w:spacing w:val="3"/>
          <w:sz w:val="20"/>
          <w:szCs w:val="20"/>
        </w:rPr>
        <w:t>d</w:t>
      </w:r>
      <w:r w:rsidR="001D3824" w:rsidRPr="00E715E2">
        <w:rPr>
          <w:sz w:val="20"/>
          <w:szCs w:val="20"/>
        </w:rPr>
        <w:t xml:space="preserve">ni </w:t>
      </w:r>
      <w:r w:rsidR="001D3824" w:rsidRPr="00E715E2">
        <w:rPr>
          <w:spacing w:val="1"/>
          <w:sz w:val="20"/>
          <w:szCs w:val="20"/>
        </w:rPr>
        <w:t>st</w:t>
      </w:r>
      <w:r w:rsidR="001D3824" w:rsidRPr="00E715E2">
        <w:rPr>
          <w:spacing w:val="-5"/>
          <w:sz w:val="20"/>
          <w:szCs w:val="20"/>
        </w:rPr>
        <w:t>o</w:t>
      </w:r>
      <w:r w:rsidR="001D3824" w:rsidRPr="00E715E2">
        <w:rPr>
          <w:spacing w:val="4"/>
          <w:sz w:val="20"/>
          <w:szCs w:val="20"/>
        </w:rPr>
        <w:t>p</w:t>
      </w:r>
      <w:r w:rsidR="001D3824" w:rsidRPr="00E715E2">
        <w:rPr>
          <w:spacing w:val="1"/>
          <w:sz w:val="20"/>
          <w:szCs w:val="20"/>
        </w:rPr>
        <w:t>i</w:t>
      </w:r>
      <w:r w:rsidR="001D3824" w:rsidRPr="00E715E2">
        <w:rPr>
          <w:spacing w:val="3"/>
          <w:sz w:val="20"/>
          <w:szCs w:val="20"/>
        </w:rPr>
        <w:t>e</w:t>
      </w:r>
      <w:r w:rsidR="001D3824" w:rsidRPr="00E715E2">
        <w:rPr>
          <w:sz w:val="20"/>
          <w:szCs w:val="20"/>
        </w:rPr>
        <w:t xml:space="preserve">ń </w:t>
      </w:r>
      <w:r w:rsidR="001D3824" w:rsidRPr="00E715E2">
        <w:rPr>
          <w:spacing w:val="-5"/>
          <w:sz w:val="20"/>
          <w:szCs w:val="20"/>
        </w:rPr>
        <w:t>z</w:t>
      </w:r>
      <w:r w:rsidR="001D3824" w:rsidRPr="00E715E2">
        <w:rPr>
          <w:spacing w:val="5"/>
          <w:sz w:val="20"/>
          <w:szCs w:val="20"/>
        </w:rPr>
        <w:t>a</w:t>
      </w:r>
      <w:r w:rsidR="001D3824" w:rsidRPr="00E715E2">
        <w:rPr>
          <w:sz w:val="20"/>
          <w:szCs w:val="20"/>
        </w:rPr>
        <w:t>u</w:t>
      </w:r>
      <w:r w:rsidR="001D3824" w:rsidRPr="00E715E2">
        <w:rPr>
          <w:spacing w:val="-5"/>
          <w:sz w:val="20"/>
          <w:szCs w:val="20"/>
        </w:rPr>
        <w:t>f</w:t>
      </w:r>
      <w:r w:rsidR="001D3824" w:rsidRPr="00E715E2">
        <w:rPr>
          <w:spacing w:val="6"/>
          <w:sz w:val="20"/>
          <w:szCs w:val="20"/>
        </w:rPr>
        <w:t>a</w:t>
      </w:r>
      <w:r w:rsidR="001D3824" w:rsidRPr="00E715E2">
        <w:rPr>
          <w:spacing w:val="-5"/>
          <w:sz w:val="20"/>
          <w:szCs w:val="20"/>
        </w:rPr>
        <w:t>ni</w:t>
      </w:r>
      <w:r w:rsidR="001D3824" w:rsidRPr="00E715E2">
        <w:rPr>
          <w:sz w:val="20"/>
          <w:szCs w:val="20"/>
        </w:rPr>
        <w:t>a</w:t>
      </w:r>
      <w:r w:rsidR="001D3824" w:rsidRPr="00E715E2">
        <w:rPr>
          <w:spacing w:val="8"/>
          <w:sz w:val="20"/>
          <w:szCs w:val="20"/>
        </w:rPr>
        <w:t xml:space="preserve"> </w:t>
      </w:r>
      <w:r w:rsidR="001D3824" w:rsidRPr="00E715E2">
        <w:rPr>
          <w:spacing w:val="2"/>
          <w:sz w:val="20"/>
          <w:szCs w:val="20"/>
        </w:rPr>
        <w:t>i</w:t>
      </w:r>
      <w:r w:rsidR="001D3824" w:rsidRPr="00E715E2">
        <w:rPr>
          <w:sz w:val="20"/>
          <w:szCs w:val="20"/>
        </w:rPr>
        <w:t>ż</w:t>
      </w:r>
      <w:r w:rsidR="001D3824" w:rsidRPr="00E715E2">
        <w:rPr>
          <w:spacing w:val="3"/>
          <w:sz w:val="20"/>
          <w:szCs w:val="20"/>
        </w:rPr>
        <w:t xml:space="preserve"> </w:t>
      </w:r>
      <w:r w:rsidR="001D3824" w:rsidRPr="00E715E2">
        <w:rPr>
          <w:spacing w:val="-5"/>
          <w:sz w:val="20"/>
          <w:szCs w:val="20"/>
        </w:rPr>
        <w:t>d</w:t>
      </w:r>
      <w:r w:rsidR="001D3824" w:rsidRPr="00E715E2">
        <w:rPr>
          <w:spacing w:val="7"/>
          <w:sz w:val="20"/>
          <w:szCs w:val="20"/>
        </w:rPr>
        <w:t>a</w:t>
      </w:r>
      <w:r w:rsidR="001D3824" w:rsidRPr="00E715E2">
        <w:rPr>
          <w:sz w:val="20"/>
          <w:szCs w:val="20"/>
        </w:rPr>
        <w:t xml:space="preserve">ny </w:t>
      </w:r>
      <w:r w:rsidR="001D3824" w:rsidRPr="00E715E2">
        <w:rPr>
          <w:spacing w:val="-5"/>
          <w:sz w:val="20"/>
          <w:szCs w:val="20"/>
        </w:rPr>
        <w:t>wy</w:t>
      </w:r>
      <w:r w:rsidR="001D3824" w:rsidRPr="00E715E2">
        <w:rPr>
          <w:spacing w:val="11"/>
          <w:sz w:val="20"/>
          <w:szCs w:val="20"/>
        </w:rPr>
        <w:t>r</w:t>
      </w:r>
      <w:r w:rsidR="001D3824" w:rsidRPr="00E715E2">
        <w:rPr>
          <w:spacing w:val="-5"/>
          <w:sz w:val="20"/>
          <w:szCs w:val="20"/>
        </w:rPr>
        <w:t>ó</w:t>
      </w:r>
      <w:r w:rsidR="001D3824" w:rsidRPr="00E715E2">
        <w:rPr>
          <w:sz w:val="20"/>
          <w:szCs w:val="20"/>
        </w:rPr>
        <w:t>b,</w:t>
      </w:r>
      <w:r w:rsidR="001D3824" w:rsidRPr="00E715E2">
        <w:rPr>
          <w:spacing w:val="6"/>
          <w:sz w:val="20"/>
          <w:szCs w:val="20"/>
        </w:rPr>
        <w:t xml:space="preserve"> </w:t>
      </w:r>
      <w:r w:rsidR="001D3824" w:rsidRPr="00E715E2">
        <w:rPr>
          <w:sz w:val="20"/>
          <w:szCs w:val="20"/>
        </w:rPr>
        <w:t>p</w:t>
      </w:r>
      <w:r w:rsidR="001D3824" w:rsidRPr="00E715E2">
        <w:rPr>
          <w:spacing w:val="3"/>
          <w:sz w:val="20"/>
          <w:szCs w:val="20"/>
        </w:rPr>
        <w:t>r</w:t>
      </w:r>
      <w:r w:rsidR="001D3824" w:rsidRPr="00E715E2">
        <w:rPr>
          <w:spacing w:val="-5"/>
          <w:sz w:val="20"/>
          <w:szCs w:val="20"/>
        </w:rPr>
        <w:t>o</w:t>
      </w:r>
      <w:r w:rsidR="001D3824" w:rsidRPr="00E715E2">
        <w:rPr>
          <w:spacing w:val="3"/>
          <w:sz w:val="20"/>
          <w:szCs w:val="20"/>
        </w:rPr>
        <w:t>c</w:t>
      </w:r>
      <w:r w:rsidR="001D3824" w:rsidRPr="00E715E2">
        <w:rPr>
          <w:spacing w:val="-5"/>
          <w:sz w:val="20"/>
          <w:szCs w:val="20"/>
        </w:rPr>
        <w:t xml:space="preserve">es </w:t>
      </w:r>
      <w:r w:rsidR="001D3824" w:rsidRPr="00E715E2">
        <w:rPr>
          <w:spacing w:val="-4"/>
          <w:sz w:val="20"/>
          <w:szCs w:val="20"/>
        </w:rPr>
        <w:t>l</w:t>
      </w:r>
      <w:r w:rsidR="001D3824" w:rsidRPr="00E715E2">
        <w:rPr>
          <w:sz w:val="20"/>
          <w:szCs w:val="20"/>
        </w:rPr>
        <w:t>ub</w:t>
      </w:r>
      <w:r w:rsidR="001D3824" w:rsidRPr="00E715E2">
        <w:rPr>
          <w:spacing w:val="4"/>
          <w:sz w:val="20"/>
          <w:szCs w:val="20"/>
        </w:rPr>
        <w:t xml:space="preserve"> </w:t>
      </w:r>
      <w:r w:rsidR="001D3824" w:rsidRPr="00E715E2">
        <w:rPr>
          <w:sz w:val="20"/>
          <w:szCs w:val="20"/>
        </w:rPr>
        <w:t>us</w:t>
      </w:r>
      <w:r w:rsidR="001D3824" w:rsidRPr="00E715E2">
        <w:rPr>
          <w:spacing w:val="-4"/>
          <w:sz w:val="20"/>
          <w:szCs w:val="20"/>
        </w:rPr>
        <w:t>ł</w:t>
      </w:r>
      <w:r w:rsidR="001D3824" w:rsidRPr="00E715E2">
        <w:rPr>
          <w:sz w:val="20"/>
          <w:szCs w:val="20"/>
        </w:rPr>
        <w:t>u</w:t>
      </w:r>
      <w:r w:rsidR="001D3824" w:rsidRPr="00E715E2">
        <w:rPr>
          <w:spacing w:val="-5"/>
          <w:sz w:val="20"/>
          <w:szCs w:val="20"/>
        </w:rPr>
        <w:t>g</w:t>
      </w:r>
      <w:r w:rsidR="001D3824" w:rsidRPr="00E715E2">
        <w:rPr>
          <w:sz w:val="20"/>
          <w:szCs w:val="20"/>
        </w:rPr>
        <w:t>a</w:t>
      </w:r>
      <w:r w:rsidR="001D3824" w:rsidRPr="00E715E2">
        <w:rPr>
          <w:spacing w:val="4"/>
          <w:sz w:val="20"/>
          <w:szCs w:val="20"/>
        </w:rPr>
        <w:t xml:space="preserve"> </w:t>
      </w:r>
      <w:r w:rsidR="001D3824" w:rsidRPr="00E715E2">
        <w:rPr>
          <w:spacing w:val="2"/>
          <w:sz w:val="20"/>
          <w:szCs w:val="20"/>
        </w:rPr>
        <w:t>s</w:t>
      </w:r>
      <w:r w:rsidR="001D3824" w:rsidRPr="00E715E2">
        <w:rPr>
          <w:sz w:val="20"/>
          <w:szCs w:val="20"/>
        </w:rPr>
        <w:t>ą</w:t>
      </w:r>
      <w:r w:rsidR="001D3824" w:rsidRPr="00E715E2">
        <w:rPr>
          <w:spacing w:val="6"/>
          <w:sz w:val="20"/>
          <w:szCs w:val="20"/>
        </w:rPr>
        <w:t xml:space="preserve"> </w:t>
      </w:r>
      <w:r w:rsidR="001D3824" w:rsidRPr="00E715E2">
        <w:rPr>
          <w:sz w:val="20"/>
          <w:szCs w:val="20"/>
        </w:rPr>
        <w:t>z</w:t>
      </w:r>
      <w:r w:rsidR="001D3824" w:rsidRPr="00E715E2">
        <w:rPr>
          <w:spacing w:val="-8"/>
          <w:sz w:val="20"/>
          <w:szCs w:val="20"/>
        </w:rPr>
        <w:t>g</w:t>
      </w:r>
      <w:r w:rsidR="001D3824" w:rsidRPr="00E715E2">
        <w:rPr>
          <w:sz w:val="20"/>
          <w:szCs w:val="20"/>
        </w:rPr>
        <w:t>odne</w:t>
      </w:r>
      <w:r w:rsidR="001D3824" w:rsidRPr="00E715E2">
        <w:rPr>
          <w:spacing w:val="-4"/>
          <w:sz w:val="20"/>
          <w:szCs w:val="20"/>
        </w:rPr>
        <w:t xml:space="preserve"> </w:t>
      </w:r>
      <w:r w:rsidR="001D3824" w:rsidRPr="00E715E2">
        <w:rPr>
          <w:sz w:val="20"/>
          <w:szCs w:val="20"/>
        </w:rPr>
        <w:t>z</w:t>
      </w:r>
      <w:r w:rsidR="001D3824" w:rsidRPr="00E715E2">
        <w:rPr>
          <w:spacing w:val="4"/>
          <w:sz w:val="20"/>
          <w:szCs w:val="20"/>
        </w:rPr>
        <w:t xml:space="preserve"> </w:t>
      </w:r>
      <w:r w:rsidR="001D3824" w:rsidRPr="00E715E2">
        <w:rPr>
          <w:sz w:val="20"/>
          <w:szCs w:val="20"/>
        </w:rPr>
        <w:t>o</w:t>
      </w:r>
      <w:r w:rsidR="001D3824" w:rsidRPr="00E715E2">
        <w:rPr>
          <w:spacing w:val="-8"/>
          <w:sz w:val="20"/>
          <w:szCs w:val="20"/>
        </w:rPr>
        <w:t>k</w:t>
      </w:r>
      <w:r w:rsidR="001D3824" w:rsidRPr="00E715E2">
        <w:rPr>
          <w:spacing w:val="8"/>
          <w:sz w:val="20"/>
          <w:szCs w:val="20"/>
        </w:rPr>
        <w:t>r</w:t>
      </w:r>
      <w:r w:rsidR="001D3824" w:rsidRPr="00E715E2">
        <w:rPr>
          <w:spacing w:val="-7"/>
          <w:sz w:val="20"/>
          <w:szCs w:val="20"/>
        </w:rPr>
        <w:t>e</w:t>
      </w:r>
      <w:r w:rsidR="001D3824" w:rsidRPr="00E715E2">
        <w:rPr>
          <w:sz w:val="20"/>
          <w:szCs w:val="20"/>
        </w:rPr>
        <w:t>ślo</w:t>
      </w:r>
      <w:r w:rsidR="001D3824" w:rsidRPr="00E715E2">
        <w:rPr>
          <w:spacing w:val="-4"/>
          <w:sz w:val="20"/>
          <w:szCs w:val="20"/>
        </w:rPr>
        <w:t>n</w:t>
      </w:r>
      <w:r w:rsidR="001D3824" w:rsidRPr="00E715E2">
        <w:rPr>
          <w:sz w:val="20"/>
          <w:szCs w:val="20"/>
        </w:rPr>
        <w:t>ą</w:t>
      </w:r>
      <w:r w:rsidR="001D3824" w:rsidRPr="00E715E2">
        <w:rPr>
          <w:spacing w:val="6"/>
          <w:sz w:val="20"/>
          <w:szCs w:val="20"/>
        </w:rPr>
        <w:t xml:space="preserve"> </w:t>
      </w:r>
      <w:r w:rsidR="001D3824" w:rsidRPr="00E715E2">
        <w:rPr>
          <w:sz w:val="20"/>
          <w:szCs w:val="20"/>
        </w:rPr>
        <w:t>n</w:t>
      </w:r>
      <w:r w:rsidR="001D3824" w:rsidRPr="00E715E2">
        <w:rPr>
          <w:spacing w:val="-6"/>
          <w:sz w:val="20"/>
          <w:szCs w:val="20"/>
        </w:rPr>
        <w:t>o</w:t>
      </w:r>
      <w:r w:rsidR="001D3824" w:rsidRPr="00E715E2">
        <w:rPr>
          <w:spacing w:val="8"/>
          <w:sz w:val="20"/>
          <w:szCs w:val="20"/>
        </w:rPr>
        <w:t>r</w:t>
      </w:r>
      <w:r w:rsidR="001D3824" w:rsidRPr="00E715E2">
        <w:rPr>
          <w:spacing w:val="-8"/>
          <w:sz w:val="20"/>
          <w:szCs w:val="20"/>
        </w:rPr>
        <w:t>m</w:t>
      </w:r>
      <w:r w:rsidR="001D3824" w:rsidRPr="00E715E2">
        <w:rPr>
          <w:sz w:val="20"/>
          <w:szCs w:val="20"/>
        </w:rPr>
        <w:t>ą</w:t>
      </w:r>
      <w:r w:rsidR="001D3824" w:rsidRPr="00E715E2">
        <w:rPr>
          <w:spacing w:val="6"/>
          <w:sz w:val="20"/>
          <w:szCs w:val="20"/>
        </w:rPr>
        <w:t xml:space="preserve"> </w:t>
      </w:r>
      <w:r w:rsidR="001D3824" w:rsidRPr="00E715E2">
        <w:rPr>
          <w:spacing w:val="-5"/>
          <w:sz w:val="20"/>
          <w:szCs w:val="20"/>
        </w:rPr>
        <w:t>l</w:t>
      </w:r>
      <w:r w:rsidR="001D3824" w:rsidRPr="00E715E2">
        <w:rPr>
          <w:sz w:val="20"/>
          <w:szCs w:val="20"/>
        </w:rPr>
        <w:t>ub</w:t>
      </w:r>
      <w:r w:rsidR="001D3824" w:rsidRPr="00E715E2">
        <w:rPr>
          <w:spacing w:val="4"/>
          <w:sz w:val="20"/>
          <w:szCs w:val="20"/>
        </w:rPr>
        <w:t xml:space="preserve"> </w:t>
      </w:r>
      <w:r w:rsidR="001D3824" w:rsidRPr="00E715E2">
        <w:rPr>
          <w:spacing w:val="-5"/>
          <w:sz w:val="20"/>
          <w:szCs w:val="20"/>
        </w:rPr>
        <w:t>i</w:t>
      </w:r>
      <w:r w:rsidR="001D3824" w:rsidRPr="00E715E2">
        <w:rPr>
          <w:sz w:val="20"/>
          <w:szCs w:val="20"/>
        </w:rPr>
        <w:t>nnym</w:t>
      </w:r>
      <w:r w:rsidR="001D3824" w:rsidRPr="00E715E2">
        <w:rPr>
          <w:spacing w:val="-1"/>
          <w:sz w:val="20"/>
          <w:szCs w:val="20"/>
        </w:rPr>
        <w:t xml:space="preserve"> </w:t>
      </w:r>
      <w:r w:rsidR="001D3824" w:rsidRPr="00E715E2">
        <w:rPr>
          <w:sz w:val="20"/>
          <w:szCs w:val="20"/>
        </w:rPr>
        <w:t>dok</w:t>
      </w:r>
      <w:r w:rsidR="001D3824" w:rsidRPr="00E715E2">
        <w:rPr>
          <w:spacing w:val="5"/>
          <w:sz w:val="20"/>
          <w:szCs w:val="20"/>
        </w:rPr>
        <w:t>u</w:t>
      </w:r>
      <w:r w:rsidR="001D3824" w:rsidRPr="00E715E2">
        <w:rPr>
          <w:spacing w:val="-4"/>
          <w:sz w:val="20"/>
          <w:szCs w:val="20"/>
        </w:rPr>
        <w:t>m</w:t>
      </w:r>
      <w:r w:rsidR="001D3824" w:rsidRPr="00E715E2">
        <w:rPr>
          <w:sz w:val="20"/>
          <w:szCs w:val="20"/>
        </w:rPr>
        <w:t>e</w:t>
      </w:r>
      <w:r w:rsidR="001D3824" w:rsidRPr="00E715E2">
        <w:rPr>
          <w:spacing w:val="-7"/>
          <w:sz w:val="20"/>
          <w:szCs w:val="20"/>
        </w:rPr>
        <w:t>n</w:t>
      </w:r>
      <w:r w:rsidR="001D3824" w:rsidRPr="00E715E2">
        <w:rPr>
          <w:spacing w:val="6"/>
          <w:sz w:val="20"/>
          <w:szCs w:val="20"/>
        </w:rPr>
        <w:t>t</w:t>
      </w:r>
      <w:r w:rsidR="001D3824" w:rsidRPr="00E715E2">
        <w:rPr>
          <w:sz w:val="20"/>
          <w:szCs w:val="20"/>
        </w:rPr>
        <w:t>em</w:t>
      </w:r>
      <w:r w:rsidR="001D3824" w:rsidRPr="00E715E2">
        <w:rPr>
          <w:spacing w:val="-3"/>
          <w:sz w:val="20"/>
          <w:szCs w:val="20"/>
        </w:rPr>
        <w:t xml:space="preserve"> </w:t>
      </w:r>
      <w:r w:rsidR="001D3824" w:rsidRPr="00E715E2">
        <w:rPr>
          <w:sz w:val="20"/>
          <w:szCs w:val="20"/>
        </w:rPr>
        <w:t>n</w:t>
      </w:r>
      <w:r w:rsidR="001D3824" w:rsidRPr="00E715E2">
        <w:rPr>
          <w:spacing w:val="-5"/>
          <w:sz w:val="20"/>
          <w:szCs w:val="20"/>
        </w:rPr>
        <w:t>o</w:t>
      </w:r>
      <w:r w:rsidR="001D3824" w:rsidRPr="00E715E2">
        <w:rPr>
          <w:spacing w:val="8"/>
          <w:sz w:val="20"/>
          <w:szCs w:val="20"/>
        </w:rPr>
        <w:t>r</w:t>
      </w:r>
      <w:r w:rsidR="001D3824" w:rsidRPr="00E715E2">
        <w:rPr>
          <w:spacing w:val="-9"/>
          <w:sz w:val="20"/>
          <w:szCs w:val="20"/>
        </w:rPr>
        <w:t>m</w:t>
      </w:r>
      <w:r w:rsidR="001D3824" w:rsidRPr="00E715E2">
        <w:rPr>
          <w:sz w:val="20"/>
          <w:szCs w:val="20"/>
        </w:rPr>
        <w:t>a</w:t>
      </w:r>
      <w:r w:rsidR="001D3824" w:rsidRPr="00E715E2">
        <w:rPr>
          <w:spacing w:val="4"/>
          <w:sz w:val="20"/>
          <w:szCs w:val="20"/>
        </w:rPr>
        <w:t>t</w:t>
      </w:r>
      <w:r w:rsidR="001D3824" w:rsidRPr="00E715E2">
        <w:rPr>
          <w:sz w:val="20"/>
          <w:szCs w:val="20"/>
        </w:rPr>
        <w:t>ywny</w:t>
      </w:r>
      <w:r w:rsidR="001D3824" w:rsidRPr="00E715E2">
        <w:rPr>
          <w:spacing w:val="-9"/>
          <w:sz w:val="20"/>
          <w:szCs w:val="20"/>
        </w:rPr>
        <w:t>m</w:t>
      </w:r>
      <w:r w:rsidR="001D3824" w:rsidRPr="00E715E2">
        <w:rPr>
          <w:sz w:val="20"/>
          <w:szCs w:val="20"/>
        </w:rPr>
        <w:t>.</w:t>
      </w:r>
    </w:p>
    <w:p w14:paraId="33692749" w14:textId="77777777" w:rsidR="001D3824" w:rsidRPr="00E715E2" w:rsidRDefault="001D3824" w:rsidP="001C4B73">
      <w:pPr>
        <w:pStyle w:val="Nagwek4"/>
        <w:numPr>
          <w:ilvl w:val="2"/>
          <w:numId w:val="4"/>
        </w:numPr>
        <w:ind w:right="183"/>
        <w:rPr>
          <w:sz w:val="20"/>
          <w:szCs w:val="20"/>
        </w:rPr>
      </w:pPr>
      <w:r w:rsidRPr="00E715E2">
        <w:rPr>
          <w:sz w:val="20"/>
          <w:szCs w:val="20"/>
          <w:u w:color="000000"/>
        </w:rPr>
        <w:t>Ogól</w:t>
      </w:r>
      <w:r w:rsidRPr="00E715E2">
        <w:rPr>
          <w:spacing w:val="-5"/>
          <w:sz w:val="20"/>
          <w:szCs w:val="20"/>
          <w:u w:color="000000"/>
        </w:rPr>
        <w:t>n</w:t>
      </w:r>
      <w:r w:rsidRPr="00E715E2">
        <w:rPr>
          <w:sz w:val="20"/>
          <w:szCs w:val="20"/>
          <w:u w:color="000000"/>
        </w:rPr>
        <w:t>e w</w:t>
      </w:r>
      <w:r w:rsidRPr="00E715E2">
        <w:rPr>
          <w:spacing w:val="3"/>
          <w:sz w:val="20"/>
          <w:szCs w:val="20"/>
          <w:u w:color="000000"/>
        </w:rPr>
        <w:t>y</w:t>
      </w:r>
      <w:r w:rsidRPr="00E715E2">
        <w:rPr>
          <w:spacing w:val="-6"/>
          <w:sz w:val="20"/>
          <w:szCs w:val="20"/>
          <w:u w:color="000000"/>
        </w:rPr>
        <w:t>m</w:t>
      </w:r>
      <w:r w:rsidRPr="00E715E2">
        <w:rPr>
          <w:spacing w:val="-5"/>
          <w:sz w:val="20"/>
          <w:szCs w:val="20"/>
          <w:u w:color="000000"/>
        </w:rPr>
        <w:t>a</w:t>
      </w:r>
      <w:r w:rsidRPr="00E715E2">
        <w:rPr>
          <w:spacing w:val="5"/>
          <w:sz w:val="20"/>
          <w:szCs w:val="20"/>
          <w:u w:color="000000"/>
        </w:rPr>
        <w:t>g</w:t>
      </w:r>
      <w:r w:rsidRPr="00E715E2">
        <w:rPr>
          <w:sz w:val="20"/>
          <w:szCs w:val="20"/>
          <w:u w:color="000000"/>
        </w:rPr>
        <w:t>ania</w:t>
      </w:r>
      <w:r w:rsidRPr="00E715E2">
        <w:rPr>
          <w:spacing w:val="-4"/>
          <w:sz w:val="20"/>
          <w:szCs w:val="20"/>
          <w:u w:color="000000"/>
        </w:rPr>
        <w:t xml:space="preserve"> </w:t>
      </w:r>
      <w:r w:rsidRPr="00E715E2">
        <w:rPr>
          <w:sz w:val="20"/>
          <w:szCs w:val="20"/>
          <w:u w:color="000000"/>
        </w:rPr>
        <w:t>dotyc</w:t>
      </w:r>
      <w:r w:rsidRPr="00E715E2">
        <w:rPr>
          <w:spacing w:val="2"/>
          <w:sz w:val="20"/>
          <w:szCs w:val="20"/>
          <w:u w:color="000000"/>
        </w:rPr>
        <w:t>z</w:t>
      </w:r>
      <w:r w:rsidRPr="00E715E2">
        <w:rPr>
          <w:spacing w:val="-5"/>
          <w:sz w:val="20"/>
          <w:szCs w:val="20"/>
          <w:u w:color="000000"/>
        </w:rPr>
        <w:t>ą</w:t>
      </w:r>
      <w:r w:rsidRPr="00E715E2">
        <w:rPr>
          <w:sz w:val="20"/>
          <w:szCs w:val="20"/>
          <w:u w:color="000000"/>
        </w:rPr>
        <w:t>ce</w:t>
      </w:r>
      <w:r w:rsidRPr="00E715E2">
        <w:rPr>
          <w:spacing w:val="3"/>
          <w:sz w:val="20"/>
          <w:szCs w:val="20"/>
          <w:u w:color="000000"/>
        </w:rPr>
        <w:t xml:space="preserve"> </w:t>
      </w:r>
      <w:r w:rsidRPr="00E715E2">
        <w:rPr>
          <w:sz w:val="20"/>
          <w:szCs w:val="20"/>
          <w:u w:color="000000"/>
        </w:rPr>
        <w:t>Ro</w:t>
      </w:r>
      <w:r w:rsidRPr="00E715E2">
        <w:rPr>
          <w:spacing w:val="-4"/>
          <w:sz w:val="20"/>
          <w:szCs w:val="20"/>
          <w:u w:color="000000"/>
        </w:rPr>
        <w:t>b</w:t>
      </w:r>
      <w:r w:rsidRPr="00E715E2">
        <w:rPr>
          <w:sz w:val="20"/>
          <w:szCs w:val="20"/>
          <w:u w:color="000000"/>
        </w:rPr>
        <w:t>ót</w:t>
      </w:r>
    </w:p>
    <w:p w14:paraId="6414E4CC" w14:textId="77777777"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22"/>
          <w:sz w:val="20"/>
          <w:szCs w:val="20"/>
        </w:rPr>
        <w:t xml:space="preserve"> </w:t>
      </w:r>
      <w:r w:rsidRPr="00E715E2">
        <w:rPr>
          <w:spacing w:val="-1"/>
          <w:sz w:val="20"/>
          <w:szCs w:val="20"/>
        </w:rPr>
        <w:t>R</w:t>
      </w:r>
      <w:r w:rsidRPr="00E715E2">
        <w:rPr>
          <w:spacing w:val="-5"/>
          <w:sz w:val="20"/>
          <w:szCs w:val="20"/>
        </w:rPr>
        <w:t>o</w:t>
      </w:r>
      <w:r w:rsidRPr="00E715E2">
        <w:rPr>
          <w:sz w:val="20"/>
          <w:szCs w:val="20"/>
        </w:rPr>
        <w:t>b</w:t>
      </w:r>
      <w:r w:rsidRPr="00E715E2">
        <w:rPr>
          <w:spacing w:val="-3"/>
          <w:sz w:val="20"/>
          <w:szCs w:val="20"/>
        </w:rPr>
        <w:t>ó</w:t>
      </w:r>
      <w:r w:rsidRPr="00E715E2">
        <w:rPr>
          <w:sz w:val="20"/>
          <w:szCs w:val="20"/>
        </w:rPr>
        <w:t>t</w:t>
      </w:r>
      <w:r w:rsidRPr="00E715E2">
        <w:rPr>
          <w:spacing w:val="22"/>
          <w:sz w:val="20"/>
          <w:szCs w:val="20"/>
        </w:rPr>
        <w:t xml:space="preserve"> </w:t>
      </w:r>
      <w:r w:rsidRPr="00E715E2">
        <w:rPr>
          <w:sz w:val="20"/>
          <w:szCs w:val="20"/>
        </w:rPr>
        <w:t>j</w:t>
      </w:r>
      <w:r w:rsidRPr="00E715E2">
        <w:rPr>
          <w:spacing w:val="-8"/>
          <w:sz w:val="20"/>
          <w:szCs w:val="20"/>
        </w:rPr>
        <w:t>e</w:t>
      </w:r>
      <w:r w:rsidRPr="00E715E2">
        <w:rPr>
          <w:sz w:val="20"/>
          <w:szCs w:val="20"/>
        </w:rPr>
        <w:t>st</w:t>
      </w:r>
      <w:r w:rsidRPr="00E715E2">
        <w:rPr>
          <w:spacing w:val="22"/>
          <w:sz w:val="20"/>
          <w:szCs w:val="20"/>
        </w:rPr>
        <w:t xml:space="preserve"> </w:t>
      </w:r>
      <w:r w:rsidRPr="00E715E2">
        <w:rPr>
          <w:spacing w:val="-1"/>
          <w:sz w:val="20"/>
          <w:szCs w:val="20"/>
        </w:rPr>
        <w:t>o</w:t>
      </w:r>
      <w:r w:rsidRPr="00E715E2">
        <w:rPr>
          <w:spacing w:val="-5"/>
          <w:sz w:val="20"/>
          <w:szCs w:val="20"/>
        </w:rPr>
        <w:t>d</w:t>
      </w:r>
      <w:r w:rsidRPr="00E715E2">
        <w:rPr>
          <w:sz w:val="20"/>
          <w:szCs w:val="20"/>
        </w:rPr>
        <w:t>po</w:t>
      </w:r>
      <w:r w:rsidRPr="00E715E2">
        <w:rPr>
          <w:spacing w:val="-7"/>
          <w:sz w:val="20"/>
          <w:szCs w:val="20"/>
        </w:rPr>
        <w:t>w</w:t>
      </w:r>
      <w:r w:rsidRPr="00E715E2">
        <w:rPr>
          <w:sz w:val="20"/>
          <w:szCs w:val="20"/>
        </w:rPr>
        <w:t>i</w:t>
      </w:r>
      <w:r w:rsidRPr="00E715E2">
        <w:rPr>
          <w:spacing w:val="-4"/>
          <w:sz w:val="20"/>
          <w:szCs w:val="20"/>
        </w:rPr>
        <w:t>e</w:t>
      </w:r>
      <w:r w:rsidRPr="00E715E2">
        <w:rPr>
          <w:sz w:val="20"/>
          <w:szCs w:val="20"/>
        </w:rPr>
        <w:t>dz</w:t>
      </w:r>
      <w:r w:rsidRPr="00E715E2">
        <w:rPr>
          <w:spacing w:val="-6"/>
          <w:sz w:val="20"/>
          <w:szCs w:val="20"/>
        </w:rPr>
        <w:t>i</w:t>
      </w:r>
      <w:r w:rsidRPr="00E715E2">
        <w:rPr>
          <w:sz w:val="20"/>
          <w:szCs w:val="20"/>
        </w:rPr>
        <w:t>al</w:t>
      </w:r>
      <w:r w:rsidRPr="00E715E2">
        <w:rPr>
          <w:spacing w:val="-2"/>
          <w:sz w:val="20"/>
          <w:szCs w:val="20"/>
        </w:rPr>
        <w:t>n</w:t>
      </w:r>
      <w:r w:rsidRPr="00E715E2">
        <w:rPr>
          <w:sz w:val="20"/>
          <w:szCs w:val="20"/>
        </w:rPr>
        <w:t>y</w:t>
      </w:r>
      <w:r w:rsidRPr="00E715E2">
        <w:rPr>
          <w:spacing w:val="12"/>
          <w:sz w:val="20"/>
          <w:szCs w:val="20"/>
        </w:rPr>
        <w:t xml:space="preserve"> </w:t>
      </w:r>
      <w:r w:rsidRPr="00E715E2">
        <w:rPr>
          <w:spacing w:val="-2"/>
          <w:sz w:val="20"/>
          <w:szCs w:val="20"/>
        </w:rPr>
        <w:t>z</w:t>
      </w:r>
      <w:r w:rsidRPr="00E715E2">
        <w:rPr>
          <w:sz w:val="20"/>
          <w:szCs w:val="20"/>
        </w:rPr>
        <w:t>a</w:t>
      </w:r>
      <w:r w:rsidRPr="00E715E2">
        <w:rPr>
          <w:spacing w:val="22"/>
          <w:sz w:val="20"/>
          <w:szCs w:val="20"/>
        </w:rPr>
        <w:t xml:space="preserve"> </w:t>
      </w:r>
      <w:r w:rsidRPr="00E715E2">
        <w:rPr>
          <w:spacing w:val="-1"/>
          <w:sz w:val="20"/>
          <w:szCs w:val="20"/>
        </w:rPr>
        <w:t>j</w:t>
      </w:r>
      <w:r w:rsidRPr="00E715E2">
        <w:rPr>
          <w:sz w:val="20"/>
          <w:szCs w:val="20"/>
        </w:rPr>
        <w:t>ak</w:t>
      </w:r>
      <w:r w:rsidRPr="00E715E2">
        <w:rPr>
          <w:spacing w:val="-7"/>
          <w:sz w:val="20"/>
          <w:szCs w:val="20"/>
        </w:rPr>
        <w:t>o</w:t>
      </w:r>
      <w:r w:rsidRPr="00E715E2">
        <w:rPr>
          <w:sz w:val="20"/>
          <w:szCs w:val="20"/>
        </w:rPr>
        <w:t>ść</w:t>
      </w:r>
      <w:r w:rsidRPr="00E715E2">
        <w:rPr>
          <w:spacing w:val="20"/>
          <w:sz w:val="20"/>
          <w:szCs w:val="20"/>
        </w:rPr>
        <w:t xml:space="preserve"> </w:t>
      </w:r>
      <w:r w:rsidRPr="00E715E2">
        <w:rPr>
          <w:spacing w:val="-1"/>
          <w:sz w:val="20"/>
          <w:szCs w:val="20"/>
        </w:rPr>
        <w:t>i</w:t>
      </w:r>
      <w:r w:rsidRPr="00E715E2">
        <w:rPr>
          <w:sz w:val="20"/>
          <w:szCs w:val="20"/>
        </w:rPr>
        <w:t>ch</w:t>
      </w:r>
      <w:r w:rsidRPr="00E715E2">
        <w:rPr>
          <w:spacing w:val="17"/>
          <w:sz w:val="20"/>
          <w:szCs w:val="20"/>
        </w:rPr>
        <w:t xml:space="preserve"> </w:t>
      </w:r>
      <w:r w:rsidRPr="00E715E2">
        <w:rPr>
          <w:spacing w:val="-1"/>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an</w:t>
      </w:r>
      <w:r w:rsidRPr="00E715E2">
        <w:rPr>
          <w:spacing w:val="-6"/>
          <w:sz w:val="20"/>
          <w:szCs w:val="20"/>
        </w:rPr>
        <w:t>i</w:t>
      </w:r>
      <w:r w:rsidRPr="00E715E2">
        <w:rPr>
          <w:sz w:val="20"/>
          <w:szCs w:val="20"/>
        </w:rPr>
        <w:t>a</w:t>
      </w:r>
      <w:r w:rsidRPr="00E715E2">
        <w:rPr>
          <w:spacing w:val="22"/>
          <w:sz w:val="20"/>
          <w:szCs w:val="20"/>
        </w:rPr>
        <w:t xml:space="preserve"> </w:t>
      </w:r>
      <w:r w:rsidRPr="00E715E2">
        <w:rPr>
          <w:spacing w:val="-7"/>
          <w:sz w:val="20"/>
          <w:szCs w:val="20"/>
        </w:rPr>
        <w:t>o</w:t>
      </w:r>
      <w:r w:rsidRPr="00E715E2">
        <w:rPr>
          <w:sz w:val="20"/>
          <w:szCs w:val="20"/>
        </w:rPr>
        <w:t>raz</w:t>
      </w:r>
      <w:r w:rsidRPr="00E715E2">
        <w:rPr>
          <w:spacing w:val="16"/>
          <w:sz w:val="20"/>
          <w:szCs w:val="20"/>
        </w:rPr>
        <w:t xml:space="preserve"> </w:t>
      </w:r>
      <w:r w:rsidRPr="00E715E2">
        <w:rPr>
          <w:spacing w:val="-2"/>
          <w:sz w:val="20"/>
          <w:szCs w:val="20"/>
        </w:rPr>
        <w:t>z</w:t>
      </w:r>
      <w:r w:rsidRPr="00E715E2">
        <w:rPr>
          <w:sz w:val="20"/>
          <w:szCs w:val="20"/>
        </w:rPr>
        <w:t>a</w:t>
      </w:r>
      <w:r w:rsidRPr="00E715E2">
        <w:rPr>
          <w:spacing w:val="22"/>
          <w:sz w:val="20"/>
          <w:szCs w:val="20"/>
        </w:rPr>
        <w:t xml:space="preserve"> </w:t>
      </w:r>
      <w:r w:rsidRPr="00E715E2">
        <w:rPr>
          <w:spacing w:val="-1"/>
          <w:sz w:val="20"/>
          <w:szCs w:val="20"/>
        </w:rPr>
        <w:t>i</w:t>
      </w:r>
      <w:r w:rsidRPr="00E715E2">
        <w:rPr>
          <w:sz w:val="20"/>
          <w:szCs w:val="20"/>
        </w:rPr>
        <w:t>ch</w:t>
      </w:r>
      <w:r w:rsidRPr="00E715E2">
        <w:rPr>
          <w:spacing w:val="17"/>
          <w:sz w:val="20"/>
          <w:szCs w:val="20"/>
        </w:rPr>
        <w:t xml:space="preserve"> </w:t>
      </w:r>
      <w:r w:rsidRPr="00E715E2">
        <w:rPr>
          <w:sz w:val="20"/>
          <w:szCs w:val="20"/>
        </w:rPr>
        <w:t>z</w:t>
      </w:r>
      <w:r w:rsidRPr="00E715E2">
        <w:rPr>
          <w:spacing w:val="-5"/>
          <w:sz w:val="20"/>
          <w:szCs w:val="20"/>
        </w:rPr>
        <w:t>g</w:t>
      </w:r>
      <w:r w:rsidRPr="00E715E2">
        <w:rPr>
          <w:sz w:val="20"/>
          <w:szCs w:val="20"/>
        </w:rPr>
        <w:t>o</w:t>
      </w:r>
      <w:r w:rsidRPr="00E715E2">
        <w:rPr>
          <w:spacing w:val="-3"/>
          <w:sz w:val="20"/>
          <w:szCs w:val="20"/>
        </w:rPr>
        <w:t>d</w:t>
      </w:r>
      <w:r w:rsidRPr="00E715E2">
        <w:rPr>
          <w:sz w:val="20"/>
          <w:szCs w:val="20"/>
        </w:rPr>
        <w:t>n</w:t>
      </w:r>
      <w:r w:rsidRPr="00E715E2">
        <w:rPr>
          <w:spacing w:val="-7"/>
          <w:sz w:val="20"/>
          <w:szCs w:val="20"/>
        </w:rPr>
        <w:t>o</w:t>
      </w:r>
      <w:r w:rsidRPr="00E715E2">
        <w:rPr>
          <w:sz w:val="20"/>
          <w:szCs w:val="20"/>
        </w:rPr>
        <w:t>ść</w:t>
      </w:r>
      <w:r w:rsidRPr="00E715E2">
        <w:rPr>
          <w:spacing w:val="20"/>
          <w:sz w:val="20"/>
          <w:szCs w:val="20"/>
        </w:rPr>
        <w:t xml:space="preserve"> </w:t>
      </w:r>
      <w:r w:rsidRPr="00E715E2">
        <w:rPr>
          <w:sz w:val="20"/>
          <w:szCs w:val="20"/>
        </w:rPr>
        <w:t>z</w:t>
      </w:r>
      <w:r w:rsidRPr="00E715E2">
        <w:rPr>
          <w:spacing w:val="18"/>
          <w:sz w:val="20"/>
          <w:szCs w:val="20"/>
        </w:rPr>
        <w:t xml:space="preserve"> </w:t>
      </w:r>
      <w:r w:rsidRPr="00E715E2">
        <w:rPr>
          <w:sz w:val="20"/>
          <w:szCs w:val="20"/>
        </w:rPr>
        <w:t>D</w:t>
      </w:r>
      <w:r w:rsidRPr="00E715E2">
        <w:rPr>
          <w:spacing w:val="-4"/>
          <w:sz w:val="20"/>
          <w:szCs w:val="20"/>
        </w:rPr>
        <w:t>o</w:t>
      </w:r>
      <w:r w:rsidRPr="00E715E2">
        <w:rPr>
          <w:spacing w:val="-5"/>
          <w:sz w:val="20"/>
          <w:szCs w:val="20"/>
        </w:rPr>
        <w:t>k</w:t>
      </w:r>
      <w:r w:rsidRPr="00E715E2">
        <w:rPr>
          <w:sz w:val="20"/>
          <w:szCs w:val="20"/>
        </w:rPr>
        <w:t>u</w:t>
      </w:r>
      <w:r w:rsidRPr="00E715E2">
        <w:rPr>
          <w:spacing w:val="-2"/>
          <w:sz w:val="20"/>
          <w:szCs w:val="20"/>
        </w:rPr>
        <w:t>me</w:t>
      </w:r>
      <w:r w:rsidRPr="00E715E2">
        <w:rPr>
          <w:sz w:val="20"/>
          <w:szCs w:val="20"/>
        </w:rPr>
        <w:t>n</w:t>
      </w:r>
      <w:r w:rsidRPr="00E715E2">
        <w:rPr>
          <w:spacing w:val="-2"/>
          <w:sz w:val="20"/>
          <w:szCs w:val="20"/>
        </w:rPr>
        <w:t>t</w:t>
      </w:r>
      <w:r w:rsidRPr="00E715E2">
        <w:rPr>
          <w:sz w:val="20"/>
          <w:szCs w:val="20"/>
        </w:rPr>
        <w:t>a</w:t>
      </w:r>
      <w:r w:rsidRPr="00E715E2">
        <w:rPr>
          <w:spacing w:val="-2"/>
          <w:sz w:val="20"/>
          <w:szCs w:val="20"/>
        </w:rPr>
        <w:t>c</w:t>
      </w:r>
      <w:r w:rsidRPr="00E715E2">
        <w:rPr>
          <w:spacing w:val="-4"/>
          <w:sz w:val="20"/>
          <w:szCs w:val="20"/>
        </w:rPr>
        <w:t>j</w:t>
      </w:r>
      <w:r w:rsidRPr="00E715E2">
        <w:rPr>
          <w:sz w:val="20"/>
          <w:szCs w:val="20"/>
        </w:rPr>
        <w:t>ą</w:t>
      </w:r>
      <w:r w:rsidR="005223D6" w:rsidRPr="00E715E2">
        <w:rPr>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z w:val="20"/>
          <w:szCs w:val="20"/>
        </w:rPr>
        <w:t>ow</w:t>
      </w:r>
      <w:r w:rsidRPr="00E715E2">
        <w:rPr>
          <w:spacing w:val="3"/>
          <w:sz w:val="20"/>
          <w:szCs w:val="20"/>
        </w:rPr>
        <w:t>ą</w:t>
      </w:r>
      <w:r w:rsidRPr="00E715E2">
        <w:rPr>
          <w:sz w:val="20"/>
          <w:szCs w:val="20"/>
        </w:rPr>
        <w:t>,</w:t>
      </w:r>
      <w:r w:rsidRPr="00E715E2">
        <w:rPr>
          <w:spacing w:val="5"/>
          <w:sz w:val="20"/>
          <w:szCs w:val="20"/>
        </w:rPr>
        <w:t xml:space="preserve"> </w:t>
      </w:r>
      <w:r w:rsidRPr="00E715E2">
        <w:rPr>
          <w:spacing w:val="2"/>
          <w:sz w:val="20"/>
          <w:szCs w:val="20"/>
        </w:rPr>
        <w:t>S</w:t>
      </w:r>
      <w:r w:rsidRPr="00E715E2">
        <w:rPr>
          <w:sz w:val="20"/>
          <w:szCs w:val="20"/>
        </w:rPr>
        <w:t>pe</w:t>
      </w:r>
      <w:r w:rsidRPr="00E715E2">
        <w:rPr>
          <w:spacing w:val="1"/>
          <w:sz w:val="20"/>
          <w:szCs w:val="20"/>
        </w:rPr>
        <w:t>c</w:t>
      </w:r>
      <w:r w:rsidRPr="00E715E2">
        <w:rPr>
          <w:sz w:val="20"/>
          <w:szCs w:val="20"/>
        </w:rPr>
        <w:t>y</w:t>
      </w:r>
      <w:r w:rsidRPr="00E715E2">
        <w:rPr>
          <w:spacing w:val="3"/>
          <w:sz w:val="20"/>
          <w:szCs w:val="20"/>
        </w:rPr>
        <w:t>f</w:t>
      </w:r>
      <w:r w:rsidRPr="00E715E2">
        <w:rPr>
          <w:spacing w:val="1"/>
          <w:sz w:val="20"/>
          <w:szCs w:val="20"/>
        </w:rPr>
        <w:t>i</w:t>
      </w:r>
      <w:r w:rsidRPr="00E715E2">
        <w:rPr>
          <w:sz w:val="20"/>
          <w:szCs w:val="20"/>
        </w:rPr>
        <w:t>k</w:t>
      </w:r>
      <w:r w:rsidRPr="00E715E2">
        <w:rPr>
          <w:spacing w:val="3"/>
          <w:sz w:val="20"/>
          <w:szCs w:val="20"/>
        </w:rPr>
        <w:t>a</w:t>
      </w:r>
      <w:r w:rsidRPr="00E715E2">
        <w:rPr>
          <w:sz w:val="20"/>
          <w:szCs w:val="20"/>
        </w:rPr>
        <w:t>c</w:t>
      </w:r>
      <w:r w:rsidRPr="00E715E2">
        <w:rPr>
          <w:spacing w:val="-1"/>
          <w:sz w:val="20"/>
          <w:szCs w:val="20"/>
        </w:rPr>
        <w:t>j</w:t>
      </w:r>
      <w:r w:rsidRPr="00E715E2">
        <w:rPr>
          <w:spacing w:val="7"/>
          <w:sz w:val="20"/>
          <w:szCs w:val="20"/>
        </w:rPr>
        <w:t>a</w:t>
      </w:r>
      <w:r w:rsidRPr="00E715E2">
        <w:rPr>
          <w:sz w:val="20"/>
          <w:szCs w:val="20"/>
        </w:rPr>
        <w:t>mi</w:t>
      </w:r>
      <w:r w:rsidRPr="00E715E2">
        <w:rPr>
          <w:spacing w:val="-2"/>
          <w:sz w:val="20"/>
          <w:szCs w:val="20"/>
        </w:rPr>
        <w:t xml:space="preserve"> </w:t>
      </w:r>
      <w:r w:rsidRPr="00E715E2">
        <w:rPr>
          <w:spacing w:val="6"/>
          <w:sz w:val="20"/>
          <w:szCs w:val="20"/>
        </w:rPr>
        <w:t>T</w:t>
      </w:r>
      <w:r w:rsidRPr="00E715E2">
        <w:rPr>
          <w:sz w:val="20"/>
          <w:szCs w:val="20"/>
        </w:rPr>
        <w:t>e</w:t>
      </w:r>
      <w:r w:rsidRPr="00E715E2">
        <w:rPr>
          <w:spacing w:val="1"/>
          <w:sz w:val="20"/>
          <w:szCs w:val="20"/>
        </w:rPr>
        <w:t>c</w:t>
      </w:r>
      <w:r w:rsidRPr="00E715E2">
        <w:rPr>
          <w:sz w:val="20"/>
          <w:szCs w:val="20"/>
        </w:rPr>
        <w:t>hn</w:t>
      </w:r>
      <w:r w:rsidRPr="00E715E2">
        <w:rPr>
          <w:spacing w:val="1"/>
          <w:sz w:val="20"/>
          <w:szCs w:val="20"/>
        </w:rPr>
        <w:t>i</w:t>
      </w:r>
      <w:r w:rsidRPr="00E715E2">
        <w:rPr>
          <w:sz w:val="20"/>
          <w:szCs w:val="20"/>
        </w:rPr>
        <w:t>c</w:t>
      </w:r>
      <w:r w:rsidRPr="00E715E2">
        <w:rPr>
          <w:spacing w:val="5"/>
          <w:sz w:val="20"/>
          <w:szCs w:val="20"/>
        </w:rPr>
        <w:t>z</w:t>
      </w:r>
      <w:r w:rsidRPr="00E715E2">
        <w:rPr>
          <w:sz w:val="20"/>
          <w:szCs w:val="20"/>
        </w:rPr>
        <w:t>nymi</w:t>
      </w:r>
      <w:r w:rsidRPr="00E715E2">
        <w:rPr>
          <w:spacing w:val="-2"/>
          <w:sz w:val="20"/>
          <w:szCs w:val="20"/>
        </w:rPr>
        <w:t xml:space="preserve"> </w:t>
      </w:r>
      <w:r w:rsidRPr="00E715E2">
        <w:rPr>
          <w:sz w:val="20"/>
          <w:szCs w:val="20"/>
        </w:rPr>
        <w:t>i</w:t>
      </w:r>
      <w:r w:rsidRPr="00E715E2">
        <w:rPr>
          <w:spacing w:val="-2"/>
          <w:sz w:val="20"/>
          <w:szCs w:val="20"/>
        </w:rPr>
        <w:t xml:space="preserve"> </w:t>
      </w:r>
      <w:r w:rsidRPr="00E715E2">
        <w:rPr>
          <w:spacing w:val="8"/>
          <w:sz w:val="20"/>
          <w:szCs w:val="20"/>
        </w:rPr>
        <w:t>p</w:t>
      </w:r>
      <w:r w:rsidRPr="00E715E2">
        <w:rPr>
          <w:sz w:val="20"/>
          <w:szCs w:val="20"/>
        </w:rPr>
        <w:t>o</w:t>
      </w:r>
      <w:r w:rsidRPr="00E715E2">
        <w:rPr>
          <w:spacing w:val="1"/>
          <w:sz w:val="20"/>
          <w:szCs w:val="20"/>
        </w:rPr>
        <w:t>l</w:t>
      </w:r>
      <w:r w:rsidRPr="00E715E2">
        <w:rPr>
          <w:sz w:val="20"/>
          <w:szCs w:val="20"/>
        </w:rPr>
        <w:t>e</w:t>
      </w:r>
      <w:r w:rsidRPr="00E715E2">
        <w:rPr>
          <w:spacing w:val="5"/>
          <w:sz w:val="20"/>
          <w:szCs w:val="20"/>
        </w:rPr>
        <w:t>c</w:t>
      </w:r>
      <w:r w:rsidRPr="00E715E2">
        <w:rPr>
          <w:sz w:val="20"/>
          <w:szCs w:val="20"/>
        </w:rPr>
        <w:t>e</w:t>
      </w:r>
      <w:r w:rsidRPr="00E715E2">
        <w:rPr>
          <w:spacing w:val="3"/>
          <w:sz w:val="20"/>
          <w:szCs w:val="20"/>
        </w:rPr>
        <w:t>n</w:t>
      </w:r>
      <w:r w:rsidRPr="00E715E2">
        <w:rPr>
          <w:sz w:val="20"/>
          <w:szCs w:val="20"/>
        </w:rPr>
        <w:t>i</w:t>
      </w:r>
      <w:r w:rsidRPr="00E715E2">
        <w:rPr>
          <w:spacing w:val="4"/>
          <w:sz w:val="20"/>
          <w:szCs w:val="20"/>
        </w:rPr>
        <w:t>a</w:t>
      </w:r>
      <w:r w:rsidRPr="00E715E2">
        <w:rPr>
          <w:sz w:val="20"/>
          <w:szCs w:val="20"/>
        </w:rPr>
        <w:t>mi</w:t>
      </w:r>
      <w:r w:rsidRPr="00E715E2">
        <w:rPr>
          <w:spacing w:val="-2"/>
          <w:sz w:val="20"/>
          <w:szCs w:val="20"/>
        </w:rPr>
        <w:t xml:space="preserve"> </w:t>
      </w:r>
      <w:r w:rsidRPr="00E715E2">
        <w:rPr>
          <w:spacing w:val="5"/>
          <w:sz w:val="20"/>
          <w:szCs w:val="20"/>
        </w:rPr>
        <w:t>I</w:t>
      </w:r>
      <w:r w:rsidRPr="00E715E2">
        <w:rPr>
          <w:sz w:val="20"/>
          <w:szCs w:val="20"/>
        </w:rPr>
        <w:t>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a</w:t>
      </w:r>
      <w:r w:rsidRPr="00E715E2">
        <w:rPr>
          <w:spacing w:val="5"/>
          <w:sz w:val="20"/>
          <w:szCs w:val="20"/>
        </w:rPr>
        <w:t xml:space="preserve"> </w:t>
      </w:r>
      <w:r w:rsidRPr="00E715E2">
        <w:rPr>
          <w:sz w:val="20"/>
          <w:szCs w:val="20"/>
        </w:rPr>
        <w:t>n</w:t>
      </w:r>
      <w:r w:rsidRPr="00E715E2">
        <w:rPr>
          <w:spacing w:val="3"/>
          <w:sz w:val="20"/>
          <w:szCs w:val="20"/>
        </w:rPr>
        <w:t>a</w:t>
      </w:r>
      <w:r w:rsidRPr="00E715E2">
        <w:rPr>
          <w:sz w:val="20"/>
          <w:szCs w:val="20"/>
        </w:rPr>
        <w:t>dzo</w:t>
      </w:r>
      <w:r w:rsidRPr="00E715E2">
        <w:rPr>
          <w:spacing w:val="6"/>
          <w:sz w:val="20"/>
          <w:szCs w:val="20"/>
        </w:rPr>
        <w:t>r</w:t>
      </w:r>
      <w:r w:rsidRPr="00E715E2">
        <w:rPr>
          <w:sz w:val="20"/>
          <w:szCs w:val="20"/>
        </w:rPr>
        <w:t>u.</w:t>
      </w:r>
    </w:p>
    <w:p w14:paraId="109A58AE" w14:textId="77777777" w:rsidR="001D3824" w:rsidRPr="00E715E2" w:rsidRDefault="001D3824" w:rsidP="001C4B73">
      <w:pPr>
        <w:pStyle w:val="Nagwek3"/>
        <w:ind w:right="183"/>
        <w:rPr>
          <w:sz w:val="22"/>
          <w:szCs w:val="22"/>
        </w:rPr>
      </w:pPr>
      <w:r w:rsidRPr="00E715E2">
        <w:rPr>
          <w:spacing w:val="-5"/>
          <w:sz w:val="22"/>
          <w:szCs w:val="22"/>
        </w:rPr>
        <w:t>P</w:t>
      </w:r>
      <w:r w:rsidRPr="00E715E2">
        <w:rPr>
          <w:sz w:val="22"/>
          <w:szCs w:val="22"/>
        </w:rPr>
        <w:t>r</w:t>
      </w:r>
      <w:r w:rsidRPr="00E715E2">
        <w:rPr>
          <w:spacing w:val="-4"/>
          <w:sz w:val="22"/>
          <w:szCs w:val="22"/>
        </w:rPr>
        <w:t>z</w:t>
      </w:r>
      <w:r w:rsidRPr="00E715E2">
        <w:rPr>
          <w:sz w:val="22"/>
          <w:szCs w:val="22"/>
        </w:rPr>
        <w:t>ekaza</w:t>
      </w:r>
      <w:r w:rsidRPr="00E715E2">
        <w:rPr>
          <w:spacing w:val="-5"/>
          <w:sz w:val="22"/>
          <w:szCs w:val="22"/>
        </w:rPr>
        <w:t>n</w:t>
      </w:r>
      <w:r w:rsidRPr="00E715E2">
        <w:rPr>
          <w:sz w:val="22"/>
          <w:szCs w:val="22"/>
        </w:rPr>
        <w:t>ie</w:t>
      </w:r>
      <w:r w:rsidRPr="00E715E2">
        <w:rPr>
          <w:spacing w:val="3"/>
          <w:sz w:val="22"/>
          <w:szCs w:val="22"/>
        </w:rPr>
        <w:t xml:space="preserve"> </w:t>
      </w:r>
      <w:r w:rsidRPr="00E715E2">
        <w:rPr>
          <w:sz w:val="22"/>
          <w:szCs w:val="22"/>
        </w:rPr>
        <w:t>Te</w:t>
      </w:r>
      <w:r w:rsidRPr="00E715E2">
        <w:rPr>
          <w:spacing w:val="-3"/>
          <w:sz w:val="22"/>
          <w:szCs w:val="22"/>
        </w:rPr>
        <w:t>r</w:t>
      </w:r>
      <w:r w:rsidRPr="00E715E2">
        <w:rPr>
          <w:sz w:val="22"/>
          <w:szCs w:val="22"/>
        </w:rPr>
        <w:t>enu</w:t>
      </w:r>
      <w:r w:rsidRPr="00E715E2">
        <w:rPr>
          <w:spacing w:val="3"/>
          <w:sz w:val="22"/>
          <w:szCs w:val="22"/>
        </w:rPr>
        <w:t xml:space="preserve"> B</w:t>
      </w:r>
      <w:r w:rsidRPr="00E715E2">
        <w:rPr>
          <w:spacing w:val="-8"/>
          <w:sz w:val="22"/>
          <w:szCs w:val="22"/>
        </w:rPr>
        <w:t>u</w:t>
      </w:r>
      <w:r w:rsidRPr="00E715E2">
        <w:rPr>
          <w:sz w:val="22"/>
          <w:szCs w:val="22"/>
        </w:rPr>
        <w:t>do</w:t>
      </w:r>
      <w:r w:rsidRPr="00E715E2">
        <w:rPr>
          <w:spacing w:val="-4"/>
          <w:sz w:val="22"/>
          <w:szCs w:val="22"/>
        </w:rPr>
        <w:t>w</w:t>
      </w:r>
      <w:r w:rsidRPr="00E715E2">
        <w:rPr>
          <w:sz w:val="22"/>
          <w:szCs w:val="22"/>
        </w:rPr>
        <w:t>y</w:t>
      </w:r>
    </w:p>
    <w:p w14:paraId="0C48B446" w14:textId="77777777" w:rsidR="001D3824" w:rsidRPr="00E715E2" w:rsidRDefault="001D3824" w:rsidP="001C4B73">
      <w:pPr>
        <w:ind w:right="183"/>
        <w:rPr>
          <w:sz w:val="20"/>
          <w:szCs w:val="20"/>
        </w:rPr>
      </w:pPr>
      <w:r w:rsidRPr="00E715E2">
        <w:rPr>
          <w:sz w:val="20"/>
          <w:szCs w:val="20"/>
        </w:rPr>
        <w:t>Za</w:t>
      </w:r>
      <w:r w:rsidRPr="00E715E2">
        <w:rPr>
          <w:spacing w:val="-12"/>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4"/>
          <w:sz w:val="20"/>
          <w:szCs w:val="20"/>
        </w:rPr>
        <w:t>j</w:t>
      </w:r>
      <w:r w:rsidRPr="00E715E2">
        <w:rPr>
          <w:sz w:val="20"/>
          <w:szCs w:val="20"/>
        </w:rPr>
        <w:t>ący</w:t>
      </w:r>
      <w:r w:rsidRPr="00E715E2">
        <w:rPr>
          <w:spacing w:val="15"/>
          <w:sz w:val="20"/>
          <w:szCs w:val="20"/>
        </w:rPr>
        <w:t xml:space="preserve"> </w:t>
      </w:r>
      <w:r w:rsidRPr="00E715E2">
        <w:rPr>
          <w:sz w:val="20"/>
          <w:szCs w:val="20"/>
        </w:rPr>
        <w:t>w</w:t>
      </w:r>
      <w:r w:rsidRPr="00E715E2">
        <w:rPr>
          <w:spacing w:val="14"/>
          <w:sz w:val="20"/>
          <w:szCs w:val="20"/>
        </w:rPr>
        <w:t xml:space="preserve"> </w:t>
      </w:r>
      <w:r w:rsidRPr="00E715E2">
        <w:rPr>
          <w:sz w:val="20"/>
          <w:szCs w:val="20"/>
        </w:rPr>
        <w:t>t</w:t>
      </w:r>
      <w:r w:rsidRPr="00E715E2">
        <w:rPr>
          <w:spacing w:val="-4"/>
          <w:sz w:val="20"/>
          <w:szCs w:val="20"/>
        </w:rPr>
        <w:t>e</w:t>
      </w:r>
      <w:r w:rsidRPr="00E715E2">
        <w:rPr>
          <w:spacing w:val="8"/>
          <w:sz w:val="20"/>
          <w:szCs w:val="20"/>
        </w:rPr>
        <w:t>r</w:t>
      </w:r>
      <w:r w:rsidRPr="00E715E2">
        <w:rPr>
          <w:spacing w:val="-4"/>
          <w:sz w:val="20"/>
          <w:szCs w:val="20"/>
        </w:rPr>
        <w:t>m</w:t>
      </w:r>
      <w:r w:rsidRPr="00E715E2">
        <w:rPr>
          <w:sz w:val="20"/>
          <w:szCs w:val="20"/>
        </w:rPr>
        <w:t>i</w:t>
      </w:r>
      <w:r w:rsidRPr="00E715E2">
        <w:rPr>
          <w:spacing w:val="-6"/>
          <w:sz w:val="20"/>
          <w:szCs w:val="20"/>
        </w:rPr>
        <w:t>n</w:t>
      </w:r>
      <w:r w:rsidRPr="00E715E2">
        <w:rPr>
          <w:sz w:val="20"/>
          <w:szCs w:val="20"/>
        </w:rPr>
        <w:t>ie o</w:t>
      </w:r>
      <w:r w:rsidRPr="00E715E2">
        <w:rPr>
          <w:spacing w:val="-8"/>
          <w:sz w:val="20"/>
          <w:szCs w:val="20"/>
        </w:rPr>
        <w:t>k</w:t>
      </w:r>
      <w:r w:rsidRPr="00E715E2">
        <w:rPr>
          <w:spacing w:val="8"/>
          <w:sz w:val="20"/>
          <w:szCs w:val="20"/>
        </w:rPr>
        <w:t>r</w:t>
      </w:r>
      <w:r w:rsidRPr="00E715E2">
        <w:rPr>
          <w:spacing w:val="-6"/>
          <w:sz w:val="20"/>
          <w:szCs w:val="20"/>
        </w:rPr>
        <w:t>e</w:t>
      </w:r>
      <w:r w:rsidRPr="00E715E2">
        <w:rPr>
          <w:sz w:val="20"/>
          <w:szCs w:val="20"/>
        </w:rPr>
        <w:t>śl</w:t>
      </w:r>
      <w:r w:rsidRPr="00E715E2">
        <w:rPr>
          <w:spacing w:val="-2"/>
          <w:sz w:val="20"/>
          <w:szCs w:val="20"/>
        </w:rPr>
        <w:t>o</w:t>
      </w:r>
      <w:r w:rsidRPr="00E715E2">
        <w:rPr>
          <w:sz w:val="20"/>
          <w:szCs w:val="20"/>
        </w:rPr>
        <w:t>n</w:t>
      </w:r>
      <w:r w:rsidRPr="00E715E2">
        <w:rPr>
          <w:spacing w:val="-3"/>
          <w:sz w:val="20"/>
          <w:szCs w:val="20"/>
        </w:rPr>
        <w:t>y</w:t>
      </w:r>
      <w:r w:rsidRPr="00E715E2">
        <w:rPr>
          <w:sz w:val="20"/>
          <w:szCs w:val="20"/>
        </w:rPr>
        <w:t>m</w:t>
      </w:r>
      <w:r w:rsidRPr="00E715E2">
        <w:rPr>
          <w:spacing w:val="16"/>
          <w:sz w:val="20"/>
          <w:szCs w:val="20"/>
        </w:rPr>
        <w:t xml:space="preserve"> </w:t>
      </w:r>
      <w:r w:rsidRPr="00E715E2">
        <w:rPr>
          <w:sz w:val="20"/>
          <w:szCs w:val="20"/>
        </w:rPr>
        <w:t xml:space="preserve">w </w:t>
      </w:r>
      <w:r w:rsidRPr="00E715E2">
        <w:rPr>
          <w:spacing w:val="-1"/>
          <w:sz w:val="20"/>
          <w:szCs w:val="20"/>
        </w:rPr>
        <w:t>U</w:t>
      </w:r>
      <w:r w:rsidRPr="00E715E2">
        <w:rPr>
          <w:spacing w:val="-4"/>
          <w:sz w:val="20"/>
          <w:szCs w:val="20"/>
        </w:rPr>
        <w:t>m</w:t>
      </w:r>
      <w:r w:rsidRPr="00E715E2">
        <w:rPr>
          <w:sz w:val="20"/>
          <w:szCs w:val="20"/>
        </w:rPr>
        <w:t>o</w:t>
      </w:r>
      <w:r w:rsidRPr="00E715E2">
        <w:rPr>
          <w:spacing w:val="-4"/>
          <w:sz w:val="20"/>
          <w:szCs w:val="20"/>
        </w:rPr>
        <w:t>w</w:t>
      </w:r>
      <w:r w:rsidRPr="00E715E2">
        <w:rPr>
          <w:sz w:val="20"/>
          <w:szCs w:val="20"/>
        </w:rPr>
        <w:t>ie</w:t>
      </w:r>
      <w:r w:rsidRPr="00E715E2">
        <w:rPr>
          <w:spacing w:val="11"/>
          <w:sz w:val="20"/>
          <w:szCs w:val="20"/>
        </w:rPr>
        <w:t xml:space="preserve"> </w:t>
      </w:r>
      <w:r w:rsidRPr="00E715E2">
        <w:rPr>
          <w:sz w:val="20"/>
          <w:szCs w:val="20"/>
        </w:rPr>
        <w:t>prz</w:t>
      </w:r>
      <w:r w:rsidRPr="00E715E2">
        <w:rPr>
          <w:spacing w:val="-4"/>
          <w:sz w:val="20"/>
          <w:szCs w:val="20"/>
        </w:rPr>
        <w:t>e</w:t>
      </w:r>
      <w:r w:rsidRPr="00E715E2">
        <w:rPr>
          <w:spacing w:val="-5"/>
          <w:sz w:val="20"/>
          <w:szCs w:val="20"/>
        </w:rPr>
        <w:t>k</w:t>
      </w:r>
      <w:r w:rsidRPr="00E715E2">
        <w:rPr>
          <w:sz w:val="20"/>
          <w:szCs w:val="20"/>
        </w:rPr>
        <w:t>a</w:t>
      </w:r>
      <w:r w:rsidRPr="00E715E2">
        <w:rPr>
          <w:spacing w:val="-2"/>
          <w:sz w:val="20"/>
          <w:szCs w:val="20"/>
        </w:rPr>
        <w:t>z</w:t>
      </w:r>
      <w:r w:rsidRPr="00E715E2">
        <w:rPr>
          <w:sz w:val="20"/>
          <w:szCs w:val="20"/>
        </w:rPr>
        <w:t>u</w:t>
      </w:r>
      <w:r w:rsidRPr="00E715E2">
        <w:rPr>
          <w:spacing w:val="-2"/>
          <w:sz w:val="20"/>
          <w:szCs w:val="20"/>
        </w:rPr>
        <w:t>j</w:t>
      </w:r>
      <w:r w:rsidRPr="00E715E2">
        <w:rPr>
          <w:sz w:val="20"/>
          <w:szCs w:val="20"/>
        </w:rPr>
        <w:t>e</w:t>
      </w:r>
      <w:r w:rsidRPr="00E715E2">
        <w:rPr>
          <w:spacing w:val="13"/>
          <w:sz w:val="20"/>
          <w:szCs w:val="20"/>
        </w:rPr>
        <w:t xml:space="preserve"> </w:t>
      </w:r>
      <w:r w:rsidRPr="00E715E2">
        <w:rPr>
          <w:sz w:val="20"/>
          <w:szCs w:val="20"/>
        </w:rPr>
        <w:t>Wy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z w:val="20"/>
          <w:szCs w:val="20"/>
        </w:rPr>
        <w:t>cy M</w:t>
      </w:r>
      <w:r w:rsidRPr="00E715E2">
        <w:rPr>
          <w:spacing w:val="-1"/>
          <w:sz w:val="20"/>
          <w:szCs w:val="20"/>
        </w:rPr>
        <w:t>i</w:t>
      </w:r>
      <w:r w:rsidRPr="00E715E2">
        <w:rPr>
          <w:spacing w:val="-2"/>
          <w:sz w:val="20"/>
          <w:szCs w:val="20"/>
        </w:rPr>
        <w:t>e</w:t>
      </w:r>
      <w:r w:rsidRPr="00E715E2">
        <w:rPr>
          <w:spacing w:val="-4"/>
          <w:sz w:val="20"/>
          <w:szCs w:val="20"/>
        </w:rPr>
        <w:t>j</w:t>
      </w:r>
      <w:r w:rsidRPr="00E715E2">
        <w:rPr>
          <w:sz w:val="20"/>
          <w:szCs w:val="20"/>
        </w:rPr>
        <w:t>sce</w:t>
      </w:r>
      <w:r w:rsidRPr="00E715E2">
        <w:rPr>
          <w:spacing w:val="10"/>
          <w:sz w:val="20"/>
          <w:szCs w:val="20"/>
        </w:rPr>
        <w:t xml:space="preserve"> </w:t>
      </w:r>
      <w:r w:rsidRPr="00E715E2">
        <w:rPr>
          <w:sz w:val="20"/>
          <w:szCs w:val="20"/>
        </w:rPr>
        <w:t>R</w:t>
      </w:r>
      <w:r w:rsidRPr="00E715E2">
        <w:rPr>
          <w:spacing w:val="-6"/>
          <w:sz w:val="20"/>
          <w:szCs w:val="20"/>
        </w:rPr>
        <w:t>o</w:t>
      </w:r>
      <w:r w:rsidRPr="00E715E2">
        <w:rPr>
          <w:sz w:val="20"/>
          <w:szCs w:val="20"/>
        </w:rPr>
        <w:t>b</w:t>
      </w:r>
      <w:r w:rsidRPr="00E715E2">
        <w:rPr>
          <w:spacing w:val="-3"/>
          <w:sz w:val="20"/>
          <w:szCs w:val="20"/>
        </w:rPr>
        <w:t>ó</w:t>
      </w:r>
      <w:r w:rsidRPr="00E715E2">
        <w:rPr>
          <w:sz w:val="20"/>
          <w:szCs w:val="20"/>
        </w:rPr>
        <w:t>t</w:t>
      </w:r>
      <w:r w:rsidRPr="00E715E2">
        <w:rPr>
          <w:spacing w:val="24"/>
          <w:sz w:val="20"/>
          <w:szCs w:val="20"/>
        </w:rPr>
        <w:t xml:space="preserve"> </w:t>
      </w:r>
      <w:r w:rsidRPr="00E715E2">
        <w:rPr>
          <w:spacing w:val="-5"/>
          <w:sz w:val="20"/>
          <w:szCs w:val="20"/>
        </w:rPr>
        <w:t>w</w:t>
      </w:r>
      <w:r w:rsidRPr="00E715E2">
        <w:rPr>
          <w:sz w:val="20"/>
          <w:szCs w:val="20"/>
        </w:rPr>
        <w:t>raz</w:t>
      </w:r>
      <w:r w:rsidRPr="00E715E2">
        <w:rPr>
          <w:spacing w:val="18"/>
          <w:sz w:val="20"/>
          <w:szCs w:val="20"/>
        </w:rPr>
        <w:t xml:space="preserve"> </w:t>
      </w:r>
      <w:r w:rsidRPr="00E715E2">
        <w:rPr>
          <w:spacing w:val="-2"/>
          <w:sz w:val="20"/>
          <w:szCs w:val="20"/>
        </w:rPr>
        <w:t>z</w:t>
      </w:r>
      <w:r w:rsidRPr="00E715E2">
        <w:rPr>
          <w:sz w:val="20"/>
          <w:szCs w:val="20"/>
        </w:rPr>
        <w:t xml:space="preserve">e </w:t>
      </w:r>
      <w:r w:rsidRPr="00E715E2">
        <w:rPr>
          <w:spacing w:val="-6"/>
          <w:sz w:val="20"/>
          <w:szCs w:val="20"/>
        </w:rPr>
        <w:t>w</w:t>
      </w:r>
      <w:r w:rsidRPr="00E715E2">
        <w:rPr>
          <w:sz w:val="20"/>
          <w:szCs w:val="20"/>
        </w:rPr>
        <w:t>szys</w:t>
      </w:r>
      <w:r w:rsidRPr="00E715E2">
        <w:rPr>
          <w:spacing w:val="5"/>
          <w:sz w:val="20"/>
          <w:szCs w:val="20"/>
        </w:rPr>
        <w:t>t</w:t>
      </w:r>
      <w:r w:rsidRPr="00E715E2">
        <w:rPr>
          <w:spacing w:val="-5"/>
          <w:sz w:val="20"/>
          <w:szCs w:val="20"/>
        </w:rPr>
        <w:t>k</w:t>
      </w:r>
      <w:r w:rsidRPr="00E715E2">
        <w:rPr>
          <w:sz w:val="20"/>
          <w:szCs w:val="20"/>
        </w:rPr>
        <w:t xml:space="preserve">imi </w:t>
      </w:r>
      <w:r w:rsidRPr="00E715E2">
        <w:rPr>
          <w:spacing w:val="2"/>
          <w:sz w:val="20"/>
          <w:szCs w:val="20"/>
        </w:rPr>
        <w:t xml:space="preserve"> </w:t>
      </w:r>
      <w:r w:rsidRPr="00E715E2">
        <w:rPr>
          <w:sz w:val="20"/>
          <w:szCs w:val="20"/>
        </w:rPr>
        <w:t>wy</w:t>
      </w:r>
      <w:r w:rsidRPr="00E715E2">
        <w:rPr>
          <w:spacing w:val="-8"/>
          <w:sz w:val="20"/>
          <w:szCs w:val="20"/>
        </w:rPr>
        <w:t>m</w:t>
      </w:r>
      <w:r w:rsidRPr="00E715E2">
        <w:rPr>
          <w:spacing w:val="7"/>
          <w:sz w:val="20"/>
          <w:szCs w:val="20"/>
        </w:rPr>
        <w:t>a</w:t>
      </w:r>
      <w:r w:rsidRPr="00E715E2">
        <w:rPr>
          <w:spacing w:val="-5"/>
          <w:sz w:val="20"/>
          <w:szCs w:val="20"/>
        </w:rPr>
        <w:t>g</w:t>
      </w:r>
      <w:r w:rsidRPr="00E715E2">
        <w:rPr>
          <w:sz w:val="20"/>
          <w:szCs w:val="20"/>
        </w:rPr>
        <w:t>anymi</w:t>
      </w:r>
      <w:r w:rsidRPr="00E715E2">
        <w:rPr>
          <w:spacing w:val="51"/>
          <w:sz w:val="20"/>
          <w:szCs w:val="20"/>
        </w:rPr>
        <w:t xml:space="preserve"> </w:t>
      </w:r>
      <w:r w:rsidRPr="00E715E2">
        <w:rPr>
          <w:sz w:val="20"/>
          <w:szCs w:val="20"/>
        </w:rPr>
        <w:t>uzgodn</w:t>
      </w:r>
      <w:r w:rsidRPr="00E715E2">
        <w:rPr>
          <w:spacing w:val="4"/>
          <w:sz w:val="20"/>
          <w:szCs w:val="20"/>
        </w:rPr>
        <w:t>i</w:t>
      </w:r>
      <w:r w:rsidRPr="00E715E2">
        <w:rPr>
          <w:sz w:val="20"/>
          <w:szCs w:val="20"/>
        </w:rPr>
        <w:t>en</w:t>
      </w:r>
      <w:r w:rsidRPr="00E715E2">
        <w:rPr>
          <w:spacing w:val="-6"/>
          <w:sz w:val="20"/>
          <w:szCs w:val="20"/>
        </w:rPr>
        <w:t>i</w:t>
      </w:r>
      <w:r w:rsidRPr="00E715E2">
        <w:rPr>
          <w:spacing w:val="7"/>
          <w:sz w:val="20"/>
          <w:szCs w:val="20"/>
        </w:rPr>
        <w:t>a</w:t>
      </w:r>
      <w:r w:rsidRPr="00E715E2">
        <w:rPr>
          <w:spacing w:val="-9"/>
          <w:sz w:val="20"/>
          <w:szCs w:val="20"/>
        </w:rPr>
        <w:t>m</w:t>
      </w:r>
      <w:r w:rsidRPr="00E715E2">
        <w:rPr>
          <w:sz w:val="20"/>
          <w:szCs w:val="20"/>
        </w:rPr>
        <w:t>i</w:t>
      </w:r>
      <w:r w:rsidRPr="00E715E2">
        <w:rPr>
          <w:spacing w:val="52"/>
          <w:sz w:val="20"/>
          <w:szCs w:val="20"/>
        </w:rPr>
        <w:t xml:space="preserve"> </w:t>
      </w:r>
      <w:r w:rsidRPr="00E715E2">
        <w:rPr>
          <w:sz w:val="20"/>
          <w:szCs w:val="20"/>
        </w:rPr>
        <w:t>pr</w:t>
      </w:r>
      <w:r w:rsidRPr="00E715E2">
        <w:rPr>
          <w:spacing w:val="6"/>
          <w:sz w:val="20"/>
          <w:szCs w:val="20"/>
        </w:rPr>
        <w:t>a</w:t>
      </w:r>
      <w:r w:rsidRPr="00E715E2">
        <w:rPr>
          <w:sz w:val="20"/>
          <w:szCs w:val="20"/>
        </w:rPr>
        <w:t>wny</w:t>
      </w:r>
      <w:r w:rsidRPr="00E715E2">
        <w:rPr>
          <w:spacing w:val="-5"/>
          <w:sz w:val="20"/>
          <w:szCs w:val="20"/>
        </w:rPr>
        <w:t>m</w:t>
      </w:r>
      <w:r w:rsidRPr="00E715E2">
        <w:rPr>
          <w:sz w:val="20"/>
          <w:szCs w:val="20"/>
        </w:rPr>
        <w:t xml:space="preserve">i </w:t>
      </w:r>
      <w:r w:rsidRPr="00E715E2">
        <w:rPr>
          <w:spacing w:val="2"/>
          <w:sz w:val="20"/>
          <w:szCs w:val="20"/>
        </w:rPr>
        <w:t xml:space="preserve"> </w:t>
      </w:r>
      <w:r w:rsidRPr="00E715E2">
        <w:rPr>
          <w:sz w:val="20"/>
          <w:szCs w:val="20"/>
        </w:rPr>
        <w:t>i adm</w:t>
      </w:r>
      <w:r w:rsidRPr="00E715E2">
        <w:rPr>
          <w:spacing w:val="-6"/>
          <w:sz w:val="20"/>
          <w:szCs w:val="20"/>
        </w:rPr>
        <w:t>i</w:t>
      </w:r>
      <w:r w:rsidRPr="00E715E2">
        <w:rPr>
          <w:sz w:val="20"/>
          <w:szCs w:val="20"/>
        </w:rPr>
        <w:t>n</w:t>
      </w:r>
      <w:r w:rsidRPr="00E715E2">
        <w:rPr>
          <w:spacing w:val="-4"/>
          <w:sz w:val="20"/>
          <w:szCs w:val="20"/>
        </w:rPr>
        <w:t>i</w:t>
      </w:r>
      <w:r w:rsidRPr="00E715E2">
        <w:rPr>
          <w:sz w:val="20"/>
          <w:szCs w:val="20"/>
        </w:rPr>
        <w:t>st</w:t>
      </w:r>
      <w:r w:rsidRPr="00E715E2">
        <w:rPr>
          <w:spacing w:val="5"/>
          <w:sz w:val="20"/>
          <w:szCs w:val="20"/>
        </w:rPr>
        <w:t>r</w:t>
      </w:r>
      <w:r w:rsidRPr="00E715E2">
        <w:rPr>
          <w:sz w:val="20"/>
          <w:szCs w:val="20"/>
        </w:rPr>
        <w:t>ac</w:t>
      </w:r>
      <w:r w:rsidRPr="00E715E2">
        <w:rPr>
          <w:spacing w:val="-4"/>
          <w:sz w:val="20"/>
          <w:szCs w:val="20"/>
        </w:rPr>
        <w:t>y</w:t>
      </w:r>
      <w:r w:rsidRPr="00E715E2">
        <w:rPr>
          <w:sz w:val="20"/>
          <w:szCs w:val="20"/>
        </w:rPr>
        <w:t>jnym</w:t>
      </w:r>
      <w:r w:rsidRPr="00E715E2">
        <w:rPr>
          <w:spacing w:val="-7"/>
          <w:sz w:val="20"/>
          <w:szCs w:val="20"/>
        </w:rPr>
        <w:t>i</w:t>
      </w:r>
      <w:r w:rsidRPr="00E715E2">
        <w:rPr>
          <w:sz w:val="20"/>
          <w:szCs w:val="20"/>
        </w:rPr>
        <w:t xml:space="preserve">, </w:t>
      </w:r>
      <w:r w:rsidRPr="00E715E2">
        <w:rPr>
          <w:spacing w:val="2"/>
          <w:sz w:val="20"/>
          <w:szCs w:val="20"/>
        </w:rPr>
        <w:t xml:space="preserve"> </w:t>
      </w:r>
      <w:r w:rsidRPr="00E715E2">
        <w:rPr>
          <w:sz w:val="20"/>
          <w:szCs w:val="20"/>
        </w:rPr>
        <w:t>Dz</w:t>
      </w:r>
      <w:r w:rsidRPr="00E715E2">
        <w:rPr>
          <w:spacing w:val="4"/>
          <w:sz w:val="20"/>
          <w:szCs w:val="20"/>
        </w:rPr>
        <w:t>i</w:t>
      </w:r>
      <w:r w:rsidRPr="00E715E2">
        <w:rPr>
          <w:sz w:val="20"/>
          <w:szCs w:val="20"/>
        </w:rPr>
        <w:t>ennik</w:t>
      </w:r>
      <w:r w:rsidRPr="00E715E2">
        <w:rPr>
          <w:sz w:val="20"/>
          <w:szCs w:val="20"/>
        </w:rPr>
        <w:tab/>
        <w:t>Budow</w:t>
      </w:r>
      <w:r w:rsidR="000A768D" w:rsidRPr="00E715E2">
        <w:rPr>
          <w:sz w:val="20"/>
          <w:szCs w:val="20"/>
        </w:rPr>
        <w:t>y</w:t>
      </w:r>
      <w:r w:rsidRPr="00E715E2">
        <w:rPr>
          <w:sz w:val="20"/>
          <w:szCs w:val="20"/>
        </w:rPr>
        <w:t xml:space="preserve"> i</w:t>
      </w:r>
      <w:r w:rsidR="005B60BB" w:rsidRPr="00E715E2">
        <w:rPr>
          <w:sz w:val="20"/>
          <w:szCs w:val="20"/>
        </w:rPr>
        <w:t xml:space="preserve"> </w:t>
      </w:r>
      <w:r w:rsidRPr="00E715E2">
        <w:rPr>
          <w:sz w:val="20"/>
          <w:szCs w:val="20"/>
        </w:rPr>
        <w:t xml:space="preserve">jeden </w:t>
      </w:r>
      <w:r w:rsidRPr="00E715E2">
        <w:rPr>
          <w:spacing w:val="-2"/>
          <w:sz w:val="20"/>
          <w:szCs w:val="20"/>
        </w:rPr>
        <w:t>eg</w:t>
      </w:r>
      <w:r w:rsidRPr="00E715E2">
        <w:rPr>
          <w:spacing w:val="5"/>
          <w:sz w:val="20"/>
          <w:szCs w:val="20"/>
        </w:rPr>
        <w:t>z</w:t>
      </w:r>
      <w:r w:rsidRPr="00E715E2">
        <w:rPr>
          <w:spacing w:val="-2"/>
          <w:sz w:val="20"/>
          <w:szCs w:val="20"/>
        </w:rPr>
        <w:t>e</w:t>
      </w:r>
      <w:r w:rsidRPr="00E715E2">
        <w:rPr>
          <w:spacing w:val="-9"/>
          <w:sz w:val="20"/>
          <w:szCs w:val="20"/>
        </w:rPr>
        <w:t>m</w:t>
      </w:r>
      <w:r w:rsidRPr="00E715E2">
        <w:rPr>
          <w:spacing w:val="5"/>
          <w:sz w:val="20"/>
          <w:szCs w:val="20"/>
        </w:rPr>
        <w:t>p</w:t>
      </w:r>
      <w:r w:rsidRPr="00E715E2">
        <w:rPr>
          <w:spacing w:val="-2"/>
          <w:sz w:val="20"/>
          <w:szCs w:val="20"/>
        </w:rPr>
        <w:t>la</w:t>
      </w:r>
      <w:r w:rsidRPr="00E715E2">
        <w:rPr>
          <w:spacing w:val="6"/>
          <w:sz w:val="20"/>
          <w:szCs w:val="20"/>
        </w:rPr>
        <w:t>r</w:t>
      </w:r>
      <w:r w:rsidRPr="00E715E2">
        <w:rPr>
          <w:sz w:val="20"/>
          <w:szCs w:val="20"/>
        </w:rPr>
        <w:t>z</w:t>
      </w:r>
      <w:r w:rsidRPr="00E715E2">
        <w:rPr>
          <w:spacing w:val="2"/>
          <w:sz w:val="20"/>
          <w:szCs w:val="20"/>
        </w:rPr>
        <w:t xml:space="preserve"> </w:t>
      </w:r>
      <w:r w:rsidRPr="00E715E2">
        <w:rPr>
          <w:spacing w:val="-2"/>
          <w:sz w:val="20"/>
          <w:szCs w:val="20"/>
        </w:rPr>
        <w:t>Dok</w:t>
      </w:r>
      <w:r w:rsidRPr="00E715E2">
        <w:rPr>
          <w:spacing w:val="3"/>
          <w:sz w:val="20"/>
          <w:szCs w:val="20"/>
        </w:rPr>
        <w:t>u</w:t>
      </w:r>
      <w:r w:rsidRPr="00E715E2">
        <w:rPr>
          <w:spacing w:val="-2"/>
          <w:sz w:val="20"/>
          <w:szCs w:val="20"/>
        </w:rPr>
        <w:t>me</w:t>
      </w:r>
      <w:r w:rsidRPr="00E715E2">
        <w:rPr>
          <w:spacing w:val="-6"/>
          <w:sz w:val="20"/>
          <w:szCs w:val="20"/>
        </w:rPr>
        <w:t>n</w:t>
      </w:r>
      <w:r w:rsidRPr="00E715E2">
        <w:rPr>
          <w:spacing w:val="-2"/>
          <w:sz w:val="20"/>
          <w:szCs w:val="20"/>
        </w:rPr>
        <w:t>t</w:t>
      </w:r>
      <w:r w:rsidRPr="00E715E2">
        <w:rPr>
          <w:spacing w:val="6"/>
          <w:sz w:val="20"/>
          <w:szCs w:val="20"/>
        </w:rPr>
        <w:t>a</w:t>
      </w:r>
      <w:r w:rsidRPr="00E715E2">
        <w:rPr>
          <w:spacing w:val="-2"/>
          <w:sz w:val="20"/>
          <w:szCs w:val="20"/>
        </w:rPr>
        <w:t>cj</w:t>
      </w:r>
      <w:r w:rsidRPr="00E715E2">
        <w:rPr>
          <w:sz w:val="20"/>
          <w:szCs w:val="20"/>
        </w:rPr>
        <w:t>i</w:t>
      </w:r>
      <w:r w:rsidRPr="00E715E2">
        <w:rPr>
          <w:spacing w:val="2"/>
          <w:sz w:val="20"/>
          <w:szCs w:val="20"/>
        </w:rPr>
        <w:t xml:space="preserve"> </w:t>
      </w:r>
      <w:r w:rsidRPr="00E715E2">
        <w:rPr>
          <w:spacing w:val="1"/>
          <w:sz w:val="20"/>
          <w:szCs w:val="20"/>
        </w:rPr>
        <w:t>P</w:t>
      </w:r>
      <w:r w:rsidRPr="00E715E2">
        <w:rPr>
          <w:spacing w:val="3"/>
          <w:sz w:val="20"/>
          <w:szCs w:val="20"/>
        </w:rPr>
        <w:t>r</w:t>
      </w:r>
      <w:r w:rsidRPr="00E715E2">
        <w:rPr>
          <w:spacing w:val="-2"/>
          <w:sz w:val="20"/>
          <w:szCs w:val="20"/>
        </w:rPr>
        <w:t>ojek</w:t>
      </w:r>
      <w:r w:rsidRPr="00E715E2">
        <w:rPr>
          <w:spacing w:val="3"/>
          <w:sz w:val="20"/>
          <w:szCs w:val="20"/>
        </w:rPr>
        <w:t>t</w:t>
      </w:r>
      <w:r w:rsidRPr="00E715E2">
        <w:rPr>
          <w:spacing w:val="-2"/>
          <w:sz w:val="20"/>
          <w:szCs w:val="20"/>
        </w:rPr>
        <w:t>owe</w:t>
      </w:r>
      <w:r w:rsidRPr="00E715E2">
        <w:rPr>
          <w:sz w:val="20"/>
          <w:szCs w:val="20"/>
        </w:rPr>
        <w:t>j</w:t>
      </w:r>
      <w:r w:rsidRPr="00E715E2">
        <w:rPr>
          <w:spacing w:val="6"/>
          <w:sz w:val="20"/>
          <w:szCs w:val="20"/>
        </w:rPr>
        <w:t xml:space="preserve"> </w:t>
      </w:r>
      <w:r w:rsidRPr="00E715E2">
        <w:rPr>
          <w:spacing w:val="-2"/>
          <w:sz w:val="20"/>
          <w:szCs w:val="20"/>
        </w:rPr>
        <w:t>or</w:t>
      </w:r>
      <w:r w:rsidRPr="00E715E2">
        <w:rPr>
          <w:spacing w:val="5"/>
          <w:sz w:val="20"/>
          <w:szCs w:val="20"/>
        </w:rPr>
        <w:t>a</w:t>
      </w:r>
      <w:r w:rsidRPr="00E715E2">
        <w:rPr>
          <w:sz w:val="20"/>
          <w:szCs w:val="20"/>
        </w:rPr>
        <w:t>z</w:t>
      </w:r>
      <w:r w:rsidRPr="00E715E2">
        <w:rPr>
          <w:spacing w:val="2"/>
          <w:sz w:val="20"/>
          <w:szCs w:val="20"/>
        </w:rPr>
        <w:t xml:space="preserve"> </w:t>
      </w:r>
      <w:r w:rsidRPr="00E715E2">
        <w:rPr>
          <w:spacing w:val="-5"/>
          <w:sz w:val="20"/>
          <w:szCs w:val="20"/>
        </w:rPr>
        <w:t>j</w:t>
      </w:r>
      <w:r w:rsidRPr="00E715E2">
        <w:rPr>
          <w:spacing w:val="-2"/>
          <w:sz w:val="20"/>
          <w:szCs w:val="20"/>
        </w:rPr>
        <w:t>ede</w:t>
      </w:r>
      <w:r w:rsidRPr="00E715E2">
        <w:rPr>
          <w:sz w:val="20"/>
          <w:szCs w:val="20"/>
        </w:rPr>
        <w:t>n</w:t>
      </w:r>
      <w:r w:rsidRPr="00E715E2">
        <w:rPr>
          <w:spacing w:val="2"/>
          <w:sz w:val="20"/>
          <w:szCs w:val="20"/>
        </w:rPr>
        <w:t xml:space="preserve"> </w:t>
      </w:r>
      <w:r w:rsidRPr="00E715E2">
        <w:rPr>
          <w:spacing w:val="-2"/>
          <w:sz w:val="20"/>
          <w:szCs w:val="20"/>
        </w:rPr>
        <w:t>ko</w:t>
      </w:r>
      <w:r w:rsidRPr="00E715E2">
        <w:rPr>
          <w:spacing w:val="3"/>
          <w:sz w:val="20"/>
          <w:szCs w:val="20"/>
        </w:rPr>
        <w:t>m</w:t>
      </w:r>
      <w:r w:rsidRPr="00E715E2">
        <w:rPr>
          <w:spacing w:val="-2"/>
          <w:sz w:val="20"/>
          <w:szCs w:val="20"/>
        </w:rPr>
        <w:t>p</w:t>
      </w:r>
      <w:r w:rsidRPr="00E715E2">
        <w:rPr>
          <w:spacing w:val="3"/>
          <w:sz w:val="20"/>
          <w:szCs w:val="20"/>
        </w:rPr>
        <w:t>l</w:t>
      </w:r>
      <w:r w:rsidRPr="00E715E2">
        <w:rPr>
          <w:spacing w:val="-7"/>
          <w:sz w:val="20"/>
          <w:szCs w:val="20"/>
        </w:rPr>
        <w:t>e</w:t>
      </w:r>
      <w:r w:rsidRPr="00E715E2">
        <w:rPr>
          <w:sz w:val="20"/>
          <w:szCs w:val="20"/>
        </w:rPr>
        <w:t>t</w:t>
      </w:r>
      <w:r w:rsidRPr="00E715E2">
        <w:rPr>
          <w:spacing w:val="2"/>
          <w:sz w:val="20"/>
          <w:szCs w:val="20"/>
        </w:rPr>
        <w:t xml:space="preserve"> </w:t>
      </w:r>
      <w:r w:rsidRPr="00E715E2">
        <w:rPr>
          <w:spacing w:val="3"/>
          <w:sz w:val="20"/>
          <w:szCs w:val="20"/>
        </w:rPr>
        <w:t>S</w:t>
      </w:r>
      <w:r w:rsidRPr="00E715E2">
        <w:rPr>
          <w:spacing w:val="-2"/>
          <w:sz w:val="20"/>
          <w:szCs w:val="20"/>
        </w:rPr>
        <w:t>T</w:t>
      </w:r>
      <w:r w:rsidR="005B60BB" w:rsidRPr="00E715E2">
        <w:rPr>
          <w:spacing w:val="-2"/>
          <w:sz w:val="20"/>
          <w:szCs w:val="20"/>
        </w:rPr>
        <w:t>.</w:t>
      </w:r>
    </w:p>
    <w:p w14:paraId="5C38A996"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 xml:space="preserve">awca </w:t>
      </w:r>
      <w:r w:rsidRPr="00E715E2">
        <w:rPr>
          <w:spacing w:val="1"/>
          <w:sz w:val="20"/>
          <w:szCs w:val="20"/>
        </w:rPr>
        <w:t xml:space="preserve"> </w:t>
      </w:r>
      <w:r w:rsidRPr="00E715E2">
        <w:rPr>
          <w:sz w:val="20"/>
          <w:szCs w:val="20"/>
        </w:rPr>
        <w:t>j</w:t>
      </w:r>
      <w:r w:rsidRPr="00E715E2">
        <w:rPr>
          <w:spacing w:val="-4"/>
          <w:sz w:val="20"/>
          <w:szCs w:val="20"/>
        </w:rPr>
        <w:t>e</w:t>
      </w:r>
      <w:r w:rsidRPr="00E715E2">
        <w:rPr>
          <w:sz w:val="20"/>
          <w:szCs w:val="20"/>
        </w:rPr>
        <w:t xml:space="preserve">st </w:t>
      </w:r>
      <w:r w:rsidRPr="00E715E2">
        <w:rPr>
          <w:spacing w:val="1"/>
          <w:sz w:val="20"/>
          <w:szCs w:val="20"/>
        </w:rPr>
        <w:t xml:space="preserve"> </w:t>
      </w:r>
      <w:r w:rsidRPr="00E715E2">
        <w:rPr>
          <w:sz w:val="20"/>
          <w:szCs w:val="20"/>
        </w:rPr>
        <w:t>z</w:t>
      </w:r>
      <w:r w:rsidRPr="00E715E2">
        <w:rPr>
          <w:spacing w:val="-6"/>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zany</w:t>
      </w:r>
      <w:r w:rsidRPr="00E715E2">
        <w:rPr>
          <w:spacing w:val="51"/>
          <w:sz w:val="20"/>
          <w:szCs w:val="20"/>
        </w:rPr>
        <w:t xml:space="preserve"> </w:t>
      </w:r>
      <w:r w:rsidRPr="00E715E2">
        <w:rPr>
          <w:sz w:val="20"/>
          <w:szCs w:val="20"/>
        </w:rPr>
        <w:t>do</w:t>
      </w:r>
      <w:r w:rsidRPr="00E715E2">
        <w:rPr>
          <w:spacing w:val="5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 xml:space="preserve">a </w:t>
      </w:r>
      <w:r w:rsidRPr="00E715E2">
        <w:rPr>
          <w:spacing w:val="1"/>
          <w:sz w:val="20"/>
          <w:szCs w:val="20"/>
        </w:rPr>
        <w:t xml:space="preserve"> </w:t>
      </w:r>
      <w:r w:rsidRPr="00E715E2">
        <w:rPr>
          <w:spacing w:val="-4"/>
          <w:sz w:val="20"/>
          <w:szCs w:val="20"/>
        </w:rPr>
        <w:t>w</w:t>
      </w:r>
      <w:r w:rsidRPr="00E715E2">
        <w:rPr>
          <w:spacing w:val="7"/>
          <w:sz w:val="20"/>
          <w:szCs w:val="20"/>
        </w:rPr>
        <w:t>a</w:t>
      </w:r>
      <w:r w:rsidRPr="00E715E2">
        <w:rPr>
          <w:sz w:val="20"/>
          <w:szCs w:val="20"/>
        </w:rPr>
        <w:t xml:space="preserve">runków </w:t>
      </w:r>
      <w:r w:rsidRPr="00E715E2">
        <w:rPr>
          <w:spacing w:val="1"/>
          <w:sz w:val="20"/>
          <w:szCs w:val="20"/>
        </w:rPr>
        <w:t xml:space="preserve"> </w:t>
      </w:r>
      <w:r w:rsidRPr="00E715E2">
        <w:rPr>
          <w:spacing w:val="-4"/>
          <w:sz w:val="20"/>
          <w:szCs w:val="20"/>
        </w:rPr>
        <w:t>w</w:t>
      </w:r>
      <w:r w:rsidRPr="00E715E2">
        <w:rPr>
          <w:sz w:val="20"/>
          <w:szCs w:val="20"/>
        </w:rPr>
        <w:t>y</w:t>
      </w:r>
      <w:r w:rsidRPr="00E715E2">
        <w:rPr>
          <w:spacing w:val="-5"/>
          <w:sz w:val="20"/>
          <w:szCs w:val="20"/>
        </w:rPr>
        <w:t>d</w:t>
      </w:r>
      <w:r w:rsidRPr="00E715E2">
        <w:rPr>
          <w:sz w:val="20"/>
          <w:szCs w:val="20"/>
        </w:rPr>
        <w:t>anych</w:t>
      </w:r>
      <w:r w:rsidRPr="00E715E2">
        <w:rPr>
          <w:spacing w:val="5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 xml:space="preserve">z </w:t>
      </w:r>
      <w:r w:rsidRPr="00E715E2">
        <w:rPr>
          <w:spacing w:val="1"/>
          <w:sz w:val="20"/>
          <w:szCs w:val="20"/>
        </w:rPr>
        <w:t xml:space="preserve"> </w:t>
      </w:r>
      <w:r w:rsidRPr="00E715E2">
        <w:rPr>
          <w:sz w:val="20"/>
          <w:szCs w:val="20"/>
        </w:rPr>
        <w:t>j</w:t>
      </w:r>
      <w:r w:rsidRPr="00E715E2">
        <w:rPr>
          <w:spacing w:val="-3"/>
          <w:sz w:val="20"/>
          <w:szCs w:val="20"/>
        </w:rPr>
        <w:t>e</w:t>
      </w:r>
      <w:r w:rsidRPr="00E715E2">
        <w:rPr>
          <w:sz w:val="20"/>
          <w:szCs w:val="20"/>
        </w:rPr>
        <w:t>dn</w:t>
      </w:r>
      <w:r w:rsidRPr="00E715E2">
        <w:rPr>
          <w:spacing w:val="-5"/>
          <w:sz w:val="20"/>
          <w:szCs w:val="20"/>
        </w:rPr>
        <w:t>o</w:t>
      </w:r>
      <w:r w:rsidRPr="00E715E2">
        <w:rPr>
          <w:sz w:val="20"/>
          <w:szCs w:val="20"/>
        </w:rPr>
        <w:t>s</w:t>
      </w:r>
      <w:r w:rsidRPr="00E715E2">
        <w:rPr>
          <w:spacing w:val="6"/>
          <w:sz w:val="20"/>
          <w:szCs w:val="20"/>
        </w:rPr>
        <w:t>t</w:t>
      </w:r>
      <w:r w:rsidRPr="00E715E2">
        <w:rPr>
          <w:sz w:val="20"/>
          <w:szCs w:val="20"/>
        </w:rPr>
        <w:t>ki</w:t>
      </w:r>
      <w:r w:rsidRPr="00E715E2">
        <w:rPr>
          <w:spacing w:val="52"/>
          <w:sz w:val="20"/>
          <w:szCs w:val="20"/>
        </w:rPr>
        <w:t xml:space="preserve"> </w:t>
      </w:r>
      <w:r w:rsidRPr="00E715E2">
        <w:rPr>
          <w:sz w:val="20"/>
          <w:szCs w:val="20"/>
        </w:rPr>
        <w:t>uzgad</w:t>
      </w:r>
      <w:r w:rsidRPr="00E715E2">
        <w:rPr>
          <w:spacing w:val="-4"/>
          <w:sz w:val="20"/>
          <w:szCs w:val="20"/>
        </w:rPr>
        <w:t>ni</w:t>
      </w:r>
      <w:r w:rsidRPr="00E715E2">
        <w:rPr>
          <w:spacing w:val="7"/>
          <w:sz w:val="20"/>
          <w:szCs w:val="20"/>
        </w:rPr>
        <w:t>a</w:t>
      </w:r>
      <w:r w:rsidRPr="00E715E2">
        <w:rPr>
          <w:spacing w:val="-1"/>
          <w:sz w:val="20"/>
          <w:szCs w:val="20"/>
        </w:rPr>
        <w:t>j</w:t>
      </w:r>
      <w:r w:rsidRPr="00E715E2">
        <w:rPr>
          <w:spacing w:val="3"/>
          <w:sz w:val="20"/>
          <w:szCs w:val="20"/>
        </w:rPr>
        <w:t>ą</w:t>
      </w:r>
      <w:r w:rsidRPr="00E715E2">
        <w:rPr>
          <w:sz w:val="20"/>
          <w:szCs w:val="20"/>
        </w:rPr>
        <w:t>c</w:t>
      </w:r>
      <w:r w:rsidRPr="00E715E2">
        <w:rPr>
          <w:spacing w:val="-4"/>
          <w:sz w:val="20"/>
          <w:szCs w:val="20"/>
        </w:rPr>
        <w:t>e</w:t>
      </w:r>
      <w:r w:rsidRPr="00E715E2">
        <w:rPr>
          <w:sz w:val="20"/>
          <w:szCs w:val="20"/>
        </w:rPr>
        <w:t xml:space="preserve">, </w:t>
      </w:r>
      <w:r w:rsidRPr="00E715E2">
        <w:rPr>
          <w:spacing w:val="-5"/>
          <w:sz w:val="20"/>
          <w:szCs w:val="20"/>
        </w:rPr>
        <w:t>o</w:t>
      </w:r>
      <w:r w:rsidRPr="00E715E2">
        <w:rPr>
          <w:spacing w:val="3"/>
          <w:sz w:val="20"/>
          <w:szCs w:val="20"/>
        </w:rPr>
        <w:t>p</w:t>
      </w:r>
      <w:r w:rsidRPr="00E715E2">
        <w:rPr>
          <w:spacing w:val="-2"/>
          <w:sz w:val="20"/>
          <w:szCs w:val="20"/>
        </w:rPr>
        <w:t>i</w:t>
      </w:r>
      <w:r w:rsidRPr="00E715E2">
        <w:rPr>
          <w:spacing w:val="3"/>
          <w:sz w:val="20"/>
          <w:szCs w:val="20"/>
        </w:rPr>
        <w:t>n</w:t>
      </w:r>
      <w:r w:rsidRPr="00E715E2">
        <w:rPr>
          <w:spacing w:val="-6"/>
          <w:sz w:val="20"/>
          <w:szCs w:val="20"/>
        </w:rPr>
        <w:t>i</w:t>
      </w:r>
      <w:r w:rsidRPr="00E715E2">
        <w:rPr>
          <w:spacing w:val="3"/>
          <w:sz w:val="20"/>
          <w:szCs w:val="20"/>
        </w:rPr>
        <w:t>u</w:t>
      </w:r>
      <w:r w:rsidRPr="00E715E2">
        <w:rPr>
          <w:spacing w:val="-2"/>
          <w:sz w:val="20"/>
          <w:szCs w:val="20"/>
        </w:rPr>
        <w:t>j</w:t>
      </w:r>
      <w:r w:rsidRPr="00E715E2">
        <w:rPr>
          <w:spacing w:val="3"/>
          <w:sz w:val="20"/>
          <w:szCs w:val="20"/>
        </w:rPr>
        <w:t>ąc</w:t>
      </w:r>
      <w:r w:rsidRPr="00E715E2">
        <w:rPr>
          <w:sz w:val="20"/>
          <w:szCs w:val="20"/>
        </w:rPr>
        <w:t>e</w:t>
      </w:r>
      <w:r w:rsidRPr="00E715E2">
        <w:rPr>
          <w:spacing w:val="-4"/>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1"/>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1"/>
          <w:sz w:val="20"/>
          <w:szCs w:val="20"/>
        </w:rPr>
        <w:t>ś</w:t>
      </w:r>
      <w:r w:rsidRPr="00E715E2">
        <w:rPr>
          <w:spacing w:val="3"/>
          <w:sz w:val="20"/>
          <w:szCs w:val="20"/>
        </w:rPr>
        <w:t>c</w:t>
      </w:r>
      <w:r w:rsidRPr="00E715E2">
        <w:rPr>
          <w:spacing w:val="-4"/>
          <w:sz w:val="20"/>
          <w:szCs w:val="20"/>
        </w:rPr>
        <w:t>i</w:t>
      </w:r>
      <w:r w:rsidRPr="00E715E2">
        <w:rPr>
          <w:spacing w:val="3"/>
          <w:sz w:val="20"/>
          <w:szCs w:val="20"/>
        </w:rPr>
        <w:t>ci</w:t>
      </w:r>
      <w:r w:rsidRPr="00E715E2">
        <w:rPr>
          <w:spacing w:val="-4"/>
          <w:sz w:val="20"/>
          <w:szCs w:val="20"/>
        </w:rPr>
        <w:t>e</w:t>
      </w:r>
      <w:r w:rsidRPr="00E715E2">
        <w:rPr>
          <w:spacing w:val="3"/>
          <w:sz w:val="20"/>
          <w:szCs w:val="20"/>
        </w:rPr>
        <w:t>l</w:t>
      </w:r>
      <w:r w:rsidRPr="00E715E2">
        <w:rPr>
          <w:sz w:val="20"/>
          <w:szCs w:val="20"/>
        </w:rPr>
        <w:t>i</w:t>
      </w:r>
      <w:r w:rsidRPr="00E715E2">
        <w:rPr>
          <w:spacing w:val="-3"/>
          <w:sz w:val="20"/>
          <w:szCs w:val="20"/>
        </w:rPr>
        <w:t xml:space="preserve"> </w:t>
      </w:r>
      <w:r w:rsidRPr="00E715E2">
        <w:rPr>
          <w:spacing w:val="3"/>
          <w:sz w:val="20"/>
          <w:szCs w:val="20"/>
        </w:rPr>
        <w:t>t</w:t>
      </w:r>
      <w:r w:rsidRPr="00E715E2">
        <w:rPr>
          <w:spacing w:val="-8"/>
          <w:sz w:val="20"/>
          <w:szCs w:val="20"/>
        </w:rPr>
        <w:t>e</w:t>
      </w:r>
      <w:r w:rsidRPr="00E715E2">
        <w:rPr>
          <w:spacing w:val="8"/>
          <w:sz w:val="20"/>
          <w:szCs w:val="20"/>
        </w:rPr>
        <w:t>r</w:t>
      </w:r>
      <w:r w:rsidRPr="00E715E2">
        <w:rPr>
          <w:spacing w:val="-2"/>
          <w:sz w:val="20"/>
          <w:szCs w:val="20"/>
        </w:rPr>
        <w:t>e</w:t>
      </w:r>
      <w:r w:rsidRPr="00E715E2">
        <w:rPr>
          <w:spacing w:val="3"/>
          <w:sz w:val="20"/>
          <w:szCs w:val="20"/>
        </w:rPr>
        <w:t>n</w:t>
      </w:r>
      <w:r w:rsidRPr="00E715E2">
        <w:rPr>
          <w:spacing w:val="-3"/>
          <w:sz w:val="20"/>
          <w:szCs w:val="20"/>
        </w:rPr>
        <w:t>ó</w:t>
      </w:r>
      <w:r w:rsidRPr="00E715E2">
        <w:rPr>
          <w:spacing w:val="-6"/>
          <w:sz w:val="20"/>
          <w:szCs w:val="20"/>
        </w:rPr>
        <w:t>w</w:t>
      </w:r>
      <w:r w:rsidRPr="00E715E2">
        <w:rPr>
          <w:sz w:val="20"/>
          <w:szCs w:val="20"/>
        </w:rPr>
        <w:t>,</w:t>
      </w:r>
      <w:r w:rsidRPr="00E715E2">
        <w:rPr>
          <w:spacing w:val="5"/>
          <w:sz w:val="20"/>
          <w:szCs w:val="20"/>
        </w:rPr>
        <w:t xml:space="preserve"> </w:t>
      </w:r>
      <w:r w:rsidRPr="00E715E2">
        <w:rPr>
          <w:spacing w:val="-5"/>
          <w:sz w:val="20"/>
          <w:szCs w:val="20"/>
        </w:rPr>
        <w:t>n</w:t>
      </w:r>
      <w:r w:rsidRPr="00E715E2">
        <w:rPr>
          <w:sz w:val="20"/>
          <w:szCs w:val="20"/>
        </w:rPr>
        <w:t>a</w:t>
      </w:r>
      <w:r w:rsidRPr="00E715E2">
        <w:rPr>
          <w:spacing w:val="5"/>
          <w:sz w:val="20"/>
          <w:szCs w:val="20"/>
        </w:rPr>
        <w:t xml:space="preserve"> </w:t>
      </w:r>
      <w:r w:rsidRPr="00E715E2">
        <w:rPr>
          <w:spacing w:val="-5"/>
          <w:sz w:val="20"/>
          <w:szCs w:val="20"/>
        </w:rPr>
        <w:t>k</w:t>
      </w:r>
      <w:r w:rsidRPr="00E715E2">
        <w:rPr>
          <w:spacing w:val="3"/>
          <w:sz w:val="20"/>
          <w:szCs w:val="20"/>
        </w:rPr>
        <w:t>t</w:t>
      </w:r>
      <w:r w:rsidRPr="00E715E2">
        <w:rPr>
          <w:spacing w:val="-6"/>
          <w:sz w:val="20"/>
          <w:szCs w:val="20"/>
        </w:rPr>
        <w:t>ó</w:t>
      </w:r>
      <w:r w:rsidRPr="00E715E2">
        <w:rPr>
          <w:spacing w:val="3"/>
          <w:sz w:val="20"/>
          <w:szCs w:val="20"/>
        </w:rPr>
        <w:t>r</w:t>
      </w:r>
      <w:r w:rsidRPr="00E715E2">
        <w:rPr>
          <w:spacing w:val="-4"/>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3"/>
          <w:sz w:val="20"/>
          <w:szCs w:val="20"/>
        </w:rPr>
        <w:t>pr</w:t>
      </w:r>
      <w:r w:rsidRPr="00E715E2">
        <w:rPr>
          <w:spacing w:val="-2"/>
          <w:sz w:val="20"/>
          <w:szCs w:val="20"/>
        </w:rPr>
        <w:t>o</w:t>
      </w:r>
      <w:r w:rsidRPr="00E715E2">
        <w:rPr>
          <w:spacing w:val="-6"/>
          <w:sz w:val="20"/>
          <w:szCs w:val="20"/>
        </w:rPr>
        <w:t>w</w:t>
      </w:r>
      <w:r w:rsidRPr="00E715E2">
        <w:rPr>
          <w:spacing w:val="3"/>
          <w:sz w:val="20"/>
          <w:szCs w:val="20"/>
        </w:rPr>
        <w:t>ad</w:t>
      </w:r>
      <w:r w:rsidRPr="00E715E2">
        <w:rPr>
          <w:spacing w:val="-5"/>
          <w:sz w:val="20"/>
          <w:szCs w:val="20"/>
        </w:rPr>
        <w:t>z</w:t>
      </w:r>
      <w:r w:rsidRPr="00E715E2">
        <w:rPr>
          <w:spacing w:val="3"/>
          <w:sz w:val="20"/>
          <w:szCs w:val="20"/>
        </w:rPr>
        <w:t>o</w:t>
      </w:r>
      <w:r w:rsidRPr="00E715E2">
        <w:rPr>
          <w:spacing w:val="-3"/>
          <w:sz w:val="20"/>
          <w:szCs w:val="20"/>
        </w:rPr>
        <w:t>n</w:t>
      </w:r>
      <w:r w:rsidRPr="00E715E2">
        <w:rPr>
          <w:sz w:val="20"/>
          <w:szCs w:val="20"/>
        </w:rPr>
        <w:t>e</w:t>
      </w:r>
      <w:r w:rsidRPr="00E715E2">
        <w:rPr>
          <w:spacing w:val="-4"/>
          <w:sz w:val="20"/>
          <w:szCs w:val="20"/>
        </w:rPr>
        <w:t xml:space="preserve"> </w:t>
      </w:r>
      <w:r w:rsidRPr="00E715E2">
        <w:rPr>
          <w:spacing w:val="6"/>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5"/>
          <w:sz w:val="20"/>
          <w:szCs w:val="20"/>
        </w:rPr>
        <w:t xml:space="preserve"> </w:t>
      </w:r>
      <w:r w:rsidRPr="00E715E2">
        <w:rPr>
          <w:spacing w:val="3"/>
          <w:sz w:val="20"/>
          <w:szCs w:val="20"/>
        </w:rPr>
        <w:t>p</w:t>
      </w:r>
      <w:r w:rsidRPr="00E715E2">
        <w:rPr>
          <w:spacing w:val="-4"/>
          <w:sz w:val="20"/>
          <w:szCs w:val="20"/>
        </w:rPr>
        <w:t>r</w:t>
      </w:r>
      <w:r w:rsidRPr="00E715E2">
        <w:rPr>
          <w:spacing w:val="3"/>
          <w:sz w:val="20"/>
          <w:szCs w:val="20"/>
        </w:rPr>
        <w:t>a</w:t>
      </w:r>
      <w:r w:rsidRPr="00E715E2">
        <w:rPr>
          <w:spacing w:val="-2"/>
          <w:sz w:val="20"/>
          <w:szCs w:val="20"/>
        </w:rPr>
        <w:t>c</w:t>
      </w:r>
      <w:r w:rsidRPr="00E715E2">
        <w:rPr>
          <w:spacing w:val="-7"/>
          <w:sz w:val="20"/>
          <w:szCs w:val="20"/>
        </w:rPr>
        <w:t>e</w:t>
      </w:r>
      <w:r w:rsidRPr="00E715E2">
        <w:rPr>
          <w:sz w:val="20"/>
          <w:szCs w:val="20"/>
        </w:rPr>
        <w:t>.</w:t>
      </w:r>
    </w:p>
    <w:p w14:paraId="04CEB643" w14:textId="77777777" w:rsidR="001D3824" w:rsidRPr="00E715E2" w:rsidRDefault="001D3824" w:rsidP="001C4B73">
      <w:pPr>
        <w:ind w:right="183"/>
        <w:rPr>
          <w:sz w:val="20"/>
          <w:szCs w:val="20"/>
        </w:rPr>
      </w:pP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z w:val="20"/>
          <w:szCs w:val="20"/>
        </w:rPr>
        <w:t xml:space="preserve">d </w:t>
      </w:r>
      <w:r w:rsidRPr="00E715E2">
        <w:rPr>
          <w:spacing w:val="12"/>
          <w:sz w:val="20"/>
          <w:szCs w:val="20"/>
        </w:rPr>
        <w:t xml:space="preserve"> </w:t>
      </w:r>
      <w:r w:rsidRPr="00E715E2">
        <w:rPr>
          <w:sz w:val="20"/>
          <w:szCs w:val="20"/>
        </w:rPr>
        <w:t>ro</w:t>
      </w:r>
      <w:r w:rsidRPr="00E715E2">
        <w:rPr>
          <w:spacing w:val="-5"/>
          <w:sz w:val="20"/>
          <w:szCs w:val="20"/>
        </w:rPr>
        <w:t>z</w:t>
      </w:r>
      <w:r w:rsidRPr="00E715E2">
        <w:rPr>
          <w:spacing w:val="5"/>
          <w:sz w:val="20"/>
          <w:szCs w:val="20"/>
        </w:rPr>
        <w:t>p</w:t>
      </w:r>
      <w:r w:rsidRPr="00E715E2">
        <w:rPr>
          <w:spacing w:val="-5"/>
          <w:sz w:val="20"/>
          <w:szCs w:val="20"/>
        </w:rPr>
        <w:t>o</w:t>
      </w:r>
      <w:r w:rsidRPr="00E715E2">
        <w:rPr>
          <w:sz w:val="20"/>
          <w:szCs w:val="20"/>
        </w:rPr>
        <w:t>c</w:t>
      </w:r>
      <w:r w:rsidRPr="00E715E2">
        <w:rPr>
          <w:spacing w:val="6"/>
          <w:sz w:val="20"/>
          <w:szCs w:val="20"/>
        </w:rPr>
        <w:t>z</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em </w:t>
      </w:r>
      <w:r w:rsidRPr="00E715E2">
        <w:rPr>
          <w:spacing w:val="4"/>
          <w:sz w:val="20"/>
          <w:szCs w:val="20"/>
        </w:rPr>
        <w:t xml:space="preserve"> </w:t>
      </w:r>
      <w:r w:rsidRPr="00E715E2">
        <w:rPr>
          <w:spacing w:val="8"/>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 xml:space="preserve">t </w:t>
      </w:r>
      <w:r w:rsidRPr="00E715E2">
        <w:rPr>
          <w:spacing w:val="12"/>
          <w:sz w:val="20"/>
          <w:szCs w:val="20"/>
        </w:rPr>
        <w:t xml:space="preserve"> </w:t>
      </w:r>
      <w:r w:rsidRPr="00E715E2">
        <w:rPr>
          <w:sz w:val="20"/>
          <w:szCs w:val="20"/>
        </w:rPr>
        <w:t>Wykona</w:t>
      </w:r>
      <w:r w:rsidRPr="00E715E2">
        <w:rPr>
          <w:spacing w:val="-6"/>
          <w:sz w:val="20"/>
          <w:szCs w:val="20"/>
        </w:rPr>
        <w:t>w</w:t>
      </w:r>
      <w:r w:rsidRPr="00E715E2">
        <w:rPr>
          <w:sz w:val="20"/>
          <w:szCs w:val="20"/>
        </w:rPr>
        <w:t xml:space="preserve">ca </w:t>
      </w:r>
      <w:r w:rsidRPr="00E715E2">
        <w:rPr>
          <w:spacing w:val="15"/>
          <w:sz w:val="20"/>
          <w:szCs w:val="20"/>
        </w:rPr>
        <w:t xml:space="preserve"> </w:t>
      </w:r>
      <w:r w:rsidRPr="00E715E2">
        <w:rPr>
          <w:sz w:val="20"/>
          <w:szCs w:val="20"/>
        </w:rPr>
        <w:t>j</w:t>
      </w:r>
      <w:r w:rsidRPr="00E715E2">
        <w:rPr>
          <w:spacing w:val="-6"/>
          <w:sz w:val="20"/>
          <w:szCs w:val="20"/>
        </w:rPr>
        <w:t>e</w:t>
      </w:r>
      <w:r w:rsidRPr="00E715E2">
        <w:rPr>
          <w:sz w:val="20"/>
          <w:szCs w:val="20"/>
        </w:rPr>
        <w:t xml:space="preserve">st </w:t>
      </w:r>
      <w:r w:rsidRPr="00E715E2">
        <w:rPr>
          <w:spacing w:val="12"/>
          <w:sz w:val="20"/>
          <w:szCs w:val="20"/>
        </w:rPr>
        <w:t xml:space="preserve"> </w:t>
      </w:r>
      <w:r w:rsidRPr="00E715E2">
        <w:rPr>
          <w:sz w:val="20"/>
          <w:szCs w:val="20"/>
        </w:rPr>
        <w:t>zobow</w:t>
      </w:r>
      <w:r w:rsidRPr="00E715E2">
        <w:rPr>
          <w:spacing w:val="4"/>
          <w:sz w:val="20"/>
          <w:szCs w:val="20"/>
        </w:rPr>
        <w:t>i</w:t>
      </w:r>
      <w:r w:rsidRPr="00E715E2">
        <w:rPr>
          <w:spacing w:val="3"/>
          <w:sz w:val="20"/>
          <w:szCs w:val="20"/>
        </w:rPr>
        <w:t>ą</w:t>
      </w:r>
      <w:r w:rsidRPr="00E715E2">
        <w:rPr>
          <w:sz w:val="20"/>
          <w:szCs w:val="20"/>
        </w:rPr>
        <w:t>za</w:t>
      </w:r>
      <w:r w:rsidRPr="00E715E2">
        <w:rPr>
          <w:spacing w:val="-4"/>
          <w:sz w:val="20"/>
          <w:szCs w:val="20"/>
        </w:rPr>
        <w:t>n</w:t>
      </w:r>
      <w:r w:rsidRPr="00E715E2">
        <w:rPr>
          <w:sz w:val="20"/>
          <w:szCs w:val="20"/>
        </w:rPr>
        <w:t xml:space="preserve">y </w:t>
      </w:r>
      <w:r w:rsidRPr="00E715E2">
        <w:rPr>
          <w:spacing w:val="12"/>
          <w:sz w:val="20"/>
          <w:szCs w:val="20"/>
        </w:rPr>
        <w:t xml:space="preserve"> </w:t>
      </w:r>
      <w:r w:rsidRPr="00E715E2">
        <w:rPr>
          <w:sz w:val="20"/>
          <w:szCs w:val="20"/>
        </w:rPr>
        <w:t xml:space="preserve">do </w:t>
      </w:r>
      <w:r w:rsidRPr="00E715E2">
        <w:rPr>
          <w:spacing w:val="4"/>
          <w:sz w:val="20"/>
          <w:szCs w:val="20"/>
        </w:rPr>
        <w:t xml:space="preserve"> </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w:t>
      </w:r>
      <w:r w:rsidRPr="00E715E2">
        <w:rPr>
          <w:spacing w:val="-6"/>
          <w:sz w:val="20"/>
          <w:szCs w:val="20"/>
        </w:rPr>
        <w:t>m</w:t>
      </w:r>
      <w:r w:rsidRPr="00E715E2">
        <w:rPr>
          <w:sz w:val="20"/>
          <w:szCs w:val="20"/>
        </w:rPr>
        <w:t xml:space="preserve">nego </w:t>
      </w:r>
      <w:r w:rsidRPr="00E715E2">
        <w:rPr>
          <w:spacing w:val="8"/>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 xml:space="preserve">a </w:t>
      </w:r>
      <w:r w:rsidRPr="00E715E2">
        <w:rPr>
          <w:spacing w:val="17"/>
          <w:sz w:val="20"/>
          <w:szCs w:val="20"/>
        </w:rPr>
        <w:t xml:space="preserve"> </w:t>
      </w:r>
      <w:r w:rsidRPr="00E715E2">
        <w:rPr>
          <w:spacing w:val="-6"/>
          <w:sz w:val="20"/>
          <w:szCs w:val="20"/>
        </w:rPr>
        <w:t>w</w:t>
      </w:r>
      <w:r w:rsidRPr="00E715E2">
        <w:rPr>
          <w:spacing w:val="5"/>
          <w:sz w:val="20"/>
          <w:szCs w:val="20"/>
        </w:rPr>
        <w:t>s</w:t>
      </w:r>
      <w:r w:rsidRPr="00E715E2">
        <w:rPr>
          <w:sz w:val="20"/>
          <w:szCs w:val="20"/>
        </w:rPr>
        <w:t>z</w:t>
      </w:r>
      <w:r w:rsidRPr="00E715E2">
        <w:rPr>
          <w:spacing w:val="-7"/>
          <w:sz w:val="20"/>
          <w:szCs w:val="20"/>
        </w:rPr>
        <w:t>y</w:t>
      </w:r>
      <w:r w:rsidRPr="00E715E2">
        <w:rPr>
          <w:sz w:val="20"/>
          <w:szCs w:val="20"/>
        </w:rPr>
        <w:t>s</w:t>
      </w:r>
      <w:r w:rsidRPr="00E715E2">
        <w:rPr>
          <w:spacing w:val="6"/>
          <w:sz w:val="20"/>
          <w:szCs w:val="20"/>
        </w:rPr>
        <w:t>t</w:t>
      </w:r>
      <w:r w:rsidRPr="00E715E2">
        <w:rPr>
          <w:sz w:val="20"/>
          <w:szCs w:val="20"/>
        </w:rPr>
        <w:t>k</w:t>
      </w:r>
      <w:r w:rsidRPr="00E715E2">
        <w:rPr>
          <w:spacing w:val="-4"/>
          <w:sz w:val="20"/>
          <w:szCs w:val="20"/>
        </w:rPr>
        <w:t>i</w:t>
      </w:r>
      <w:r w:rsidRPr="00E715E2">
        <w:rPr>
          <w:sz w:val="20"/>
          <w:szCs w:val="20"/>
        </w:rPr>
        <w:t>ch za</w:t>
      </w:r>
      <w:r w:rsidRPr="00E715E2">
        <w:rPr>
          <w:spacing w:val="-4"/>
          <w:sz w:val="20"/>
          <w:szCs w:val="20"/>
        </w:rPr>
        <w:t>i</w:t>
      </w:r>
      <w:r w:rsidRPr="00E715E2">
        <w:rPr>
          <w:spacing w:val="-5"/>
          <w:sz w:val="20"/>
          <w:szCs w:val="20"/>
        </w:rPr>
        <w:t>n</w:t>
      </w:r>
      <w:r w:rsidRPr="00E715E2">
        <w:rPr>
          <w:spacing w:val="6"/>
          <w:sz w:val="20"/>
          <w:szCs w:val="20"/>
        </w:rPr>
        <w:t>t</w:t>
      </w:r>
      <w:r w:rsidRPr="00E715E2">
        <w:rPr>
          <w:spacing w:val="-7"/>
          <w:sz w:val="20"/>
          <w:szCs w:val="20"/>
        </w:rPr>
        <w:t>e</w:t>
      </w:r>
      <w:r w:rsidRPr="00E715E2">
        <w:rPr>
          <w:spacing w:val="8"/>
          <w:sz w:val="20"/>
          <w:szCs w:val="20"/>
        </w:rPr>
        <w:t>r</w:t>
      </w:r>
      <w:r w:rsidRPr="00E715E2">
        <w:rPr>
          <w:spacing w:val="-7"/>
          <w:sz w:val="20"/>
          <w:szCs w:val="20"/>
        </w:rPr>
        <w:t>e</w:t>
      </w:r>
      <w:r w:rsidRPr="00E715E2">
        <w:rPr>
          <w:spacing w:val="5"/>
          <w:sz w:val="20"/>
          <w:szCs w:val="20"/>
        </w:rPr>
        <w:t>s</w:t>
      </w:r>
      <w:r w:rsidRPr="00E715E2">
        <w:rPr>
          <w:sz w:val="20"/>
          <w:szCs w:val="20"/>
        </w:rPr>
        <w:t>o</w:t>
      </w:r>
      <w:r w:rsidRPr="00E715E2">
        <w:rPr>
          <w:spacing w:val="-6"/>
          <w:sz w:val="20"/>
          <w:szCs w:val="20"/>
        </w:rPr>
        <w:t>w</w:t>
      </w:r>
      <w:r w:rsidRPr="00E715E2">
        <w:rPr>
          <w:sz w:val="20"/>
          <w:szCs w:val="20"/>
        </w:rPr>
        <w:t>an</w:t>
      </w:r>
      <w:r w:rsidRPr="00E715E2">
        <w:rPr>
          <w:spacing w:val="-3"/>
          <w:sz w:val="20"/>
          <w:szCs w:val="20"/>
        </w:rPr>
        <w:t>y</w:t>
      </w:r>
      <w:r w:rsidRPr="00E715E2">
        <w:rPr>
          <w:sz w:val="20"/>
          <w:szCs w:val="20"/>
        </w:rPr>
        <w:t>ch</w:t>
      </w:r>
      <w:r w:rsidRPr="00E715E2">
        <w:rPr>
          <w:spacing w:val="38"/>
          <w:sz w:val="20"/>
          <w:szCs w:val="20"/>
        </w:rPr>
        <w:t xml:space="preserve"> </w:t>
      </w:r>
      <w:r w:rsidRPr="00E715E2">
        <w:rPr>
          <w:sz w:val="20"/>
          <w:szCs w:val="20"/>
        </w:rPr>
        <w:t>st</w:t>
      </w:r>
      <w:r w:rsidRPr="00E715E2">
        <w:rPr>
          <w:spacing w:val="4"/>
          <w:sz w:val="20"/>
          <w:szCs w:val="20"/>
        </w:rPr>
        <w:t>r</w:t>
      </w:r>
      <w:r w:rsidRPr="00E715E2">
        <w:rPr>
          <w:sz w:val="20"/>
          <w:szCs w:val="20"/>
        </w:rPr>
        <w:t>on</w:t>
      </w:r>
      <w:r w:rsidRPr="00E715E2">
        <w:rPr>
          <w:spacing w:val="36"/>
          <w:sz w:val="20"/>
          <w:szCs w:val="20"/>
        </w:rPr>
        <w:t xml:space="preserve"> </w:t>
      </w:r>
      <w:r w:rsidRPr="00E715E2">
        <w:rPr>
          <w:sz w:val="20"/>
          <w:szCs w:val="20"/>
        </w:rPr>
        <w:t>(</w:t>
      </w:r>
      <w:r w:rsidRPr="00E715E2">
        <w:rPr>
          <w:spacing w:val="3"/>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ci</w:t>
      </w:r>
      <w:r w:rsidRPr="00E715E2">
        <w:rPr>
          <w:spacing w:val="-4"/>
          <w:sz w:val="20"/>
          <w:szCs w:val="20"/>
        </w:rPr>
        <w:t>c</w:t>
      </w:r>
      <w:r w:rsidRPr="00E715E2">
        <w:rPr>
          <w:sz w:val="20"/>
          <w:szCs w:val="20"/>
        </w:rPr>
        <w:t>ieli</w:t>
      </w:r>
      <w:r w:rsidRPr="00E715E2">
        <w:rPr>
          <w:spacing w:val="43"/>
          <w:sz w:val="20"/>
          <w:szCs w:val="20"/>
        </w:rPr>
        <w:t xml:space="preserve"> </w:t>
      </w:r>
      <w:r w:rsidRPr="00E715E2">
        <w:rPr>
          <w:spacing w:val="-6"/>
          <w:sz w:val="20"/>
          <w:szCs w:val="20"/>
        </w:rPr>
        <w:t>l</w:t>
      </w:r>
      <w:r w:rsidRPr="00E715E2">
        <w:rPr>
          <w:sz w:val="20"/>
          <w:szCs w:val="20"/>
        </w:rPr>
        <w:t>ub</w:t>
      </w:r>
      <w:r w:rsidRPr="00E715E2">
        <w:rPr>
          <w:spacing w:val="43"/>
          <w:sz w:val="20"/>
          <w:szCs w:val="20"/>
        </w:rPr>
        <w:t xml:space="preserve"> </w:t>
      </w:r>
      <w:r w:rsidRPr="00E715E2">
        <w:rPr>
          <w:sz w:val="20"/>
          <w:szCs w:val="20"/>
        </w:rPr>
        <w:t>ad</w:t>
      </w:r>
      <w:r w:rsidRPr="00E715E2">
        <w:rPr>
          <w:spacing w:val="-4"/>
          <w:sz w:val="20"/>
          <w:szCs w:val="20"/>
        </w:rPr>
        <w:t>m</w:t>
      </w:r>
      <w:r w:rsidRPr="00E715E2">
        <w:rPr>
          <w:sz w:val="20"/>
          <w:szCs w:val="20"/>
        </w:rPr>
        <w:t>in</w:t>
      </w:r>
      <w:r w:rsidRPr="00E715E2">
        <w:rPr>
          <w:spacing w:val="-4"/>
          <w:sz w:val="20"/>
          <w:szCs w:val="20"/>
        </w:rPr>
        <w:t>i</w:t>
      </w:r>
      <w:r w:rsidRPr="00E715E2">
        <w:rPr>
          <w:sz w:val="20"/>
          <w:szCs w:val="20"/>
        </w:rPr>
        <w:t>st</w:t>
      </w:r>
      <w:r w:rsidRPr="00E715E2">
        <w:rPr>
          <w:spacing w:val="4"/>
          <w:sz w:val="20"/>
          <w:szCs w:val="20"/>
        </w:rPr>
        <w:t>r</w:t>
      </w:r>
      <w:r w:rsidRPr="00E715E2">
        <w:rPr>
          <w:sz w:val="20"/>
          <w:szCs w:val="20"/>
        </w:rPr>
        <w:t>ato</w:t>
      </w:r>
      <w:r w:rsidRPr="00E715E2">
        <w:rPr>
          <w:spacing w:val="-4"/>
          <w:sz w:val="20"/>
          <w:szCs w:val="20"/>
        </w:rPr>
        <w:t>r</w:t>
      </w:r>
      <w:r w:rsidRPr="00E715E2">
        <w:rPr>
          <w:sz w:val="20"/>
          <w:szCs w:val="20"/>
        </w:rPr>
        <w:t>ów</w:t>
      </w:r>
      <w:r w:rsidRPr="00E715E2">
        <w:rPr>
          <w:spacing w:val="35"/>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z w:val="20"/>
          <w:szCs w:val="20"/>
        </w:rPr>
        <w:t>en</w:t>
      </w:r>
      <w:r w:rsidRPr="00E715E2">
        <w:rPr>
          <w:spacing w:val="-3"/>
          <w:sz w:val="20"/>
          <w:szCs w:val="20"/>
        </w:rPr>
        <w:t>ó</w:t>
      </w:r>
      <w:r w:rsidRPr="00E715E2">
        <w:rPr>
          <w:spacing w:val="-6"/>
          <w:sz w:val="20"/>
          <w:szCs w:val="20"/>
        </w:rPr>
        <w:t>w</w:t>
      </w:r>
      <w:r w:rsidRPr="00E715E2">
        <w:rPr>
          <w:sz w:val="20"/>
          <w:szCs w:val="20"/>
        </w:rPr>
        <w:t>,</w:t>
      </w:r>
      <w:r w:rsidRPr="00E715E2">
        <w:rPr>
          <w:spacing w:val="43"/>
          <w:sz w:val="20"/>
          <w:szCs w:val="20"/>
        </w:rPr>
        <w:t xml:space="preserve"> </w:t>
      </w:r>
      <w:r w:rsidRPr="00E715E2">
        <w:rPr>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w:t>
      </w:r>
      <w:r w:rsidRPr="00E715E2">
        <w:rPr>
          <w:spacing w:val="-6"/>
          <w:sz w:val="20"/>
          <w:szCs w:val="20"/>
        </w:rPr>
        <w:t>i</w:t>
      </w:r>
      <w:r w:rsidRPr="00E715E2">
        <w:rPr>
          <w:sz w:val="20"/>
          <w:szCs w:val="20"/>
        </w:rPr>
        <w:t>cieli</w:t>
      </w:r>
      <w:r w:rsidRPr="00E715E2">
        <w:rPr>
          <w:spacing w:val="38"/>
          <w:sz w:val="20"/>
          <w:szCs w:val="20"/>
        </w:rPr>
        <w:t xml:space="preserve"> </w:t>
      </w:r>
      <w:r w:rsidRPr="00E715E2">
        <w:rPr>
          <w:sz w:val="20"/>
          <w:szCs w:val="20"/>
        </w:rPr>
        <w:t>urz</w:t>
      </w:r>
      <w:r w:rsidRPr="00E715E2">
        <w:rPr>
          <w:spacing w:val="3"/>
          <w:sz w:val="20"/>
          <w:szCs w:val="20"/>
        </w:rPr>
        <w:t>ą</w:t>
      </w:r>
      <w:r w:rsidRPr="00E715E2">
        <w:rPr>
          <w:spacing w:val="-5"/>
          <w:sz w:val="20"/>
          <w:szCs w:val="20"/>
        </w:rPr>
        <w:t>d</w:t>
      </w:r>
      <w:r w:rsidRPr="00E715E2">
        <w:rPr>
          <w:sz w:val="20"/>
          <w:szCs w:val="20"/>
        </w:rPr>
        <w:t>ze</w:t>
      </w:r>
      <w:r w:rsidRPr="00E715E2">
        <w:rPr>
          <w:spacing w:val="-5"/>
          <w:sz w:val="20"/>
          <w:szCs w:val="20"/>
        </w:rPr>
        <w:t>ń</w:t>
      </w:r>
      <w:r w:rsidRPr="00E715E2">
        <w:rPr>
          <w:sz w:val="20"/>
          <w:szCs w:val="20"/>
        </w:rPr>
        <w:t>,</w:t>
      </w:r>
      <w:r w:rsidRPr="00E715E2">
        <w:rPr>
          <w:spacing w:val="48"/>
          <w:sz w:val="20"/>
          <w:szCs w:val="20"/>
        </w:rPr>
        <w:t xml:space="preserve"> </w:t>
      </w:r>
      <w:r w:rsidRPr="00E715E2">
        <w:rPr>
          <w:sz w:val="20"/>
          <w:szCs w:val="20"/>
        </w:rPr>
        <w:t>i</w:t>
      </w:r>
      <w:r w:rsidRPr="00E715E2">
        <w:rPr>
          <w:spacing w:val="-4"/>
          <w:sz w:val="20"/>
          <w:szCs w:val="20"/>
        </w:rPr>
        <w:t>n</w:t>
      </w:r>
      <w:r w:rsidRPr="00E715E2">
        <w:rPr>
          <w:sz w:val="20"/>
          <w:szCs w:val="20"/>
        </w:rPr>
        <w:t>ne</w:t>
      </w:r>
      <w:r w:rsidRPr="00E715E2">
        <w:rPr>
          <w:spacing w:val="43"/>
          <w:sz w:val="20"/>
          <w:szCs w:val="20"/>
        </w:rPr>
        <w:t xml:space="preserve"> </w:t>
      </w:r>
      <w:r w:rsidRPr="00E715E2">
        <w:rPr>
          <w:sz w:val="20"/>
          <w:szCs w:val="20"/>
        </w:rPr>
        <w:t>jedn</w:t>
      </w:r>
      <w:r w:rsidRPr="00E715E2">
        <w:rPr>
          <w:spacing w:val="-7"/>
          <w:sz w:val="20"/>
          <w:szCs w:val="20"/>
        </w:rPr>
        <w:t>o</w:t>
      </w:r>
      <w:r w:rsidRPr="00E715E2">
        <w:rPr>
          <w:sz w:val="20"/>
          <w:szCs w:val="20"/>
        </w:rPr>
        <w:t>stki</w:t>
      </w:r>
      <w:r w:rsidR="006A2DDB" w:rsidRPr="00E715E2">
        <w:rPr>
          <w:sz w:val="20"/>
          <w:szCs w:val="20"/>
        </w:rPr>
        <w:t xml:space="preserve"> </w:t>
      </w:r>
      <w:r w:rsidRPr="00E715E2">
        <w:rPr>
          <w:sz w:val="20"/>
          <w:szCs w:val="20"/>
        </w:rPr>
        <w:t>zgodnie</w:t>
      </w:r>
      <w:r w:rsidRPr="00E715E2">
        <w:rPr>
          <w:spacing w:val="4"/>
          <w:sz w:val="20"/>
          <w:szCs w:val="20"/>
        </w:rPr>
        <w:t xml:space="preserve"> </w:t>
      </w:r>
      <w:r w:rsidRPr="00E715E2">
        <w:rPr>
          <w:sz w:val="20"/>
          <w:szCs w:val="20"/>
        </w:rPr>
        <w:t>z</w:t>
      </w:r>
      <w:r w:rsidRPr="00E715E2">
        <w:rPr>
          <w:spacing w:val="5"/>
          <w:sz w:val="20"/>
          <w:szCs w:val="20"/>
        </w:rPr>
        <w:t xml:space="preserve"> </w:t>
      </w:r>
      <w:r w:rsidRPr="00E715E2">
        <w:rPr>
          <w:sz w:val="20"/>
          <w:szCs w:val="20"/>
        </w:rPr>
        <w:t>uzgodn</w:t>
      </w:r>
      <w:r w:rsidRPr="00E715E2">
        <w:rPr>
          <w:spacing w:val="4"/>
          <w:sz w:val="20"/>
          <w:szCs w:val="20"/>
        </w:rPr>
        <w:t>i</w:t>
      </w:r>
      <w:r w:rsidRPr="00E715E2">
        <w:rPr>
          <w:sz w:val="20"/>
          <w:szCs w:val="20"/>
        </w:rPr>
        <w:t>en</w:t>
      </w:r>
      <w:r w:rsidRPr="00E715E2">
        <w:rPr>
          <w:spacing w:val="-6"/>
          <w:sz w:val="20"/>
          <w:szCs w:val="20"/>
        </w:rPr>
        <w:t>i</w:t>
      </w:r>
      <w:r w:rsidRPr="00E715E2">
        <w:rPr>
          <w:spacing w:val="7"/>
          <w:sz w:val="20"/>
          <w:szCs w:val="20"/>
        </w:rPr>
        <w:t>a</w:t>
      </w:r>
      <w:r w:rsidRPr="00E715E2">
        <w:rPr>
          <w:spacing w:val="-9"/>
          <w:sz w:val="20"/>
          <w:szCs w:val="20"/>
        </w:rPr>
        <w:t>m</w:t>
      </w:r>
      <w:r w:rsidRPr="00E715E2">
        <w:rPr>
          <w:sz w:val="20"/>
          <w:szCs w:val="20"/>
        </w:rPr>
        <w:t>i</w:t>
      </w:r>
      <w:r w:rsidRPr="00E715E2">
        <w:rPr>
          <w:spacing w:val="13"/>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z w:val="20"/>
          <w:szCs w:val="20"/>
        </w:rPr>
        <w:t>t</w:t>
      </w:r>
      <w:r w:rsidRPr="00E715E2">
        <w:rPr>
          <w:spacing w:val="4"/>
          <w:sz w:val="20"/>
          <w:szCs w:val="20"/>
        </w:rPr>
        <w:t>a</w:t>
      </w:r>
      <w:r w:rsidRPr="00E715E2">
        <w:rPr>
          <w:sz w:val="20"/>
          <w:szCs w:val="20"/>
        </w:rPr>
        <w:t>cji</w:t>
      </w:r>
      <w:r w:rsidRPr="00E715E2">
        <w:rPr>
          <w:spacing w:val="9"/>
          <w:sz w:val="20"/>
          <w:szCs w:val="20"/>
        </w:rPr>
        <w:t xml:space="preserve"> </w:t>
      </w:r>
      <w:r w:rsidRPr="00E715E2">
        <w:rPr>
          <w:sz w:val="20"/>
          <w:szCs w:val="20"/>
        </w:rPr>
        <w:t>proj</w:t>
      </w:r>
      <w:r w:rsidRPr="00E715E2">
        <w:rPr>
          <w:spacing w:val="-4"/>
          <w:sz w:val="20"/>
          <w:szCs w:val="20"/>
        </w:rPr>
        <w:t>e</w:t>
      </w:r>
      <w:r w:rsidRPr="00E715E2">
        <w:rPr>
          <w:spacing w:val="-5"/>
          <w:sz w:val="20"/>
          <w:szCs w:val="20"/>
        </w:rPr>
        <w:t>k</w:t>
      </w:r>
      <w:r w:rsidRPr="00E715E2">
        <w:rPr>
          <w:spacing w:val="6"/>
          <w:sz w:val="20"/>
          <w:szCs w:val="20"/>
        </w:rPr>
        <w:t>t</w:t>
      </w:r>
      <w:r w:rsidRPr="00E715E2">
        <w:rPr>
          <w:sz w:val="20"/>
          <w:szCs w:val="20"/>
        </w:rPr>
        <w:t>owej)</w:t>
      </w:r>
      <w:r w:rsidRPr="00E715E2">
        <w:rPr>
          <w:spacing w:val="9"/>
          <w:sz w:val="20"/>
          <w:szCs w:val="20"/>
        </w:rPr>
        <w:t xml:space="preserve"> </w:t>
      </w:r>
      <w:r w:rsidRPr="00E715E2">
        <w:rPr>
          <w:sz w:val="20"/>
          <w:szCs w:val="20"/>
        </w:rPr>
        <w:t>o</w:t>
      </w:r>
      <w:r w:rsidRPr="00E715E2">
        <w:rPr>
          <w:spacing w:val="9"/>
          <w:sz w:val="20"/>
          <w:szCs w:val="20"/>
        </w:rPr>
        <w:t xml:space="preserve"> </w:t>
      </w:r>
      <w:r w:rsidRPr="00E715E2">
        <w:rPr>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inie</w:t>
      </w:r>
      <w:r w:rsidRPr="00E715E2">
        <w:rPr>
          <w:spacing w:val="3"/>
          <w:sz w:val="20"/>
          <w:szCs w:val="20"/>
        </w:rPr>
        <w:t xml:space="preserve"> </w:t>
      </w:r>
      <w:r w:rsidRPr="00E715E2">
        <w:rPr>
          <w:spacing w:val="8"/>
          <w:sz w:val="20"/>
          <w:szCs w:val="20"/>
        </w:rPr>
        <w:t>r</w:t>
      </w:r>
      <w:r w:rsidRPr="00E715E2">
        <w:rPr>
          <w:spacing w:val="-5"/>
          <w:sz w:val="20"/>
          <w:szCs w:val="20"/>
        </w:rPr>
        <w:t>o</w:t>
      </w:r>
      <w:r w:rsidRPr="00E715E2">
        <w:rPr>
          <w:sz w:val="20"/>
          <w:szCs w:val="20"/>
        </w:rPr>
        <w:t>zpo</w:t>
      </w:r>
      <w:r w:rsidRPr="00E715E2">
        <w:rPr>
          <w:spacing w:val="-4"/>
          <w:sz w:val="20"/>
          <w:szCs w:val="20"/>
        </w:rPr>
        <w:t>c</w:t>
      </w:r>
      <w:r w:rsidRPr="00E715E2">
        <w:rPr>
          <w:spacing w:val="5"/>
          <w:sz w:val="20"/>
          <w:szCs w:val="20"/>
        </w:rPr>
        <w:t>z</w:t>
      </w:r>
      <w:r w:rsidRPr="00E715E2">
        <w:rPr>
          <w:spacing w:val="-2"/>
          <w:sz w:val="20"/>
          <w:szCs w:val="20"/>
        </w:rPr>
        <w:t>ę</w:t>
      </w:r>
      <w:r w:rsidRPr="00E715E2">
        <w:rPr>
          <w:sz w:val="20"/>
          <w:szCs w:val="20"/>
        </w:rPr>
        <w:t>cia</w:t>
      </w:r>
      <w:r w:rsidRPr="00E715E2">
        <w:rPr>
          <w:spacing w:val="9"/>
          <w:sz w:val="20"/>
          <w:szCs w:val="20"/>
        </w:rPr>
        <w:t xml:space="preserve"> </w:t>
      </w:r>
      <w:r w:rsidRPr="00E715E2">
        <w:rPr>
          <w:sz w:val="20"/>
          <w:szCs w:val="20"/>
        </w:rPr>
        <w:t>p</w:t>
      </w:r>
      <w:r w:rsidRPr="00E715E2">
        <w:rPr>
          <w:spacing w:val="4"/>
          <w:sz w:val="20"/>
          <w:szCs w:val="20"/>
        </w:rPr>
        <w:t>r</w:t>
      </w:r>
      <w:r w:rsidRPr="00E715E2">
        <w:rPr>
          <w:sz w:val="20"/>
          <w:szCs w:val="20"/>
        </w:rPr>
        <w:t>ac</w:t>
      </w:r>
      <w:r w:rsidRPr="00E715E2">
        <w:rPr>
          <w:spacing w:val="9"/>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5"/>
          <w:sz w:val="20"/>
          <w:szCs w:val="20"/>
        </w:rPr>
        <w:t xml:space="preserve"> </w:t>
      </w:r>
      <w:r w:rsidRPr="00E715E2">
        <w:rPr>
          <w:sz w:val="20"/>
          <w:szCs w:val="20"/>
        </w:rPr>
        <w:t>o</w:t>
      </w:r>
      <w:r w:rsidRPr="00E715E2">
        <w:rPr>
          <w:spacing w:val="3"/>
          <w:sz w:val="20"/>
          <w:szCs w:val="20"/>
        </w:rPr>
        <w:t xml:space="preserve"> </w:t>
      </w:r>
      <w:r w:rsidRPr="00E715E2">
        <w:rPr>
          <w:sz w:val="20"/>
          <w:szCs w:val="20"/>
        </w:rPr>
        <w:t>pr</w:t>
      </w:r>
      <w:r w:rsidRPr="00E715E2">
        <w:rPr>
          <w:spacing w:val="6"/>
          <w:sz w:val="20"/>
          <w:szCs w:val="20"/>
        </w:rPr>
        <w:t>z</w:t>
      </w:r>
      <w:r w:rsidRPr="00E715E2">
        <w:rPr>
          <w:sz w:val="20"/>
          <w:szCs w:val="20"/>
        </w:rPr>
        <w:t>ewidy</w:t>
      </w:r>
      <w:r w:rsidRPr="00E715E2">
        <w:rPr>
          <w:spacing w:val="-8"/>
          <w:sz w:val="20"/>
          <w:szCs w:val="20"/>
        </w:rPr>
        <w:t>w</w:t>
      </w:r>
      <w:r w:rsidRPr="00E715E2">
        <w:rPr>
          <w:sz w:val="20"/>
          <w:szCs w:val="20"/>
        </w:rPr>
        <w:t>an</w:t>
      </w:r>
      <w:r w:rsidRPr="00E715E2">
        <w:rPr>
          <w:spacing w:val="7"/>
          <w:sz w:val="20"/>
          <w:szCs w:val="20"/>
        </w:rPr>
        <w:t>y</w:t>
      </w:r>
      <w:r w:rsidRPr="00E715E2">
        <w:rPr>
          <w:sz w:val="20"/>
          <w:szCs w:val="20"/>
        </w:rPr>
        <w:t xml:space="preserve">m </w:t>
      </w:r>
      <w:r w:rsidRPr="00E715E2">
        <w:rPr>
          <w:spacing w:val="3"/>
          <w:sz w:val="20"/>
          <w:szCs w:val="20"/>
        </w:rPr>
        <w:t>t</w:t>
      </w:r>
      <w:r w:rsidRPr="00E715E2">
        <w:rPr>
          <w:spacing w:val="-8"/>
          <w:sz w:val="20"/>
          <w:szCs w:val="20"/>
        </w:rPr>
        <w:t>e</w:t>
      </w:r>
      <w:r w:rsidRPr="00E715E2">
        <w:rPr>
          <w:spacing w:val="8"/>
          <w:sz w:val="20"/>
          <w:szCs w:val="20"/>
        </w:rPr>
        <w:t>r</w:t>
      </w:r>
      <w:r w:rsidRPr="00E715E2">
        <w:rPr>
          <w:spacing w:val="-4"/>
          <w:sz w:val="20"/>
          <w:szCs w:val="20"/>
        </w:rPr>
        <w:t>m</w:t>
      </w:r>
      <w:r w:rsidRPr="00E715E2">
        <w:rPr>
          <w:spacing w:val="3"/>
          <w:sz w:val="20"/>
          <w:szCs w:val="20"/>
        </w:rPr>
        <w:t>i</w:t>
      </w:r>
      <w:r w:rsidRPr="00E715E2">
        <w:rPr>
          <w:spacing w:val="-6"/>
          <w:sz w:val="20"/>
          <w:szCs w:val="20"/>
        </w:rPr>
        <w:t>n</w:t>
      </w:r>
      <w:r w:rsidRPr="00E715E2">
        <w:rPr>
          <w:spacing w:val="3"/>
          <w:sz w:val="20"/>
          <w:szCs w:val="20"/>
        </w:rPr>
        <w:t>i</w:t>
      </w:r>
      <w:r w:rsidRPr="00E715E2">
        <w:rPr>
          <w:sz w:val="20"/>
          <w:szCs w:val="20"/>
        </w:rPr>
        <w:t>e</w:t>
      </w:r>
      <w:r w:rsidRPr="00E715E2">
        <w:rPr>
          <w:spacing w:val="-1"/>
          <w:sz w:val="20"/>
          <w:szCs w:val="20"/>
        </w:rPr>
        <w:t xml:space="preserve"> </w:t>
      </w:r>
      <w:r w:rsidRPr="00E715E2">
        <w:rPr>
          <w:spacing w:val="-4"/>
          <w:sz w:val="20"/>
          <w:szCs w:val="20"/>
        </w:rPr>
        <w:t>i</w:t>
      </w:r>
      <w:r w:rsidRPr="00E715E2">
        <w:rPr>
          <w:spacing w:val="3"/>
          <w:sz w:val="20"/>
          <w:szCs w:val="20"/>
        </w:rPr>
        <w:t>c</w:t>
      </w:r>
      <w:r w:rsidRPr="00E715E2">
        <w:rPr>
          <w:sz w:val="20"/>
          <w:szCs w:val="20"/>
        </w:rPr>
        <w:t>h</w:t>
      </w:r>
      <w:r w:rsidRPr="00E715E2">
        <w:rPr>
          <w:spacing w:val="-2"/>
          <w:sz w:val="20"/>
          <w:szCs w:val="20"/>
        </w:rPr>
        <w:t xml:space="preserve"> z</w:t>
      </w:r>
      <w:r w:rsidRPr="00E715E2">
        <w:rPr>
          <w:spacing w:val="3"/>
          <w:sz w:val="20"/>
          <w:szCs w:val="20"/>
        </w:rPr>
        <w:t>ak</w:t>
      </w:r>
      <w:r w:rsidRPr="00E715E2">
        <w:rPr>
          <w:spacing w:val="-2"/>
          <w:sz w:val="20"/>
          <w:szCs w:val="20"/>
        </w:rPr>
        <w:t>o</w:t>
      </w:r>
      <w:r w:rsidRPr="00E715E2">
        <w:rPr>
          <w:spacing w:val="-5"/>
          <w:sz w:val="20"/>
          <w:szCs w:val="20"/>
        </w:rPr>
        <w:t>ń</w:t>
      </w:r>
      <w:r w:rsidRPr="00E715E2">
        <w:rPr>
          <w:spacing w:val="3"/>
          <w:sz w:val="20"/>
          <w:szCs w:val="20"/>
        </w:rPr>
        <w:t>cz</w:t>
      </w:r>
      <w:r w:rsidRPr="00E715E2">
        <w:rPr>
          <w:spacing w:val="-2"/>
          <w:sz w:val="20"/>
          <w:szCs w:val="20"/>
        </w:rPr>
        <w:t>e</w:t>
      </w:r>
      <w:r w:rsidRPr="00E715E2">
        <w:rPr>
          <w:spacing w:val="3"/>
          <w:sz w:val="20"/>
          <w:szCs w:val="20"/>
        </w:rPr>
        <w:t>n</w:t>
      </w:r>
      <w:r w:rsidRPr="00E715E2">
        <w:rPr>
          <w:spacing w:val="-6"/>
          <w:sz w:val="20"/>
          <w:szCs w:val="20"/>
        </w:rPr>
        <w:t>i</w:t>
      </w:r>
      <w:r w:rsidRPr="00E715E2">
        <w:rPr>
          <w:spacing w:val="3"/>
          <w:sz w:val="20"/>
          <w:szCs w:val="20"/>
        </w:rPr>
        <w:t>a.</w:t>
      </w:r>
    </w:p>
    <w:p w14:paraId="0932E8DB" w14:textId="77777777" w:rsidR="001D3824" w:rsidRPr="00E715E2" w:rsidRDefault="001D3824" w:rsidP="001C4B73">
      <w:pPr>
        <w:pStyle w:val="Nagwek3"/>
        <w:ind w:right="183"/>
        <w:rPr>
          <w:sz w:val="22"/>
          <w:szCs w:val="22"/>
        </w:rPr>
      </w:pPr>
      <w:r w:rsidRPr="00E715E2">
        <w:rPr>
          <w:sz w:val="22"/>
          <w:szCs w:val="22"/>
        </w:rPr>
        <w:t>Do</w:t>
      </w:r>
      <w:r w:rsidRPr="00E715E2">
        <w:rPr>
          <w:spacing w:val="-4"/>
          <w:sz w:val="22"/>
          <w:szCs w:val="22"/>
        </w:rPr>
        <w:t>k</w:t>
      </w:r>
      <w:r w:rsidRPr="00E715E2">
        <w:rPr>
          <w:sz w:val="22"/>
          <w:szCs w:val="22"/>
        </w:rPr>
        <w:t>u</w:t>
      </w:r>
      <w:r w:rsidRPr="00E715E2">
        <w:rPr>
          <w:spacing w:val="-9"/>
          <w:sz w:val="22"/>
          <w:szCs w:val="22"/>
        </w:rPr>
        <w:t>m</w:t>
      </w:r>
      <w:r w:rsidRPr="00E715E2">
        <w:rPr>
          <w:sz w:val="22"/>
          <w:szCs w:val="22"/>
        </w:rPr>
        <w:t>entac</w:t>
      </w:r>
      <w:r w:rsidRPr="00E715E2">
        <w:rPr>
          <w:spacing w:val="4"/>
          <w:sz w:val="22"/>
          <w:szCs w:val="22"/>
        </w:rPr>
        <w:t>j</w:t>
      </w:r>
      <w:r w:rsidRPr="00E715E2">
        <w:rPr>
          <w:sz w:val="22"/>
          <w:szCs w:val="22"/>
        </w:rPr>
        <w:t>a</w:t>
      </w:r>
      <w:r w:rsidRPr="00E715E2">
        <w:rPr>
          <w:spacing w:val="-2"/>
          <w:sz w:val="22"/>
          <w:szCs w:val="22"/>
        </w:rPr>
        <w:t xml:space="preserve"> </w:t>
      </w:r>
      <w:r w:rsidRPr="00E715E2">
        <w:rPr>
          <w:sz w:val="22"/>
          <w:szCs w:val="22"/>
        </w:rPr>
        <w:t>Pro</w:t>
      </w:r>
      <w:r w:rsidRPr="00E715E2">
        <w:rPr>
          <w:spacing w:val="-4"/>
          <w:sz w:val="22"/>
          <w:szCs w:val="22"/>
        </w:rPr>
        <w:t>j</w:t>
      </w:r>
      <w:r w:rsidRPr="00E715E2">
        <w:rPr>
          <w:sz w:val="22"/>
          <w:szCs w:val="22"/>
        </w:rPr>
        <w:t>ektowa</w:t>
      </w:r>
    </w:p>
    <w:p w14:paraId="011BDC19" w14:textId="7E32A79C" w:rsidR="001D3824" w:rsidRPr="00E715E2" w:rsidRDefault="001D3824" w:rsidP="001C4B73">
      <w:pPr>
        <w:ind w:right="183"/>
        <w:rPr>
          <w:sz w:val="20"/>
          <w:szCs w:val="20"/>
          <w:lang w:eastAsia="pl-PL"/>
        </w:rPr>
      </w:pPr>
      <w:r w:rsidRPr="00E715E2">
        <w:rPr>
          <w:spacing w:val="-1"/>
          <w:sz w:val="20"/>
          <w:szCs w:val="20"/>
        </w:rPr>
        <w:t>D</w:t>
      </w:r>
      <w:r w:rsidRPr="00E715E2">
        <w:rPr>
          <w:sz w:val="20"/>
          <w:szCs w:val="20"/>
        </w:rPr>
        <w:t>ok</w:t>
      </w:r>
      <w:r w:rsidRPr="00E715E2">
        <w:rPr>
          <w:spacing w:val="4"/>
          <w:sz w:val="20"/>
          <w:szCs w:val="20"/>
        </w:rPr>
        <w:t>u</w:t>
      </w:r>
      <w:r w:rsidRPr="00E715E2">
        <w:rPr>
          <w:sz w:val="20"/>
          <w:szCs w:val="20"/>
        </w:rPr>
        <w:t>m</w:t>
      </w:r>
      <w:r w:rsidRPr="00E715E2">
        <w:rPr>
          <w:spacing w:val="-1"/>
          <w:sz w:val="20"/>
          <w:szCs w:val="20"/>
        </w:rPr>
        <w:t>e</w:t>
      </w:r>
      <w:r w:rsidRPr="00E715E2">
        <w:rPr>
          <w:sz w:val="20"/>
          <w:szCs w:val="20"/>
        </w:rPr>
        <w:t>n</w:t>
      </w:r>
      <w:r w:rsidRPr="00E715E2">
        <w:rPr>
          <w:spacing w:val="1"/>
          <w:sz w:val="20"/>
          <w:szCs w:val="20"/>
        </w:rPr>
        <w:t>t</w:t>
      </w:r>
      <w:r w:rsidRPr="00E715E2">
        <w:rPr>
          <w:spacing w:val="3"/>
          <w:sz w:val="20"/>
          <w:szCs w:val="20"/>
        </w:rPr>
        <w:t>ac</w:t>
      </w:r>
      <w:r w:rsidRPr="00E715E2">
        <w:rPr>
          <w:sz w:val="20"/>
          <w:szCs w:val="20"/>
        </w:rPr>
        <w:t>ja</w:t>
      </w:r>
      <w:r w:rsidRPr="00E715E2">
        <w:rPr>
          <w:spacing w:val="25"/>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z w:val="20"/>
          <w:szCs w:val="20"/>
        </w:rPr>
        <w:t>owa</w:t>
      </w:r>
      <w:r w:rsidRPr="00E715E2">
        <w:rPr>
          <w:spacing w:val="23"/>
          <w:sz w:val="20"/>
          <w:szCs w:val="20"/>
        </w:rPr>
        <w:t xml:space="preserve"> </w:t>
      </w:r>
      <w:r w:rsidRPr="00E715E2">
        <w:rPr>
          <w:sz w:val="20"/>
          <w:szCs w:val="20"/>
        </w:rPr>
        <w:t>–</w:t>
      </w:r>
      <w:r w:rsidRPr="00E715E2">
        <w:rPr>
          <w:spacing w:val="22"/>
          <w:sz w:val="20"/>
          <w:szCs w:val="20"/>
        </w:rPr>
        <w:t xml:space="preserve"> </w:t>
      </w:r>
      <w:r w:rsidRPr="00E715E2">
        <w:rPr>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ekt</w:t>
      </w:r>
      <w:r w:rsidRPr="00E715E2">
        <w:rPr>
          <w:spacing w:val="30"/>
          <w:sz w:val="20"/>
          <w:szCs w:val="20"/>
        </w:rPr>
        <w:t xml:space="preserve"> </w:t>
      </w:r>
      <w:r w:rsidRPr="00E715E2">
        <w:rPr>
          <w:spacing w:val="-1"/>
          <w:sz w:val="20"/>
          <w:szCs w:val="20"/>
        </w:rPr>
        <w:t>w</w:t>
      </w:r>
      <w:r w:rsidRPr="00E715E2">
        <w:rPr>
          <w:sz w:val="20"/>
          <w:szCs w:val="20"/>
        </w:rPr>
        <w:t>ykon</w:t>
      </w:r>
      <w:r w:rsidRPr="00E715E2">
        <w:rPr>
          <w:spacing w:val="3"/>
          <w:sz w:val="20"/>
          <w:szCs w:val="20"/>
        </w:rPr>
        <w:t>a</w:t>
      </w:r>
      <w:r w:rsidRPr="00E715E2">
        <w:rPr>
          <w:spacing w:val="-1"/>
          <w:sz w:val="20"/>
          <w:szCs w:val="20"/>
        </w:rPr>
        <w:t>w</w:t>
      </w:r>
      <w:r w:rsidRPr="00E715E2">
        <w:rPr>
          <w:sz w:val="20"/>
          <w:szCs w:val="20"/>
        </w:rPr>
        <w:t>c</w:t>
      </w:r>
      <w:r w:rsidRPr="00E715E2">
        <w:rPr>
          <w:spacing w:val="5"/>
          <w:sz w:val="20"/>
          <w:szCs w:val="20"/>
        </w:rPr>
        <w:t>z</w:t>
      </w:r>
      <w:r w:rsidRPr="00E715E2">
        <w:rPr>
          <w:sz w:val="20"/>
          <w:szCs w:val="20"/>
        </w:rPr>
        <w:t xml:space="preserve">y </w:t>
      </w:r>
      <w:r w:rsidRPr="00E715E2">
        <w:rPr>
          <w:spacing w:val="41"/>
          <w:sz w:val="20"/>
          <w:szCs w:val="20"/>
        </w:rPr>
        <w:t xml:space="preserve"> </w:t>
      </w:r>
      <w:r w:rsidRPr="00E715E2">
        <w:rPr>
          <w:spacing w:val="9"/>
          <w:sz w:val="20"/>
          <w:szCs w:val="20"/>
        </w:rPr>
        <w:t>b</w:t>
      </w:r>
      <w:r w:rsidRPr="00E715E2">
        <w:rPr>
          <w:sz w:val="20"/>
          <w:szCs w:val="20"/>
        </w:rPr>
        <w:t>ęd</w:t>
      </w:r>
      <w:r w:rsidRPr="00E715E2">
        <w:rPr>
          <w:spacing w:val="6"/>
          <w:sz w:val="20"/>
          <w:szCs w:val="20"/>
        </w:rPr>
        <w:t>ą</w:t>
      </w:r>
      <w:r w:rsidRPr="00E715E2">
        <w:rPr>
          <w:spacing w:val="3"/>
          <w:sz w:val="20"/>
          <w:szCs w:val="20"/>
        </w:rPr>
        <w:t>c</w:t>
      </w:r>
      <w:r w:rsidRPr="00E715E2">
        <w:rPr>
          <w:sz w:val="20"/>
          <w:szCs w:val="20"/>
        </w:rPr>
        <w:t>y</w:t>
      </w:r>
      <w:r w:rsidRPr="00E715E2">
        <w:rPr>
          <w:spacing w:val="18"/>
          <w:sz w:val="20"/>
          <w:szCs w:val="20"/>
        </w:rPr>
        <w:t xml:space="preserve"> </w:t>
      </w:r>
      <w:r w:rsidRPr="00E715E2">
        <w:rPr>
          <w:sz w:val="20"/>
          <w:szCs w:val="20"/>
        </w:rPr>
        <w:t>w</w:t>
      </w:r>
      <w:r w:rsidRPr="00E715E2">
        <w:rPr>
          <w:spacing w:val="18"/>
          <w:sz w:val="20"/>
          <w:szCs w:val="20"/>
        </w:rPr>
        <w:t xml:space="preserve"> </w:t>
      </w:r>
      <w:r w:rsidRPr="00E715E2">
        <w:rPr>
          <w:spacing w:val="2"/>
          <w:sz w:val="20"/>
          <w:szCs w:val="20"/>
        </w:rPr>
        <w:t>p</w:t>
      </w:r>
      <w:r w:rsidRPr="00E715E2">
        <w:rPr>
          <w:sz w:val="20"/>
          <w:szCs w:val="20"/>
        </w:rPr>
        <w:t>o</w:t>
      </w:r>
      <w:r w:rsidRPr="00E715E2">
        <w:rPr>
          <w:spacing w:val="5"/>
          <w:sz w:val="20"/>
          <w:szCs w:val="20"/>
        </w:rPr>
        <w:t>s</w:t>
      </w:r>
      <w:r w:rsidRPr="00E715E2">
        <w:rPr>
          <w:sz w:val="20"/>
          <w:szCs w:val="20"/>
        </w:rPr>
        <w:t>i</w:t>
      </w:r>
      <w:r w:rsidRPr="00E715E2">
        <w:rPr>
          <w:spacing w:val="4"/>
          <w:sz w:val="20"/>
          <w:szCs w:val="20"/>
        </w:rPr>
        <w:t>a</w:t>
      </w:r>
      <w:r w:rsidRPr="00E715E2">
        <w:rPr>
          <w:sz w:val="20"/>
          <w:szCs w:val="20"/>
        </w:rPr>
        <w:t>d</w:t>
      </w:r>
      <w:r w:rsidRPr="00E715E2">
        <w:rPr>
          <w:spacing w:val="3"/>
          <w:sz w:val="20"/>
          <w:szCs w:val="20"/>
        </w:rPr>
        <w:t>a</w:t>
      </w:r>
      <w:r w:rsidRPr="00E715E2">
        <w:rPr>
          <w:sz w:val="20"/>
          <w:szCs w:val="20"/>
        </w:rPr>
        <w:t>niu</w:t>
      </w:r>
      <w:r w:rsidRPr="00E715E2">
        <w:rPr>
          <w:spacing w:val="23"/>
          <w:sz w:val="20"/>
          <w:szCs w:val="20"/>
        </w:rPr>
        <w:t xml:space="preserve"> </w:t>
      </w:r>
      <w:r w:rsidRPr="00E715E2">
        <w:rPr>
          <w:spacing w:val="-1"/>
          <w:sz w:val="20"/>
          <w:szCs w:val="20"/>
        </w:rPr>
        <w:t>Z</w:t>
      </w:r>
      <w:r w:rsidRPr="00E715E2">
        <w:rPr>
          <w:spacing w:val="7"/>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z w:val="20"/>
          <w:szCs w:val="20"/>
        </w:rPr>
        <w:t>i</w:t>
      </w:r>
      <w:r w:rsidRPr="00E715E2">
        <w:rPr>
          <w:spacing w:val="4"/>
          <w:sz w:val="20"/>
          <w:szCs w:val="20"/>
        </w:rPr>
        <w:t>a</w:t>
      </w:r>
      <w:r w:rsidRPr="00E715E2">
        <w:rPr>
          <w:spacing w:val="-1"/>
          <w:sz w:val="20"/>
          <w:szCs w:val="20"/>
        </w:rPr>
        <w:t>j</w:t>
      </w:r>
      <w:r w:rsidRPr="00E715E2">
        <w:rPr>
          <w:spacing w:val="3"/>
          <w:sz w:val="20"/>
          <w:szCs w:val="20"/>
        </w:rPr>
        <w:t>ąc</w:t>
      </w:r>
      <w:r w:rsidRPr="00E715E2">
        <w:rPr>
          <w:sz w:val="20"/>
          <w:szCs w:val="20"/>
        </w:rPr>
        <w:t>e</w:t>
      </w:r>
      <w:r w:rsidRPr="00E715E2">
        <w:rPr>
          <w:spacing w:val="3"/>
          <w:sz w:val="20"/>
          <w:szCs w:val="20"/>
        </w:rPr>
        <w:t>g</w:t>
      </w:r>
      <w:r w:rsidRPr="00E715E2">
        <w:rPr>
          <w:sz w:val="20"/>
          <w:szCs w:val="20"/>
        </w:rPr>
        <w:t>o</w:t>
      </w:r>
      <w:r w:rsidRPr="00E715E2">
        <w:rPr>
          <w:spacing w:val="22"/>
          <w:sz w:val="20"/>
          <w:szCs w:val="20"/>
        </w:rPr>
        <w:t xml:space="preserve"> </w:t>
      </w:r>
      <w:r w:rsidRPr="00E715E2">
        <w:rPr>
          <w:spacing w:val="-1"/>
          <w:sz w:val="20"/>
          <w:szCs w:val="20"/>
        </w:rPr>
        <w:t>w</w:t>
      </w:r>
      <w:r w:rsidRPr="00E715E2">
        <w:rPr>
          <w:sz w:val="20"/>
          <w:szCs w:val="20"/>
        </w:rPr>
        <w:t>ykon</w:t>
      </w:r>
      <w:r w:rsidRPr="00E715E2">
        <w:rPr>
          <w:spacing w:val="7"/>
          <w:sz w:val="20"/>
          <w:szCs w:val="20"/>
        </w:rPr>
        <w:t>a</w:t>
      </w:r>
      <w:r w:rsidRPr="00E715E2">
        <w:rPr>
          <w:sz w:val="20"/>
          <w:szCs w:val="20"/>
        </w:rPr>
        <w:t>na</w:t>
      </w:r>
      <w:r w:rsidRPr="00E715E2">
        <w:rPr>
          <w:spacing w:val="24"/>
          <w:sz w:val="20"/>
          <w:szCs w:val="20"/>
        </w:rPr>
        <w:t xml:space="preserve"> </w:t>
      </w:r>
      <w:r w:rsidRPr="00E715E2">
        <w:rPr>
          <w:spacing w:val="1"/>
          <w:sz w:val="20"/>
          <w:szCs w:val="20"/>
        </w:rPr>
        <w:t>j</w:t>
      </w:r>
      <w:r w:rsidRPr="00E715E2">
        <w:rPr>
          <w:sz w:val="20"/>
          <w:szCs w:val="20"/>
        </w:rPr>
        <w:t>est prz</w:t>
      </w:r>
      <w:r w:rsidRPr="00E715E2">
        <w:rPr>
          <w:spacing w:val="-5"/>
          <w:sz w:val="20"/>
          <w:szCs w:val="20"/>
        </w:rPr>
        <w:t>e</w:t>
      </w:r>
      <w:r w:rsidRPr="00E715E2">
        <w:rPr>
          <w:sz w:val="20"/>
          <w:szCs w:val="20"/>
        </w:rPr>
        <w:t>z</w:t>
      </w:r>
      <w:r w:rsidR="00692E78" w:rsidRPr="00E715E2">
        <w:rPr>
          <w:sz w:val="20"/>
          <w:szCs w:val="20"/>
        </w:rPr>
        <w:t xml:space="preserve"> </w:t>
      </w:r>
      <w:r w:rsidR="006C6075" w:rsidRPr="00E715E2">
        <w:rPr>
          <w:sz w:val="20"/>
          <w:szCs w:val="20"/>
        </w:rPr>
        <w:t>W</w:t>
      </w:r>
      <w:r w:rsidR="00340079">
        <w:rPr>
          <w:sz w:val="20"/>
          <w:szCs w:val="20"/>
        </w:rPr>
        <w:t> </w:t>
      </w:r>
      <w:r w:rsidR="006C6075" w:rsidRPr="00E715E2">
        <w:rPr>
          <w:sz w:val="20"/>
          <w:szCs w:val="20"/>
        </w:rPr>
        <w:t>-</w:t>
      </w:r>
      <w:r w:rsidR="00340079">
        <w:rPr>
          <w:sz w:val="20"/>
          <w:szCs w:val="20"/>
        </w:rPr>
        <w:t> P</w:t>
      </w:r>
      <w:r w:rsidR="006C6075" w:rsidRPr="00E715E2">
        <w:rPr>
          <w:sz w:val="20"/>
          <w:szCs w:val="20"/>
        </w:rPr>
        <w:t>ol Sp. z o.o.</w:t>
      </w:r>
    </w:p>
    <w:p w14:paraId="24D769F3" w14:textId="77777777" w:rsidR="001D3824" w:rsidRPr="00E715E2" w:rsidRDefault="001D3824" w:rsidP="001C4B73">
      <w:pPr>
        <w:pStyle w:val="Nagwek3"/>
        <w:ind w:right="183"/>
        <w:rPr>
          <w:sz w:val="22"/>
          <w:szCs w:val="22"/>
        </w:rPr>
      </w:pPr>
      <w:r w:rsidRPr="00E715E2">
        <w:rPr>
          <w:sz w:val="22"/>
          <w:szCs w:val="22"/>
        </w:rPr>
        <w:t>Zgo</w:t>
      </w:r>
      <w:r w:rsidRPr="00E715E2">
        <w:rPr>
          <w:spacing w:val="-6"/>
          <w:sz w:val="22"/>
          <w:szCs w:val="22"/>
        </w:rPr>
        <w:t>d</w:t>
      </w:r>
      <w:r w:rsidRPr="00E715E2">
        <w:rPr>
          <w:spacing w:val="-8"/>
          <w:sz w:val="22"/>
          <w:szCs w:val="22"/>
        </w:rPr>
        <w:t>n</w:t>
      </w:r>
      <w:r w:rsidRPr="00E715E2">
        <w:rPr>
          <w:sz w:val="22"/>
          <w:szCs w:val="22"/>
        </w:rPr>
        <w:t>o</w:t>
      </w:r>
      <w:r w:rsidRPr="00E715E2">
        <w:rPr>
          <w:spacing w:val="5"/>
          <w:sz w:val="22"/>
          <w:szCs w:val="22"/>
        </w:rPr>
        <w:t>ś</w:t>
      </w:r>
      <w:r w:rsidRPr="00E715E2">
        <w:rPr>
          <w:sz w:val="22"/>
          <w:szCs w:val="22"/>
        </w:rPr>
        <w:t>ć</w:t>
      </w:r>
      <w:r w:rsidRPr="00E715E2">
        <w:rPr>
          <w:spacing w:val="1"/>
          <w:sz w:val="22"/>
          <w:szCs w:val="22"/>
        </w:rPr>
        <w:t xml:space="preserve"> </w:t>
      </w:r>
      <w:r w:rsidRPr="00E715E2">
        <w:rPr>
          <w:sz w:val="22"/>
          <w:szCs w:val="22"/>
        </w:rPr>
        <w:t>Ro</w:t>
      </w:r>
      <w:r w:rsidRPr="00E715E2">
        <w:rPr>
          <w:spacing w:val="-4"/>
          <w:sz w:val="22"/>
          <w:szCs w:val="22"/>
        </w:rPr>
        <w:t>b</w:t>
      </w:r>
      <w:r w:rsidRPr="00E715E2">
        <w:rPr>
          <w:sz w:val="22"/>
          <w:szCs w:val="22"/>
        </w:rPr>
        <w:t>ót</w:t>
      </w:r>
      <w:r w:rsidRPr="00E715E2">
        <w:rPr>
          <w:spacing w:val="3"/>
          <w:sz w:val="22"/>
          <w:szCs w:val="22"/>
        </w:rPr>
        <w:t xml:space="preserve"> </w:t>
      </w:r>
      <w:r w:rsidRPr="00E715E2">
        <w:rPr>
          <w:sz w:val="22"/>
          <w:szCs w:val="22"/>
        </w:rPr>
        <w:t>z</w:t>
      </w:r>
      <w:r w:rsidRPr="00E715E2">
        <w:rPr>
          <w:spacing w:val="-6"/>
          <w:sz w:val="22"/>
          <w:szCs w:val="22"/>
        </w:rPr>
        <w:t xml:space="preserve"> </w:t>
      </w:r>
      <w:r w:rsidRPr="00E715E2">
        <w:rPr>
          <w:sz w:val="22"/>
          <w:szCs w:val="22"/>
        </w:rPr>
        <w:t>D</w:t>
      </w:r>
      <w:r w:rsidRPr="00E715E2">
        <w:rPr>
          <w:spacing w:val="3"/>
          <w:sz w:val="22"/>
          <w:szCs w:val="22"/>
        </w:rPr>
        <w:t>o</w:t>
      </w:r>
      <w:r w:rsidRPr="00E715E2">
        <w:rPr>
          <w:sz w:val="22"/>
          <w:szCs w:val="22"/>
        </w:rPr>
        <w:t>ku</w:t>
      </w:r>
      <w:r w:rsidRPr="00E715E2">
        <w:rPr>
          <w:spacing w:val="-7"/>
          <w:sz w:val="22"/>
          <w:szCs w:val="22"/>
        </w:rPr>
        <w:t>m</w:t>
      </w:r>
      <w:r w:rsidRPr="00E715E2">
        <w:rPr>
          <w:sz w:val="22"/>
          <w:szCs w:val="22"/>
        </w:rPr>
        <w:t>entac</w:t>
      </w:r>
      <w:r w:rsidRPr="00E715E2">
        <w:rPr>
          <w:spacing w:val="5"/>
          <w:sz w:val="22"/>
          <w:szCs w:val="22"/>
        </w:rPr>
        <w:t>j</w:t>
      </w:r>
      <w:r w:rsidRPr="00E715E2">
        <w:rPr>
          <w:sz w:val="22"/>
          <w:szCs w:val="22"/>
        </w:rPr>
        <w:t>ą</w:t>
      </w:r>
      <w:r w:rsidRPr="00E715E2">
        <w:rPr>
          <w:spacing w:val="-2"/>
          <w:sz w:val="22"/>
          <w:szCs w:val="22"/>
        </w:rPr>
        <w:t xml:space="preserve"> </w:t>
      </w:r>
      <w:r w:rsidRPr="00E715E2">
        <w:rPr>
          <w:spacing w:val="-5"/>
          <w:sz w:val="22"/>
          <w:szCs w:val="22"/>
        </w:rPr>
        <w:t>P</w:t>
      </w:r>
      <w:r w:rsidRPr="00E715E2">
        <w:rPr>
          <w:sz w:val="22"/>
          <w:szCs w:val="22"/>
        </w:rPr>
        <w:t>roj</w:t>
      </w:r>
      <w:r w:rsidRPr="00E715E2">
        <w:rPr>
          <w:spacing w:val="4"/>
          <w:sz w:val="22"/>
          <w:szCs w:val="22"/>
        </w:rPr>
        <w:t>e</w:t>
      </w:r>
      <w:r w:rsidRPr="00E715E2">
        <w:rPr>
          <w:sz w:val="22"/>
          <w:szCs w:val="22"/>
        </w:rPr>
        <w:t>k</w:t>
      </w:r>
      <w:r w:rsidRPr="00E715E2">
        <w:rPr>
          <w:spacing w:val="-4"/>
          <w:sz w:val="22"/>
          <w:szCs w:val="22"/>
        </w:rPr>
        <w:t>t</w:t>
      </w:r>
      <w:r w:rsidRPr="00E715E2">
        <w:rPr>
          <w:sz w:val="22"/>
          <w:szCs w:val="22"/>
        </w:rPr>
        <w:t>o</w:t>
      </w:r>
      <w:r w:rsidRPr="00E715E2">
        <w:rPr>
          <w:spacing w:val="4"/>
          <w:sz w:val="22"/>
          <w:szCs w:val="22"/>
        </w:rPr>
        <w:t>w</w:t>
      </w:r>
      <w:r w:rsidRPr="00E715E2">
        <w:rPr>
          <w:sz w:val="22"/>
          <w:szCs w:val="22"/>
        </w:rPr>
        <w:t>ą</w:t>
      </w:r>
      <w:r w:rsidRPr="00E715E2">
        <w:rPr>
          <w:spacing w:val="-2"/>
          <w:sz w:val="22"/>
          <w:szCs w:val="22"/>
        </w:rPr>
        <w:t xml:space="preserve"> </w:t>
      </w:r>
      <w:r w:rsidRPr="00E715E2">
        <w:rPr>
          <w:sz w:val="22"/>
          <w:szCs w:val="22"/>
        </w:rPr>
        <w:t>i</w:t>
      </w:r>
      <w:r w:rsidRPr="00E715E2">
        <w:rPr>
          <w:spacing w:val="3"/>
          <w:sz w:val="22"/>
          <w:szCs w:val="22"/>
        </w:rPr>
        <w:t xml:space="preserve"> </w:t>
      </w:r>
      <w:r w:rsidRPr="00E715E2">
        <w:rPr>
          <w:sz w:val="22"/>
          <w:szCs w:val="22"/>
        </w:rPr>
        <w:t>Spe</w:t>
      </w:r>
      <w:r w:rsidRPr="00E715E2">
        <w:rPr>
          <w:spacing w:val="-4"/>
          <w:sz w:val="22"/>
          <w:szCs w:val="22"/>
        </w:rPr>
        <w:t>c</w:t>
      </w:r>
      <w:r w:rsidRPr="00E715E2">
        <w:rPr>
          <w:sz w:val="22"/>
          <w:szCs w:val="22"/>
        </w:rPr>
        <w:t>yfika</w:t>
      </w:r>
      <w:r w:rsidRPr="00E715E2">
        <w:rPr>
          <w:spacing w:val="-5"/>
          <w:sz w:val="22"/>
          <w:szCs w:val="22"/>
        </w:rPr>
        <w:t>c</w:t>
      </w:r>
      <w:r w:rsidRPr="00E715E2">
        <w:rPr>
          <w:sz w:val="22"/>
          <w:szCs w:val="22"/>
        </w:rPr>
        <w:t>jami</w:t>
      </w:r>
      <w:r w:rsidRPr="00E715E2">
        <w:rPr>
          <w:spacing w:val="-4"/>
          <w:sz w:val="22"/>
          <w:szCs w:val="22"/>
        </w:rPr>
        <w:t xml:space="preserve"> </w:t>
      </w:r>
      <w:r w:rsidRPr="00E715E2">
        <w:rPr>
          <w:sz w:val="22"/>
          <w:szCs w:val="22"/>
        </w:rPr>
        <w:t>T</w:t>
      </w:r>
      <w:r w:rsidRPr="00E715E2">
        <w:rPr>
          <w:spacing w:val="4"/>
          <w:sz w:val="22"/>
          <w:szCs w:val="22"/>
        </w:rPr>
        <w:t>e</w:t>
      </w:r>
      <w:r w:rsidRPr="00E715E2">
        <w:rPr>
          <w:sz w:val="22"/>
          <w:szCs w:val="22"/>
        </w:rPr>
        <w:t>chnicz</w:t>
      </w:r>
      <w:r w:rsidRPr="00E715E2">
        <w:rPr>
          <w:spacing w:val="-9"/>
          <w:sz w:val="22"/>
          <w:szCs w:val="22"/>
        </w:rPr>
        <w:t>n</w:t>
      </w:r>
      <w:r w:rsidRPr="00E715E2">
        <w:rPr>
          <w:spacing w:val="5"/>
          <w:sz w:val="22"/>
          <w:szCs w:val="22"/>
        </w:rPr>
        <w:t>y</w:t>
      </w:r>
      <w:r w:rsidRPr="00E715E2">
        <w:rPr>
          <w:spacing w:val="-6"/>
          <w:sz w:val="22"/>
          <w:szCs w:val="22"/>
        </w:rPr>
        <w:t>m</w:t>
      </w:r>
      <w:r w:rsidRPr="00E715E2">
        <w:rPr>
          <w:sz w:val="22"/>
          <w:szCs w:val="22"/>
        </w:rPr>
        <w:t>i</w:t>
      </w:r>
    </w:p>
    <w:p w14:paraId="770851F6" w14:textId="77777777" w:rsidR="001D3824" w:rsidRPr="00E715E2" w:rsidRDefault="001D3824" w:rsidP="001C4B73">
      <w:pPr>
        <w:ind w:right="183"/>
        <w:rPr>
          <w:sz w:val="20"/>
          <w:szCs w:val="20"/>
        </w:rPr>
      </w:pPr>
      <w:r w:rsidRPr="00E715E2">
        <w:rPr>
          <w:spacing w:val="3"/>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4"/>
          <w:sz w:val="20"/>
          <w:szCs w:val="20"/>
        </w:rPr>
        <w:t>j</w:t>
      </w:r>
      <w:r w:rsidRPr="00E715E2">
        <w:rPr>
          <w:sz w:val="20"/>
          <w:szCs w:val="20"/>
        </w:rPr>
        <w:t>a P</w:t>
      </w:r>
      <w:r w:rsidRPr="00E715E2">
        <w:rPr>
          <w:spacing w:val="5"/>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w:t>
      </w:r>
      <w:r w:rsidRPr="00E715E2">
        <w:rPr>
          <w:spacing w:val="34"/>
          <w:sz w:val="20"/>
          <w:szCs w:val="20"/>
        </w:rPr>
        <w:t xml:space="preserve"> </w:t>
      </w:r>
      <w:r w:rsidRPr="00E715E2">
        <w:rPr>
          <w:sz w:val="20"/>
          <w:szCs w:val="20"/>
        </w:rPr>
        <w:t>i Specy</w:t>
      </w:r>
      <w:r w:rsidRPr="00E715E2">
        <w:rPr>
          <w:spacing w:val="-4"/>
          <w:sz w:val="20"/>
          <w:szCs w:val="20"/>
        </w:rPr>
        <w:t>f</w:t>
      </w:r>
      <w:r w:rsidRPr="00E715E2">
        <w:rPr>
          <w:sz w:val="20"/>
          <w:szCs w:val="20"/>
        </w:rPr>
        <w:t>i</w:t>
      </w:r>
      <w:r w:rsidRPr="00E715E2">
        <w:rPr>
          <w:spacing w:val="-4"/>
          <w:sz w:val="20"/>
          <w:szCs w:val="20"/>
        </w:rPr>
        <w:t>k</w:t>
      </w:r>
      <w:r w:rsidRPr="00E715E2">
        <w:rPr>
          <w:sz w:val="20"/>
          <w:szCs w:val="20"/>
        </w:rPr>
        <w:t>a</w:t>
      </w:r>
      <w:r w:rsidRPr="00E715E2">
        <w:rPr>
          <w:spacing w:val="5"/>
          <w:sz w:val="20"/>
          <w:szCs w:val="20"/>
        </w:rPr>
        <w:t>c</w:t>
      </w:r>
      <w:r w:rsidRPr="00E715E2">
        <w:rPr>
          <w:sz w:val="20"/>
          <w:szCs w:val="20"/>
        </w:rPr>
        <w:t>je</w:t>
      </w:r>
      <w:r w:rsidRPr="00E715E2">
        <w:rPr>
          <w:spacing w:val="26"/>
          <w:sz w:val="20"/>
          <w:szCs w:val="20"/>
        </w:rPr>
        <w:t xml:space="preserve"> </w:t>
      </w:r>
      <w:r w:rsidRPr="00E715E2">
        <w:rPr>
          <w:spacing w:val="4"/>
          <w:sz w:val="20"/>
          <w:szCs w:val="20"/>
        </w:rPr>
        <w:t>T</w:t>
      </w:r>
      <w:r w:rsidRPr="00E715E2">
        <w:rPr>
          <w:sz w:val="20"/>
          <w:szCs w:val="20"/>
        </w:rPr>
        <w:t>e</w:t>
      </w:r>
      <w:r w:rsidRPr="00E715E2">
        <w:rPr>
          <w:spacing w:val="-4"/>
          <w:sz w:val="20"/>
          <w:szCs w:val="20"/>
        </w:rPr>
        <w:t>c</w:t>
      </w:r>
      <w:r w:rsidRPr="00E715E2">
        <w:rPr>
          <w:sz w:val="20"/>
          <w:szCs w:val="20"/>
        </w:rPr>
        <w:t>hn</w:t>
      </w:r>
      <w:r w:rsidRPr="00E715E2">
        <w:rPr>
          <w:spacing w:val="-4"/>
          <w:sz w:val="20"/>
          <w:szCs w:val="20"/>
        </w:rPr>
        <w:t>i</w:t>
      </w:r>
      <w:r w:rsidRPr="00E715E2">
        <w:rPr>
          <w:sz w:val="20"/>
          <w:szCs w:val="20"/>
        </w:rPr>
        <w:t>czne</w:t>
      </w:r>
      <w:r w:rsidRPr="00E715E2">
        <w:rPr>
          <w:spacing w:val="30"/>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ow</w:t>
      </w:r>
      <w:r w:rsidRPr="00E715E2">
        <w:rPr>
          <w:spacing w:val="-2"/>
          <w:sz w:val="20"/>
          <w:szCs w:val="20"/>
        </w:rPr>
        <w:t>i</w:t>
      </w:r>
      <w:r w:rsidRPr="00E715E2">
        <w:rPr>
          <w:sz w:val="20"/>
          <w:szCs w:val="20"/>
        </w:rPr>
        <w:t>ą 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ć U</w:t>
      </w:r>
      <w:r w:rsidRPr="00E715E2">
        <w:rPr>
          <w:spacing w:val="-5"/>
          <w:sz w:val="20"/>
          <w:szCs w:val="20"/>
        </w:rPr>
        <w:t>m</w:t>
      </w:r>
      <w:r w:rsidRPr="00E715E2">
        <w:rPr>
          <w:sz w:val="20"/>
          <w:szCs w:val="20"/>
        </w:rPr>
        <w:t>ow</w:t>
      </w:r>
      <w:r w:rsidRPr="00E715E2">
        <w:rPr>
          <w:spacing w:val="-6"/>
          <w:sz w:val="20"/>
          <w:szCs w:val="20"/>
        </w:rPr>
        <w:t>y</w:t>
      </w:r>
      <w:r w:rsidRPr="00E715E2">
        <w:rPr>
          <w:sz w:val="20"/>
          <w:szCs w:val="20"/>
        </w:rPr>
        <w:t>, a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ania w</w:t>
      </w:r>
      <w:r w:rsidRPr="00E715E2">
        <w:rPr>
          <w:spacing w:val="-6"/>
          <w:sz w:val="20"/>
          <w:szCs w:val="20"/>
        </w:rPr>
        <w:t>y</w:t>
      </w:r>
      <w:r w:rsidRPr="00E715E2">
        <w:rPr>
          <w:sz w:val="20"/>
          <w:szCs w:val="20"/>
        </w:rPr>
        <w:t>szc</w:t>
      </w:r>
      <w:r w:rsidRPr="00E715E2">
        <w:rPr>
          <w:spacing w:val="4"/>
          <w:sz w:val="20"/>
          <w:szCs w:val="20"/>
        </w:rPr>
        <w:t>z</w:t>
      </w:r>
      <w:r w:rsidRPr="00E715E2">
        <w:rPr>
          <w:sz w:val="20"/>
          <w:szCs w:val="20"/>
        </w:rPr>
        <w:t>egól</w:t>
      </w:r>
      <w:r w:rsidRPr="00E715E2">
        <w:rPr>
          <w:spacing w:val="-6"/>
          <w:sz w:val="20"/>
          <w:szCs w:val="20"/>
        </w:rPr>
        <w:t>n</w:t>
      </w:r>
      <w:r w:rsidRPr="00E715E2">
        <w:rPr>
          <w:sz w:val="20"/>
          <w:szCs w:val="20"/>
        </w:rPr>
        <w:t>ione</w:t>
      </w:r>
      <w:r w:rsidRPr="00E715E2">
        <w:rPr>
          <w:spacing w:val="24"/>
          <w:sz w:val="20"/>
          <w:szCs w:val="20"/>
        </w:rPr>
        <w:t xml:space="preserve"> </w:t>
      </w:r>
      <w:r w:rsidRPr="00E715E2">
        <w:rPr>
          <w:sz w:val="20"/>
          <w:szCs w:val="20"/>
        </w:rPr>
        <w:t>w</w:t>
      </w:r>
      <w:r w:rsidRPr="00E715E2">
        <w:rPr>
          <w:spacing w:val="17"/>
          <w:sz w:val="20"/>
          <w:szCs w:val="20"/>
        </w:rPr>
        <w:t xml:space="preserve"> </w:t>
      </w:r>
      <w:r w:rsidRPr="00E715E2">
        <w:rPr>
          <w:sz w:val="20"/>
          <w:szCs w:val="20"/>
        </w:rPr>
        <w:t>ch</w:t>
      </w:r>
      <w:r w:rsidRPr="00E715E2">
        <w:rPr>
          <w:spacing w:val="3"/>
          <w:sz w:val="20"/>
          <w:szCs w:val="20"/>
        </w:rPr>
        <w:t>o</w:t>
      </w:r>
      <w:r w:rsidRPr="00E715E2">
        <w:rPr>
          <w:spacing w:val="-2"/>
          <w:sz w:val="20"/>
          <w:szCs w:val="20"/>
        </w:rPr>
        <w:t>ć</w:t>
      </w:r>
      <w:r w:rsidRPr="00E715E2">
        <w:rPr>
          <w:sz w:val="20"/>
          <w:szCs w:val="20"/>
        </w:rPr>
        <w:t>by</w:t>
      </w:r>
      <w:r w:rsidRPr="00E715E2">
        <w:rPr>
          <w:spacing w:val="24"/>
          <w:sz w:val="20"/>
          <w:szCs w:val="20"/>
        </w:rPr>
        <w:t xml:space="preserve"> </w:t>
      </w:r>
      <w:r w:rsidRPr="00E715E2">
        <w:rPr>
          <w:sz w:val="20"/>
          <w:szCs w:val="20"/>
        </w:rPr>
        <w:t>j</w:t>
      </w:r>
      <w:r w:rsidRPr="00E715E2">
        <w:rPr>
          <w:spacing w:val="-3"/>
          <w:sz w:val="20"/>
          <w:szCs w:val="20"/>
        </w:rPr>
        <w:t>e</w:t>
      </w:r>
      <w:r w:rsidRPr="00E715E2">
        <w:rPr>
          <w:sz w:val="20"/>
          <w:szCs w:val="20"/>
        </w:rPr>
        <w:t>dnym</w:t>
      </w:r>
      <w:r w:rsidRPr="00E715E2">
        <w:rPr>
          <w:spacing w:val="24"/>
          <w:sz w:val="20"/>
          <w:szCs w:val="20"/>
        </w:rPr>
        <w:t xml:space="preserve"> </w:t>
      </w:r>
      <w:r w:rsidRPr="00E715E2">
        <w:rPr>
          <w:sz w:val="20"/>
          <w:szCs w:val="20"/>
        </w:rPr>
        <w:t>z</w:t>
      </w:r>
      <w:r w:rsidRPr="00E715E2">
        <w:rPr>
          <w:spacing w:val="24"/>
          <w:sz w:val="20"/>
          <w:szCs w:val="20"/>
        </w:rPr>
        <w:t xml:space="preserve"> </w:t>
      </w:r>
      <w:r w:rsidRPr="00E715E2">
        <w:rPr>
          <w:spacing w:val="-6"/>
          <w:sz w:val="20"/>
          <w:szCs w:val="20"/>
        </w:rPr>
        <w:t>n</w:t>
      </w:r>
      <w:r w:rsidRPr="00E715E2">
        <w:rPr>
          <w:sz w:val="20"/>
          <w:szCs w:val="20"/>
        </w:rPr>
        <w:t>i</w:t>
      </w:r>
      <w:r w:rsidRPr="00E715E2">
        <w:rPr>
          <w:spacing w:val="4"/>
          <w:sz w:val="20"/>
          <w:szCs w:val="20"/>
        </w:rPr>
        <w:t>c</w:t>
      </w:r>
      <w:r w:rsidRPr="00E715E2">
        <w:rPr>
          <w:sz w:val="20"/>
          <w:szCs w:val="20"/>
        </w:rPr>
        <w:t>h</w:t>
      </w:r>
      <w:r w:rsidRPr="00E715E2">
        <w:rPr>
          <w:spacing w:val="17"/>
          <w:sz w:val="20"/>
          <w:szCs w:val="20"/>
        </w:rPr>
        <w:t xml:space="preserve"> </w:t>
      </w:r>
      <w:r w:rsidRPr="00E715E2">
        <w:rPr>
          <w:spacing w:val="1"/>
          <w:sz w:val="20"/>
          <w:szCs w:val="20"/>
        </w:rPr>
        <w:t>s</w:t>
      </w:r>
      <w:r w:rsidRPr="00E715E2">
        <w:rPr>
          <w:sz w:val="20"/>
          <w:szCs w:val="20"/>
        </w:rPr>
        <w:t>ą</w:t>
      </w:r>
      <w:r w:rsidRPr="00E715E2">
        <w:rPr>
          <w:spacing w:val="27"/>
          <w:sz w:val="20"/>
          <w:szCs w:val="20"/>
        </w:rPr>
        <w:t xml:space="preserve"> </w:t>
      </w:r>
      <w:r w:rsidRPr="00E715E2">
        <w:rPr>
          <w:spacing w:val="-7"/>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zu</w:t>
      </w:r>
      <w:r w:rsidRPr="00E715E2">
        <w:rPr>
          <w:spacing w:val="-6"/>
          <w:sz w:val="20"/>
          <w:szCs w:val="20"/>
        </w:rPr>
        <w:t>j</w:t>
      </w:r>
      <w:r w:rsidRPr="00E715E2">
        <w:rPr>
          <w:spacing w:val="3"/>
          <w:sz w:val="20"/>
          <w:szCs w:val="20"/>
        </w:rPr>
        <w:t>ą</w:t>
      </w:r>
      <w:r w:rsidRPr="00E715E2">
        <w:rPr>
          <w:sz w:val="20"/>
          <w:szCs w:val="20"/>
        </w:rPr>
        <w:t>ce</w:t>
      </w:r>
      <w:r w:rsidRPr="00E715E2">
        <w:rPr>
          <w:spacing w:val="24"/>
          <w:sz w:val="20"/>
          <w:szCs w:val="20"/>
        </w:rPr>
        <w:t xml:space="preserve"> </w:t>
      </w:r>
      <w:r w:rsidRPr="00E715E2">
        <w:rPr>
          <w:sz w:val="20"/>
          <w:szCs w:val="20"/>
        </w:rPr>
        <w:t>d</w:t>
      </w:r>
      <w:r w:rsidRPr="00E715E2">
        <w:rPr>
          <w:spacing w:val="-5"/>
          <w:sz w:val="20"/>
          <w:szCs w:val="20"/>
        </w:rPr>
        <w:t>l</w:t>
      </w:r>
      <w:r w:rsidRPr="00E715E2">
        <w:rPr>
          <w:sz w:val="20"/>
          <w:szCs w:val="20"/>
        </w:rPr>
        <w:t>a</w:t>
      </w:r>
      <w:r w:rsidRPr="00E715E2">
        <w:rPr>
          <w:spacing w:val="24"/>
          <w:sz w:val="20"/>
          <w:szCs w:val="20"/>
        </w:rPr>
        <w:t xml:space="preserve"> </w:t>
      </w:r>
      <w:r w:rsidRPr="00E715E2">
        <w:rPr>
          <w:sz w:val="20"/>
          <w:szCs w:val="20"/>
        </w:rPr>
        <w:t>Wyko</w:t>
      </w:r>
      <w:r w:rsidRPr="00E715E2">
        <w:rPr>
          <w:spacing w:val="-6"/>
          <w:sz w:val="20"/>
          <w:szCs w:val="20"/>
        </w:rPr>
        <w:t>n</w:t>
      </w:r>
      <w:r w:rsidRPr="00E715E2">
        <w:rPr>
          <w:spacing w:val="7"/>
          <w:sz w:val="20"/>
          <w:szCs w:val="20"/>
        </w:rPr>
        <w:t>a</w:t>
      </w:r>
      <w:r w:rsidRPr="00E715E2">
        <w:rPr>
          <w:spacing w:val="-6"/>
          <w:sz w:val="20"/>
          <w:szCs w:val="20"/>
        </w:rPr>
        <w:t>w</w:t>
      </w:r>
      <w:r w:rsidRPr="00E715E2">
        <w:rPr>
          <w:sz w:val="20"/>
          <w:szCs w:val="20"/>
        </w:rPr>
        <w:t>cy</w:t>
      </w:r>
      <w:r w:rsidRPr="00E715E2">
        <w:rPr>
          <w:spacing w:val="20"/>
          <w:sz w:val="20"/>
          <w:szCs w:val="20"/>
        </w:rPr>
        <w:t xml:space="preserve"> </w:t>
      </w:r>
      <w:r w:rsidRPr="00E715E2">
        <w:rPr>
          <w:sz w:val="20"/>
          <w:szCs w:val="20"/>
        </w:rPr>
        <w:t>t</w:t>
      </w:r>
      <w:r w:rsidRPr="00E715E2">
        <w:rPr>
          <w:spacing w:val="4"/>
          <w:sz w:val="20"/>
          <w:szCs w:val="20"/>
        </w:rPr>
        <w:t>a</w:t>
      </w:r>
      <w:r w:rsidRPr="00E715E2">
        <w:rPr>
          <w:spacing w:val="-5"/>
          <w:sz w:val="20"/>
          <w:szCs w:val="20"/>
        </w:rPr>
        <w:t>k</w:t>
      </w:r>
      <w:r w:rsidRPr="00E715E2">
        <w:rPr>
          <w:sz w:val="20"/>
          <w:szCs w:val="20"/>
        </w:rPr>
        <w:t>,</w:t>
      </w:r>
      <w:r w:rsidRPr="00E715E2">
        <w:rPr>
          <w:spacing w:val="29"/>
          <w:sz w:val="20"/>
          <w:szCs w:val="20"/>
        </w:rPr>
        <w:t xml:space="preserve"> </w:t>
      </w:r>
      <w:r w:rsidRPr="00E715E2">
        <w:rPr>
          <w:spacing w:val="-4"/>
          <w:sz w:val="20"/>
          <w:szCs w:val="20"/>
        </w:rPr>
        <w:t>j</w:t>
      </w:r>
      <w:r w:rsidRPr="00E715E2">
        <w:rPr>
          <w:sz w:val="20"/>
          <w:szCs w:val="20"/>
        </w:rPr>
        <w:t>akby</w:t>
      </w:r>
      <w:r w:rsidRPr="00E715E2">
        <w:rPr>
          <w:spacing w:val="20"/>
          <w:sz w:val="20"/>
          <w:szCs w:val="20"/>
        </w:rPr>
        <w:t xml:space="preserve"> </w:t>
      </w:r>
      <w:r w:rsidRPr="00E715E2">
        <w:rPr>
          <w:sz w:val="20"/>
          <w:szCs w:val="20"/>
        </w:rPr>
        <w:t>z</w:t>
      </w:r>
      <w:r w:rsidRPr="00E715E2">
        <w:rPr>
          <w:spacing w:val="5"/>
          <w:sz w:val="20"/>
          <w:szCs w:val="20"/>
        </w:rPr>
        <w:t>a</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te</w:t>
      </w:r>
      <w:r w:rsidRPr="00E715E2">
        <w:rPr>
          <w:spacing w:val="16"/>
          <w:sz w:val="20"/>
          <w:szCs w:val="20"/>
        </w:rPr>
        <w:t xml:space="preserve"> </w:t>
      </w:r>
      <w:r w:rsidRPr="00E715E2">
        <w:rPr>
          <w:sz w:val="20"/>
          <w:szCs w:val="20"/>
        </w:rPr>
        <w:t>b</w:t>
      </w:r>
      <w:r w:rsidRPr="00E715E2">
        <w:rPr>
          <w:spacing w:val="1"/>
          <w:sz w:val="20"/>
          <w:szCs w:val="20"/>
        </w:rPr>
        <w:t>ył</w:t>
      </w:r>
      <w:r w:rsidRPr="00E715E2">
        <w:rPr>
          <w:sz w:val="20"/>
          <w:szCs w:val="20"/>
        </w:rPr>
        <w:t>y</w:t>
      </w:r>
      <w:r w:rsidRPr="00E715E2">
        <w:rPr>
          <w:spacing w:val="24"/>
          <w:sz w:val="20"/>
          <w:szCs w:val="20"/>
        </w:rPr>
        <w:t xml:space="preserve"> </w:t>
      </w:r>
      <w:r w:rsidRPr="00E715E2">
        <w:rPr>
          <w:sz w:val="20"/>
          <w:szCs w:val="20"/>
        </w:rPr>
        <w:t xml:space="preserve">w </w:t>
      </w:r>
      <w:r w:rsidRPr="00E715E2">
        <w:rPr>
          <w:spacing w:val="-4"/>
          <w:sz w:val="20"/>
          <w:szCs w:val="20"/>
        </w:rPr>
        <w:t>c</w:t>
      </w:r>
      <w:r w:rsidRPr="00E715E2">
        <w:rPr>
          <w:spacing w:val="5"/>
          <w:sz w:val="20"/>
          <w:szCs w:val="20"/>
        </w:rPr>
        <w:t>a</w:t>
      </w:r>
      <w:r w:rsidRPr="00E715E2">
        <w:rPr>
          <w:spacing w:val="1"/>
          <w:sz w:val="20"/>
          <w:szCs w:val="20"/>
        </w:rPr>
        <w:t>ł</w:t>
      </w:r>
      <w:r w:rsidRPr="00E715E2">
        <w:rPr>
          <w:spacing w:val="-4"/>
          <w:sz w:val="20"/>
          <w:szCs w:val="20"/>
        </w:rPr>
        <w:t>e</w:t>
      </w:r>
      <w:r w:rsidRPr="00E715E2">
        <w:rPr>
          <w:sz w:val="20"/>
          <w:szCs w:val="20"/>
        </w:rPr>
        <w:t>j</w:t>
      </w:r>
      <w:r w:rsidRPr="00E715E2">
        <w:rPr>
          <w:spacing w:val="4"/>
          <w:sz w:val="20"/>
          <w:szCs w:val="20"/>
        </w:rPr>
        <w:t xml:space="preserve"> </w:t>
      </w:r>
      <w:r w:rsidRPr="00E715E2">
        <w:rPr>
          <w:spacing w:val="-4"/>
          <w:sz w:val="20"/>
          <w:szCs w:val="20"/>
        </w:rPr>
        <w:t>d</w:t>
      </w:r>
      <w:r w:rsidRPr="00E715E2">
        <w:rPr>
          <w:sz w:val="20"/>
          <w:szCs w:val="20"/>
        </w:rPr>
        <w:t>o</w:t>
      </w:r>
      <w:r w:rsidRPr="00E715E2">
        <w:rPr>
          <w:spacing w:val="-4"/>
          <w:sz w:val="20"/>
          <w:szCs w:val="20"/>
        </w:rPr>
        <w:t>k</w:t>
      </w:r>
      <w:r w:rsidRPr="00E715E2">
        <w:rPr>
          <w:spacing w:val="4"/>
          <w:sz w:val="20"/>
          <w:szCs w:val="20"/>
        </w:rPr>
        <w:t>u</w:t>
      </w:r>
      <w:r w:rsidRPr="00E715E2">
        <w:rPr>
          <w:spacing w:val="-4"/>
          <w:sz w:val="20"/>
          <w:szCs w:val="20"/>
        </w:rPr>
        <w:t>men</w:t>
      </w:r>
      <w:r w:rsidRPr="00E715E2">
        <w:rPr>
          <w:spacing w:val="2"/>
          <w:sz w:val="20"/>
          <w:szCs w:val="20"/>
        </w:rPr>
        <w:t>t</w:t>
      </w:r>
      <w:r w:rsidRPr="00E715E2">
        <w:rPr>
          <w:spacing w:val="3"/>
          <w:sz w:val="20"/>
          <w:szCs w:val="20"/>
        </w:rPr>
        <w:t>ac</w:t>
      </w:r>
      <w:r w:rsidRPr="00E715E2">
        <w:rPr>
          <w:spacing w:val="-4"/>
          <w:sz w:val="20"/>
          <w:szCs w:val="20"/>
        </w:rPr>
        <w:t>ji.</w:t>
      </w:r>
    </w:p>
    <w:p w14:paraId="153D4909" w14:textId="77777777" w:rsidR="001D3824" w:rsidRPr="00E715E2" w:rsidRDefault="001D3824" w:rsidP="001C4B73">
      <w:pPr>
        <w:ind w:right="183"/>
        <w:rPr>
          <w:sz w:val="20"/>
          <w:szCs w:val="20"/>
        </w:rPr>
      </w:pPr>
      <w:r w:rsidRPr="00E715E2">
        <w:rPr>
          <w:sz w:val="20"/>
          <w:szCs w:val="20"/>
        </w:rPr>
        <w:t>Wykon</w:t>
      </w:r>
      <w:r w:rsidRPr="00E715E2">
        <w:rPr>
          <w:spacing w:val="5"/>
          <w:sz w:val="20"/>
          <w:szCs w:val="20"/>
        </w:rPr>
        <w:t>a</w:t>
      </w:r>
      <w:r w:rsidRPr="00E715E2">
        <w:rPr>
          <w:spacing w:val="-6"/>
          <w:sz w:val="20"/>
          <w:szCs w:val="20"/>
        </w:rPr>
        <w:t>w</w:t>
      </w:r>
      <w:r w:rsidRPr="00E715E2">
        <w:rPr>
          <w:sz w:val="20"/>
          <w:szCs w:val="20"/>
        </w:rPr>
        <w:t>ca</w:t>
      </w:r>
      <w:r w:rsidRPr="00E715E2">
        <w:rPr>
          <w:spacing w:val="8"/>
          <w:sz w:val="20"/>
          <w:szCs w:val="20"/>
        </w:rPr>
        <w:t xml:space="preserve"> </w:t>
      </w:r>
      <w:r w:rsidRPr="00E715E2">
        <w:rPr>
          <w:spacing w:val="-5"/>
          <w:sz w:val="20"/>
          <w:szCs w:val="20"/>
        </w:rPr>
        <w:t>n</w:t>
      </w:r>
      <w:r w:rsidRPr="00E715E2">
        <w:rPr>
          <w:sz w:val="20"/>
          <w:szCs w:val="20"/>
        </w:rPr>
        <w:t>ie</w:t>
      </w:r>
      <w:r w:rsidRPr="00E715E2">
        <w:rPr>
          <w:spacing w:val="4"/>
          <w:sz w:val="20"/>
          <w:szCs w:val="20"/>
        </w:rPr>
        <w:t xml:space="preserve"> </w:t>
      </w:r>
      <w:r w:rsidRPr="00E715E2">
        <w:rPr>
          <w:sz w:val="20"/>
          <w:szCs w:val="20"/>
        </w:rPr>
        <w:t>mo</w:t>
      </w:r>
      <w:r w:rsidRPr="00E715E2">
        <w:rPr>
          <w:spacing w:val="3"/>
          <w:sz w:val="20"/>
          <w:szCs w:val="20"/>
        </w:rPr>
        <w:t>ż</w:t>
      </w:r>
      <w:r w:rsidRPr="00E715E2">
        <w:rPr>
          <w:sz w:val="20"/>
          <w:szCs w:val="20"/>
        </w:rPr>
        <w:t>e</w:t>
      </w:r>
      <w:r w:rsidRPr="00E715E2">
        <w:rPr>
          <w:spacing w:val="4"/>
          <w:sz w:val="20"/>
          <w:szCs w:val="20"/>
        </w:rPr>
        <w:t xml:space="preserve"> </w:t>
      </w:r>
      <w:r w:rsidRPr="00E715E2">
        <w:rPr>
          <w:sz w:val="20"/>
          <w:szCs w:val="20"/>
        </w:rPr>
        <w:t>wyk</w:t>
      </w:r>
      <w:r w:rsidRPr="00E715E2">
        <w:rPr>
          <w:spacing w:val="-4"/>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y</w:t>
      </w:r>
      <w:r w:rsidRPr="00E715E2">
        <w:rPr>
          <w:spacing w:val="-6"/>
          <w:sz w:val="20"/>
          <w:szCs w:val="20"/>
        </w:rPr>
        <w:t>w</w:t>
      </w:r>
      <w:r w:rsidRPr="00E715E2">
        <w:rPr>
          <w:spacing w:val="3"/>
          <w:sz w:val="20"/>
          <w:szCs w:val="20"/>
        </w:rPr>
        <w:t>a</w:t>
      </w:r>
      <w:r w:rsidRPr="00E715E2">
        <w:rPr>
          <w:sz w:val="20"/>
          <w:szCs w:val="20"/>
        </w:rPr>
        <w:t>ć</w:t>
      </w:r>
      <w:r w:rsidRPr="00E715E2">
        <w:rPr>
          <w:spacing w:val="2"/>
          <w:sz w:val="20"/>
          <w:szCs w:val="20"/>
        </w:rPr>
        <w:t xml:space="preserve"> </w:t>
      </w:r>
      <w:r w:rsidRPr="00E715E2">
        <w:rPr>
          <w:spacing w:val="-1"/>
          <w:sz w:val="20"/>
          <w:szCs w:val="20"/>
        </w:rPr>
        <w:t>b</w:t>
      </w:r>
      <w:r w:rsidRPr="00E715E2">
        <w:rPr>
          <w:sz w:val="20"/>
          <w:szCs w:val="20"/>
        </w:rPr>
        <w:t>ł</w:t>
      </w:r>
      <w:r w:rsidRPr="00E715E2">
        <w:rPr>
          <w:spacing w:val="-1"/>
          <w:sz w:val="20"/>
          <w:szCs w:val="20"/>
        </w:rPr>
        <w:t>ę</w:t>
      </w:r>
      <w:r w:rsidRPr="00E715E2">
        <w:rPr>
          <w:sz w:val="20"/>
          <w:szCs w:val="20"/>
        </w:rPr>
        <w:t>dów</w:t>
      </w:r>
      <w:r w:rsidRPr="00E715E2">
        <w:rPr>
          <w:spacing w:val="4"/>
          <w:sz w:val="20"/>
          <w:szCs w:val="20"/>
        </w:rPr>
        <w:t xml:space="preserve"> </w:t>
      </w:r>
      <w:r w:rsidRPr="00E715E2">
        <w:rPr>
          <w:sz w:val="20"/>
          <w:szCs w:val="20"/>
        </w:rPr>
        <w:t>lub</w:t>
      </w:r>
      <w:r w:rsidRPr="00E715E2">
        <w:rPr>
          <w:spacing w:val="4"/>
          <w:sz w:val="20"/>
          <w:szCs w:val="20"/>
        </w:rPr>
        <w:t xml:space="preserve"> </w:t>
      </w:r>
      <w:proofErr w:type="spellStart"/>
      <w:r w:rsidRPr="00E715E2">
        <w:rPr>
          <w:sz w:val="20"/>
          <w:szCs w:val="20"/>
        </w:rPr>
        <w:t>opus</w:t>
      </w:r>
      <w:r w:rsidRPr="00E715E2">
        <w:rPr>
          <w:spacing w:val="-4"/>
          <w:sz w:val="20"/>
          <w:szCs w:val="20"/>
        </w:rPr>
        <w:t>z</w:t>
      </w:r>
      <w:r w:rsidRPr="00E715E2">
        <w:rPr>
          <w:sz w:val="20"/>
          <w:szCs w:val="20"/>
        </w:rPr>
        <w:t>c</w:t>
      </w:r>
      <w:r w:rsidRPr="00E715E2">
        <w:rPr>
          <w:spacing w:val="5"/>
          <w:sz w:val="20"/>
          <w:szCs w:val="20"/>
        </w:rPr>
        <w:t>z</w:t>
      </w:r>
      <w:r w:rsidRPr="00E715E2">
        <w:rPr>
          <w:spacing w:val="-2"/>
          <w:sz w:val="20"/>
          <w:szCs w:val="20"/>
        </w:rPr>
        <w:t>e</w:t>
      </w:r>
      <w:r w:rsidRPr="00E715E2">
        <w:rPr>
          <w:sz w:val="20"/>
          <w:szCs w:val="20"/>
        </w:rPr>
        <w:t>ń</w:t>
      </w:r>
      <w:proofErr w:type="spellEnd"/>
      <w:r w:rsidRPr="00E715E2">
        <w:rPr>
          <w:spacing w:val="2"/>
          <w:sz w:val="20"/>
          <w:szCs w:val="20"/>
        </w:rPr>
        <w:t xml:space="preserve"> </w:t>
      </w:r>
      <w:r w:rsidRPr="00E715E2">
        <w:rPr>
          <w:sz w:val="20"/>
          <w:szCs w:val="20"/>
        </w:rPr>
        <w:t>w</w:t>
      </w:r>
      <w:r w:rsidRPr="00E715E2">
        <w:rPr>
          <w:spacing w:val="4"/>
          <w:sz w:val="20"/>
          <w:szCs w:val="20"/>
        </w:rPr>
        <w:t xml:space="preserve"> </w:t>
      </w:r>
      <w:r w:rsidRPr="00E715E2">
        <w:rPr>
          <w:sz w:val="20"/>
          <w:szCs w:val="20"/>
        </w:rPr>
        <w:t>Dokum</w:t>
      </w:r>
      <w:r w:rsidRPr="00E715E2">
        <w:rPr>
          <w:spacing w:val="-4"/>
          <w:sz w:val="20"/>
          <w:szCs w:val="20"/>
        </w:rPr>
        <w:t>e</w:t>
      </w:r>
      <w:r w:rsidRPr="00E715E2">
        <w:rPr>
          <w:spacing w:val="-5"/>
          <w:sz w:val="20"/>
          <w:szCs w:val="20"/>
        </w:rPr>
        <w:t>n</w:t>
      </w:r>
      <w:r w:rsidRPr="00E715E2">
        <w:rPr>
          <w:sz w:val="20"/>
          <w:szCs w:val="20"/>
        </w:rPr>
        <w:t>t</w:t>
      </w:r>
      <w:r w:rsidRPr="00E715E2">
        <w:rPr>
          <w:spacing w:val="4"/>
          <w:sz w:val="20"/>
          <w:szCs w:val="20"/>
        </w:rPr>
        <w:t>a</w:t>
      </w:r>
      <w:r w:rsidRPr="00E715E2">
        <w:rPr>
          <w:sz w:val="20"/>
          <w:szCs w:val="20"/>
        </w:rPr>
        <w:t>cji</w:t>
      </w:r>
      <w:r w:rsidRPr="00E715E2">
        <w:rPr>
          <w:spacing w:val="7"/>
          <w:sz w:val="20"/>
          <w:szCs w:val="20"/>
        </w:rPr>
        <w:t xml:space="preserve"> </w:t>
      </w:r>
      <w:r w:rsidRPr="00E715E2">
        <w:rPr>
          <w:sz w:val="20"/>
          <w:szCs w:val="20"/>
        </w:rPr>
        <w:t>U</w:t>
      </w:r>
      <w:r w:rsidRPr="00E715E2">
        <w:rPr>
          <w:spacing w:val="-5"/>
          <w:sz w:val="20"/>
          <w:szCs w:val="20"/>
        </w:rPr>
        <w:t>m</w:t>
      </w:r>
      <w:r w:rsidRPr="00E715E2">
        <w:rPr>
          <w:sz w:val="20"/>
          <w:szCs w:val="20"/>
        </w:rPr>
        <w:t>ownej</w:t>
      </w:r>
      <w:r w:rsidRPr="00E715E2">
        <w:rPr>
          <w:spacing w:val="4"/>
          <w:sz w:val="20"/>
          <w:szCs w:val="20"/>
        </w:rPr>
        <w:t xml:space="preserve"> </w:t>
      </w:r>
      <w:r w:rsidRPr="00E715E2">
        <w:rPr>
          <w:sz w:val="20"/>
          <w:szCs w:val="20"/>
        </w:rPr>
        <w:t xml:space="preserve">i </w:t>
      </w:r>
      <w:r w:rsidRPr="00E715E2">
        <w:rPr>
          <w:spacing w:val="7"/>
          <w:sz w:val="20"/>
          <w:szCs w:val="20"/>
        </w:rPr>
        <w:t xml:space="preserve"> </w:t>
      </w:r>
      <w:r w:rsidRPr="00E715E2">
        <w:rPr>
          <w:sz w:val="20"/>
          <w:szCs w:val="20"/>
        </w:rPr>
        <w:t>P</w:t>
      </w:r>
      <w:r w:rsidRPr="00E715E2">
        <w:rPr>
          <w:spacing w:val="6"/>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r w:rsidRPr="00E715E2">
        <w:rPr>
          <w:spacing w:val="4"/>
          <w:sz w:val="20"/>
          <w:szCs w:val="20"/>
        </w:rPr>
        <w:t xml:space="preserve"> </w:t>
      </w:r>
      <w:r w:rsidRPr="00E715E2">
        <w:rPr>
          <w:sz w:val="20"/>
          <w:szCs w:val="20"/>
        </w:rPr>
        <w:t xml:space="preserve">a o </w:t>
      </w:r>
      <w:r w:rsidRPr="00E715E2">
        <w:rPr>
          <w:spacing w:val="-1"/>
          <w:sz w:val="20"/>
          <w:szCs w:val="20"/>
        </w:rPr>
        <w:t>i</w:t>
      </w:r>
      <w:r w:rsidRPr="00E715E2">
        <w:rPr>
          <w:spacing w:val="3"/>
          <w:sz w:val="20"/>
          <w:szCs w:val="20"/>
        </w:rPr>
        <w:t>c</w:t>
      </w:r>
      <w:r w:rsidRPr="00E715E2">
        <w:rPr>
          <w:sz w:val="20"/>
          <w:szCs w:val="20"/>
        </w:rPr>
        <w:t xml:space="preserve">h </w:t>
      </w:r>
      <w:r w:rsidRPr="00E715E2">
        <w:rPr>
          <w:spacing w:val="-5"/>
          <w:sz w:val="20"/>
          <w:szCs w:val="20"/>
        </w:rPr>
        <w:t>w</w:t>
      </w:r>
      <w:r w:rsidRPr="00E715E2">
        <w:rPr>
          <w:spacing w:val="2"/>
          <w:sz w:val="20"/>
          <w:szCs w:val="20"/>
        </w:rPr>
        <w:t>y</w:t>
      </w:r>
      <w:r w:rsidRPr="00E715E2">
        <w:rPr>
          <w:spacing w:val="-5"/>
          <w:sz w:val="20"/>
          <w:szCs w:val="20"/>
        </w:rPr>
        <w:t>k</w:t>
      </w:r>
      <w:r w:rsidRPr="00E715E2">
        <w:rPr>
          <w:spacing w:val="3"/>
          <w:sz w:val="20"/>
          <w:szCs w:val="20"/>
        </w:rPr>
        <w:t>r</w:t>
      </w:r>
      <w:r w:rsidRPr="00E715E2">
        <w:rPr>
          <w:sz w:val="20"/>
          <w:szCs w:val="20"/>
        </w:rPr>
        <w:t>y</w:t>
      </w:r>
      <w:r w:rsidRPr="00E715E2">
        <w:rPr>
          <w:spacing w:val="-5"/>
          <w:sz w:val="20"/>
          <w:szCs w:val="20"/>
        </w:rPr>
        <w:t>c</w:t>
      </w:r>
      <w:r w:rsidRPr="00E715E2">
        <w:rPr>
          <w:spacing w:val="-1"/>
          <w:sz w:val="20"/>
          <w:szCs w:val="20"/>
        </w:rPr>
        <w:t>i</w:t>
      </w:r>
      <w:r w:rsidRPr="00E715E2">
        <w:rPr>
          <w:sz w:val="20"/>
          <w:szCs w:val="20"/>
        </w:rPr>
        <w:t>u</w:t>
      </w:r>
      <w:r w:rsidRPr="00E715E2">
        <w:rPr>
          <w:spacing w:val="8"/>
          <w:sz w:val="20"/>
          <w:szCs w:val="20"/>
        </w:rPr>
        <w:t xml:space="preserve"> </w:t>
      </w:r>
      <w:r w:rsidRPr="00E715E2">
        <w:rPr>
          <w:spacing w:val="-1"/>
          <w:sz w:val="20"/>
          <w:szCs w:val="20"/>
        </w:rPr>
        <w:t>w</w:t>
      </w:r>
      <w:r w:rsidRPr="00E715E2">
        <w:rPr>
          <w:spacing w:val="1"/>
          <w:sz w:val="20"/>
          <w:szCs w:val="20"/>
        </w:rPr>
        <w:t>i</w:t>
      </w:r>
      <w:r w:rsidRPr="00E715E2">
        <w:rPr>
          <w:spacing w:val="-5"/>
          <w:sz w:val="20"/>
          <w:szCs w:val="20"/>
        </w:rPr>
        <w:t>n</w:t>
      </w:r>
      <w:r w:rsidRPr="00E715E2">
        <w:rPr>
          <w:spacing w:val="1"/>
          <w:sz w:val="20"/>
          <w:szCs w:val="20"/>
        </w:rPr>
        <w:t>i</w:t>
      </w:r>
      <w:r w:rsidRPr="00E715E2">
        <w:rPr>
          <w:spacing w:val="-5"/>
          <w:sz w:val="20"/>
          <w:szCs w:val="20"/>
        </w:rPr>
        <w:t>e</w:t>
      </w:r>
      <w:r w:rsidRPr="00E715E2">
        <w:rPr>
          <w:sz w:val="20"/>
          <w:szCs w:val="20"/>
        </w:rPr>
        <w:t>n</w:t>
      </w:r>
      <w:r w:rsidRPr="00E715E2">
        <w:rPr>
          <w:spacing w:val="6"/>
          <w:sz w:val="20"/>
          <w:szCs w:val="20"/>
        </w:rPr>
        <w:t xml:space="preserve"> </w:t>
      </w:r>
      <w:r w:rsidRPr="00E715E2">
        <w:rPr>
          <w:spacing w:val="-5"/>
          <w:sz w:val="20"/>
          <w:szCs w:val="20"/>
        </w:rPr>
        <w:t>n</w:t>
      </w:r>
      <w:r w:rsidRPr="00E715E2">
        <w:rPr>
          <w:spacing w:val="3"/>
          <w:sz w:val="20"/>
          <w:szCs w:val="20"/>
        </w:rPr>
        <w:t>a</w:t>
      </w:r>
      <w:r w:rsidRPr="00E715E2">
        <w:rPr>
          <w:spacing w:val="1"/>
          <w:sz w:val="20"/>
          <w:szCs w:val="20"/>
        </w:rPr>
        <w:t>t</w:t>
      </w:r>
      <w:r w:rsidRPr="00E715E2">
        <w:rPr>
          <w:spacing w:val="-5"/>
          <w:sz w:val="20"/>
          <w:szCs w:val="20"/>
        </w:rPr>
        <w:t>y</w:t>
      </w:r>
      <w:r w:rsidRPr="00E715E2">
        <w:rPr>
          <w:spacing w:val="3"/>
          <w:sz w:val="20"/>
          <w:szCs w:val="20"/>
        </w:rPr>
        <w:t>c</w:t>
      </w:r>
      <w:r w:rsidRPr="00E715E2">
        <w:rPr>
          <w:sz w:val="20"/>
          <w:szCs w:val="20"/>
        </w:rPr>
        <w:t>h</w:t>
      </w:r>
      <w:r w:rsidRPr="00E715E2">
        <w:rPr>
          <w:spacing w:val="-5"/>
          <w:sz w:val="20"/>
          <w:szCs w:val="20"/>
        </w:rPr>
        <w:t>mi</w:t>
      </w:r>
      <w:r w:rsidRPr="00E715E2">
        <w:rPr>
          <w:spacing w:val="5"/>
          <w:sz w:val="20"/>
          <w:szCs w:val="20"/>
        </w:rPr>
        <w:t>a</w:t>
      </w:r>
      <w:r w:rsidRPr="00E715E2">
        <w:rPr>
          <w:sz w:val="20"/>
          <w:szCs w:val="20"/>
        </w:rPr>
        <w:t>st</w:t>
      </w:r>
      <w:r w:rsidRPr="00E715E2">
        <w:rPr>
          <w:spacing w:val="5"/>
          <w:sz w:val="20"/>
          <w:szCs w:val="20"/>
        </w:rPr>
        <w:t xml:space="preserve"> </w:t>
      </w:r>
      <w:r w:rsidRPr="00E715E2">
        <w:rPr>
          <w:sz w:val="20"/>
          <w:szCs w:val="20"/>
        </w:rPr>
        <w:t>po</w:t>
      </w:r>
      <w:r w:rsidRPr="00E715E2">
        <w:rPr>
          <w:spacing w:val="-1"/>
          <w:sz w:val="20"/>
          <w:szCs w:val="20"/>
        </w:rPr>
        <w:t>w</w:t>
      </w:r>
      <w:r w:rsidRPr="00E715E2">
        <w:rPr>
          <w:spacing w:val="-5"/>
          <w:sz w:val="20"/>
          <w:szCs w:val="20"/>
        </w:rPr>
        <w:t>i</w:t>
      </w:r>
      <w:r w:rsidRPr="00E715E2">
        <w:rPr>
          <w:spacing w:val="4"/>
          <w:sz w:val="20"/>
          <w:szCs w:val="20"/>
        </w:rPr>
        <w:t>a</w:t>
      </w:r>
      <w:r w:rsidRPr="00E715E2">
        <w:rPr>
          <w:sz w:val="20"/>
          <w:szCs w:val="20"/>
        </w:rPr>
        <w:t>do</w:t>
      </w:r>
      <w:r w:rsidRPr="00E715E2">
        <w:rPr>
          <w:spacing w:val="-5"/>
          <w:sz w:val="20"/>
          <w:szCs w:val="20"/>
        </w:rPr>
        <w:t>m</w:t>
      </w:r>
      <w:r w:rsidRPr="00E715E2">
        <w:rPr>
          <w:spacing w:val="8"/>
          <w:sz w:val="20"/>
          <w:szCs w:val="20"/>
        </w:rPr>
        <w:t>i</w:t>
      </w:r>
      <w:r w:rsidRPr="00E715E2">
        <w:rPr>
          <w:sz w:val="20"/>
          <w:szCs w:val="20"/>
        </w:rPr>
        <w:t>ć</w:t>
      </w:r>
      <w:r w:rsidRPr="00E715E2">
        <w:rPr>
          <w:spacing w:val="3"/>
          <w:sz w:val="20"/>
          <w:szCs w:val="20"/>
        </w:rPr>
        <w:t xml:space="preserve"> </w:t>
      </w:r>
      <w:r w:rsidRPr="00E715E2">
        <w:rPr>
          <w:spacing w:val="-5"/>
          <w:sz w:val="20"/>
          <w:szCs w:val="20"/>
        </w:rPr>
        <w:t>Z</w:t>
      </w:r>
      <w:r w:rsidRPr="00E715E2">
        <w:rPr>
          <w:spacing w:val="6"/>
          <w:sz w:val="20"/>
          <w:szCs w:val="20"/>
        </w:rPr>
        <w:t>a</w:t>
      </w:r>
      <w:r w:rsidRPr="00E715E2">
        <w:rPr>
          <w:spacing w:val="-9"/>
          <w:sz w:val="20"/>
          <w:szCs w:val="20"/>
        </w:rPr>
        <w:t>m</w:t>
      </w:r>
      <w:r w:rsidRPr="00E715E2">
        <w:rPr>
          <w:spacing w:val="7"/>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3"/>
          <w:sz w:val="20"/>
          <w:szCs w:val="20"/>
        </w:rPr>
        <w:t>j</w:t>
      </w:r>
      <w:r w:rsidRPr="00E715E2">
        <w:rPr>
          <w:spacing w:val="3"/>
          <w:sz w:val="20"/>
          <w:szCs w:val="20"/>
        </w:rPr>
        <w:t>ąc</w:t>
      </w:r>
      <w:r w:rsidRPr="00E715E2">
        <w:rPr>
          <w:spacing w:val="-5"/>
          <w:sz w:val="20"/>
          <w:szCs w:val="20"/>
        </w:rPr>
        <w:t>e</w:t>
      </w:r>
      <w:r w:rsidRPr="00E715E2">
        <w:rPr>
          <w:spacing w:val="3"/>
          <w:sz w:val="20"/>
          <w:szCs w:val="20"/>
        </w:rPr>
        <w:t>g</w:t>
      </w:r>
      <w:r w:rsidRPr="00E715E2">
        <w:rPr>
          <w:sz w:val="20"/>
          <w:szCs w:val="20"/>
        </w:rPr>
        <w:t xml:space="preserve">o i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6"/>
          <w:sz w:val="20"/>
          <w:szCs w:val="20"/>
        </w:rPr>
        <w:t xml:space="preserve"> </w:t>
      </w:r>
      <w:r w:rsidRPr="00E715E2">
        <w:rPr>
          <w:spacing w:val="-1"/>
          <w:sz w:val="20"/>
          <w:szCs w:val="20"/>
        </w:rPr>
        <w:t>N</w:t>
      </w:r>
      <w:r w:rsidRPr="00E715E2">
        <w:rPr>
          <w:spacing w:val="3"/>
          <w:sz w:val="20"/>
          <w:szCs w:val="20"/>
        </w:rPr>
        <w:t>a</w:t>
      </w:r>
      <w:r w:rsidRPr="00E715E2">
        <w:rPr>
          <w:spacing w:val="-5"/>
          <w:sz w:val="20"/>
          <w:szCs w:val="20"/>
        </w:rPr>
        <w:t>dzo</w:t>
      </w:r>
      <w:r w:rsidRPr="00E715E2">
        <w:rPr>
          <w:spacing w:val="6"/>
          <w:sz w:val="20"/>
          <w:szCs w:val="20"/>
        </w:rPr>
        <w:t>r</w:t>
      </w:r>
      <w:r w:rsidRPr="00E715E2">
        <w:rPr>
          <w:sz w:val="20"/>
          <w:szCs w:val="20"/>
        </w:rPr>
        <w:t>u,</w:t>
      </w:r>
      <w:r w:rsidRPr="00E715E2">
        <w:rPr>
          <w:spacing w:val="6"/>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3"/>
          <w:sz w:val="20"/>
          <w:szCs w:val="20"/>
        </w:rPr>
        <w:t>r</w:t>
      </w:r>
      <w:r w:rsidRPr="00E715E2">
        <w:rPr>
          <w:sz w:val="20"/>
          <w:szCs w:val="20"/>
        </w:rPr>
        <w:t>y</w:t>
      </w:r>
      <w:r w:rsidRPr="00E715E2">
        <w:rPr>
          <w:spacing w:val="4"/>
          <w:sz w:val="20"/>
          <w:szCs w:val="20"/>
        </w:rPr>
        <w:t xml:space="preserve"> </w:t>
      </w:r>
      <w:r w:rsidRPr="00E715E2">
        <w:rPr>
          <w:sz w:val="20"/>
          <w:szCs w:val="20"/>
        </w:rPr>
        <w:t>dok</w:t>
      </w:r>
      <w:r w:rsidRPr="00E715E2">
        <w:rPr>
          <w:spacing w:val="-5"/>
          <w:sz w:val="20"/>
          <w:szCs w:val="20"/>
        </w:rPr>
        <w:t xml:space="preserve">ona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iednich</w:t>
      </w:r>
      <w:r w:rsidRPr="00E715E2">
        <w:rPr>
          <w:spacing w:val="3"/>
          <w:sz w:val="20"/>
          <w:szCs w:val="20"/>
        </w:rPr>
        <w:t xml:space="preserve"> </w:t>
      </w:r>
      <w:r w:rsidRPr="00E715E2">
        <w:rPr>
          <w:sz w:val="20"/>
          <w:szCs w:val="20"/>
        </w:rPr>
        <w:t>zm</w:t>
      </w:r>
      <w:r w:rsidRPr="00E715E2">
        <w:rPr>
          <w:spacing w:val="-7"/>
          <w:sz w:val="20"/>
          <w:szCs w:val="20"/>
        </w:rPr>
        <w:t>i</w:t>
      </w:r>
      <w:r w:rsidRPr="00E715E2">
        <w:rPr>
          <w:sz w:val="20"/>
          <w:szCs w:val="20"/>
        </w:rPr>
        <w:t>an,</w:t>
      </w:r>
      <w:r w:rsidRPr="00E715E2">
        <w:rPr>
          <w:spacing w:val="3"/>
          <w:sz w:val="20"/>
          <w:szCs w:val="20"/>
        </w:rPr>
        <w:t xml:space="preserve"> </w:t>
      </w:r>
      <w:r w:rsidRPr="00E715E2">
        <w:rPr>
          <w:sz w:val="20"/>
          <w:szCs w:val="20"/>
        </w:rPr>
        <w:t>p</w:t>
      </w:r>
      <w:r w:rsidRPr="00E715E2">
        <w:rPr>
          <w:spacing w:val="-4"/>
          <w:sz w:val="20"/>
          <w:szCs w:val="20"/>
        </w:rPr>
        <w:t>o</w:t>
      </w:r>
      <w:r w:rsidRPr="00E715E2">
        <w:rPr>
          <w:sz w:val="20"/>
          <w:szCs w:val="20"/>
        </w:rPr>
        <w:t>pr</w:t>
      </w:r>
      <w:r w:rsidRPr="00E715E2">
        <w:rPr>
          <w:spacing w:val="6"/>
          <w:sz w:val="20"/>
          <w:szCs w:val="20"/>
        </w:rPr>
        <w:t>a</w:t>
      </w:r>
      <w:r w:rsidRPr="00E715E2">
        <w:rPr>
          <w:sz w:val="20"/>
          <w:szCs w:val="20"/>
        </w:rPr>
        <w:t>wek</w:t>
      </w:r>
      <w:r w:rsidRPr="00E715E2">
        <w:rPr>
          <w:spacing w:val="-5"/>
          <w:sz w:val="20"/>
          <w:szCs w:val="20"/>
        </w:rPr>
        <w:t xml:space="preserve"> </w:t>
      </w:r>
      <w:r w:rsidRPr="00E715E2">
        <w:rPr>
          <w:spacing w:val="-4"/>
          <w:sz w:val="20"/>
          <w:szCs w:val="20"/>
        </w:rPr>
        <w:t>l</w:t>
      </w:r>
      <w:r w:rsidRPr="00E715E2">
        <w:rPr>
          <w:sz w:val="20"/>
          <w:szCs w:val="20"/>
        </w:rPr>
        <w:t>ub</w:t>
      </w:r>
      <w:r w:rsidRPr="00E715E2">
        <w:rPr>
          <w:spacing w:val="3"/>
          <w:sz w:val="20"/>
          <w:szCs w:val="20"/>
        </w:rPr>
        <w:t xml:space="preserve"> </w:t>
      </w:r>
      <w:r w:rsidRPr="00E715E2">
        <w:rPr>
          <w:sz w:val="20"/>
          <w:szCs w:val="20"/>
        </w:rPr>
        <w:t>i</w:t>
      </w:r>
      <w:r w:rsidRPr="00E715E2">
        <w:rPr>
          <w:spacing w:val="-4"/>
          <w:sz w:val="20"/>
          <w:szCs w:val="20"/>
        </w:rPr>
        <w:t>n</w:t>
      </w:r>
      <w:r w:rsidRPr="00E715E2">
        <w:rPr>
          <w:spacing w:val="6"/>
          <w:sz w:val="20"/>
          <w:szCs w:val="20"/>
        </w:rPr>
        <w:t>t</w:t>
      </w:r>
      <w:r w:rsidRPr="00E715E2">
        <w:rPr>
          <w:spacing w:val="-7"/>
          <w:sz w:val="20"/>
          <w:szCs w:val="20"/>
        </w:rPr>
        <w:t>e</w:t>
      </w:r>
      <w:r w:rsidRPr="00E715E2">
        <w:rPr>
          <w:sz w:val="20"/>
          <w:szCs w:val="20"/>
        </w:rPr>
        <w:t>rp</w:t>
      </w:r>
      <w:r w:rsidRPr="00E715E2">
        <w:rPr>
          <w:spacing w:val="6"/>
          <w:sz w:val="20"/>
          <w:szCs w:val="20"/>
        </w:rPr>
        <w:t>r</w:t>
      </w:r>
      <w:r w:rsidRPr="00E715E2">
        <w:rPr>
          <w:spacing w:val="-7"/>
          <w:sz w:val="20"/>
          <w:szCs w:val="20"/>
        </w:rPr>
        <w:t>e</w:t>
      </w:r>
      <w:r w:rsidRPr="00E715E2">
        <w:rPr>
          <w:sz w:val="20"/>
          <w:szCs w:val="20"/>
        </w:rPr>
        <w:t>t</w:t>
      </w:r>
      <w:r w:rsidRPr="00E715E2">
        <w:rPr>
          <w:spacing w:val="4"/>
          <w:sz w:val="20"/>
          <w:szCs w:val="20"/>
        </w:rPr>
        <w:t>a</w:t>
      </w:r>
      <w:r w:rsidRPr="00E715E2">
        <w:rPr>
          <w:sz w:val="20"/>
          <w:szCs w:val="20"/>
        </w:rPr>
        <w:t>c</w:t>
      </w:r>
      <w:r w:rsidRPr="00E715E2">
        <w:rPr>
          <w:spacing w:val="-6"/>
          <w:sz w:val="20"/>
          <w:szCs w:val="20"/>
        </w:rPr>
        <w:t>j</w:t>
      </w:r>
      <w:r w:rsidRPr="00E715E2">
        <w:rPr>
          <w:sz w:val="20"/>
          <w:szCs w:val="20"/>
        </w:rPr>
        <w:t>i</w:t>
      </w:r>
      <w:r w:rsidRPr="00E715E2">
        <w:rPr>
          <w:spacing w:val="-1"/>
          <w:sz w:val="20"/>
          <w:szCs w:val="20"/>
        </w:rPr>
        <w:t xml:space="preserve"> </w:t>
      </w:r>
      <w:r w:rsidRPr="00E715E2">
        <w:rPr>
          <w:spacing w:val="6"/>
          <w:sz w:val="20"/>
          <w:szCs w:val="20"/>
        </w:rPr>
        <w:t>t</w:t>
      </w:r>
      <w:r w:rsidRPr="00E715E2">
        <w:rPr>
          <w:spacing w:val="-5"/>
          <w:sz w:val="20"/>
          <w:szCs w:val="20"/>
        </w:rPr>
        <w:t>y</w:t>
      </w:r>
      <w:r w:rsidRPr="00E715E2">
        <w:rPr>
          <w:sz w:val="20"/>
          <w:szCs w:val="20"/>
        </w:rPr>
        <w:t>ch</w:t>
      </w:r>
      <w:r w:rsidRPr="00E715E2">
        <w:rPr>
          <w:spacing w:val="3"/>
          <w:sz w:val="20"/>
          <w:szCs w:val="20"/>
        </w:rPr>
        <w:t xml:space="preserve"> </w:t>
      </w:r>
      <w:r w:rsidRPr="00E715E2">
        <w:rPr>
          <w:sz w:val="20"/>
          <w:szCs w:val="20"/>
        </w:rPr>
        <w:t>do</w:t>
      </w:r>
      <w:r w:rsidRPr="00E715E2">
        <w:rPr>
          <w:spacing w:val="-7"/>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pacing w:val="6"/>
          <w:sz w:val="20"/>
          <w:szCs w:val="20"/>
        </w:rPr>
        <w:t>t</w:t>
      </w:r>
      <w:r w:rsidRPr="00E715E2">
        <w:rPr>
          <w:sz w:val="20"/>
          <w:szCs w:val="20"/>
        </w:rPr>
        <w:t>ó</w:t>
      </w:r>
      <w:r w:rsidRPr="00E715E2">
        <w:rPr>
          <w:spacing w:val="-6"/>
          <w:sz w:val="20"/>
          <w:szCs w:val="20"/>
        </w:rPr>
        <w:t>w</w:t>
      </w:r>
      <w:r w:rsidRPr="00E715E2">
        <w:rPr>
          <w:sz w:val="20"/>
          <w:szCs w:val="20"/>
        </w:rPr>
        <w:t>.</w:t>
      </w:r>
    </w:p>
    <w:p w14:paraId="6B27A779" w14:textId="77777777" w:rsidR="001D3824" w:rsidRPr="00E715E2" w:rsidRDefault="001D3824" w:rsidP="005B60BB">
      <w:pPr>
        <w:ind w:right="183"/>
        <w:rPr>
          <w:sz w:val="20"/>
          <w:szCs w:val="20"/>
        </w:rPr>
      </w:pPr>
      <w:r w:rsidRPr="00E715E2">
        <w:rPr>
          <w:sz w:val="20"/>
          <w:szCs w:val="20"/>
        </w:rPr>
        <w:t>D</w:t>
      </w:r>
      <w:r w:rsidRPr="00E715E2">
        <w:rPr>
          <w:spacing w:val="6"/>
          <w:sz w:val="20"/>
          <w:szCs w:val="20"/>
        </w:rPr>
        <w:t>a</w:t>
      </w:r>
      <w:r w:rsidRPr="00E715E2">
        <w:rPr>
          <w:sz w:val="20"/>
          <w:szCs w:val="20"/>
        </w:rPr>
        <w:t>ne</w:t>
      </w:r>
      <w:r w:rsidRPr="00E715E2">
        <w:rPr>
          <w:spacing w:val="29"/>
          <w:sz w:val="20"/>
          <w:szCs w:val="20"/>
        </w:rPr>
        <w:t xml:space="preserve"> </w:t>
      </w:r>
      <w:r w:rsidRPr="00E715E2">
        <w:rPr>
          <w:sz w:val="20"/>
          <w:szCs w:val="20"/>
        </w:rPr>
        <w:t>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lone</w:t>
      </w:r>
      <w:r w:rsidRPr="00E715E2">
        <w:rPr>
          <w:spacing w:val="30"/>
          <w:sz w:val="20"/>
          <w:szCs w:val="20"/>
        </w:rPr>
        <w:t xml:space="preserve"> </w:t>
      </w:r>
      <w:r w:rsidRPr="00E715E2">
        <w:rPr>
          <w:sz w:val="20"/>
          <w:szCs w:val="20"/>
        </w:rPr>
        <w:t>w</w:t>
      </w:r>
      <w:r w:rsidRPr="00E715E2">
        <w:rPr>
          <w:spacing w:val="25"/>
          <w:sz w:val="20"/>
          <w:szCs w:val="20"/>
        </w:rPr>
        <w:t xml:space="preserve"> </w:t>
      </w:r>
      <w:r w:rsidRPr="00E715E2">
        <w:rPr>
          <w:spacing w:val="3"/>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entacji</w:t>
      </w:r>
      <w:r w:rsidRPr="00E715E2">
        <w:rPr>
          <w:spacing w:val="28"/>
          <w:sz w:val="20"/>
          <w:szCs w:val="20"/>
        </w:rPr>
        <w:t xml:space="preserve"> </w:t>
      </w:r>
      <w:r w:rsidRPr="00E715E2">
        <w:rPr>
          <w:sz w:val="20"/>
          <w:szCs w:val="20"/>
        </w:rPr>
        <w:t>P</w:t>
      </w:r>
      <w:r w:rsidRPr="00E715E2">
        <w:rPr>
          <w:spacing w:val="5"/>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owej</w:t>
      </w:r>
      <w:r w:rsidRPr="00E715E2">
        <w:rPr>
          <w:spacing w:val="29"/>
          <w:sz w:val="20"/>
          <w:szCs w:val="20"/>
        </w:rPr>
        <w:t xml:space="preserve"> </w:t>
      </w:r>
      <w:r w:rsidRPr="00E715E2">
        <w:rPr>
          <w:sz w:val="20"/>
          <w:szCs w:val="20"/>
        </w:rPr>
        <w:t>i</w:t>
      </w:r>
      <w:r w:rsidRPr="00E715E2">
        <w:rPr>
          <w:spacing w:val="32"/>
          <w:sz w:val="20"/>
          <w:szCs w:val="20"/>
        </w:rPr>
        <w:t xml:space="preserve"> </w:t>
      </w:r>
      <w:r w:rsidRPr="00E715E2">
        <w:rPr>
          <w:sz w:val="20"/>
          <w:szCs w:val="20"/>
        </w:rPr>
        <w:t>w</w:t>
      </w:r>
      <w:r w:rsidRPr="00E715E2">
        <w:rPr>
          <w:spacing w:val="25"/>
          <w:sz w:val="20"/>
          <w:szCs w:val="20"/>
        </w:rPr>
        <w:t xml:space="preserve"> </w:t>
      </w:r>
      <w:r w:rsidRPr="00E715E2">
        <w:rPr>
          <w:sz w:val="20"/>
          <w:szCs w:val="20"/>
        </w:rPr>
        <w:t>ST</w:t>
      </w:r>
      <w:r w:rsidRPr="00E715E2">
        <w:rPr>
          <w:spacing w:val="37"/>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34"/>
          <w:sz w:val="20"/>
          <w:szCs w:val="20"/>
        </w:rPr>
        <w:t xml:space="preserve"> </w:t>
      </w:r>
      <w:r w:rsidRPr="00E715E2">
        <w:rPr>
          <w:sz w:val="20"/>
          <w:szCs w:val="20"/>
        </w:rPr>
        <w:t>u</w:t>
      </w:r>
      <w:r w:rsidRPr="00E715E2">
        <w:rPr>
          <w:spacing w:val="-6"/>
          <w:sz w:val="20"/>
          <w:szCs w:val="20"/>
        </w:rPr>
        <w:t>w</w:t>
      </w:r>
      <w:r w:rsidRPr="00E715E2">
        <w:rPr>
          <w:spacing w:val="3"/>
          <w:sz w:val="20"/>
          <w:szCs w:val="20"/>
        </w:rPr>
        <w:t>a</w:t>
      </w:r>
      <w:r w:rsidRPr="00E715E2">
        <w:rPr>
          <w:spacing w:val="-2"/>
          <w:sz w:val="20"/>
          <w:szCs w:val="20"/>
        </w:rPr>
        <w:t>ż</w:t>
      </w:r>
      <w:r w:rsidRPr="00E715E2">
        <w:rPr>
          <w:sz w:val="20"/>
          <w:szCs w:val="20"/>
        </w:rPr>
        <w:t>ane</w:t>
      </w:r>
      <w:r w:rsidRPr="00E715E2">
        <w:rPr>
          <w:spacing w:val="32"/>
          <w:sz w:val="20"/>
          <w:szCs w:val="20"/>
        </w:rPr>
        <w:t xml:space="preserve"> </w:t>
      </w:r>
      <w:r w:rsidRPr="00E715E2">
        <w:rPr>
          <w:sz w:val="20"/>
          <w:szCs w:val="20"/>
        </w:rPr>
        <w:t>za</w:t>
      </w:r>
      <w:r w:rsidRPr="00E715E2">
        <w:rPr>
          <w:spacing w:val="37"/>
          <w:sz w:val="20"/>
          <w:szCs w:val="20"/>
        </w:rPr>
        <w:t xml:space="preserve"> </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t</w:t>
      </w:r>
      <w:r w:rsidRPr="00E715E2">
        <w:rPr>
          <w:spacing w:val="-3"/>
          <w:sz w:val="20"/>
          <w:szCs w:val="20"/>
        </w:rPr>
        <w:t>o</w:t>
      </w:r>
      <w:r w:rsidRPr="00E715E2">
        <w:rPr>
          <w:sz w:val="20"/>
          <w:szCs w:val="20"/>
        </w:rPr>
        <w:t>ści</w:t>
      </w:r>
      <w:r w:rsidRPr="00E715E2">
        <w:rPr>
          <w:spacing w:val="30"/>
          <w:sz w:val="20"/>
          <w:szCs w:val="20"/>
        </w:rPr>
        <w:t xml:space="preserve"> </w:t>
      </w:r>
      <w:r w:rsidRPr="00E715E2">
        <w:rPr>
          <w:sz w:val="20"/>
          <w:szCs w:val="20"/>
        </w:rPr>
        <w:t>d</w:t>
      </w:r>
      <w:r w:rsidRPr="00E715E2">
        <w:rPr>
          <w:spacing w:val="-5"/>
          <w:sz w:val="20"/>
          <w:szCs w:val="20"/>
        </w:rPr>
        <w:t>o</w:t>
      </w:r>
      <w:r w:rsidRPr="00E715E2">
        <w:rPr>
          <w:sz w:val="20"/>
          <w:szCs w:val="20"/>
        </w:rPr>
        <w:t>celow</w:t>
      </w:r>
      <w:r w:rsidRPr="00E715E2">
        <w:rPr>
          <w:spacing w:val="-6"/>
          <w:sz w:val="20"/>
          <w:szCs w:val="20"/>
        </w:rPr>
        <w:t>e</w:t>
      </w:r>
      <w:r w:rsidRPr="00E715E2">
        <w:rPr>
          <w:sz w:val="20"/>
          <w:szCs w:val="20"/>
        </w:rPr>
        <w:t>,</w:t>
      </w:r>
      <w:r w:rsidRPr="00E715E2">
        <w:rPr>
          <w:spacing w:val="38"/>
          <w:sz w:val="20"/>
          <w:szCs w:val="20"/>
        </w:rPr>
        <w:t xml:space="preserve"> </w:t>
      </w:r>
      <w:r w:rsidRPr="00E715E2">
        <w:rPr>
          <w:sz w:val="20"/>
          <w:szCs w:val="20"/>
        </w:rPr>
        <w:t>od</w:t>
      </w:r>
      <w:r w:rsidRPr="00E715E2">
        <w:rPr>
          <w:spacing w:val="31"/>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z w:val="20"/>
          <w:szCs w:val="20"/>
        </w:rPr>
        <w:t>ych</w:t>
      </w:r>
      <w:r w:rsidR="005B60BB" w:rsidRPr="00E715E2">
        <w:rPr>
          <w:sz w:val="20"/>
          <w:szCs w:val="20"/>
        </w:rPr>
        <w:t xml:space="preserve"> </w:t>
      </w:r>
      <w:r w:rsidRPr="00E715E2">
        <w:rPr>
          <w:sz w:val="20"/>
          <w:szCs w:val="20"/>
        </w:rPr>
        <w:t>d</w:t>
      </w:r>
      <w:r w:rsidRPr="00E715E2">
        <w:rPr>
          <w:spacing w:val="-5"/>
          <w:sz w:val="20"/>
          <w:szCs w:val="20"/>
        </w:rPr>
        <w:t>o</w:t>
      </w:r>
      <w:r w:rsidRPr="00E715E2">
        <w:rPr>
          <w:sz w:val="20"/>
          <w:szCs w:val="20"/>
        </w:rPr>
        <w:t>puszczalne</w:t>
      </w:r>
      <w:r w:rsidRPr="00E715E2">
        <w:rPr>
          <w:spacing w:val="3"/>
          <w:sz w:val="20"/>
          <w:szCs w:val="20"/>
        </w:rPr>
        <w:t xml:space="preserve"> </w:t>
      </w:r>
      <w:r w:rsidRPr="00E715E2">
        <w:rPr>
          <w:spacing w:val="1"/>
          <w:sz w:val="20"/>
          <w:szCs w:val="20"/>
        </w:rPr>
        <w:t>s</w:t>
      </w:r>
      <w:r w:rsidRPr="00E715E2">
        <w:rPr>
          <w:sz w:val="20"/>
          <w:szCs w:val="20"/>
        </w:rPr>
        <w:t>ą</w:t>
      </w:r>
      <w:r w:rsidRPr="00E715E2">
        <w:rPr>
          <w:spacing w:val="11"/>
          <w:sz w:val="20"/>
          <w:szCs w:val="20"/>
        </w:rPr>
        <w:t xml:space="preserve"> </w:t>
      </w:r>
      <w:r w:rsidRPr="00E715E2">
        <w:rPr>
          <w:sz w:val="20"/>
          <w:szCs w:val="20"/>
        </w:rPr>
        <w:t>odch</w:t>
      </w:r>
      <w:r w:rsidRPr="00E715E2">
        <w:rPr>
          <w:spacing w:val="-4"/>
          <w:sz w:val="20"/>
          <w:szCs w:val="20"/>
        </w:rPr>
        <w:t>y</w:t>
      </w:r>
      <w:r w:rsidRPr="00E715E2">
        <w:rPr>
          <w:sz w:val="20"/>
          <w:szCs w:val="20"/>
        </w:rPr>
        <w:t>len</w:t>
      </w:r>
      <w:r w:rsidRPr="00E715E2">
        <w:rPr>
          <w:spacing w:val="-5"/>
          <w:sz w:val="20"/>
          <w:szCs w:val="20"/>
        </w:rPr>
        <w:t>i</w:t>
      </w:r>
      <w:r w:rsidRPr="00E715E2">
        <w:rPr>
          <w:sz w:val="20"/>
          <w:szCs w:val="20"/>
        </w:rPr>
        <w:t>a</w:t>
      </w:r>
      <w:r w:rsidRPr="00E715E2">
        <w:rPr>
          <w:spacing w:val="13"/>
          <w:sz w:val="20"/>
          <w:szCs w:val="20"/>
        </w:rPr>
        <w:t xml:space="preserve"> </w:t>
      </w:r>
      <w:r w:rsidRPr="00E715E2">
        <w:rPr>
          <w:sz w:val="20"/>
          <w:szCs w:val="20"/>
        </w:rPr>
        <w:t>w</w:t>
      </w:r>
      <w:r w:rsidRPr="00E715E2">
        <w:rPr>
          <w:spacing w:val="8"/>
          <w:sz w:val="20"/>
          <w:szCs w:val="20"/>
        </w:rPr>
        <w:t xml:space="preserve"> </w:t>
      </w:r>
      <w:r w:rsidRPr="00E715E2">
        <w:rPr>
          <w:sz w:val="20"/>
          <w:szCs w:val="20"/>
        </w:rPr>
        <w:t>ra</w:t>
      </w:r>
      <w:r w:rsidRPr="00E715E2">
        <w:rPr>
          <w:spacing w:val="-6"/>
          <w:sz w:val="20"/>
          <w:szCs w:val="20"/>
        </w:rPr>
        <w:t>m</w:t>
      </w:r>
      <w:r w:rsidRPr="00E715E2">
        <w:rPr>
          <w:sz w:val="20"/>
          <w:szCs w:val="20"/>
        </w:rPr>
        <w:t>a</w:t>
      </w:r>
      <w:r w:rsidRPr="00E715E2">
        <w:rPr>
          <w:spacing w:val="5"/>
          <w:sz w:val="20"/>
          <w:szCs w:val="20"/>
        </w:rPr>
        <w:t>c</w:t>
      </w:r>
      <w:r w:rsidRPr="00E715E2">
        <w:rPr>
          <w:sz w:val="20"/>
          <w:szCs w:val="20"/>
        </w:rPr>
        <w:t>h</w:t>
      </w:r>
      <w:r w:rsidRPr="00E715E2">
        <w:rPr>
          <w:spacing w:val="8"/>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lonego pr</w:t>
      </w:r>
      <w:r w:rsidRPr="00E715E2">
        <w:rPr>
          <w:spacing w:val="6"/>
          <w:sz w:val="20"/>
          <w:szCs w:val="20"/>
        </w:rPr>
        <w:t>z</w:t>
      </w:r>
      <w:r w:rsidRPr="00E715E2">
        <w:rPr>
          <w:sz w:val="20"/>
          <w:szCs w:val="20"/>
        </w:rPr>
        <w:t>ed</w:t>
      </w:r>
      <w:r w:rsidRPr="00E715E2">
        <w:rPr>
          <w:spacing w:val="-4"/>
          <w:sz w:val="20"/>
          <w:szCs w:val="20"/>
        </w:rPr>
        <w:t>zi</w:t>
      </w:r>
      <w:r w:rsidRPr="00E715E2">
        <w:rPr>
          <w:spacing w:val="3"/>
          <w:sz w:val="20"/>
          <w:szCs w:val="20"/>
        </w:rPr>
        <w:t>a</w:t>
      </w:r>
      <w:r w:rsidRPr="00E715E2">
        <w:rPr>
          <w:spacing w:val="-4"/>
          <w:sz w:val="20"/>
          <w:szCs w:val="20"/>
        </w:rPr>
        <w:t>ł</w:t>
      </w:r>
      <w:r w:rsidRPr="00E715E2">
        <w:rPr>
          <w:sz w:val="20"/>
          <w:szCs w:val="20"/>
        </w:rPr>
        <w:t>u</w:t>
      </w:r>
      <w:r w:rsidRPr="00E715E2">
        <w:rPr>
          <w:spacing w:val="8"/>
          <w:sz w:val="20"/>
          <w:szCs w:val="20"/>
        </w:rPr>
        <w:t xml:space="preserve"> </w:t>
      </w:r>
      <w:r w:rsidRPr="00E715E2">
        <w:rPr>
          <w:spacing w:val="3"/>
          <w:sz w:val="20"/>
          <w:szCs w:val="20"/>
        </w:rPr>
        <w:t>t</w:t>
      </w:r>
      <w:r w:rsidRPr="00E715E2">
        <w:rPr>
          <w:sz w:val="20"/>
          <w:szCs w:val="20"/>
        </w:rPr>
        <w:t>ol</w:t>
      </w:r>
      <w:r w:rsidRPr="00E715E2">
        <w:rPr>
          <w:spacing w:val="-6"/>
          <w:sz w:val="20"/>
          <w:szCs w:val="20"/>
        </w:rPr>
        <w:t>e</w:t>
      </w:r>
      <w:r w:rsidRPr="00E715E2">
        <w:rPr>
          <w:sz w:val="20"/>
          <w:szCs w:val="20"/>
        </w:rPr>
        <w:t>r</w:t>
      </w:r>
      <w:r w:rsidRPr="00E715E2">
        <w:rPr>
          <w:spacing w:val="6"/>
          <w:sz w:val="20"/>
          <w:szCs w:val="20"/>
        </w:rPr>
        <w:t>a</w:t>
      </w:r>
      <w:r w:rsidRPr="00E715E2">
        <w:rPr>
          <w:spacing w:val="-5"/>
          <w:sz w:val="20"/>
          <w:szCs w:val="20"/>
        </w:rPr>
        <w:t>n</w:t>
      </w:r>
      <w:r w:rsidRPr="00E715E2">
        <w:rPr>
          <w:sz w:val="20"/>
          <w:szCs w:val="20"/>
        </w:rPr>
        <w:t>c</w:t>
      </w:r>
      <w:r w:rsidRPr="00E715E2">
        <w:rPr>
          <w:spacing w:val="4"/>
          <w:sz w:val="20"/>
          <w:szCs w:val="20"/>
        </w:rPr>
        <w:t>j</w:t>
      </w:r>
      <w:r w:rsidRPr="00E715E2">
        <w:rPr>
          <w:spacing w:val="-4"/>
          <w:sz w:val="20"/>
          <w:szCs w:val="20"/>
        </w:rPr>
        <w:t>i</w:t>
      </w:r>
      <w:r w:rsidRPr="00E715E2">
        <w:rPr>
          <w:sz w:val="20"/>
          <w:szCs w:val="20"/>
        </w:rPr>
        <w:t>.</w:t>
      </w:r>
      <w:r w:rsidRPr="00E715E2">
        <w:rPr>
          <w:spacing w:val="8"/>
          <w:sz w:val="20"/>
          <w:szCs w:val="20"/>
        </w:rPr>
        <w:t xml:space="preserve"> </w:t>
      </w:r>
      <w:r w:rsidRPr="00E715E2">
        <w:rPr>
          <w:sz w:val="20"/>
          <w:szCs w:val="20"/>
        </w:rPr>
        <w:t>Cechy</w:t>
      </w:r>
      <w:r w:rsidRPr="00E715E2">
        <w:rPr>
          <w:spacing w:val="8"/>
          <w:sz w:val="20"/>
          <w:szCs w:val="20"/>
        </w:rPr>
        <w:t xml:space="preserve"> </w:t>
      </w:r>
      <w:r w:rsidRPr="00E715E2">
        <w:rPr>
          <w:spacing w:val="-8"/>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4"/>
          <w:sz w:val="20"/>
          <w:szCs w:val="20"/>
        </w:rPr>
        <w:t>a</w:t>
      </w:r>
      <w:r w:rsidRPr="00E715E2">
        <w:rPr>
          <w:spacing w:val="1"/>
          <w:sz w:val="20"/>
          <w:szCs w:val="20"/>
        </w:rPr>
        <w:t>ł</w:t>
      </w:r>
      <w:r w:rsidRPr="00E715E2">
        <w:rPr>
          <w:sz w:val="20"/>
          <w:szCs w:val="20"/>
        </w:rPr>
        <w:t>ów</w:t>
      </w:r>
      <w:r w:rsidRPr="00E715E2">
        <w:rPr>
          <w:spacing w:val="8"/>
          <w:sz w:val="20"/>
          <w:szCs w:val="20"/>
        </w:rPr>
        <w:t xml:space="preserve"> </w:t>
      </w:r>
      <w:r w:rsidRPr="00E715E2">
        <w:rPr>
          <w:sz w:val="20"/>
          <w:szCs w:val="20"/>
        </w:rPr>
        <w:t>i</w:t>
      </w:r>
      <w:r w:rsidRPr="00E715E2">
        <w:rPr>
          <w:spacing w:val="8"/>
          <w:sz w:val="20"/>
          <w:szCs w:val="20"/>
        </w:rPr>
        <w:t xml:space="preserve"> </w:t>
      </w:r>
      <w:r w:rsidRPr="00E715E2">
        <w:rPr>
          <w:sz w:val="20"/>
          <w:szCs w:val="20"/>
        </w:rPr>
        <w:t>ele</w:t>
      </w:r>
      <w:r w:rsidRPr="00E715E2">
        <w:rPr>
          <w:spacing w:val="-6"/>
          <w:sz w:val="20"/>
          <w:szCs w:val="20"/>
        </w:rPr>
        <w:t>m</w:t>
      </w:r>
      <w:r w:rsidRPr="00E715E2">
        <w:rPr>
          <w:sz w:val="20"/>
          <w:szCs w:val="20"/>
        </w:rPr>
        <w:t>en</w:t>
      </w:r>
      <w:r w:rsidRPr="00E715E2">
        <w:rPr>
          <w:spacing w:val="4"/>
          <w:sz w:val="20"/>
          <w:szCs w:val="20"/>
        </w:rPr>
        <w:t>t</w:t>
      </w:r>
      <w:r w:rsidRPr="00E715E2">
        <w:rPr>
          <w:sz w:val="20"/>
          <w:szCs w:val="20"/>
        </w:rPr>
        <w:t>ów budo</w:t>
      </w:r>
      <w:r w:rsidRPr="00E715E2">
        <w:rPr>
          <w:spacing w:val="-6"/>
          <w:sz w:val="20"/>
          <w:szCs w:val="20"/>
        </w:rPr>
        <w:t>w</w:t>
      </w:r>
      <w:r w:rsidRPr="00E715E2">
        <w:rPr>
          <w:sz w:val="20"/>
          <w:szCs w:val="20"/>
        </w:rPr>
        <w:t>li</w:t>
      </w:r>
      <w:r w:rsidRPr="00E715E2">
        <w:rPr>
          <w:spacing w:val="29"/>
          <w:sz w:val="20"/>
          <w:szCs w:val="20"/>
        </w:rPr>
        <w:t xml:space="preserve"> </w:t>
      </w:r>
      <w:r w:rsidRPr="00E715E2">
        <w:rPr>
          <w:spacing w:val="-4"/>
          <w:sz w:val="20"/>
          <w:szCs w:val="20"/>
        </w:rPr>
        <w:t>m</w:t>
      </w:r>
      <w:r w:rsidRPr="00E715E2">
        <w:rPr>
          <w:sz w:val="20"/>
          <w:szCs w:val="20"/>
        </w:rPr>
        <w:t>us</w:t>
      </w:r>
      <w:r w:rsidRPr="00E715E2">
        <w:rPr>
          <w:spacing w:val="-1"/>
          <w:sz w:val="20"/>
          <w:szCs w:val="20"/>
        </w:rPr>
        <w:t>z</w:t>
      </w:r>
      <w:r w:rsidRPr="00E715E2">
        <w:rPr>
          <w:sz w:val="20"/>
          <w:szCs w:val="20"/>
        </w:rPr>
        <w:t>ą</w:t>
      </w:r>
      <w:r w:rsidRPr="00E715E2">
        <w:rPr>
          <w:spacing w:val="31"/>
          <w:sz w:val="20"/>
          <w:szCs w:val="20"/>
        </w:rPr>
        <w:t xml:space="preserve"> </w:t>
      </w:r>
      <w:r w:rsidRPr="00E715E2">
        <w:rPr>
          <w:sz w:val="20"/>
          <w:szCs w:val="20"/>
        </w:rPr>
        <w:t>b</w:t>
      </w:r>
      <w:r w:rsidRPr="00E715E2">
        <w:rPr>
          <w:spacing w:val="-7"/>
          <w:sz w:val="20"/>
          <w:szCs w:val="20"/>
        </w:rPr>
        <w:t>y</w:t>
      </w:r>
      <w:r w:rsidRPr="00E715E2">
        <w:rPr>
          <w:sz w:val="20"/>
          <w:szCs w:val="20"/>
        </w:rPr>
        <w:t>ć</w:t>
      </w:r>
      <w:r w:rsidRPr="00E715E2">
        <w:rPr>
          <w:spacing w:val="27"/>
          <w:sz w:val="20"/>
          <w:szCs w:val="20"/>
        </w:rPr>
        <w:t xml:space="preserve"> </w:t>
      </w:r>
      <w:r w:rsidRPr="00E715E2">
        <w:rPr>
          <w:spacing w:val="4"/>
          <w:sz w:val="20"/>
          <w:szCs w:val="20"/>
        </w:rPr>
        <w:t>j</w:t>
      </w:r>
      <w:r w:rsidRPr="00E715E2">
        <w:rPr>
          <w:sz w:val="20"/>
          <w:szCs w:val="20"/>
        </w:rPr>
        <w:t>edn</w:t>
      </w:r>
      <w:r w:rsidRPr="00E715E2">
        <w:rPr>
          <w:spacing w:val="-7"/>
          <w:sz w:val="20"/>
          <w:szCs w:val="20"/>
        </w:rPr>
        <w:t>o</w:t>
      </w:r>
      <w:r w:rsidRPr="00E715E2">
        <w:rPr>
          <w:sz w:val="20"/>
          <w:szCs w:val="20"/>
        </w:rPr>
        <w:t>rodne</w:t>
      </w:r>
      <w:r w:rsidRPr="00E715E2">
        <w:rPr>
          <w:spacing w:val="29"/>
          <w:sz w:val="20"/>
          <w:szCs w:val="20"/>
        </w:rPr>
        <w:t xml:space="preserve"> </w:t>
      </w:r>
      <w:r w:rsidRPr="00E715E2">
        <w:rPr>
          <w:sz w:val="20"/>
          <w:szCs w:val="20"/>
        </w:rPr>
        <w:t>i</w:t>
      </w:r>
      <w:r w:rsidRPr="00E715E2">
        <w:rPr>
          <w:spacing w:val="29"/>
          <w:sz w:val="20"/>
          <w:szCs w:val="20"/>
        </w:rPr>
        <w:t xml:space="preserve"> </w:t>
      </w:r>
      <w:r w:rsidRPr="00E715E2">
        <w:rPr>
          <w:sz w:val="20"/>
          <w:szCs w:val="20"/>
        </w:rPr>
        <w:t>wy</w:t>
      </w:r>
      <w:r w:rsidRPr="00E715E2">
        <w:rPr>
          <w:spacing w:val="-8"/>
          <w:sz w:val="20"/>
          <w:szCs w:val="20"/>
        </w:rPr>
        <w:t>k</w:t>
      </w:r>
      <w:r w:rsidRPr="00E715E2">
        <w:rPr>
          <w:sz w:val="20"/>
          <w:szCs w:val="20"/>
        </w:rPr>
        <w:t>a</w:t>
      </w:r>
      <w:r w:rsidRPr="00E715E2">
        <w:rPr>
          <w:spacing w:val="5"/>
          <w:sz w:val="20"/>
          <w:szCs w:val="20"/>
        </w:rPr>
        <w:t>z</w:t>
      </w:r>
      <w:r w:rsidRPr="00E715E2">
        <w:rPr>
          <w:sz w:val="20"/>
          <w:szCs w:val="20"/>
        </w:rPr>
        <w:t>y</w:t>
      </w:r>
      <w:r w:rsidRPr="00E715E2">
        <w:rPr>
          <w:spacing w:val="-6"/>
          <w:sz w:val="20"/>
          <w:szCs w:val="20"/>
        </w:rPr>
        <w:t>w</w:t>
      </w:r>
      <w:r w:rsidRPr="00E715E2">
        <w:rPr>
          <w:spacing w:val="3"/>
          <w:sz w:val="20"/>
          <w:szCs w:val="20"/>
        </w:rPr>
        <w:t>a</w:t>
      </w:r>
      <w:r w:rsidRPr="00E715E2">
        <w:rPr>
          <w:sz w:val="20"/>
          <w:szCs w:val="20"/>
        </w:rPr>
        <w:t>ć</w:t>
      </w:r>
      <w:r w:rsidRPr="00E715E2">
        <w:rPr>
          <w:spacing w:val="27"/>
          <w:sz w:val="20"/>
          <w:szCs w:val="20"/>
        </w:rPr>
        <w:t xml:space="preserve"> </w:t>
      </w:r>
      <w:r w:rsidRPr="00E715E2">
        <w:rPr>
          <w:sz w:val="20"/>
          <w:szCs w:val="20"/>
        </w:rPr>
        <w:t>bl</w:t>
      </w:r>
      <w:r w:rsidRPr="00E715E2">
        <w:rPr>
          <w:spacing w:val="-5"/>
          <w:sz w:val="20"/>
          <w:szCs w:val="20"/>
        </w:rPr>
        <w:t>i</w:t>
      </w:r>
      <w:r w:rsidRPr="00E715E2">
        <w:rPr>
          <w:spacing w:val="5"/>
          <w:sz w:val="20"/>
          <w:szCs w:val="20"/>
        </w:rPr>
        <w:t>s</w:t>
      </w:r>
      <w:r w:rsidRPr="00E715E2">
        <w:rPr>
          <w:spacing w:val="-4"/>
          <w:sz w:val="20"/>
          <w:szCs w:val="20"/>
        </w:rPr>
        <w:t>k</w:t>
      </w:r>
      <w:r w:rsidRPr="00E715E2">
        <w:rPr>
          <w:sz w:val="20"/>
          <w:szCs w:val="20"/>
        </w:rPr>
        <w:t>ą</w:t>
      </w:r>
      <w:r w:rsidRPr="00E715E2">
        <w:rPr>
          <w:spacing w:val="31"/>
          <w:sz w:val="20"/>
          <w:szCs w:val="20"/>
        </w:rPr>
        <w:t xml:space="preserve"> </w:t>
      </w:r>
      <w:r w:rsidRPr="00E715E2">
        <w:rPr>
          <w:spacing w:val="-4"/>
          <w:sz w:val="20"/>
          <w:szCs w:val="20"/>
        </w:rPr>
        <w:t>z</w:t>
      </w:r>
      <w:r w:rsidRPr="00E715E2">
        <w:rPr>
          <w:sz w:val="20"/>
          <w:szCs w:val="20"/>
        </w:rPr>
        <w:t>godn</w:t>
      </w:r>
      <w:r w:rsidRPr="00E715E2">
        <w:rPr>
          <w:spacing w:val="-5"/>
          <w:sz w:val="20"/>
          <w:szCs w:val="20"/>
        </w:rPr>
        <w:t>o</w:t>
      </w:r>
      <w:r w:rsidRPr="00E715E2">
        <w:rPr>
          <w:sz w:val="20"/>
          <w:szCs w:val="20"/>
        </w:rPr>
        <w:t>ść</w:t>
      </w:r>
      <w:r w:rsidRPr="00E715E2">
        <w:rPr>
          <w:spacing w:val="27"/>
          <w:sz w:val="20"/>
          <w:szCs w:val="20"/>
        </w:rPr>
        <w:t xml:space="preserve"> </w:t>
      </w:r>
      <w:r w:rsidRPr="00E715E2">
        <w:rPr>
          <w:sz w:val="20"/>
          <w:szCs w:val="20"/>
        </w:rPr>
        <w:t>z</w:t>
      </w:r>
      <w:r w:rsidRPr="00E715E2">
        <w:rPr>
          <w:spacing w:val="29"/>
          <w:sz w:val="20"/>
          <w:szCs w:val="20"/>
        </w:rPr>
        <w:t xml:space="preserve"> </w:t>
      </w:r>
      <w:r w:rsidRPr="00E715E2">
        <w:rPr>
          <w:sz w:val="20"/>
          <w:szCs w:val="20"/>
        </w:rPr>
        <w:t>o</w:t>
      </w:r>
      <w:r w:rsidRPr="00E715E2">
        <w:rPr>
          <w:spacing w:val="-6"/>
          <w:sz w:val="20"/>
          <w:szCs w:val="20"/>
        </w:rPr>
        <w:t>k</w:t>
      </w:r>
      <w:r w:rsidRPr="00E715E2">
        <w:rPr>
          <w:sz w:val="20"/>
          <w:szCs w:val="20"/>
        </w:rPr>
        <w:t>r</w:t>
      </w:r>
      <w:r w:rsidRPr="00E715E2">
        <w:rPr>
          <w:spacing w:val="-4"/>
          <w:sz w:val="20"/>
          <w:szCs w:val="20"/>
        </w:rPr>
        <w:t>e</w:t>
      </w:r>
      <w:r w:rsidRPr="00E715E2">
        <w:rPr>
          <w:spacing w:val="5"/>
          <w:sz w:val="20"/>
          <w:szCs w:val="20"/>
        </w:rPr>
        <w:t>ś</w:t>
      </w:r>
      <w:r w:rsidRPr="00E715E2">
        <w:rPr>
          <w:sz w:val="20"/>
          <w:szCs w:val="20"/>
        </w:rPr>
        <w:t>lonymi</w:t>
      </w:r>
      <w:r w:rsidRPr="00E715E2">
        <w:rPr>
          <w:spacing w:val="25"/>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ani</w:t>
      </w:r>
      <w:r w:rsidRPr="00E715E2">
        <w:rPr>
          <w:spacing w:val="7"/>
          <w:sz w:val="20"/>
          <w:szCs w:val="20"/>
        </w:rPr>
        <w:t>a</w:t>
      </w:r>
      <w:r w:rsidRPr="00E715E2">
        <w:rPr>
          <w:spacing w:val="-4"/>
          <w:sz w:val="20"/>
          <w:szCs w:val="20"/>
        </w:rPr>
        <w:t>mi</w:t>
      </w:r>
      <w:r w:rsidRPr="00E715E2">
        <w:rPr>
          <w:sz w:val="20"/>
          <w:szCs w:val="20"/>
        </w:rPr>
        <w:t>,</w:t>
      </w:r>
      <w:r w:rsidRPr="00E715E2">
        <w:rPr>
          <w:spacing w:val="29"/>
          <w:sz w:val="20"/>
          <w:szCs w:val="20"/>
        </w:rPr>
        <w:t xml:space="preserve"> </w:t>
      </w:r>
      <w:r w:rsidRPr="00E715E2">
        <w:rPr>
          <w:sz w:val="20"/>
          <w:szCs w:val="20"/>
        </w:rPr>
        <w:t>a</w:t>
      </w:r>
      <w:r w:rsidRPr="00E715E2">
        <w:rPr>
          <w:spacing w:val="29"/>
          <w:sz w:val="20"/>
          <w:szCs w:val="20"/>
        </w:rPr>
        <w:t xml:space="preserve"> </w:t>
      </w:r>
      <w:r w:rsidRPr="00E715E2">
        <w:rPr>
          <w:spacing w:val="4"/>
          <w:sz w:val="20"/>
          <w:szCs w:val="20"/>
        </w:rPr>
        <w:t>r</w:t>
      </w:r>
      <w:r w:rsidRPr="00E715E2">
        <w:rPr>
          <w:spacing w:val="-5"/>
          <w:sz w:val="20"/>
          <w:szCs w:val="20"/>
        </w:rPr>
        <w:t>o</w:t>
      </w:r>
      <w:r w:rsidRPr="00E715E2">
        <w:rPr>
          <w:sz w:val="20"/>
          <w:szCs w:val="20"/>
        </w:rPr>
        <w:t xml:space="preserve">zrzuty </w:t>
      </w:r>
      <w:r w:rsidRPr="00E715E2">
        <w:rPr>
          <w:spacing w:val="-2"/>
          <w:sz w:val="20"/>
          <w:szCs w:val="20"/>
        </w:rPr>
        <w:t>ty</w:t>
      </w:r>
      <w:r w:rsidRPr="00E715E2">
        <w:rPr>
          <w:spacing w:val="3"/>
          <w:sz w:val="20"/>
          <w:szCs w:val="20"/>
        </w:rPr>
        <w:t>c</w:t>
      </w:r>
      <w:r w:rsidRPr="00E715E2">
        <w:rPr>
          <w:sz w:val="20"/>
          <w:szCs w:val="20"/>
        </w:rPr>
        <w:t xml:space="preserve">h </w:t>
      </w:r>
      <w:r w:rsidRPr="00E715E2">
        <w:rPr>
          <w:spacing w:val="2"/>
          <w:sz w:val="20"/>
          <w:szCs w:val="20"/>
        </w:rPr>
        <w:t>c</w:t>
      </w:r>
      <w:r w:rsidRPr="00E715E2">
        <w:rPr>
          <w:spacing w:val="-7"/>
          <w:sz w:val="20"/>
          <w:szCs w:val="20"/>
        </w:rPr>
        <w:t>e</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2"/>
          <w:sz w:val="20"/>
          <w:szCs w:val="20"/>
        </w:rPr>
        <w:t>ni</w:t>
      </w:r>
      <w:r w:rsidRPr="00E715E2">
        <w:rPr>
          <w:sz w:val="20"/>
          <w:szCs w:val="20"/>
        </w:rPr>
        <w:t xml:space="preserve">e </w:t>
      </w:r>
      <w:r w:rsidRPr="00E715E2">
        <w:rPr>
          <w:spacing w:val="-2"/>
          <w:sz w:val="20"/>
          <w:szCs w:val="20"/>
        </w:rPr>
        <w:t>mo</w:t>
      </w:r>
      <w:r w:rsidRPr="00E715E2">
        <w:rPr>
          <w:spacing w:val="-1"/>
          <w:sz w:val="20"/>
          <w:szCs w:val="20"/>
        </w:rPr>
        <w:t>g</w:t>
      </w:r>
      <w:r w:rsidRPr="00E715E2">
        <w:rPr>
          <w:sz w:val="20"/>
          <w:szCs w:val="20"/>
        </w:rPr>
        <w:t>ą</w:t>
      </w:r>
      <w:r w:rsidRPr="00E715E2">
        <w:rPr>
          <w:spacing w:val="10"/>
          <w:sz w:val="20"/>
          <w:szCs w:val="20"/>
        </w:rPr>
        <w:t xml:space="preserve"> </w:t>
      </w:r>
      <w:r w:rsidRPr="00E715E2">
        <w:rPr>
          <w:spacing w:val="-2"/>
          <w:sz w:val="20"/>
          <w:szCs w:val="20"/>
        </w:rPr>
        <w:t>p</w:t>
      </w:r>
      <w:r w:rsidRPr="00E715E2">
        <w:rPr>
          <w:spacing w:val="2"/>
          <w:sz w:val="20"/>
          <w:szCs w:val="20"/>
        </w:rPr>
        <w:t>r</w:t>
      </w:r>
      <w:r w:rsidRPr="00E715E2">
        <w:rPr>
          <w:spacing w:val="-2"/>
          <w:sz w:val="20"/>
          <w:szCs w:val="20"/>
        </w:rPr>
        <w:t>zekr</w:t>
      </w:r>
      <w:r w:rsidRPr="00E715E2">
        <w:rPr>
          <w:spacing w:val="5"/>
          <w:sz w:val="20"/>
          <w:szCs w:val="20"/>
        </w:rPr>
        <w:t>a</w:t>
      </w:r>
      <w:r w:rsidRPr="00E715E2">
        <w:rPr>
          <w:spacing w:val="-2"/>
          <w:sz w:val="20"/>
          <w:szCs w:val="20"/>
        </w:rPr>
        <w:t>cz</w:t>
      </w:r>
      <w:r w:rsidRPr="00E715E2">
        <w:rPr>
          <w:spacing w:val="3"/>
          <w:sz w:val="20"/>
          <w:szCs w:val="20"/>
        </w:rPr>
        <w:t>a</w:t>
      </w:r>
      <w:r w:rsidRPr="00E715E2">
        <w:rPr>
          <w:sz w:val="20"/>
          <w:szCs w:val="20"/>
        </w:rPr>
        <w:t xml:space="preserve">ć </w:t>
      </w:r>
      <w:r w:rsidRPr="00E715E2">
        <w:rPr>
          <w:spacing w:val="1"/>
          <w:sz w:val="20"/>
          <w:szCs w:val="20"/>
        </w:rPr>
        <w:t>d</w:t>
      </w:r>
      <w:r w:rsidRPr="00E715E2">
        <w:rPr>
          <w:spacing w:val="-2"/>
          <w:sz w:val="20"/>
          <w:szCs w:val="20"/>
        </w:rPr>
        <w:t>opu</w:t>
      </w:r>
      <w:r w:rsidRPr="00E715E2">
        <w:rPr>
          <w:spacing w:val="2"/>
          <w:sz w:val="20"/>
          <w:szCs w:val="20"/>
        </w:rPr>
        <w:t>s</w:t>
      </w:r>
      <w:r w:rsidRPr="00E715E2">
        <w:rPr>
          <w:spacing w:val="-2"/>
          <w:sz w:val="20"/>
          <w:szCs w:val="20"/>
        </w:rPr>
        <w:t>zcz</w:t>
      </w:r>
      <w:r w:rsidRPr="00E715E2">
        <w:rPr>
          <w:spacing w:val="3"/>
          <w:sz w:val="20"/>
          <w:szCs w:val="20"/>
        </w:rPr>
        <w:t>a</w:t>
      </w:r>
      <w:r w:rsidRPr="00E715E2">
        <w:rPr>
          <w:spacing w:val="-2"/>
          <w:sz w:val="20"/>
          <w:szCs w:val="20"/>
        </w:rPr>
        <w:t>l</w:t>
      </w:r>
      <w:r w:rsidRPr="00E715E2">
        <w:rPr>
          <w:spacing w:val="3"/>
          <w:sz w:val="20"/>
          <w:szCs w:val="20"/>
        </w:rPr>
        <w:t>n</w:t>
      </w:r>
      <w:r w:rsidRPr="00E715E2">
        <w:rPr>
          <w:spacing w:val="-2"/>
          <w:sz w:val="20"/>
          <w:szCs w:val="20"/>
        </w:rPr>
        <w:t>eg</w:t>
      </w:r>
      <w:r w:rsidRPr="00E715E2">
        <w:rPr>
          <w:sz w:val="20"/>
          <w:szCs w:val="20"/>
        </w:rPr>
        <w:t xml:space="preserve">o </w:t>
      </w:r>
      <w:r w:rsidRPr="00E715E2">
        <w:rPr>
          <w:spacing w:val="-2"/>
          <w:sz w:val="20"/>
          <w:szCs w:val="20"/>
        </w:rPr>
        <w:t>p</w:t>
      </w:r>
      <w:r w:rsidRPr="00E715E2">
        <w:rPr>
          <w:spacing w:val="6"/>
          <w:sz w:val="20"/>
          <w:szCs w:val="20"/>
        </w:rPr>
        <w:t>r</w:t>
      </w:r>
      <w:r w:rsidRPr="00E715E2">
        <w:rPr>
          <w:spacing w:val="-2"/>
          <w:sz w:val="20"/>
          <w:szCs w:val="20"/>
        </w:rPr>
        <w:t>zedzi</w:t>
      </w:r>
      <w:r w:rsidRPr="00E715E2">
        <w:rPr>
          <w:spacing w:val="5"/>
          <w:sz w:val="20"/>
          <w:szCs w:val="20"/>
        </w:rPr>
        <w:t>a</w:t>
      </w:r>
      <w:r w:rsidRPr="00E715E2">
        <w:rPr>
          <w:spacing w:val="-4"/>
          <w:sz w:val="20"/>
          <w:szCs w:val="20"/>
        </w:rPr>
        <w:t>ł</w:t>
      </w:r>
      <w:r w:rsidRPr="00E715E2">
        <w:rPr>
          <w:sz w:val="20"/>
          <w:szCs w:val="20"/>
        </w:rPr>
        <w:t>u</w:t>
      </w:r>
      <w:r w:rsidRPr="00E715E2">
        <w:rPr>
          <w:spacing w:val="4"/>
          <w:sz w:val="20"/>
          <w:szCs w:val="20"/>
        </w:rPr>
        <w:t xml:space="preserve"> </w:t>
      </w:r>
      <w:r w:rsidRPr="00E715E2">
        <w:rPr>
          <w:spacing w:val="-2"/>
          <w:sz w:val="20"/>
          <w:szCs w:val="20"/>
        </w:rPr>
        <w:t>t</w:t>
      </w:r>
      <w:r w:rsidRPr="00E715E2">
        <w:rPr>
          <w:spacing w:val="3"/>
          <w:sz w:val="20"/>
          <w:szCs w:val="20"/>
        </w:rPr>
        <w:t>o</w:t>
      </w:r>
      <w:r w:rsidRPr="00E715E2">
        <w:rPr>
          <w:spacing w:val="-2"/>
          <w:sz w:val="20"/>
          <w:szCs w:val="20"/>
        </w:rPr>
        <w:t>le</w:t>
      </w:r>
      <w:r w:rsidRPr="00E715E2">
        <w:rPr>
          <w:spacing w:val="1"/>
          <w:sz w:val="20"/>
          <w:szCs w:val="20"/>
        </w:rPr>
        <w:t>r</w:t>
      </w:r>
      <w:r w:rsidRPr="00E715E2">
        <w:rPr>
          <w:spacing w:val="3"/>
          <w:sz w:val="20"/>
          <w:szCs w:val="20"/>
        </w:rPr>
        <w:t>a</w:t>
      </w:r>
      <w:r w:rsidRPr="00E715E2">
        <w:rPr>
          <w:spacing w:val="-2"/>
          <w:sz w:val="20"/>
          <w:szCs w:val="20"/>
        </w:rPr>
        <w:t>nc</w:t>
      </w:r>
      <w:r w:rsidRPr="00E715E2">
        <w:rPr>
          <w:spacing w:val="3"/>
          <w:sz w:val="20"/>
          <w:szCs w:val="20"/>
        </w:rPr>
        <w:t>j</w:t>
      </w:r>
      <w:r w:rsidRPr="00E715E2">
        <w:rPr>
          <w:spacing w:val="-2"/>
          <w:sz w:val="20"/>
          <w:szCs w:val="20"/>
        </w:rPr>
        <w:t>i</w:t>
      </w:r>
      <w:r w:rsidRPr="00E715E2">
        <w:rPr>
          <w:sz w:val="20"/>
          <w:szCs w:val="20"/>
        </w:rPr>
        <w:t xml:space="preserve">. </w:t>
      </w:r>
      <w:r w:rsidRPr="00E715E2">
        <w:rPr>
          <w:spacing w:val="-2"/>
          <w:sz w:val="20"/>
          <w:szCs w:val="20"/>
        </w:rPr>
        <w:t>Ws</w:t>
      </w:r>
      <w:r w:rsidRPr="00E715E2">
        <w:rPr>
          <w:spacing w:val="5"/>
          <w:sz w:val="20"/>
          <w:szCs w:val="20"/>
        </w:rPr>
        <w:t>z</w:t>
      </w:r>
      <w:r w:rsidRPr="00E715E2">
        <w:rPr>
          <w:spacing w:val="-2"/>
          <w:sz w:val="20"/>
          <w:szCs w:val="20"/>
        </w:rPr>
        <w:t>ys</w:t>
      </w:r>
      <w:r w:rsidRPr="00E715E2">
        <w:rPr>
          <w:spacing w:val="5"/>
          <w:sz w:val="20"/>
          <w:szCs w:val="20"/>
        </w:rPr>
        <w:t>t</w:t>
      </w:r>
      <w:r w:rsidRPr="00E715E2">
        <w:rPr>
          <w:spacing w:val="-2"/>
          <w:sz w:val="20"/>
          <w:szCs w:val="20"/>
        </w:rPr>
        <w:t>ki</w:t>
      </w:r>
      <w:r w:rsidRPr="00E715E2">
        <w:rPr>
          <w:sz w:val="20"/>
          <w:szCs w:val="20"/>
        </w:rPr>
        <w:t xml:space="preserve">e </w:t>
      </w:r>
      <w:r w:rsidRPr="00E715E2">
        <w:rPr>
          <w:spacing w:val="-2"/>
          <w:sz w:val="20"/>
          <w:szCs w:val="20"/>
        </w:rPr>
        <w:t>w</w:t>
      </w:r>
      <w:r w:rsidRPr="00E715E2">
        <w:rPr>
          <w:spacing w:val="3"/>
          <w:sz w:val="20"/>
          <w:szCs w:val="20"/>
        </w:rPr>
        <w:t>y</w:t>
      </w:r>
      <w:r w:rsidRPr="00E715E2">
        <w:rPr>
          <w:spacing w:val="-2"/>
          <w:sz w:val="20"/>
          <w:szCs w:val="20"/>
        </w:rPr>
        <w:t>k</w:t>
      </w:r>
      <w:r w:rsidRPr="00E715E2">
        <w:rPr>
          <w:spacing w:val="2"/>
          <w:sz w:val="20"/>
          <w:szCs w:val="20"/>
        </w:rPr>
        <w:t>o</w:t>
      </w:r>
      <w:r w:rsidRPr="00E715E2">
        <w:rPr>
          <w:spacing w:val="-2"/>
          <w:sz w:val="20"/>
          <w:szCs w:val="20"/>
        </w:rPr>
        <w:t>na</w:t>
      </w:r>
      <w:r w:rsidRPr="00E715E2">
        <w:rPr>
          <w:spacing w:val="2"/>
          <w:sz w:val="20"/>
          <w:szCs w:val="20"/>
        </w:rPr>
        <w:t>n</w:t>
      </w:r>
      <w:r w:rsidRPr="00E715E2">
        <w:rPr>
          <w:sz w:val="20"/>
          <w:szCs w:val="20"/>
        </w:rPr>
        <w:t xml:space="preserve">e </w:t>
      </w:r>
      <w:r w:rsidRPr="00E715E2">
        <w:rPr>
          <w:spacing w:val="-2"/>
          <w:sz w:val="20"/>
          <w:szCs w:val="20"/>
        </w:rPr>
        <w:t>Ro</w:t>
      </w:r>
      <w:r w:rsidRPr="00E715E2">
        <w:rPr>
          <w:spacing w:val="2"/>
          <w:sz w:val="20"/>
          <w:szCs w:val="20"/>
        </w:rPr>
        <w:t>b</w:t>
      </w:r>
      <w:r w:rsidRPr="00E715E2">
        <w:rPr>
          <w:spacing w:val="-2"/>
          <w:sz w:val="20"/>
          <w:szCs w:val="20"/>
        </w:rPr>
        <w:t>o</w:t>
      </w:r>
      <w:r w:rsidRPr="00E715E2">
        <w:rPr>
          <w:spacing w:val="3"/>
          <w:sz w:val="20"/>
          <w:szCs w:val="20"/>
        </w:rPr>
        <w:t>t</w:t>
      </w:r>
      <w:r w:rsidRPr="00E715E2">
        <w:rPr>
          <w:sz w:val="20"/>
          <w:szCs w:val="20"/>
        </w:rPr>
        <w:t>y</w:t>
      </w:r>
      <w:r w:rsidRPr="00E715E2">
        <w:rPr>
          <w:spacing w:val="4"/>
          <w:sz w:val="20"/>
          <w:szCs w:val="20"/>
        </w:rPr>
        <w:t xml:space="preserve"> </w:t>
      </w:r>
      <w:r w:rsidRPr="00E715E2">
        <w:rPr>
          <w:sz w:val="20"/>
          <w:szCs w:val="20"/>
        </w:rPr>
        <w:t>i d</w:t>
      </w:r>
      <w:r w:rsidRPr="00E715E2">
        <w:rPr>
          <w:spacing w:val="-5"/>
          <w:sz w:val="20"/>
          <w:szCs w:val="20"/>
        </w:rPr>
        <w:t>o</w:t>
      </w:r>
      <w:r w:rsidRPr="00E715E2">
        <w:rPr>
          <w:sz w:val="20"/>
          <w:szCs w:val="20"/>
        </w:rPr>
        <w:t>st</w:t>
      </w:r>
      <w:r w:rsidRPr="00E715E2">
        <w:rPr>
          <w:spacing w:val="4"/>
          <w:sz w:val="20"/>
          <w:szCs w:val="20"/>
        </w:rPr>
        <w:t>a</w:t>
      </w:r>
      <w:r w:rsidRPr="00E715E2">
        <w:rPr>
          <w:sz w:val="20"/>
          <w:szCs w:val="20"/>
        </w:rPr>
        <w:t>rcz</w:t>
      </w:r>
      <w:r w:rsidRPr="00E715E2">
        <w:rPr>
          <w:spacing w:val="-5"/>
          <w:sz w:val="20"/>
          <w:szCs w:val="20"/>
        </w:rPr>
        <w:t>o</w:t>
      </w:r>
      <w:r w:rsidRPr="00E715E2">
        <w:rPr>
          <w:sz w:val="20"/>
          <w:szCs w:val="20"/>
        </w:rPr>
        <w:t>ne</w:t>
      </w:r>
      <w:r w:rsidRPr="00E715E2">
        <w:rPr>
          <w:spacing w:val="3"/>
          <w:sz w:val="20"/>
          <w:szCs w:val="20"/>
        </w:rPr>
        <w:t xml:space="preserve"> </w:t>
      </w:r>
      <w:r w:rsidRPr="00E715E2">
        <w:rPr>
          <w:spacing w:val="-11"/>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y</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6"/>
          <w:sz w:val="20"/>
          <w:szCs w:val="20"/>
        </w:rPr>
        <w:t xml:space="preserve"> </w:t>
      </w:r>
      <w:r w:rsidRPr="00E715E2">
        <w:rPr>
          <w:sz w:val="20"/>
          <w:szCs w:val="20"/>
        </w:rPr>
        <w:t>zgodne</w:t>
      </w:r>
      <w:r w:rsidRPr="00E715E2">
        <w:rPr>
          <w:spacing w:val="-7"/>
          <w:sz w:val="20"/>
          <w:szCs w:val="20"/>
        </w:rPr>
        <w:t xml:space="preserve"> </w:t>
      </w:r>
      <w:r w:rsidRPr="00E715E2">
        <w:rPr>
          <w:sz w:val="20"/>
          <w:szCs w:val="20"/>
        </w:rPr>
        <w:t>z</w:t>
      </w:r>
      <w:r w:rsidRPr="00E715E2">
        <w:rPr>
          <w:spacing w:val="3"/>
          <w:sz w:val="20"/>
          <w:szCs w:val="20"/>
        </w:rPr>
        <w:t xml:space="preserve"> </w:t>
      </w:r>
      <w:r w:rsidRPr="00E715E2">
        <w:rPr>
          <w:spacing w:val="-4"/>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3"/>
          <w:sz w:val="20"/>
          <w:szCs w:val="20"/>
        </w:rPr>
        <w:t>j</w:t>
      </w:r>
      <w:r w:rsidRPr="00E715E2">
        <w:rPr>
          <w:sz w:val="20"/>
          <w:szCs w:val="20"/>
        </w:rPr>
        <w:t>ą</w:t>
      </w:r>
      <w:r w:rsidRPr="00E715E2">
        <w:rPr>
          <w:spacing w:val="6"/>
          <w:sz w:val="20"/>
          <w:szCs w:val="20"/>
        </w:rPr>
        <w:t xml:space="preserve"> </w:t>
      </w:r>
      <w:r w:rsidRPr="00E715E2">
        <w:rPr>
          <w:sz w:val="20"/>
          <w:szCs w:val="20"/>
        </w:rPr>
        <w:t>Proje</w:t>
      </w:r>
      <w:r w:rsidRPr="00E715E2">
        <w:rPr>
          <w:spacing w:val="-6"/>
          <w:sz w:val="20"/>
          <w:szCs w:val="20"/>
        </w:rPr>
        <w:t>k</w:t>
      </w:r>
      <w:r w:rsidRPr="00E715E2">
        <w:rPr>
          <w:spacing w:val="6"/>
          <w:sz w:val="20"/>
          <w:szCs w:val="20"/>
        </w:rPr>
        <w:t>t</w:t>
      </w:r>
      <w:r w:rsidRPr="00E715E2">
        <w:rPr>
          <w:sz w:val="20"/>
          <w:szCs w:val="20"/>
        </w:rPr>
        <w:t>o</w:t>
      </w:r>
      <w:r w:rsidRPr="00E715E2">
        <w:rPr>
          <w:spacing w:val="-5"/>
          <w:sz w:val="20"/>
          <w:szCs w:val="20"/>
        </w:rPr>
        <w:t>w</w:t>
      </w:r>
      <w:r w:rsidRPr="00E715E2">
        <w:rPr>
          <w:sz w:val="20"/>
          <w:szCs w:val="20"/>
        </w:rPr>
        <w:t>ą</w:t>
      </w:r>
      <w:r w:rsidRPr="00E715E2">
        <w:rPr>
          <w:spacing w:val="6"/>
          <w:sz w:val="20"/>
          <w:szCs w:val="20"/>
        </w:rPr>
        <w:t xml:space="preserve"> </w:t>
      </w:r>
      <w:r w:rsidRPr="00E715E2">
        <w:rPr>
          <w:sz w:val="20"/>
          <w:szCs w:val="20"/>
        </w:rPr>
        <w:t>i</w:t>
      </w:r>
      <w:r w:rsidRPr="00E715E2">
        <w:rPr>
          <w:spacing w:val="-2"/>
          <w:sz w:val="20"/>
          <w:szCs w:val="20"/>
        </w:rPr>
        <w:t xml:space="preserve"> </w:t>
      </w:r>
      <w:r w:rsidRPr="00E715E2">
        <w:rPr>
          <w:sz w:val="20"/>
          <w:szCs w:val="20"/>
        </w:rPr>
        <w:t>ST.</w:t>
      </w:r>
    </w:p>
    <w:p w14:paraId="6B50B88D" w14:textId="77777777" w:rsidR="001D3824" w:rsidRPr="00E715E2" w:rsidRDefault="00C74457" w:rsidP="001C4B73">
      <w:pPr>
        <w:ind w:right="183"/>
        <w:rPr>
          <w:spacing w:val="-5"/>
          <w:sz w:val="20"/>
          <w:szCs w:val="20"/>
        </w:rPr>
      </w:pPr>
      <w:r w:rsidRPr="00E715E2">
        <w:rPr>
          <w:spacing w:val="7"/>
          <w:sz w:val="20"/>
          <w:szCs w:val="20"/>
        </w:rPr>
        <w:t>W</w:t>
      </w:r>
      <w:r w:rsidR="001D3824" w:rsidRPr="00E715E2">
        <w:rPr>
          <w:spacing w:val="7"/>
          <w:sz w:val="20"/>
          <w:szCs w:val="20"/>
        </w:rPr>
        <w:t xml:space="preserve"> </w:t>
      </w:r>
      <w:r w:rsidR="001D3824" w:rsidRPr="00E715E2">
        <w:rPr>
          <w:sz w:val="20"/>
          <w:szCs w:val="20"/>
        </w:rPr>
        <w:t>prz</w:t>
      </w:r>
      <w:r w:rsidR="001D3824" w:rsidRPr="00E715E2">
        <w:rPr>
          <w:spacing w:val="-4"/>
          <w:sz w:val="20"/>
          <w:szCs w:val="20"/>
        </w:rPr>
        <w:t>y</w:t>
      </w:r>
      <w:r w:rsidR="001D3824" w:rsidRPr="00E715E2">
        <w:rPr>
          <w:sz w:val="20"/>
          <w:szCs w:val="20"/>
        </w:rPr>
        <w:t>padku,</w:t>
      </w:r>
      <w:r w:rsidR="001D3824" w:rsidRPr="00E715E2">
        <w:rPr>
          <w:spacing w:val="5"/>
          <w:sz w:val="20"/>
          <w:szCs w:val="20"/>
        </w:rPr>
        <w:t xml:space="preserve"> </w:t>
      </w:r>
      <w:r w:rsidR="001D3824" w:rsidRPr="00E715E2">
        <w:rPr>
          <w:sz w:val="20"/>
          <w:szCs w:val="20"/>
        </w:rPr>
        <w:t>gdy</w:t>
      </w:r>
      <w:r w:rsidR="001D3824" w:rsidRPr="00E715E2">
        <w:rPr>
          <w:spacing w:val="5"/>
          <w:sz w:val="20"/>
          <w:szCs w:val="20"/>
        </w:rPr>
        <w:t xml:space="preserve"> </w:t>
      </w:r>
      <w:r w:rsidR="001D3824" w:rsidRPr="00E715E2">
        <w:rPr>
          <w:spacing w:val="-9"/>
          <w:sz w:val="20"/>
          <w:szCs w:val="20"/>
        </w:rPr>
        <w:t>m</w:t>
      </w:r>
      <w:r w:rsidR="001D3824" w:rsidRPr="00E715E2">
        <w:rPr>
          <w:sz w:val="20"/>
          <w:szCs w:val="20"/>
        </w:rPr>
        <w:t>a</w:t>
      </w:r>
      <w:r w:rsidR="001D3824" w:rsidRPr="00E715E2">
        <w:rPr>
          <w:spacing w:val="8"/>
          <w:sz w:val="20"/>
          <w:szCs w:val="20"/>
        </w:rPr>
        <w:t>t</w:t>
      </w:r>
      <w:r w:rsidR="001D3824" w:rsidRPr="00E715E2">
        <w:rPr>
          <w:spacing w:val="-7"/>
          <w:sz w:val="20"/>
          <w:szCs w:val="20"/>
        </w:rPr>
        <w:t>e</w:t>
      </w:r>
      <w:r w:rsidR="001D3824" w:rsidRPr="00E715E2">
        <w:rPr>
          <w:sz w:val="20"/>
          <w:szCs w:val="20"/>
        </w:rPr>
        <w:t>ri</w:t>
      </w:r>
      <w:r w:rsidR="001D3824" w:rsidRPr="00E715E2">
        <w:rPr>
          <w:spacing w:val="3"/>
          <w:sz w:val="20"/>
          <w:szCs w:val="20"/>
        </w:rPr>
        <w:t>a</w:t>
      </w:r>
      <w:r w:rsidR="001D3824" w:rsidRPr="00E715E2">
        <w:rPr>
          <w:spacing w:val="1"/>
          <w:sz w:val="20"/>
          <w:szCs w:val="20"/>
        </w:rPr>
        <w:t>ł</w:t>
      </w:r>
      <w:r w:rsidR="001D3824" w:rsidRPr="00E715E2">
        <w:rPr>
          <w:sz w:val="20"/>
          <w:szCs w:val="20"/>
        </w:rPr>
        <w:t>y</w:t>
      </w:r>
      <w:r w:rsidR="001D3824" w:rsidRPr="00E715E2">
        <w:rPr>
          <w:spacing w:val="5"/>
          <w:sz w:val="20"/>
          <w:szCs w:val="20"/>
        </w:rPr>
        <w:t xml:space="preserve"> </w:t>
      </w:r>
      <w:r w:rsidR="001D3824" w:rsidRPr="00E715E2">
        <w:rPr>
          <w:spacing w:val="-4"/>
          <w:sz w:val="20"/>
          <w:szCs w:val="20"/>
        </w:rPr>
        <w:t>l</w:t>
      </w:r>
      <w:r w:rsidR="001D3824" w:rsidRPr="00E715E2">
        <w:rPr>
          <w:sz w:val="20"/>
          <w:szCs w:val="20"/>
        </w:rPr>
        <w:t>ub</w:t>
      </w:r>
      <w:r w:rsidR="001D3824" w:rsidRPr="00E715E2">
        <w:rPr>
          <w:spacing w:val="5"/>
          <w:sz w:val="20"/>
          <w:szCs w:val="20"/>
        </w:rPr>
        <w:t xml:space="preserve"> </w:t>
      </w:r>
      <w:r w:rsidR="001D3824" w:rsidRPr="00E715E2">
        <w:rPr>
          <w:spacing w:val="6"/>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o</w:t>
      </w:r>
      <w:r w:rsidR="001D3824" w:rsidRPr="00E715E2">
        <w:rPr>
          <w:spacing w:val="6"/>
          <w:sz w:val="20"/>
          <w:szCs w:val="20"/>
        </w:rPr>
        <w:t>t</w:t>
      </w:r>
      <w:r w:rsidR="001D3824" w:rsidRPr="00E715E2">
        <w:rPr>
          <w:sz w:val="20"/>
          <w:szCs w:val="20"/>
        </w:rPr>
        <w:t>y</w:t>
      </w:r>
      <w:r w:rsidR="001D3824" w:rsidRPr="00E715E2">
        <w:rPr>
          <w:spacing w:val="5"/>
          <w:sz w:val="20"/>
          <w:szCs w:val="20"/>
        </w:rPr>
        <w:t xml:space="preserve"> </w:t>
      </w:r>
      <w:r w:rsidR="001D3824" w:rsidRPr="00E715E2">
        <w:rPr>
          <w:sz w:val="20"/>
          <w:szCs w:val="20"/>
        </w:rPr>
        <w:t xml:space="preserve">nie </w:t>
      </w:r>
      <w:r w:rsidR="001D3824" w:rsidRPr="00E715E2">
        <w:rPr>
          <w:spacing w:val="5"/>
          <w:sz w:val="20"/>
          <w:szCs w:val="20"/>
        </w:rPr>
        <w:t>b</w:t>
      </w:r>
      <w:r w:rsidR="001D3824" w:rsidRPr="00E715E2">
        <w:rPr>
          <w:sz w:val="20"/>
          <w:szCs w:val="20"/>
        </w:rPr>
        <w:t>ę</w:t>
      </w:r>
      <w:r w:rsidR="001D3824" w:rsidRPr="00E715E2">
        <w:rPr>
          <w:spacing w:val="-7"/>
          <w:sz w:val="20"/>
          <w:szCs w:val="20"/>
        </w:rPr>
        <w:t>d</w:t>
      </w:r>
      <w:r w:rsidR="001D3824" w:rsidRPr="00E715E2">
        <w:rPr>
          <w:sz w:val="20"/>
          <w:szCs w:val="20"/>
        </w:rPr>
        <w:t>ą</w:t>
      </w:r>
      <w:r w:rsidR="001D3824" w:rsidRPr="00E715E2">
        <w:rPr>
          <w:spacing w:val="12"/>
          <w:sz w:val="20"/>
          <w:szCs w:val="20"/>
        </w:rPr>
        <w:t xml:space="preserve"> </w:t>
      </w:r>
      <w:r w:rsidR="001D3824" w:rsidRPr="00E715E2">
        <w:rPr>
          <w:sz w:val="20"/>
          <w:szCs w:val="20"/>
        </w:rPr>
        <w:t xml:space="preserve">w </w:t>
      </w:r>
      <w:r w:rsidR="001D3824" w:rsidRPr="00E715E2">
        <w:rPr>
          <w:spacing w:val="3"/>
          <w:sz w:val="20"/>
          <w:szCs w:val="20"/>
        </w:rPr>
        <w:t>p</w:t>
      </w:r>
      <w:r w:rsidR="001D3824" w:rsidRPr="00E715E2">
        <w:rPr>
          <w:spacing w:val="-2"/>
          <w:sz w:val="20"/>
          <w:szCs w:val="20"/>
        </w:rPr>
        <w:t>e</w:t>
      </w:r>
      <w:r w:rsidR="001D3824" w:rsidRPr="00E715E2">
        <w:rPr>
          <w:spacing w:val="1"/>
          <w:sz w:val="20"/>
          <w:szCs w:val="20"/>
        </w:rPr>
        <w:t>ł</w:t>
      </w:r>
      <w:r w:rsidR="001D3824" w:rsidRPr="00E715E2">
        <w:rPr>
          <w:sz w:val="20"/>
          <w:szCs w:val="20"/>
        </w:rPr>
        <w:t xml:space="preserve">ni </w:t>
      </w:r>
      <w:r w:rsidR="001D3824" w:rsidRPr="00E715E2">
        <w:rPr>
          <w:spacing w:val="3"/>
          <w:sz w:val="20"/>
          <w:szCs w:val="20"/>
        </w:rPr>
        <w:t>z</w:t>
      </w:r>
      <w:r w:rsidR="001D3824" w:rsidRPr="00E715E2">
        <w:rPr>
          <w:sz w:val="20"/>
          <w:szCs w:val="20"/>
        </w:rPr>
        <w:t>godne z</w:t>
      </w:r>
      <w:r w:rsidR="001D3824" w:rsidRPr="00E715E2">
        <w:rPr>
          <w:spacing w:val="5"/>
          <w:sz w:val="20"/>
          <w:szCs w:val="20"/>
        </w:rPr>
        <w:t xml:space="preserve"> </w:t>
      </w:r>
      <w:r w:rsidR="001D3824" w:rsidRPr="00E715E2">
        <w:rPr>
          <w:spacing w:val="3"/>
          <w:sz w:val="20"/>
          <w:szCs w:val="20"/>
        </w:rPr>
        <w:t>D</w:t>
      </w:r>
      <w:r w:rsidR="001D3824" w:rsidRPr="00E715E2">
        <w:rPr>
          <w:sz w:val="20"/>
          <w:szCs w:val="20"/>
        </w:rPr>
        <w:t>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w:t>
      </w:r>
      <w:r w:rsidR="001D3824" w:rsidRPr="00E715E2">
        <w:rPr>
          <w:spacing w:val="-7"/>
          <w:sz w:val="20"/>
          <w:szCs w:val="20"/>
        </w:rPr>
        <w:t>n</w:t>
      </w:r>
      <w:r w:rsidR="001D3824" w:rsidRPr="00E715E2">
        <w:rPr>
          <w:sz w:val="20"/>
          <w:szCs w:val="20"/>
        </w:rPr>
        <w:t>t</w:t>
      </w:r>
      <w:r w:rsidR="001D3824" w:rsidRPr="00E715E2">
        <w:rPr>
          <w:spacing w:val="4"/>
          <w:sz w:val="20"/>
          <w:szCs w:val="20"/>
        </w:rPr>
        <w:t>a</w:t>
      </w:r>
      <w:r w:rsidR="001D3824" w:rsidRPr="00E715E2">
        <w:rPr>
          <w:sz w:val="20"/>
          <w:szCs w:val="20"/>
        </w:rPr>
        <w:t>cją</w:t>
      </w:r>
      <w:r w:rsidR="001D3824" w:rsidRPr="00E715E2">
        <w:rPr>
          <w:spacing w:val="8"/>
          <w:sz w:val="20"/>
          <w:szCs w:val="20"/>
        </w:rPr>
        <w:t xml:space="preserve"> </w:t>
      </w:r>
      <w:r w:rsidR="001D3824" w:rsidRPr="00E715E2">
        <w:rPr>
          <w:sz w:val="20"/>
          <w:szCs w:val="20"/>
        </w:rPr>
        <w:t>P</w:t>
      </w:r>
      <w:r w:rsidR="001D3824" w:rsidRPr="00E715E2">
        <w:rPr>
          <w:spacing w:val="5"/>
          <w:sz w:val="20"/>
          <w:szCs w:val="20"/>
        </w:rPr>
        <w:t>r</w:t>
      </w:r>
      <w:r w:rsidR="001D3824" w:rsidRPr="00E715E2">
        <w:rPr>
          <w:spacing w:val="-5"/>
          <w:sz w:val="20"/>
          <w:szCs w:val="20"/>
        </w:rPr>
        <w:t>o</w:t>
      </w:r>
      <w:r w:rsidR="001D3824" w:rsidRPr="00E715E2">
        <w:rPr>
          <w:sz w:val="20"/>
          <w:szCs w:val="20"/>
        </w:rPr>
        <w:t>je</w:t>
      </w:r>
      <w:r w:rsidR="001D3824" w:rsidRPr="00E715E2">
        <w:rPr>
          <w:spacing w:val="-6"/>
          <w:sz w:val="20"/>
          <w:szCs w:val="20"/>
        </w:rPr>
        <w:t>k</w:t>
      </w:r>
      <w:r w:rsidR="001D3824" w:rsidRPr="00E715E2">
        <w:rPr>
          <w:sz w:val="20"/>
          <w:szCs w:val="20"/>
        </w:rPr>
        <w:t>to</w:t>
      </w:r>
      <w:r w:rsidR="001D3824" w:rsidRPr="00E715E2">
        <w:rPr>
          <w:spacing w:val="-4"/>
          <w:sz w:val="20"/>
          <w:szCs w:val="20"/>
        </w:rPr>
        <w:t>w</w:t>
      </w:r>
      <w:r w:rsidR="001D3824" w:rsidRPr="00E715E2">
        <w:rPr>
          <w:sz w:val="20"/>
          <w:szCs w:val="20"/>
        </w:rPr>
        <w:t>ą</w:t>
      </w:r>
      <w:r w:rsidR="001D3824" w:rsidRPr="00E715E2">
        <w:rPr>
          <w:spacing w:val="12"/>
          <w:sz w:val="20"/>
          <w:szCs w:val="20"/>
        </w:rPr>
        <w:t xml:space="preserve"> </w:t>
      </w:r>
      <w:r w:rsidR="001D3824" w:rsidRPr="00E715E2">
        <w:rPr>
          <w:spacing w:val="-4"/>
          <w:sz w:val="20"/>
          <w:szCs w:val="20"/>
        </w:rPr>
        <w:t>l</w:t>
      </w:r>
      <w:r w:rsidR="001D3824" w:rsidRPr="00E715E2">
        <w:rPr>
          <w:sz w:val="20"/>
          <w:szCs w:val="20"/>
        </w:rPr>
        <w:t>ub</w:t>
      </w:r>
      <w:r w:rsidR="001D3824" w:rsidRPr="00E715E2">
        <w:rPr>
          <w:spacing w:val="5"/>
          <w:sz w:val="20"/>
          <w:szCs w:val="20"/>
        </w:rPr>
        <w:t xml:space="preserve"> </w:t>
      </w:r>
      <w:r w:rsidR="001D3824" w:rsidRPr="00E715E2">
        <w:rPr>
          <w:sz w:val="20"/>
          <w:szCs w:val="20"/>
        </w:rPr>
        <w:t>S</w:t>
      </w:r>
      <w:r w:rsidR="001D3824" w:rsidRPr="00E715E2">
        <w:rPr>
          <w:spacing w:val="6"/>
          <w:sz w:val="20"/>
          <w:szCs w:val="20"/>
        </w:rPr>
        <w:t>T</w:t>
      </w:r>
      <w:r w:rsidR="001D3824" w:rsidRPr="00E715E2">
        <w:rPr>
          <w:sz w:val="20"/>
          <w:szCs w:val="20"/>
        </w:rPr>
        <w:t xml:space="preserve"> i </w:t>
      </w:r>
      <w:r w:rsidR="001D3824" w:rsidRPr="00E715E2">
        <w:rPr>
          <w:spacing w:val="-6"/>
          <w:sz w:val="20"/>
          <w:szCs w:val="20"/>
        </w:rPr>
        <w:t>w</w:t>
      </w:r>
      <w:r w:rsidR="001D3824" w:rsidRPr="00E715E2">
        <w:rPr>
          <w:spacing w:val="5"/>
          <w:sz w:val="20"/>
          <w:szCs w:val="20"/>
        </w:rPr>
        <w:t>p</w:t>
      </w:r>
      <w:r w:rsidR="001D3824" w:rsidRPr="00E715E2">
        <w:rPr>
          <w:spacing w:val="1"/>
          <w:sz w:val="20"/>
          <w:szCs w:val="20"/>
        </w:rPr>
        <w:t>ł</w:t>
      </w:r>
      <w:r w:rsidR="001D3824" w:rsidRPr="00E715E2">
        <w:rPr>
          <w:sz w:val="20"/>
          <w:szCs w:val="20"/>
        </w:rPr>
        <w:t>y</w:t>
      </w:r>
      <w:r w:rsidR="001D3824" w:rsidRPr="00E715E2">
        <w:rPr>
          <w:spacing w:val="-5"/>
          <w:sz w:val="20"/>
          <w:szCs w:val="20"/>
        </w:rPr>
        <w:t>n</w:t>
      </w:r>
      <w:r w:rsidR="001D3824" w:rsidRPr="00E715E2">
        <w:rPr>
          <w:sz w:val="20"/>
          <w:szCs w:val="20"/>
        </w:rPr>
        <w:t xml:space="preserve">ie </w:t>
      </w:r>
      <w:r w:rsidR="001D3824" w:rsidRPr="00E715E2">
        <w:rPr>
          <w:spacing w:val="6"/>
          <w:sz w:val="20"/>
          <w:szCs w:val="20"/>
        </w:rPr>
        <w:t>t</w:t>
      </w:r>
      <w:r w:rsidR="001D3824" w:rsidRPr="00E715E2">
        <w:rPr>
          <w:sz w:val="20"/>
          <w:szCs w:val="20"/>
        </w:rPr>
        <w:t>o</w:t>
      </w:r>
      <w:r w:rsidR="001D3824" w:rsidRPr="00E715E2">
        <w:rPr>
          <w:spacing w:val="7"/>
          <w:sz w:val="20"/>
          <w:szCs w:val="20"/>
        </w:rPr>
        <w:t xml:space="preserve"> </w:t>
      </w:r>
      <w:r w:rsidR="001D3824" w:rsidRPr="00E715E2">
        <w:rPr>
          <w:spacing w:val="-6"/>
          <w:sz w:val="20"/>
          <w:szCs w:val="20"/>
        </w:rPr>
        <w:t>n</w:t>
      </w:r>
      <w:r w:rsidR="001D3824" w:rsidRPr="00E715E2">
        <w:rPr>
          <w:sz w:val="20"/>
          <w:szCs w:val="20"/>
        </w:rPr>
        <w:t>a</w:t>
      </w:r>
      <w:r w:rsidR="001D3824" w:rsidRPr="00E715E2">
        <w:rPr>
          <w:spacing w:val="7"/>
          <w:sz w:val="20"/>
          <w:szCs w:val="20"/>
        </w:rPr>
        <w:t xml:space="preserve"> </w:t>
      </w:r>
      <w:r w:rsidR="001D3824" w:rsidRPr="00E715E2">
        <w:rPr>
          <w:spacing w:val="-3"/>
          <w:sz w:val="20"/>
          <w:szCs w:val="20"/>
        </w:rPr>
        <w:t>n</w:t>
      </w:r>
      <w:r w:rsidR="001D3824" w:rsidRPr="00E715E2">
        <w:rPr>
          <w:sz w:val="20"/>
          <w:szCs w:val="20"/>
        </w:rPr>
        <w:t>iezado</w:t>
      </w:r>
      <w:r w:rsidR="001D3824" w:rsidRPr="00E715E2">
        <w:rPr>
          <w:spacing w:val="-6"/>
          <w:sz w:val="20"/>
          <w:szCs w:val="20"/>
        </w:rPr>
        <w:t>w</w:t>
      </w:r>
      <w:r w:rsidR="001D3824" w:rsidRPr="00E715E2">
        <w:rPr>
          <w:sz w:val="20"/>
          <w:szCs w:val="20"/>
        </w:rPr>
        <w:t>ala</w:t>
      </w:r>
      <w:r w:rsidR="001D3824" w:rsidRPr="00E715E2">
        <w:rPr>
          <w:spacing w:val="-1"/>
          <w:sz w:val="20"/>
          <w:szCs w:val="20"/>
        </w:rPr>
        <w:t>j</w:t>
      </w:r>
      <w:r w:rsidR="001D3824" w:rsidRPr="00E715E2">
        <w:rPr>
          <w:sz w:val="20"/>
          <w:szCs w:val="20"/>
        </w:rPr>
        <w:t>ącą</w:t>
      </w:r>
      <w:r w:rsidR="001D3824" w:rsidRPr="00E715E2">
        <w:rPr>
          <w:spacing w:val="10"/>
          <w:sz w:val="20"/>
          <w:szCs w:val="20"/>
        </w:rPr>
        <w:t xml:space="preserve"> </w:t>
      </w:r>
      <w:r w:rsidR="001D3824" w:rsidRPr="00E715E2">
        <w:rPr>
          <w:spacing w:val="-5"/>
          <w:sz w:val="20"/>
          <w:szCs w:val="20"/>
        </w:rPr>
        <w:t>j</w:t>
      </w:r>
      <w:r w:rsidR="001D3824" w:rsidRPr="00E715E2">
        <w:rPr>
          <w:sz w:val="20"/>
          <w:szCs w:val="20"/>
        </w:rPr>
        <w:t>ak</w:t>
      </w:r>
      <w:r w:rsidR="001D3824" w:rsidRPr="00E715E2">
        <w:rPr>
          <w:spacing w:val="-2"/>
          <w:sz w:val="20"/>
          <w:szCs w:val="20"/>
        </w:rPr>
        <w:t>o</w:t>
      </w:r>
      <w:r w:rsidR="001D3824" w:rsidRPr="00E715E2">
        <w:rPr>
          <w:sz w:val="20"/>
          <w:szCs w:val="20"/>
        </w:rPr>
        <w:t>ść</w:t>
      </w:r>
      <w:r w:rsidR="001D3824" w:rsidRPr="00E715E2">
        <w:rPr>
          <w:spacing w:val="9"/>
          <w:sz w:val="20"/>
          <w:szCs w:val="20"/>
        </w:rPr>
        <w:t xml:space="preserve"> </w:t>
      </w:r>
      <w:r w:rsidR="001D3824" w:rsidRPr="00E715E2">
        <w:rPr>
          <w:sz w:val="20"/>
          <w:szCs w:val="20"/>
        </w:rPr>
        <w:t>ele</w:t>
      </w:r>
      <w:r w:rsidR="001D3824" w:rsidRPr="00E715E2">
        <w:rPr>
          <w:spacing w:val="-7"/>
          <w:sz w:val="20"/>
          <w:szCs w:val="20"/>
        </w:rPr>
        <w:t>m</w:t>
      </w:r>
      <w:r w:rsidR="001D3824" w:rsidRPr="00E715E2">
        <w:rPr>
          <w:sz w:val="20"/>
          <w:szCs w:val="20"/>
        </w:rPr>
        <w:t>entu</w:t>
      </w:r>
      <w:r w:rsidR="001D3824" w:rsidRPr="00E715E2">
        <w:rPr>
          <w:spacing w:val="7"/>
          <w:sz w:val="20"/>
          <w:szCs w:val="20"/>
        </w:rPr>
        <w:t xml:space="preserve"> </w:t>
      </w:r>
      <w:r w:rsidR="001D3824" w:rsidRPr="00E715E2">
        <w:rPr>
          <w:sz w:val="20"/>
          <w:szCs w:val="20"/>
        </w:rPr>
        <w:t>budo</w:t>
      </w:r>
      <w:r w:rsidR="001D3824" w:rsidRPr="00E715E2">
        <w:rPr>
          <w:spacing w:val="-3"/>
          <w:sz w:val="20"/>
          <w:szCs w:val="20"/>
        </w:rPr>
        <w:t>w</w:t>
      </w:r>
      <w:r w:rsidR="001D3824" w:rsidRPr="00E715E2">
        <w:rPr>
          <w:spacing w:val="-4"/>
          <w:sz w:val="20"/>
          <w:szCs w:val="20"/>
        </w:rPr>
        <w:t>li</w:t>
      </w:r>
      <w:r w:rsidR="001D3824" w:rsidRPr="00E715E2">
        <w:rPr>
          <w:sz w:val="20"/>
          <w:szCs w:val="20"/>
        </w:rPr>
        <w:t>,</w:t>
      </w:r>
      <w:r w:rsidR="001D3824" w:rsidRPr="00E715E2">
        <w:rPr>
          <w:spacing w:val="7"/>
          <w:sz w:val="20"/>
          <w:szCs w:val="20"/>
        </w:rPr>
        <w:t xml:space="preserve"> </w:t>
      </w:r>
      <w:r w:rsidR="001D3824" w:rsidRPr="00E715E2">
        <w:rPr>
          <w:spacing w:val="4"/>
          <w:sz w:val="20"/>
          <w:szCs w:val="20"/>
        </w:rPr>
        <w:t>z</w:t>
      </w:r>
      <w:r w:rsidR="001D3824" w:rsidRPr="00E715E2">
        <w:rPr>
          <w:spacing w:val="-5"/>
          <w:sz w:val="20"/>
          <w:szCs w:val="20"/>
        </w:rPr>
        <w:t>o</w:t>
      </w:r>
      <w:r w:rsidR="001D3824" w:rsidRPr="00E715E2">
        <w:rPr>
          <w:sz w:val="20"/>
          <w:szCs w:val="20"/>
        </w:rPr>
        <w:t>st</w:t>
      </w:r>
      <w:r w:rsidR="001D3824" w:rsidRPr="00E715E2">
        <w:rPr>
          <w:spacing w:val="4"/>
          <w:sz w:val="20"/>
          <w:szCs w:val="20"/>
        </w:rPr>
        <w:t>a</w:t>
      </w:r>
      <w:r w:rsidR="001D3824" w:rsidRPr="00E715E2">
        <w:rPr>
          <w:spacing w:val="-4"/>
          <w:sz w:val="20"/>
          <w:szCs w:val="20"/>
        </w:rPr>
        <w:t>n</w:t>
      </w:r>
      <w:r w:rsidR="001D3824" w:rsidRPr="00E715E2">
        <w:rPr>
          <w:sz w:val="20"/>
          <w:szCs w:val="20"/>
        </w:rPr>
        <w:t>ą</w:t>
      </w:r>
      <w:r w:rsidR="001D3824" w:rsidRPr="00E715E2">
        <w:rPr>
          <w:spacing w:val="10"/>
          <w:sz w:val="20"/>
          <w:szCs w:val="20"/>
        </w:rPr>
        <w:t xml:space="preserve"> </w:t>
      </w:r>
      <w:r w:rsidR="001D3824" w:rsidRPr="00E715E2">
        <w:rPr>
          <w:spacing w:val="-6"/>
          <w:sz w:val="20"/>
          <w:szCs w:val="20"/>
        </w:rPr>
        <w:t>n</w:t>
      </w:r>
      <w:r w:rsidR="001D3824" w:rsidRPr="00E715E2">
        <w:rPr>
          <w:sz w:val="20"/>
          <w:szCs w:val="20"/>
        </w:rPr>
        <w:t>iez</w:t>
      </w:r>
      <w:r w:rsidR="001D3824" w:rsidRPr="00E715E2">
        <w:rPr>
          <w:spacing w:val="1"/>
          <w:sz w:val="20"/>
          <w:szCs w:val="20"/>
        </w:rPr>
        <w:t>wł</w:t>
      </w:r>
      <w:r w:rsidR="001D3824" w:rsidRPr="00E715E2">
        <w:rPr>
          <w:spacing w:val="-5"/>
          <w:sz w:val="20"/>
          <w:szCs w:val="20"/>
        </w:rPr>
        <w:t>o</w:t>
      </w:r>
      <w:r w:rsidR="001D3824" w:rsidRPr="00E715E2">
        <w:rPr>
          <w:sz w:val="20"/>
          <w:szCs w:val="20"/>
        </w:rPr>
        <w:t>cznie</w:t>
      </w:r>
      <w:r w:rsidR="001D3824" w:rsidRPr="00E715E2">
        <w:rPr>
          <w:spacing w:val="1"/>
          <w:sz w:val="20"/>
          <w:szCs w:val="20"/>
        </w:rPr>
        <w:t xml:space="preserve"> </w:t>
      </w:r>
      <w:r w:rsidR="001D3824" w:rsidRPr="00E715E2">
        <w:rPr>
          <w:sz w:val="20"/>
          <w:szCs w:val="20"/>
        </w:rPr>
        <w:t>zas</w:t>
      </w:r>
      <w:r w:rsidR="001D3824" w:rsidRPr="00E715E2">
        <w:rPr>
          <w:spacing w:val="2"/>
          <w:sz w:val="20"/>
          <w:szCs w:val="20"/>
        </w:rPr>
        <w:t>t</w:t>
      </w:r>
      <w:r w:rsidR="001D3824" w:rsidRPr="00E715E2">
        <w:rPr>
          <w:spacing w:val="3"/>
          <w:sz w:val="20"/>
          <w:szCs w:val="20"/>
        </w:rPr>
        <w:t>ą</w:t>
      </w:r>
      <w:r w:rsidR="001D3824" w:rsidRPr="00E715E2">
        <w:rPr>
          <w:sz w:val="20"/>
          <w:szCs w:val="20"/>
        </w:rPr>
        <w:t>p</w:t>
      </w:r>
      <w:r w:rsidR="001D3824" w:rsidRPr="00E715E2">
        <w:rPr>
          <w:spacing w:val="-4"/>
          <w:sz w:val="20"/>
          <w:szCs w:val="20"/>
        </w:rPr>
        <w:t>i</w:t>
      </w:r>
      <w:r w:rsidR="001D3824" w:rsidRPr="00E715E2">
        <w:rPr>
          <w:sz w:val="20"/>
          <w:szCs w:val="20"/>
        </w:rPr>
        <w:t>one</w:t>
      </w:r>
      <w:r w:rsidR="001D3824" w:rsidRPr="00E715E2">
        <w:rPr>
          <w:spacing w:val="4"/>
          <w:sz w:val="20"/>
          <w:szCs w:val="20"/>
        </w:rPr>
        <w:t xml:space="preserve"> </w:t>
      </w:r>
      <w:r w:rsidR="001D3824" w:rsidRPr="00E715E2">
        <w:rPr>
          <w:sz w:val="20"/>
          <w:szCs w:val="20"/>
        </w:rPr>
        <w:t>innym</w:t>
      </w:r>
      <w:r w:rsidR="001D3824" w:rsidRPr="00E715E2">
        <w:rPr>
          <w:spacing w:val="-7"/>
          <w:sz w:val="20"/>
          <w:szCs w:val="20"/>
        </w:rPr>
        <w:t>i</w:t>
      </w:r>
      <w:r w:rsidR="001D3824" w:rsidRPr="00E715E2">
        <w:rPr>
          <w:sz w:val="20"/>
          <w:szCs w:val="20"/>
        </w:rPr>
        <w:t>,</w:t>
      </w:r>
      <w:r w:rsidR="001D3824" w:rsidRPr="00E715E2">
        <w:rPr>
          <w:spacing w:val="7"/>
          <w:sz w:val="20"/>
          <w:szCs w:val="20"/>
        </w:rPr>
        <w:t xml:space="preserve"> </w:t>
      </w:r>
      <w:r w:rsidR="001D3824" w:rsidRPr="00E715E2">
        <w:rPr>
          <w:sz w:val="20"/>
          <w:szCs w:val="20"/>
        </w:rPr>
        <w:t xml:space="preserve">a </w:t>
      </w:r>
      <w:r w:rsidR="001D3824" w:rsidRPr="00E715E2">
        <w:rPr>
          <w:spacing w:val="1"/>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o</w:t>
      </w:r>
      <w:r w:rsidR="001D3824" w:rsidRPr="00E715E2">
        <w:rPr>
          <w:spacing w:val="6"/>
          <w:sz w:val="20"/>
          <w:szCs w:val="20"/>
        </w:rPr>
        <w:t>t</w:t>
      </w:r>
      <w:r w:rsidR="001D3824" w:rsidRPr="00E715E2">
        <w:rPr>
          <w:sz w:val="20"/>
          <w:szCs w:val="20"/>
        </w:rPr>
        <w:t>y</w:t>
      </w:r>
      <w:r w:rsidR="001D3824" w:rsidRPr="00E715E2">
        <w:rPr>
          <w:spacing w:val="-2"/>
          <w:sz w:val="20"/>
          <w:szCs w:val="20"/>
        </w:rPr>
        <w:t xml:space="preserve"> </w:t>
      </w:r>
      <w:r w:rsidR="001D3824" w:rsidRPr="00E715E2">
        <w:rPr>
          <w:spacing w:val="3"/>
          <w:sz w:val="20"/>
          <w:szCs w:val="20"/>
        </w:rPr>
        <w:t>r</w:t>
      </w:r>
      <w:r w:rsidR="001D3824" w:rsidRPr="00E715E2">
        <w:rPr>
          <w:spacing w:val="-5"/>
          <w:sz w:val="20"/>
          <w:szCs w:val="20"/>
        </w:rPr>
        <w:t>o</w:t>
      </w:r>
      <w:r w:rsidR="001D3824" w:rsidRPr="00E715E2">
        <w:rPr>
          <w:spacing w:val="3"/>
          <w:sz w:val="20"/>
          <w:szCs w:val="20"/>
        </w:rPr>
        <w:t>z</w:t>
      </w:r>
      <w:r w:rsidR="001D3824" w:rsidRPr="00E715E2">
        <w:rPr>
          <w:spacing w:val="-5"/>
          <w:sz w:val="20"/>
          <w:szCs w:val="20"/>
        </w:rPr>
        <w:t>eb</w:t>
      </w:r>
      <w:r w:rsidR="001D3824" w:rsidRPr="00E715E2">
        <w:rPr>
          <w:spacing w:val="6"/>
          <w:sz w:val="20"/>
          <w:szCs w:val="20"/>
        </w:rPr>
        <w:t>r</w:t>
      </w:r>
      <w:r w:rsidR="001D3824" w:rsidRPr="00E715E2">
        <w:rPr>
          <w:spacing w:val="3"/>
          <w:sz w:val="20"/>
          <w:szCs w:val="20"/>
        </w:rPr>
        <w:t>a</w:t>
      </w:r>
      <w:r w:rsidR="001D3824" w:rsidRPr="00E715E2">
        <w:rPr>
          <w:sz w:val="20"/>
          <w:szCs w:val="20"/>
        </w:rPr>
        <w:t>ne</w:t>
      </w:r>
      <w:r w:rsidR="001D3824" w:rsidRPr="00E715E2">
        <w:rPr>
          <w:spacing w:val="-2"/>
          <w:sz w:val="20"/>
          <w:szCs w:val="20"/>
        </w:rPr>
        <w:t xml:space="preserve"> </w:t>
      </w:r>
      <w:r w:rsidR="001D3824" w:rsidRPr="00E715E2">
        <w:rPr>
          <w:spacing w:val="-5"/>
          <w:sz w:val="20"/>
          <w:szCs w:val="20"/>
        </w:rPr>
        <w:t>n</w:t>
      </w:r>
      <w:r w:rsidR="001D3824" w:rsidRPr="00E715E2">
        <w:rPr>
          <w:sz w:val="20"/>
          <w:szCs w:val="20"/>
        </w:rPr>
        <w:t>a</w:t>
      </w:r>
      <w:r w:rsidR="001D3824" w:rsidRPr="00E715E2">
        <w:rPr>
          <w:spacing w:val="3"/>
          <w:sz w:val="20"/>
          <w:szCs w:val="20"/>
        </w:rPr>
        <w:t xml:space="preserve"> </w:t>
      </w:r>
      <w:r w:rsidR="001D3824" w:rsidRPr="00E715E2">
        <w:rPr>
          <w:sz w:val="20"/>
          <w:szCs w:val="20"/>
        </w:rPr>
        <w:t>k</w:t>
      </w:r>
      <w:r w:rsidR="001D3824" w:rsidRPr="00E715E2">
        <w:rPr>
          <w:spacing w:val="-5"/>
          <w:sz w:val="20"/>
          <w:szCs w:val="20"/>
        </w:rPr>
        <w:t>o</w:t>
      </w:r>
      <w:r w:rsidR="001D3824" w:rsidRPr="00E715E2">
        <w:rPr>
          <w:sz w:val="20"/>
          <w:szCs w:val="20"/>
        </w:rPr>
        <w:t>s</w:t>
      </w:r>
      <w:r w:rsidR="001D3824" w:rsidRPr="00E715E2">
        <w:rPr>
          <w:spacing w:val="-5"/>
          <w:sz w:val="20"/>
          <w:szCs w:val="20"/>
        </w:rPr>
        <w:t>z</w:t>
      </w:r>
      <w:r w:rsidR="001D3824" w:rsidRPr="00E715E2">
        <w:rPr>
          <w:sz w:val="20"/>
          <w:szCs w:val="20"/>
        </w:rPr>
        <w:t>t</w:t>
      </w:r>
      <w:r w:rsidR="001D3824" w:rsidRPr="00E715E2">
        <w:rPr>
          <w:spacing w:val="6"/>
          <w:sz w:val="20"/>
          <w:szCs w:val="20"/>
        </w:rPr>
        <w:t xml:space="preserve"> </w:t>
      </w:r>
      <w:r w:rsidR="001D3824" w:rsidRPr="00E715E2">
        <w:rPr>
          <w:spacing w:val="3"/>
          <w:sz w:val="20"/>
          <w:szCs w:val="20"/>
        </w:rPr>
        <w:t>W</w:t>
      </w:r>
      <w:r w:rsidR="001D3824" w:rsidRPr="00E715E2">
        <w:rPr>
          <w:spacing w:val="-5"/>
          <w:sz w:val="20"/>
          <w:szCs w:val="20"/>
        </w:rPr>
        <w:t>y</w:t>
      </w:r>
      <w:r w:rsidR="001D3824" w:rsidRPr="00E715E2">
        <w:rPr>
          <w:sz w:val="20"/>
          <w:szCs w:val="20"/>
        </w:rPr>
        <w:t>ko</w:t>
      </w:r>
      <w:r w:rsidR="001D3824" w:rsidRPr="00E715E2">
        <w:rPr>
          <w:spacing w:val="-5"/>
          <w:sz w:val="20"/>
          <w:szCs w:val="20"/>
        </w:rPr>
        <w:t>n</w:t>
      </w:r>
      <w:r w:rsidR="001D3824" w:rsidRPr="00E715E2">
        <w:rPr>
          <w:spacing w:val="7"/>
          <w:sz w:val="20"/>
          <w:szCs w:val="20"/>
        </w:rPr>
        <w:t>a</w:t>
      </w:r>
      <w:r w:rsidR="001D3824" w:rsidRPr="00E715E2">
        <w:rPr>
          <w:spacing w:val="-5"/>
          <w:sz w:val="20"/>
          <w:szCs w:val="20"/>
        </w:rPr>
        <w:t>w</w:t>
      </w:r>
      <w:r w:rsidR="001D3824" w:rsidRPr="00E715E2">
        <w:rPr>
          <w:spacing w:val="2"/>
          <w:sz w:val="20"/>
          <w:szCs w:val="20"/>
        </w:rPr>
        <w:t>c</w:t>
      </w:r>
      <w:r w:rsidR="001D3824" w:rsidRPr="00E715E2">
        <w:rPr>
          <w:spacing w:val="-5"/>
          <w:sz w:val="20"/>
          <w:szCs w:val="20"/>
        </w:rPr>
        <w:t>y.</w:t>
      </w:r>
    </w:p>
    <w:p w14:paraId="28B02736" w14:textId="77777777" w:rsidR="001D3824" w:rsidRPr="00E715E2" w:rsidRDefault="001D3824" w:rsidP="001C4B73">
      <w:pPr>
        <w:pStyle w:val="Nagwek3"/>
        <w:ind w:right="183"/>
        <w:rPr>
          <w:sz w:val="22"/>
          <w:szCs w:val="22"/>
        </w:rPr>
      </w:pPr>
      <w:r w:rsidRPr="00E715E2">
        <w:rPr>
          <w:sz w:val="22"/>
          <w:szCs w:val="22"/>
        </w:rPr>
        <w:t>Zab</w:t>
      </w:r>
      <w:r w:rsidRPr="00E715E2">
        <w:rPr>
          <w:spacing w:val="1"/>
          <w:sz w:val="22"/>
          <w:szCs w:val="22"/>
        </w:rPr>
        <w:t>e</w:t>
      </w:r>
      <w:r w:rsidRPr="00E715E2">
        <w:rPr>
          <w:sz w:val="22"/>
          <w:szCs w:val="22"/>
        </w:rPr>
        <w:t>z</w:t>
      </w:r>
      <w:r w:rsidRPr="00E715E2">
        <w:rPr>
          <w:spacing w:val="2"/>
          <w:sz w:val="22"/>
          <w:szCs w:val="22"/>
        </w:rPr>
        <w:t>p</w:t>
      </w:r>
      <w:r w:rsidRPr="00E715E2">
        <w:rPr>
          <w:sz w:val="22"/>
          <w:szCs w:val="22"/>
        </w:rPr>
        <w:t>ie</w:t>
      </w:r>
      <w:r w:rsidRPr="00E715E2">
        <w:rPr>
          <w:spacing w:val="1"/>
          <w:sz w:val="22"/>
          <w:szCs w:val="22"/>
        </w:rPr>
        <w:t>c</w:t>
      </w:r>
      <w:r w:rsidRPr="00E715E2">
        <w:rPr>
          <w:sz w:val="22"/>
          <w:szCs w:val="22"/>
        </w:rPr>
        <w:t>z</w:t>
      </w:r>
      <w:r w:rsidRPr="00E715E2">
        <w:rPr>
          <w:spacing w:val="3"/>
          <w:sz w:val="22"/>
          <w:szCs w:val="22"/>
        </w:rPr>
        <w:t>e</w:t>
      </w:r>
      <w:r w:rsidRPr="00E715E2">
        <w:rPr>
          <w:sz w:val="22"/>
          <w:szCs w:val="22"/>
        </w:rPr>
        <w:t xml:space="preserve">nie </w:t>
      </w:r>
      <w:r w:rsidRPr="00E715E2">
        <w:rPr>
          <w:spacing w:val="5"/>
          <w:sz w:val="22"/>
          <w:szCs w:val="22"/>
        </w:rPr>
        <w:t>T</w:t>
      </w:r>
      <w:r w:rsidRPr="00E715E2">
        <w:rPr>
          <w:sz w:val="22"/>
          <w:szCs w:val="22"/>
        </w:rPr>
        <w:t>er</w:t>
      </w:r>
      <w:r w:rsidRPr="00E715E2">
        <w:rPr>
          <w:spacing w:val="3"/>
          <w:sz w:val="22"/>
          <w:szCs w:val="22"/>
        </w:rPr>
        <w:t>e</w:t>
      </w:r>
      <w:r w:rsidRPr="00E715E2">
        <w:rPr>
          <w:sz w:val="22"/>
          <w:szCs w:val="22"/>
        </w:rPr>
        <w:t>nu</w:t>
      </w:r>
      <w:r w:rsidRPr="00E715E2">
        <w:rPr>
          <w:spacing w:val="-5"/>
          <w:sz w:val="22"/>
          <w:szCs w:val="22"/>
        </w:rPr>
        <w:t xml:space="preserve"> </w:t>
      </w:r>
      <w:r w:rsidRPr="00E715E2">
        <w:rPr>
          <w:spacing w:val="6"/>
          <w:sz w:val="22"/>
          <w:szCs w:val="22"/>
        </w:rPr>
        <w:t>B</w:t>
      </w:r>
      <w:r w:rsidRPr="00E715E2">
        <w:rPr>
          <w:sz w:val="22"/>
          <w:szCs w:val="22"/>
        </w:rPr>
        <w:t>udowy</w:t>
      </w:r>
    </w:p>
    <w:p w14:paraId="08DCFD84"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7"/>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10"/>
          <w:sz w:val="20"/>
          <w:szCs w:val="20"/>
        </w:rPr>
        <w:t xml:space="preserve"> </w:t>
      </w:r>
      <w:r w:rsidRPr="00E715E2">
        <w:rPr>
          <w:sz w:val="20"/>
          <w:szCs w:val="20"/>
        </w:rPr>
        <w:t>zobow</w:t>
      </w:r>
      <w:r w:rsidRPr="00E715E2">
        <w:rPr>
          <w:spacing w:val="-6"/>
          <w:sz w:val="20"/>
          <w:szCs w:val="20"/>
        </w:rPr>
        <w:t>i</w:t>
      </w:r>
      <w:r w:rsidRPr="00E715E2">
        <w:rPr>
          <w:spacing w:val="3"/>
          <w:sz w:val="20"/>
          <w:szCs w:val="20"/>
        </w:rPr>
        <w:t>ą</w:t>
      </w:r>
      <w:r w:rsidRPr="00E715E2">
        <w:rPr>
          <w:sz w:val="20"/>
          <w:szCs w:val="20"/>
        </w:rPr>
        <w:t>zany</w:t>
      </w:r>
      <w:r w:rsidRPr="00E715E2">
        <w:rPr>
          <w:spacing w:val="7"/>
          <w:sz w:val="20"/>
          <w:szCs w:val="20"/>
        </w:rPr>
        <w:t xml:space="preserve"> </w:t>
      </w:r>
      <w:r w:rsidRPr="00E715E2">
        <w:rPr>
          <w:sz w:val="20"/>
          <w:szCs w:val="20"/>
        </w:rPr>
        <w:t>do</w:t>
      </w:r>
      <w:r w:rsidRPr="00E715E2">
        <w:rPr>
          <w:spacing w:val="3"/>
          <w:sz w:val="20"/>
          <w:szCs w:val="20"/>
        </w:rPr>
        <w:t xml:space="preserve"> </w:t>
      </w:r>
      <w:r w:rsidRPr="00E715E2">
        <w:rPr>
          <w:sz w:val="20"/>
          <w:szCs w:val="20"/>
        </w:rPr>
        <w:t>za</w:t>
      </w:r>
      <w:r w:rsidRPr="00E715E2">
        <w:rPr>
          <w:spacing w:val="5"/>
          <w:sz w:val="20"/>
          <w:szCs w:val="20"/>
        </w:rPr>
        <w:t>p</w:t>
      </w:r>
      <w:r w:rsidRPr="00E715E2">
        <w:rPr>
          <w:sz w:val="20"/>
          <w:szCs w:val="20"/>
        </w:rPr>
        <w:t>ew</w:t>
      </w:r>
      <w:r w:rsidRPr="00E715E2">
        <w:rPr>
          <w:spacing w:val="-8"/>
          <w:sz w:val="20"/>
          <w:szCs w:val="20"/>
        </w:rPr>
        <w:t>n</w:t>
      </w:r>
      <w:r w:rsidRPr="00E715E2">
        <w:rPr>
          <w:sz w:val="20"/>
          <w:szCs w:val="20"/>
        </w:rPr>
        <w:t>ien</w:t>
      </w:r>
      <w:r w:rsidRPr="00E715E2">
        <w:rPr>
          <w:spacing w:val="-5"/>
          <w:sz w:val="20"/>
          <w:szCs w:val="20"/>
        </w:rPr>
        <w:t>i</w:t>
      </w:r>
      <w:r w:rsidRPr="00E715E2">
        <w:rPr>
          <w:sz w:val="20"/>
          <w:szCs w:val="20"/>
        </w:rPr>
        <w:t>a</w:t>
      </w:r>
      <w:r w:rsidRPr="00E715E2">
        <w:rPr>
          <w:spacing w:val="11"/>
          <w:sz w:val="20"/>
          <w:szCs w:val="20"/>
        </w:rPr>
        <w:t xml:space="preserve"> </w:t>
      </w:r>
      <w:r w:rsidRPr="00E715E2">
        <w:rPr>
          <w:sz w:val="20"/>
          <w:szCs w:val="20"/>
        </w:rPr>
        <w:t>i ut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w:t>
      </w:r>
      <w:r w:rsidRPr="00E715E2">
        <w:rPr>
          <w:spacing w:val="-5"/>
          <w:sz w:val="20"/>
          <w:szCs w:val="20"/>
        </w:rPr>
        <w:t>ń</w:t>
      </w:r>
      <w:r w:rsidRPr="00E715E2">
        <w:rPr>
          <w:sz w:val="20"/>
          <w:szCs w:val="20"/>
        </w:rPr>
        <w:t>st</w:t>
      </w:r>
      <w:r w:rsidRPr="00E715E2">
        <w:rPr>
          <w:spacing w:val="-4"/>
          <w:sz w:val="20"/>
          <w:szCs w:val="20"/>
        </w:rPr>
        <w:t>w</w:t>
      </w:r>
      <w:r w:rsidRPr="00E715E2">
        <w:rPr>
          <w:sz w:val="20"/>
          <w:szCs w:val="20"/>
        </w:rPr>
        <w:t>a</w:t>
      </w:r>
      <w:r w:rsidRPr="00E715E2">
        <w:rPr>
          <w:spacing w:val="11"/>
          <w:sz w:val="20"/>
          <w:szCs w:val="20"/>
        </w:rPr>
        <w:t xml:space="preserve"> </w:t>
      </w:r>
      <w:r w:rsidRPr="00E715E2">
        <w:rPr>
          <w:spacing w:val="-5"/>
          <w:sz w:val="20"/>
          <w:szCs w:val="20"/>
        </w:rPr>
        <w:t>n</w:t>
      </w:r>
      <w:r w:rsidRPr="00E715E2">
        <w:rPr>
          <w:sz w:val="20"/>
          <w:szCs w:val="20"/>
        </w:rPr>
        <w:t>a</w:t>
      </w:r>
      <w:r w:rsidRPr="00E715E2">
        <w:rPr>
          <w:spacing w:val="7"/>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ie</w:t>
      </w:r>
      <w:r w:rsidRPr="00E715E2">
        <w:rPr>
          <w:spacing w:val="3"/>
          <w:sz w:val="20"/>
          <w:szCs w:val="20"/>
        </w:rPr>
        <w:t xml:space="preserve"> </w:t>
      </w:r>
      <w:r w:rsidRPr="00E715E2">
        <w:rPr>
          <w:spacing w:val="6"/>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10"/>
          <w:sz w:val="20"/>
          <w:szCs w:val="20"/>
        </w:rPr>
        <w:t xml:space="preserve"> </w:t>
      </w:r>
      <w:r w:rsidRPr="00E715E2">
        <w:rPr>
          <w:sz w:val="20"/>
          <w:szCs w:val="20"/>
        </w:rPr>
        <w:t>w</w:t>
      </w:r>
      <w:r w:rsidRPr="00E715E2">
        <w:rPr>
          <w:spacing w:val="7"/>
          <w:sz w:val="20"/>
          <w:szCs w:val="20"/>
        </w:rPr>
        <w:t xml:space="preserve"> </w:t>
      </w:r>
      <w:r w:rsidRPr="00E715E2">
        <w:rPr>
          <w:sz w:val="20"/>
          <w:szCs w:val="20"/>
        </w:rPr>
        <w:t>o</w:t>
      </w:r>
      <w:r w:rsidRPr="00E715E2">
        <w:rPr>
          <w:spacing w:val="-3"/>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pacing w:val="6"/>
          <w:sz w:val="20"/>
          <w:szCs w:val="20"/>
        </w:rPr>
        <w:t>i</w:t>
      </w:r>
      <w:r w:rsidRPr="00E715E2">
        <w:rPr>
          <w:sz w:val="20"/>
          <w:szCs w:val="20"/>
        </w:rPr>
        <w:t>e t</w:t>
      </w:r>
      <w:r w:rsidRPr="00E715E2">
        <w:rPr>
          <w:spacing w:val="4"/>
          <w:sz w:val="20"/>
          <w:szCs w:val="20"/>
        </w:rPr>
        <w:t>r</w:t>
      </w:r>
      <w:r w:rsidRPr="00E715E2">
        <w:rPr>
          <w:spacing w:val="-6"/>
          <w:sz w:val="20"/>
          <w:szCs w:val="20"/>
        </w:rPr>
        <w:t>w</w:t>
      </w:r>
      <w:r w:rsidRPr="00E715E2">
        <w:rPr>
          <w:sz w:val="20"/>
          <w:szCs w:val="20"/>
        </w:rPr>
        <w:t>an</w:t>
      </w:r>
      <w:r w:rsidRPr="00E715E2">
        <w:rPr>
          <w:spacing w:val="-6"/>
          <w:sz w:val="20"/>
          <w:szCs w:val="20"/>
        </w:rPr>
        <w:t>i</w:t>
      </w:r>
      <w:r w:rsidRPr="00E715E2">
        <w:rPr>
          <w:sz w:val="20"/>
          <w:szCs w:val="20"/>
        </w:rPr>
        <w:t>a</w:t>
      </w:r>
      <w:r w:rsidRPr="00E715E2">
        <w:rPr>
          <w:spacing w:val="3"/>
          <w:sz w:val="20"/>
          <w:szCs w:val="20"/>
        </w:rPr>
        <w:t xml:space="preserve"> </w:t>
      </w:r>
      <w:r w:rsidRPr="00E715E2">
        <w:rPr>
          <w:spacing w:val="6"/>
          <w:sz w:val="20"/>
          <w:szCs w:val="20"/>
        </w:rPr>
        <w:t>r</w:t>
      </w:r>
      <w:r w:rsidRPr="00E715E2">
        <w:rPr>
          <w:spacing w:val="-7"/>
          <w:sz w:val="20"/>
          <w:szCs w:val="20"/>
        </w:rPr>
        <w:t>e</w:t>
      </w:r>
      <w:r w:rsidRPr="00E715E2">
        <w:rPr>
          <w:sz w:val="20"/>
          <w:szCs w:val="20"/>
        </w:rPr>
        <w:t>alizacji</w:t>
      </w:r>
      <w:r w:rsidRPr="00E715E2">
        <w:rPr>
          <w:spacing w:val="-1"/>
          <w:sz w:val="20"/>
          <w:szCs w:val="20"/>
        </w:rPr>
        <w:t xml:space="preserve"> </w:t>
      </w:r>
      <w:r w:rsidRPr="00E715E2">
        <w:rPr>
          <w:sz w:val="20"/>
          <w:szCs w:val="20"/>
        </w:rPr>
        <w:t>U</w:t>
      </w:r>
      <w:r w:rsidRPr="00E715E2">
        <w:rPr>
          <w:spacing w:val="-5"/>
          <w:sz w:val="20"/>
          <w:szCs w:val="20"/>
        </w:rPr>
        <w:t>m</w:t>
      </w:r>
      <w:r w:rsidRPr="00E715E2">
        <w:rPr>
          <w:sz w:val="20"/>
          <w:szCs w:val="20"/>
        </w:rPr>
        <w:t>owy</w:t>
      </w:r>
      <w:r w:rsidRPr="00E715E2">
        <w:rPr>
          <w:spacing w:val="-3"/>
          <w:sz w:val="20"/>
          <w:szCs w:val="20"/>
        </w:rPr>
        <w:t xml:space="preserve"> </w:t>
      </w:r>
      <w:r w:rsidRPr="00E715E2">
        <w:rPr>
          <w:spacing w:val="3"/>
          <w:sz w:val="20"/>
          <w:szCs w:val="20"/>
        </w:rPr>
        <w:t>a</w:t>
      </w:r>
      <w:r w:rsidRPr="00E715E2">
        <w:rPr>
          <w:sz w:val="20"/>
          <w:szCs w:val="20"/>
        </w:rPr>
        <w:t>ż</w:t>
      </w:r>
      <w:r w:rsidRPr="00E715E2">
        <w:rPr>
          <w:spacing w:val="1"/>
          <w:sz w:val="20"/>
          <w:szCs w:val="20"/>
        </w:rPr>
        <w:t xml:space="preserve"> </w:t>
      </w:r>
      <w:r w:rsidRPr="00E715E2">
        <w:rPr>
          <w:sz w:val="20"/>
          <w:szCs w:val="20"/>
        </w:rPr>
        <w:t>do</w:t>
      </w:r>
      <w:r w:rsidRPr="00E715E2">
        <w:rPr>
          <w:spacing w:val="-2"/>
          <w:sz w:val="20"/>
          <w:szCs w:val="20"/>
        </w:rPr>
        <w:t xml:space="preserve"> </w:t>
      </w:r>
      <w:r w:rsidRPr="00E715E2">
        <w:rPr>
          <w:sz w:val="20"/>
          <w:szCs w:val="20"/>
        </w:rPr>
        <w:t>zak</w:t>
      </w:r>
      <w:r w:rsidRPr="00E715E2">
        <w:rPr>
          <w:spacing w:val="1"/>
          <w:sz w:val="20"/>
          <w:szCs w:val="20"/>
        </w:rPr>
        <w:t>o</w:t>
      </w:r>
      <w:r w:rsidRPr="00E715E2">
        <w:rPr>
          <w:sz w:val="20"/>
          <w:szCs w:val="20"/>
        </w:rPr>
        <w:t>ńczen</w:t>
      </w:r>
      <w:r w:rsidRPr="00E715E2">
        <w:rPr>
          <w:spacing w:val="-5"/>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o</w:t>
      </w:r>
      <w:r w:rsidRPr="00E715E2">
        <w:rPr>
          <w:spacing w:val="-6"/>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3"/>
          <w:sz w:val="20"/>
          <w:szCs w:val="20"/>
        </w:rPr>
        <w:t>o</w:t>
      </w:r>
      <w:r w:rsidRPr="00E715E2">
        <w:rPr>
          <w:spacing w:val="-5"/>
          <w:sz w:val="20"/>
          <w:szCs w:val="20"/>
        </w:rPr>
        <w:t>ń</w:t>
      </w:r>
      <w:r w:rsidRPr="00E715E2">
        <w:rPr>
          <w:sz w:val="20"/>
          <w:szCs w:val="20"/>
        </w:rPr>
        <w:t>cowego</w:t>
      </w:r>
      <w:r w:rsidRPr="00E715E2">
        <w:rPr>
          <w:spacing w:val="-2"/>
          <w:sz w:val="20"/>
          <w:szCs w:val="20"/>
        </w:rPr>
        <w:t xml:space="preserve"> </w:t>
      </w:r>
      <w:r w:rsidRPr="00E715E2">
        <w:rPr>
          <w:sz w:val="20"/>
          <w:szCs w:val="20"/>
        </w:rPr>
        <w:t>Robót,</w:t>
      </w:r>
      <w:r w:rsidRPr="00E715E2">
        <w:rPr>
          <w:spacing w:val="3"/>
          <w:sz w:val="20"/>
          <w:szCs w:val="20"/>
        </w:rPr>
        <w:t xml:space="preserve"> </w:t>
      </w:r>
      <w:r w:rsidRPr="00E715E2">
        <w:rPr>
          <w:sz w:val="20"/>
          <w:szCs w:val="20"/>
        </w:rPr>
        <w:t>a</w:t>
      </w:r>
      <w:r w:rsidRPr="00E715E2">
        <w:rPr>
          <w:spacing w:val="3"/>
          <w:sz w:val="20"/>
          <w:szCs w:val="20"/>
        </w:rPr>
        <w:t xml:space="preserve"> </w:t>
      </w:r>
      <w:r w:rsidRPr="00E715E2">
        <w:rPr>
          <w:sz w:val="20"/>
          <w:szCs w:val="20"/>
        </w:rPr>
        <w:t>w</w:t>
      </w:r>
      <w:r w:rsidRPr="00E715E2">
        <w:rPr>
          <w:spacing w:val="-5"/>
          <w:sz w:val="20"/>
          <w:szCs w:val="20"/>
        </w:rPr>
        <w:t xml:space="preserve"> </w:t>
      </w:r>
      <w:r w:rsidRPr="00E715E2">
        <w:rPr>
          <w:sz w:val="20"/>
          <w:szCs w:val="20"/>
        </w:rPr>
        <w:t>sz</w:t>
      </w:r>
      <w:r w:rsidRPr="00E715E2">
        <w:rPr>
          <w:spacing w:val="-4"/>
          <w:sz w:val="20"/>
          <w:szCs w:val="20"/>
        </w:rPr>
        <w:t>c</w:t>
      </w:r>
      <w:r w:rsidRPr="00E715E2">
        <w:rPr>
          <w:sz w:val="20"/>
          <w:szCs w:val="20"/>
        </w:rPr>
        <w:t>zególn</w:t>
      </w:r>
      <w:r w:rsidRPr="00E715E2">
        <w:rPr>
          <w:spacing w:val="-3"/>
          <w:sz w:val="20"/>
          <w:szCs w:val="20"/>
        </w:rPr>
        <w:t>o</w:t>
      </w:r>
      <w:r w:rsidRPr="00E715E2">
        <w:rPr>
          <w:spacing w:val="1"/>
          <w:sz w:val="20"/>
          <w:szCs w:val="20"/>
        </w:rPr>
        <w:t>ś</w:t>
      </w:r>
      <w:r w:rsidRPr="00E715E2">
        <w:rPr>
          <w:sz w:val="20"/>
          <w:szCs w:val="20"/>
        </w:rPr>
        <w:t>ci:</w:t>
      </w:r>
    </w:p>
    <w:p w14:paraId="20F65B97" w14:textId="77777777" w:rsidR="001D3824" w:rsidRPr="00E715E2" w:rsidRDefault="001D3824" w:rsidP="001C4B73">
      <w:pPr>
        <w:pStyle w:val="Akapitzlist"/>
        <w:numPr>
          <w:ilvl w:val="0"/>
          <w:numId w:val="6"/>
        </w:numPr>
        <w:ind w:right="183"/>
        <w:rPr>
          <w:sz w:val="20"/>
          <w:szCs w:val="20"/>
        </w:rPr>
      </w:pPr>
      <w:r w:rsidRPr="00E715E2">
        <w:rPr>
          <w:sz w:val="20"/>
          <w:szCs w:val="20"/>
        </w:rPr>
        <w:t>ut</w:t>
      </w:r>
      <w:r w:rsidRPr="00E715E2">
        <w:rPr>
          <w:spacing w:val="4"/>
          <w:sz w:val="20"/>
          <w:szCs w:val="20"/>
        </w:rPr>
        <w:t>r</w:t>
      </w:r>
      <w:r w:rsidRPr="00E715E2">
        <w:rPr>
          <w:sz w:val="20"/>
          <w:szCs w:val="20"/>
        </w:rPr>
        <w:t>zy</w:t>
      </w:r>
      <w:r w:rsidRPr="00E715E2">
        <w:rPr>
          <w:spacing w:val="-11"/>
          <w:sz w:val="20"/>
          <w:szCs w:val="20"/>
        </w:rPr>
        <w:t>m</w:t>
      </w:r>
      <w:r w:rsidRPr="00E715E2">
        <w:rPr>
          <w:sz w:val="20"/>
          <w:szCs w:val="20"/>
        </w:rPr>
        <w:t xml:space="preserve">a </w:t>
      </w:r>
      <w:r w:rsidRPr="00E715E2">
        <w:rPr>
          <w:spacing w:val="-5"/>
          <w:sz w:val="20"/>
          <w:szCs w:val="20"/>
        </w:rPr>
        <w:t>w</w:t>
      </w:r>
      <w:r w:rsidRPr="00E715E2">
        <w:rPr>
          <w:sz w:val="20"/>
          <w:szCs w:val="20"/>
        </w:rPr>
        <w:t>a</w:t>
      </w:r>
      <w:r w:rsidRPr="00E715E2">
        <w:rPr>
          <w:spacing w:val="6"/>
          <w:sz w:val="20"/>
          <w:szCs w:val="20"/>
        </w:rPr>
        <w:t>r</w:t>
      </w:r>
      <w:r w:rsidRPr="00E715E2">
        <w:rPr>
          <w:sz w:val="20"/>
          <w:szCs w:val="20"/>
        </w:rPr>
        <w:t xml:space="preserve">unki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znej pr</w:t>
      </w:r>
      <w:r w:rsidRPr="00E715E2">
        <w:rPr>
          <w:spacing w:val="6"/>
          <w:sz w:val="20"/>
          <w:szCs w:val="20"/>
        </w:rPr>
        <w:t>a</w:t>
      </w:r>
      <w:r w:rsidRPr="00E715E2">
        <w:rPr>
          <w:sz w:val="20"/>
          <w:szCs w:val="20"/>
        </w:rPr>
        <w:t xml:space="preserve">cy i </w:t>
      </w:r>
      <w:r w:rsidRPr="00E715E2">
        <w:rPr>
          <w:spacing w:val="5"/>
          <w:sz w:val="20"/>
          <w:szCs w:val="20"/>
        </w:rPr>
        <w:t>p</w:t>
      </w:r>
      <w:r w:rsidRPr="00E715E2">
        <w:rPr>
          <w:spacing w:val="-5"/>
          <w:sz w:val="20"/>
          <w:szCs w:val="20"/>
        </w:rPr>
        <w:t>o</w:t>
      </w:r>
      <w:r w:rsidRPr="00E715E2">
        <w:rPr>
          <w:spacing w:val="5"/>
          <w:sz w:val="20"/>
          <w:szCs w:val="20"/>
        </w:rPr>
        <w:t>b</w:t>
      </w:r>
      <w:r w:rsidRPr="00E715E2">
        <w:rPr>
          <w:spacing w:val="-5"/>
          <w:sz w:val="20"/>
          <w:szCs w:val="20"/>
        </w:rPr>
        <w:t>y</w:t>
      </w:r>
      <w:r w:rsidRPr="00E715E2">
        <w:rPr>
          <w:sz w:val="20"/>
          <w:szCs w:val="20"/>
        </w:rPr>
        <w:t xml:space="preserve">tu </w:t>
      </w:r>
      <w:r w:rsidRPr="00E715E2">
        <w:rPr>
          <w:spacing w:val="-6"/>
          <w:sz w:val="20"/>
          <w:szCs w:val="20"/>
        </w:rPr>
        <w:t>o</w:t>
      </w:r>
      <w:r w:rsidRPr="00E715E2">
        <w:rPr>
          <w:spacing w:val="5"/>
          <w:sz w:val="20"/>
          <w:szCs w:val="20"/>
        </w:rPr>
        <w:t>s</w:t>
      </w:r>
      <w:r w:rsidRPr="00E715E2">
        <w:rPr>
          <w:spacing w:val="-5"/>
          <w:sz w:val="20"/>
          <w:szCs w:val="20"/>
        </w:rPr>
        <w:t>ó</w:t>
      </w:r>
      <w:r w:rsidRPr="00E715E2">
        <w:rPr>
          <w:sz w:val="20"/>
          <w:szCs w:val="20"/>
        </w:rPr>
        <w:t>b wykonu</w:t>
      </w:r>
      <w:r w:rsidRPr="00E715E2">
        <w:rPr>
          <w:spacing w:val="-5"/>
          <w:sz w:val="20"/>
          <w:szCs w:val="20"/>
        </w:rPr>
        <w:t>j</w:t>
      </w:r>
      <w:r w:rsidRPr="00E715E2">
        <w:rPr>
          <w:spacing w:val="3"/>
          <w:sz w:val="20"/>
          <w:szCs w:val="20"/>
        </w:rPr>
        <w:t>ą</w:t>
      </w:r>
      <w:r w:rsidRPr="00E715E2">
        <w:rPr>
          <w:sz w:val="20"/>
          <w:szCs w:val="20"/>
        </w:rPr>
        <w:t xml:space="preserve">cych </w:t>
      </w:r>
      <w:r w:rsidRPr="00E715E2">
        <w:rPr>
          <w:spacing w:val="5"/>
          <w:sz w:val="20"/>
          <w:szCs w:val="20"/>
        </w:rPr>
        <w:t xml:space="preserve"> </w:t>
      </w:r>
      <w:r w:rsidRPr="00E715E2">
        <w:rPr>
          <w:sz w:val="20"/>
          <w:szCs w:val="20"/>
        </w:rPr>
        <w:t>czynn</w:t>
      </w:r>
      <w:r w:rsidRPr="00E715E2">
        <w:rPr>
          <w:spacing w:val="-5"/>
          <w:sz w:val="20"/>
          <w:szCs w:val="20"/>
        </w:rPr>
        <w:t>o</w:t>
      </w:r>
      <w:r w:rsidRPr="00E715E2">
        <w:rPr>
          <w:sz w:val="20"/>
          <w:szCs w:val="20"/>
        </w:rPr>
        <w:t>ści zw</w:t>
      </w:r>
      <w:r w:rsidRPr="00E715E2">
        <w:rPr>
          <w:spacing w:val="-2"/>
          <w:sz w:val="20"/>
          <w:szCs w:val="20"/>
        </w:rPr>
        <w:t>i</w:t>
      </w:r>
      <w:r w:rsidRPr="00E715E2">
        <w:rPr>
          <w:spacing w:val="3"/>
          <w:sz w:val="20"/>
          <w:szCs w:val="20"/>
        </w:rPr>
        <w:t>ą</w:t>
      </w:r>
      <w:r w:rsidRPr="00E715E2">
        <w:rPr>
          <w:sz w:val="20"/>
          <w:szCs w:val="20"/>
        </w:rPr>
        <w:t>zane z budo</w:t>
      </w:r>
      <w:r w:rsidRPr="00E715E2">
        <w:rPr>
          <w:spacing w:val="-6"/>
          <w:sz w:val="20"/>
          <w:szCs w:val="20"/>
        </w:rPr>
        <w:t>w</w:t>
      </w:r>
      <w:r w:rsidRPr="00E715E2">
        <w:rPr>
          <w:sz w:val="20"/>
          <w:szCs w:val="20"/>
        </w:rPr>
        <w:t>ą</w:t>
      </w:r>
      <w:r w:rsidRPr="00E715E2">
        <w:rPr>
          <w:spacing w:val="10"/>
          <w:sz w:val="20"/>
          <w:szCs w:val="20"/>
        </w:rPr>
        <w:t xml:space="preserve"> </w:t>
      </w:r>
      <w:r w:rsidRPr="00E715E2">
        <w:rPr>
          <w:sz w:val="20"/>
          <w:szCs w:val="20"/>
        </w:rPr>
        <w:t>i</w:t>
      </w:r>
      <w:r w:rsidRPr="00E715E2">
        <w:rPr>
          <w:spacing w:val="3"/>
          <w:sz w:val="20"/>
          <w:szCs w:val="20"/>
        </w:rPr>
        <w:t xml:space="preserve"> </w:t>
      </w:r>
      <w:r w:rsidRPr="00E715E2">
        <w:rPr>
          <w:sz w:val="20"/>
          <w:szCs w:val="20"/>
        </w:rPr>
        <w:t>nie</w:t>
      </w:r>
      <w:r w:rsidRPr="00E715E2">
        <w:rPr>
          <w:spacing w:val="-6"/>
          <w:sz w:val="20"/>
          <w:szCs w:val="20"/>
        </w:rPr>
        <w:t>n</w:t>
      </w:r>
      <w:r w:rsidRPr="00E715E2">
        <w:rPr>
          <w:sz w:val="20"/>
          <w:szCs w:val="20"/>
        </w:rPr>
        <w:t>a</w:t>
      </w:r>
      <w:r w:rsidRPr="00E715E2">
        <w:rPr>
          <w:spacing w:val="6"/>
          <w:sz w:val="20"/>
          <w:szCs w:val="20"/>
        </w:rPr>
        <w:t>r</w:t>
      </w:r>
      <w:r w:rsidRPr="00E715E2">
        <w:rPr>
          <w:sz w:val="20"/>
          <w:szCs w:val="20"/>
        </w:rPr>
        <w:t>uszaln</w:t>
      </w:r>
      <w:r w:rsidRPr="00E715E2">
        <w:rPr>
          <w:spacing w:val="-7"/>
          <w:sz w:val="20"/>
          <w:szCs w:val="20"/>
        </w:rPr>
        <w:t>o</w:t>
      </w:r>
      <w:r w:rsidRPr="00E715E2">
        <w:rPr>
          <w:sz w:val="20"/>
          <w:szCs w:val="20"/>
        </w:rPr>
        <w:t>ść</w:t>
      </w:r>
      <w:r w:rsidRPr="00E715E2">
        <w:rPr>
          <w:spacing w:val="6"/>
          <w:sz w:val="20"/>
          <w:szCs w:val="20"/>
        </w:rPr>
        <w:t xml:space="preserve"> </w:t>
      </w:r>
      <w:r w:rsidRPr="00E715E2">
        <w:rPr>
          <w:sz w:val="20"/>
          <w:szCs w:val="20"/>
        </w:rPr>
        <w:t>i</w:t>
      </w:r>
      <w:r w:rsidRPr="00E715E2">
        <w:rPr>
          <w:spacing w:val="3"/>
          <w:sz w:val="20"/>
          <w:szCs w:val="20"/>
        </w:rPr>
        <w:t>c</w:t>
      </w:r>
      <w:r w:rsidRPr="00E715E2">
        <w:rPr>
          <w:sz w:val="20"/>
          <w:szCs w:val="20"/>
        </w:rPr>
        <w:t>h</w:t>
      </w:r>
      <w:r w:rsidRPr="00E715E2">
        <w:rPr>
          <w:spacing w:val="8"/>
          <w:sz w:val="20"/>
          <w:szCs w:val="20"/>
        </w:rPr>
        <w:t xml:space="preserve"> </w:t>
      </w:r>
      <w:r w:rsidRPr="00E715E2">
        <w:rPr>
          <w:spacing w:val="-4"/>
          <w:sz w:val="20"/>
          <w:szCs w:val="20"/>
        </w:rPr>
        <w:t>m</w:t>
      </w:r>
      <w:r w:rsidRPr="00E715E2">
        <w:rPr>
          <w:sz w:val="20"/>
          <w:szCs w:val="20"/>
        </w:rPr>
        <w:t>ien</w:t>
      </w:r>
      <w:r w:rsidRPr="00E715E2">
        <w:rPr>
          <w:spacing w:val="-5"/>
          <w:sz w:val="20"/>
          <w:szCs w:val="20"/>
        </w:rPr>
        <w:t>i</w:t>
      </w:r>
      <w:r w:rsidRPr="00E715E2">
        <w:rPr>
          <w:sz w:val="20"/>
          <w:szCs w:val="20"/>
        </w:rPr>
        <w:t>a</w:t>
      </w:r>
      <w:r w:rsidRPr="00E715E2">
        <w:rPr>
          <w:spacing w:val="8"/>
          <w:sz w:val="20"/>
          <w:szCs w:val="20"/>
        </w:rPr>
        <w:t xml:space="preserve"> </w:t>
      </w:r>
      <w:r w:rsidRPr="00E715E2">
        <w:rPr>
          <w:spacing w:val="3"/>
          <w:sz w:val="20"/>
          <w:szCs w:val="20"/>
        </w:rPr>
        <w:t>s</w:t>
      </w:r>
      <w:r w:rsidRPr="00E715E2">
        <w:rPr>
          <w:spacing w:val="-4"/>
          <w:sz w:val="20"/>
          <w:szCs w:val="20"/>
        </w:rPr>
        <w:t>ł</w:t>
      </w:r>
      <w:r w:rsidRPr="00E715E2">
        <w:rPr>
          <w:sz w:val="20"/>
          <w:szCs w:val="20"/>
        </w:rPr>
        <w:t>uż</w:t>
      </w:r>
      <w:r w:rsidRPr="00E715E2">
        <w:rPr>
          <w:spacing w:val="1"/>
          <w:sz w:val="20"/>
          <w:szCs w:val="20"/>
        </w:rPr>
        <w:t>ą</w:t>
      </w:r>
      <w:r w:rsidRPr="00E715E2">
        <w:rPr>
          <w:sz w:val="20"/>
          <w:szCs w:val="20"/>
        </w:rPr>
        <w:t>c</w:t>
      </w:r>
      <w:r w:rsidRPr="00E715E2">
        <w:rPr>
          <w:spacing w:val="-4"/>
          <w:sz w:val="20"/>
          <w:szCs w:val="20"/>
        </w:rPr>
        <w:t>e</w:t>
      </w:r>
      <w:r w:rsidRPr="00E715E2">
        <w:rPr>
          <w:sz w:val="20"/>
          <w:szCs w:val="20"/>
        </w:rPr>
        <w:t>go</w:t>
      </w:r>
      <w:r w:rsidRPr="00E715E2">
        <w:rPr>
          <w:spacing w:val="8"/>
          <w:sz w:val="20"/>
          <w:szCs w:val="20"/>
        </w:rPr>
        <w:t xml:space="preserve"> </w:t>
      </w:r>
      <w:r w:rsidRPr="00E715E2">
        <w:rPr>
          <w:sz w:val="20"/>
          <w:szCs w:val="20"/>
        </w:rPr>
        <w:t>do</w:t>
      </w:r>
      <w:r w:rsidRPr="00E715E2">
        <w:rPr>
          <w:spacing w:val="2"/>
          <w:sz w:val="20"/>
          <w:szCs w:val="20"/>
        </w:rPr>
        <w:t xml:space="preserve"> </w:t>
      </w:r>
      <w:r w:rsidRPr="00E715E2">
        <w:rPr>
          <w:spacing w:val="5"/>
          <w:sz w:val="20"/>
          <w:szCs w:val="20"/>
        </w:rPr>
        <w:t>p</w:t>
      </w:r>
      <w:r w:rsidRPr="00E715E2">
        <w:rPr>
          <w:sz w:val="20"/>
          <w:szCs w:val="20"/>
        </w:rPr>
        <w:t>r</w:t>
      </w:r>
      <w:r w:rsidRPr="00E715E2">
        <w:rPr>
          <w:spacing w:val="6"/>
          <w:sz w:val="20"/>
          <w:szCs w:val="20"/>
        </w:rPr>
        <w:t>a</w:t>
      </w:r>
      <w:r w:rsidRPr="00E715E2">
        <w:rPr>
          <w:sz w:val="20"/>
          <w:szCs w:val="20"/>
        </w:rPr>
        <w:t>c</w:t>
      </w:r>
      <w:r w:rsidRPr="00E715E2">
        <w:rPr>
          <w:spacing w:val="-7"/>
          <w:sz w:val="20"/>
          <w:szCs w:val="20"/>
        </w:rPr>
        <w:t>y</w:t>
      </w:r>
      <w:r w:rsidRPr="00E715E2">
        <w:rPr>
          <w:sz w:val="20"/>
          <w:szCs w:val="20"/>
        </w:rPr>
        <w:t>,</w:t>
      </w:r>
      <w:r w:rsidRPr="00E715E2">
        <w:rPr>
          <w:spacing w:val="8"/>
          <w:sz w:val="20"/>
          <w:szCs w:val="20"/>
        </w:rPr>
        <w:t xml:space="preserve"> </w:t>
      </w:r>
      <w:r w:rsidRPr="00E715E2">
        <w:rPr>
          <w:sz w:val="20"/>
          <w:szCs w:val="20"/>
        </w:rPr>
        <w:t>a</w:t>
      </w:r>
      <w:r w:rsidRPr="00E715E2">
        <w:rPr>
          <w:spacing w:val="8"/>
          <w:sz w:val="20"/>
          <w:szCs w:val="20"/>
        </w:rPr>
        <w:t xml:space="preserve"> </w:t>
      </w:r>
      <w:r w:rsidRPr="00E715E2">
        <w:rPr>
          <w:spacing w:val="-4"/>
          <w:sz w:val="20"/>
          <w:szCs w:val="20"/>
        </w:rPr>
        <w:t>t</w:t>
      </w:r>
      <w:r w:rsidRPr="00E715E2">
        <w:rPr>
          <w:sz w:val="20"/>
          <w:szCs w:val="20"/>
        </w:rPr>
        <w:t>a</w:t>
      </w:r>
      <w:r w:rsidRPr="00E715E2">
        <w:rPr>
          <w:spacing w:val="-2"/>
          <w:sz w:val="20"/>
          <w:szCs w:val="20"/>
        </w:rPr>
        <w:t>k</w:t>
      </w:r>
      <w:r w:rsidRPr="00E715E2">
        <w:rPr>
          <w:spacing w:val="3"/>
          <w:sz w:val="20"/>
          <w:szCs w:val="20"/>
        </w:rPr>
        <w:t>ż</w:t>
      </w:r>
      <w:r w:rsidRPr="00E715E2">
        <w:rPr>
          <w:sz w:val="20"/>
          <w:szCs w:val="20"/>
        </w:rPr>
        <w:t>e zabe</w:t>
      </w:r>
      <w:r w:rsidRPr="00E715E2">
        <w:rPr>
          <w:spacing w:val="-3"/>
          <w:sz w:val="20"/>
          <w:szCs w:val="20"/>
        </w:rPr>
        <w:t>z</w:t>
      </w:r>
      <w:r w:rsidRPr="00E715E2">
        <w:rPr>
          <w:sz w:val="20"/>
          <w:szCs w:val="20"/>
        </w:rPr>
        <w:t>pieczy</w:t>
      </w:r>
      <w:r w:rsidRPr="00E715E2">
        <w:rPr>
          <w:spacing w:val="2"/>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en Budowy przed</w:t>
      </w:r>
      <w:r w:rsidRPr="00E715E2">
        <w:rPr>
          <w:spacing w:val="33"/>
          <w:sz w:val="20"/>
          <w:szCs w:val="20"/>
        </w:rPr>
        <w:t xml:space="preserve"> </w:t>
      </w:r>
      <w:r w:rsidRPr="00E715E2">
        <w:rPr>
          <w:spacing w:val="-8"/>
          <w:sz w:val="20"/>
          <w:szCs w:val="20"/>
        </w:rPr>
        <w:t>d</w:t>
      </w:r>
      <w:r w:rsidRPr="00E715E2">
        <w:rPr>
          <w:spacing w:val="-5"/>
          <w:sz w:val="20"/>
          <w:szCs w:val="20"/>
        </w:rPr>
        <w:t>o</w:t>
      </w:r>
      <w:r w:rsidRPr="00E715E2">
        <w:rPr>
          <w:sz w:val="20"/>
          <w:szCs w:val="20"/>
        </w:rPr>
        <w:t>s</w:t>
      </w:r>
      <w:r w:rsidRPr="00E715E2">
        <w:rPr>
          <w:spacing w:val="6"/>
          <w:sz w:val="20"/>
          <w:szCs w:val="20"/>
        </w:rPr>
        <w:t>t</w:t>
      </w:r>
      <w:r w:rsidRPr="00E715E2">
        <w:rPr>
          <w:spacing w:val="-7"/>
          <w:sz w:val="20"/>
          <w:szCs w:val="20"/>
        </w:rPr>
        <w:t>ę</w:t>
      </w:r>
      <w:r w:rsidRPr="00E715E2">
        <w:rPr>
          <w:spacing w:val="5"/>
          <w:sz w:val="20"/>
          <w:szCs w:val="20"/>
        </w:rPr>
        <w:t>p</w:t>
      </w:r>
      <w:r w:rsidRPr="00E715E2">
        <w:rPr>
          <w:sz w:val="20"/>
          <w:szCs w:val="20"/>
        </w:rPr>
        <w:t>em</w:t>
      </w:r>
      <w:r w:rsidRPr="00E715E2">
        <w:rPr>
          <w:spacing w:val="33"/>
          <w:sz w:val="20"/>
          <w:szCs w:val="20"/>
        </w:rPr>
        <w:t xml:space="preserve"> </w:t>
      </w:r>
      <w:r w:rsidRPr="00E715E2">
        <w:rPr>
          <w:spacing w:val="-8"/>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33"/>
          <w:sz w:val="20"/>
          <w:szCs w:val="20"/>
        </w:rPr>
        <w:t xml:space="preserve"> </w:t>
      </w:r>
      <w:r w:rsidRPr="00E715E2">
        <w:rPr>
          <w:sz w:val="20"/>
          <w:szCs w:val="20"/>
        </w:rPr>
        <w:t>ni</w:t>
      </w:r>
      <w:r w:rsidRPr="00E715E2">
        <w:rPr>
          <w:spacing w:val="-8"/>
          <w:sz w:val="20"/>
          <w:szCs w:val="20"/>
        </w:rPr>
        <w:t>e</w:t>
      </w:r>
      <w:r w:rsidRPr="00E715E2">
        <w:rPr>
          <w:sz w:val="20"/>
          <w:szCs w:val="20"/>
        </w:rPr>
        <w:t>u</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a</w:t>
      </w:r>
      <w:r w:rsidRPr="00E715E2">
        <w:rPr>
          <w:spacing w:val="3"/>
          <w:sz w:val="20"/>
          <w:szCs w:val="20"/>
        </w:rPr>
        <w:t>ż</w:t>
      </w:r>
      <w:r w:rsidRPr="00E715E2">
        <w:rPr>
          <w:sz w:val="20"/>
          <w:szCs w:val="20"/>
        </w:rPr>
        <w:t>nio</w:t>
      </w:r>
      <w:r w:rsidRPr="00E715E2">
        <w:rPr>
          <w:spacing w:val="-4"/>
          <w:sz w:val="20"/>
          <w:szCs w:val="20"/>
        </w:rPr>
        <w:t>n</w:t>
      </w:r>
      <w:r w:rsidRPr="00E715E2">
        <w:rPr>
          <w:sz w:val="20"/>
          <w:szCs w:val="20"/>
        </w:rPr>
        <w:t>ych.</w:t>
      </w:r>
      <w:r w:rsidRPr="00E715E2">
        <w:rPr>
          <w:spacing w:val="33"/>
          <w:sz w:val="20"/>
          <w:szCs w:val="20"/>
        </w:rPr>
        <w:t xml:space="preserve"> </w:t>
      </w:r>
      <w:r w:rsidRPr="00E715E2">
        <w:rPr>
          <w:sz w:val="20"/>
          <w:szCs w:val="20"/>
        </w:rPr>
        <w:t>K</w:t>
      </w:r>
      <w:r w:rsidRPr="00E715E2">
        <w:rPr>
          <w:spacing w:val="-7"/>
          <w:sz w:val="20"/>
          <w:szCs w:val="20"/>
        </w:rPr>
        <w:t>o</w:t>
      </w:r>
      <w:r w:rsidRPr="00E715E2">
        <w:rPr>
          <w:sz w:val="20"/>
          <w:szCs w:val="20"/>
        </w:rPr>
        <w:t>szt</w:t>
      </w:r>
      <w:r w:rsidRPr="00E715E2">
        <w:rPr>
          <w:spacing w:val="33"/>
          <w:sz w:val="20"/>
          <w:szCs w:val="20"/>
        </w:rPr>
        <w:t xml:space="preserve"> </w:t>
      </w:r>
      <w:r w:rsidRPr="00E715E2">
        <w:rPr>
          <w:spacing w:val="-4"/>
          <w:sz w:val="20"/>
          <w:szCs w:val="20"/>
        </w:rPr>
        <w:t>z</w:t>
      </w:r>
      <w:r w:rsidRPr="00E715E2">
        <w:rPr>
          <w:sz w:val="20"/>
          <w:szCs w:val="20"/>
        </w:rPr>
        <w:t>a</w:t>
      </w:r>
      <w:r w:rsidRPr="00E715E2">
        <w:rPr>
          <w:spacing w:val="7"/>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33"/>
          <w:sz w:val="20"/>
          <w:szCs w:val="20"/>
        </w:rPr>
        <w:t xml:space="preserve"> </w:t>
      </w:r>
      <w:r w:rsidRPr="00E715E2">
        <w:rPr>
          <w:spacing w:val="5"/>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33"/>
          <w:sz w:val="20"/>
          <w:szCs w:val="20"/>
        </w:rPr>
        <w:t xml:space="preserve"> </w:t>
      </w:r>
      <w:r w:rsidRPr="00E715E2">
        <w:rPr>
          <w:spacing w:val="-5"/>
          <w:sz w:val="20"/>
          <w:szCs w:val="20"/>
        </w:rPr>
        <w:t>B</w:t>
      </w:r>
      <w:r w:rsidRPr="00E715E2">
        <w:rPr>
          <w:spacing w:val="5"/>
          <w:sz w:val="20"/>
          <w:szCs w:val="20"/>
        </w:rPr>
        <w:t>u</w:t>
      </w:r>
      <w:r w:rsidRPr="00E715E2">
        <w:rPr>
          <w:sz w:val="20"/>
          <w:szCs w:val="20"/>
        </w:rPr>
        <w:t>dowy</w:t>
      </w:r>
      <w:r w:rsidRPr="00E715E2">
        <w:rPr>
          <w:spacing w:val="33"/>
          <w:sz w:val="20"/>
          <w:szCs w:val="20"/>
        </w:rPr>
        <w:t xml:space="preserve"> </w:t>
      </w:r>
      <w:r w:rsidRPr="00E715E2">
        <w:rPr>
          <w:spacing w:val="-8"/>
          <w:sz w:val="20"/>
          <w:szCs w:val="20"/>
        </w:rPr>
        <w:t>n</w:t>
      </w:r>
      <w:r w:rsidRPr="00E715E2">
        <w:rPr>
          <w:sz w:val="20"/>
          <w:szCs w:val="20"/>
        </w:rPr>
        <w:t>a</w:t>
      </w:r>
      <w:r w:rsidRPr="00E715E2">
        <w:rPr>
          <w:spacing w:val="4"/>
          <w:sz w:val="20"/>
          <w:szCs w:val="20"/>
        </w:rPr>
        <w:t>l</w:t>
      </w:r>
      <w:r w:rsidRPr="00E715E2">
        <w:rPr>
          <w:spacing w:val="-5"/>
          <w:sz w:val="20"/>
          <w:szCs w:val="20"/>
        </w:rPr>
        <w:t>e</w:t>
      </w:r>
      <w:r w:rsidRPr="00E715E2">
        <w:rPr>
          <w:spacing w:val="3"/>
          <w:sz w:val="20"/>
          <w:szCs w:val="20"/>
        </w:rPr>
        <w:t>ż</w:t>
      </w:r>
      <w:r w:rsidRPr="00E715E2">
        <w:rPr>
          <w:sz w:val="20"/>
          <w:szCs w:val="20"/>
        </w:rPr>
        <w:t>y</w:t>
      </w:r>
      <w:r w:rsidRPr="00E715E2">
        <w:rPr>
          <w:spacing w:val="27"/>
          <w:sz w:val="20"/>
          <w:szCs w:val="20"/>
        </w:rPr>
        <w:t xml:space="preserve"> </w:t>
      </w:r>
      <w:r w:rsidRPr="00E715E2">
        <w:rPr>
          <w:spacing w:val="5"/>
          <w:sz w:val="20"/>
          <w:szCs w:val="20"/>
        </w:rPr>
        <w:t>u</w:t>
      </w:r>
      <w:r w:rsidRPr="00E715E2">
        <w:rPr>
          <w:spacing w:val="-4"/>
          <w:sz w:val="20"/>
          <w:szCs w:val="20"/>
        </w:rPr>
        <w:t>j</w:t>
      </w:r>
      <w:r w:rsidRPr="00E715E2">
        <w:rPr>
          <w:sz w:val="20"/>
          <w:szCs w:val="20"/>
        </w:rPr>
        <w:t>ąć</w:t>
      </w:r>
      <w:r w:rsidRPr="00E715E2">
        <w:rPr>
          <w:spacing w:val="34"/>
          <w:sz w:val="20"/>
          <w:szCs w:val="20"/>
        </w:rPr>
        <w:t xml:space="preserve"> </w:t>
      </w:r>
      <w:r w:rsidRPr="00E715E2">
        <w:rPr>
          <w:sz w:val="20"/>
          <w:szCs w:val="20"/>
        </w:rPr>
        <w:t xml:space="preserve">w  </w:t>
      </w:r>
      <w:r w:rsidRPr="00E715E2">
        <w:rPr>
          <w:spacing w:val="3"/>
          <w:sz w:val="20"/>
          <w:szCs w:val="20"/>
        </w:rPr>
        <w:t>c</w:t>
      </w:r>
      <w:r w:rsidRPr="00E715E2">
        <w:rPr>
          <w:sz w:val="20"/>
          <w:szCs w:val="20"/>
        </w:rPr>
        <w:t>enie</w:t>
      </w:r>
      <w:r w:rsidRPr="00E715E2">
        <w:rPr>
          <w:spacing w:val="3"/>
          <w:sz w:val="20"/>
          <w:szCs w:val="20"/>
        </w:rPr>
        <w:t xml:space="preserve"> </w:t>
      </w:r>
      <w:r w:rsidRPr="00E715E2">
        <w:rPr>
          <w:spacing w:val="-7"/>
          <w:sz w:val="20"/>
          <w:szCs w:val="20"/>
        </w:rPr>
        <w:t>o</w:t>
      </w:r>
      <w:r w:rsidRPr="00E715E2">
        <w:rPr>
          <w:spacing w:val="3"/>
          <w:sz w:val="20"/>
          <w:szCs w:val="20"/>
        </w:rPr>
        <w:t>f</w:t>
      </w:r>
      <w:r w:rsidRPr="00E715E2">
        <w:rPr>
          <w:spacing w:val="-7"/>
          <w:sz w:val="20"/>
          <w:szCs w:val="20"/>
        </w:rPr>
        <w:t>e</w:t>
      </w:r>
      <w:r w:rsidRPr="00E715E2">
        <w:rPr>
          <w:spacing w:val="3"/>
          <w:sz w:val="20"/>
          <w:szCs w:val="20"/>
        </w:rPr>
        <w:t>r</w:t>
      </w:r>
      <w:r w:rsidRPr="00E715E2">
        <w:rPr>
          <w:spacing w:val="6"/>
          <w:sz w:val="20"/>
          <w:szCs w:val="20"/>
        </w:rPr>
        <w:t>t</w:t>
      </w:r>
      <w:r w:rsidRPr="00E715E2">
        <w:rPr>
          <w:sz w:val="20"/>
          <w:szCs w:val="20"/>
        </w:rPr>
        <w:t>owej</w:t>
      </w:r>
      <w:r w:rsidRPr="00E715E2">
        <w:rPr>
          <w:spacing w:val="3"/>
          <w:sz w:val="20"/>
          <w:szCs w:val="20"/>
        </w:rPr>
        <w:t xml:space="preserve"> </w:t>
      </w:r>
      <w:r w:rsidRPr="00E715E2">
        <w:rPr>
          <w:spacing w:val="2"/>
          <w:sz w:val="20"/>
          <w:szCs w:val="20"/>
        </w:rPr>
        <w:t>r</w:t>
      </w:r>
      <w:r w:rsidRPr="00E715E2">
        <w:rPr>
          <w:sz w:val="20"/>
          <w:szCs w:val="20"/>
        </w:rPr>
        <w:t>ycz</w:t>
      </w:r>
      <w:r w:rsidRPr="00E715E2">
        <w:rPr>
          <w:spacing w:val="1"/>
          <w:sz w:val="20"/>
          <w:szCs w:val="20"/>
        </w:rPr>
        <w:t>a</w:t>
      </w:r>
      <w:r w:rsidRPr="00E715E2">
        <w:rPr>
          <w:spacing w:val="-4"/>
          <w:sz w:val="20"/>
          <w:szCs w:val="20"/>
        </w:rPr>
        <w:t>ł</w:t>
      </w:r>
      <w:r w:rsidRPr="00E715E2">
        <w:rPr>
          <w:spacing w:val="6"/>
          <w:sz w:val="20"/>
          <w:szCs w:val="20"/>
        </w:rPr>
        <w:t>t</w:t>
      </w:r>
      <w:r w:rsidRPr="00E715E2">
        <w:rPr>
          <w:sz w:val="20"/>
          <w:szCs w:val="20"/>
        </w:rPr>
        <w:t>owej.</w:t>
      </w:r>
    </w:p>
    <w:p w14:paraId="262470E5" w14:textId="77777777" w:rsidR="001D3824" w:rsidRPr="00E715E2" w:rsidRDefault="001D3824" w:rsidP="001C4B73">
      <w:pPr>
        <w:pStyle w:val="Akapitzlist"/>
        <w:numPr>
          <w:ilvl w:val="0"/>
          <w:numId w:val="6"/>
        </w:numPr>
        <w:ind w:right="183"/>
        <w:rPr>
          <w:sz w:val="20"/>
          <w:szCs w:val="20"/>
        </w:rPr>
      </w:pPr>
      <w:r w:rsidRPr="00E715E2">
        <w:rPr>
          <w:spacing w:val="-2"/>
          <w:sz w:val="20"/>
          <w:szCs w:val="20"/>
        </w:rPr>
        <w:t>f</w:t>
      </w:r>
      <w:r w:rsidRPr="00E715E2">
        <w:rPr>
          <w:spacing w:val="3"/>
          <w:sz w:val="20"/>
          <w:szCs w:val="20"/>
        </w:rPr>
        <w:t>a</w:t>
      </w:r>
      <w:r w:rsidRPr="00E715E2">
        <w:rPr>
          <w:spacing w:val="-2"/>
          <w:sz w:val="20"/>
          <w:szCs w:val="20"/>
        </w:rPr>
        <w:t>k</w:t>
      </w:r>
      <w:r w:rsidRPr="00E715E2">
        <w:rPr>
          <w:sz w:val="20"/>
          <w:szCs w:val="20"/>
        </w:rPr>
        <w:t>t</w:t>
      </w:r>
      <w:r w:rsidRPr="00E715E2">
        <w:rPr>
          <w:spacing w:val="2"/>
          <w:sz w:val="20"/>
          <w:szCs w:val="20"/>
        </w:rPr>
        <w:t xml:space="preserve"> </w:t>
      </w:r>
      <w:r w:rsidRPr="00E715E2">
        <w:rPr>
          <w:spacing w:val="-2"/>
          <w:sz w:val="20"/>
          <w:szCs w:val="20"/>
        </w:rPr>
        <w:t>p</w:t>
      </w:r>
      <w:r w:rsidRPr="00E715E2">
        <w:rPr>
          <w:spacing w:val="4"/>
          <w:sz w:val="20"/>
          <w:szCs w:val="20"/>
        </w:rPr>
        <w:t>r</w:t>
      </w:r>
      <w:r w:rsidRPr="00E715E2">
        <w:rPr>
          <w:spacing w:val="-2"/>
          <w:sz w:val="20"/>
          <w:szCs w:val="20"/>
        </w:rPr>
        <w:t>zys</w:t>
      </w:r>
      <w:r w:rsidRPr="00E715E2">
        <w:rPr>
          <w:spacing w:val="1"/>
          <w:sz w:val="20"/>
          <w:szCs w:val="20"/>
        </w:rPr>
        <w:t>t</w:t>
      </w:r>
      <w:r w:rsidRPr="00E715E2">
        <w:rPr>
          <w:spacing w:val="3"/>
          <w:sz w:val="20"/>
          <w:szCs w:val="20"/>
        </w:rPr>
        <w:t>ą</w:t>
      </w:r>
      <w:r w:rsidRPr="00E715E2">
        <w:rPr>
          <w:spacing w:val="-2"/>
          <w:sz w:val="20"/>
          <w:szCs w:val="20"/>
        </w:rPr>
        <w:t>p</w:t>
      </w:r>
      <w:r w:rsidRPr="00E715E2">
        <w:rPr>
          <w:spacing w:val="3"/>
          <w:sz w:val="20"/>
          <w:szCs w:val="20"/>
        </w:rPr>
        <w:t>i</w:t>
      </w:r>
      <w:r w:rsidRPr="00E715E2">
        <w:rPr>
          <w:spacing w:val="-2"/>
          <w:sz w:val="20"/>
          <w:szCs w:val="20"/>
        </w:rPr>
        <w:t>en</w:t>
      </w:r>
      <w:r w:rsidRPr="00E715E2">
        <w:rPr>
          <w:spacing w:val="-6"/>
          <w:sz w:val="20"/>
          <w:szCs w:val="20"/>
        </w:rPr>
        <w:t>i</w:t>
      </w:r>
      <w:r w:rsidRPr="00E715E2">
        <w:rPr>
          <w:sz w:val="20"/>
          <w:szCs w:val="20"/>
        </w:rPr>
        <w:t>a</w:t>
      </w:r>
      <w:r w:rsidRPr="00E715E2">
        <w:rPr>
          <w:spacing w:val="10"/>
          <w:sz w:val="20"/>
          <w:szCs w:val="20"/>
        </w:rPr>
        <w:t xml:space="preserve"> </w:t>
      </w:r>
      <w:r w:rsidRPr="00E715E2">
        <w:rPr>
          <w:spacing w:val="-2"/>
          <w:sz w:val="20"/>
          <w:szCs w:val="20"/>
        </w:rPr>
        <w:t>d</w:t>
      </w:r>
      <w:r w:rsidRPr="00E715E2">
        <w:rPr>
          <w:sz w:val="20"/>
          <w:szCs w:val="20"/>
        </w:rPr>
        <w:t>o</w:t>
      </w:r>
      <w:r w:rsidRPr="00E715E2">
        <w:rPr>
          <w:spacing w:val="2"/>
          <w:sz w:val="20"/>
          <w:szCs w:val="20"/>
        </w:rPr>
        <w:t xml:space="preserve"> </w:t>
      </w:r>
      <w:r w:rsidRPr="00E715E2">
        <w:rPr>
          <w:spacing w:val="-2"/>
          <w:sz w:val="20"/>
          <w:szCs w:val="20"/>
        </w:rPr>
        <w:t>Ro</w:t>
      </w:r>
      <w:r w:rsidRPr="00E715E2">
        <w:rPr>
          <w:spacing w:val="3"/>
          <w:sz w:val="20"/>
          <w:szCs w:val="20"/>
        </w:rPr>
        <w:t>b</w:t>
      </w:r>
      <w:r w:rsidRPr="00E715E2">
        <w:rPr>
          <w:spacing w:val="-2"/>
          <w:sz w:val="20"/>
          <w:szCs w:val="20"/>
        </w:rPr>
        <w:t>ó</w:t>
      </w:r>
      <w:r w:rsidRPr="00E715E2">
        <w:rPr>
          <w:sz w:val="20"/>
          <w:szCs w:val="20"/>
        </w:rPr>
        <w:t>t</w:t>
      </w:r>
      <w:r w:rsidRPr="00E715E2">
        <w:rPr>
          <w:spacing w:val="2"/>
          <w:sz w:val="20"/>
          <w:szCs w:val="20"/>
        </w:rPr>
        <w:t xml:space="preserve"> </w:t>
      </w:r>
      <w:r w:rsidRPr="00E715E2">
        <w:rPr>
          <w:spacing w:val="1"/>
          <w:sz w:val="20"/>
          <w:szCs w:val="20"/>
        </w:rPr>
        <w:t>W</w:t>
      </w:r>
      <w:r w:rsidRPr="00E715E2">
        <w:rPr>
          <w:spacing w:val="-2"/>
          <w:sz w:val="20"/>
          <w:szCs w:val="20"/>
        </w:rPr>
        <w:t>y</w:t>
      </w:r>
      <w:r w:rsidRPr="00E715E2">
        <w:rPr>
          <w:spacing w:val="2"/>
          <w:sz w:val="20"/>
          <w:szCs w:val="20"/>
        </w:rPr>
        <w:t>k</w:t>
      </w:r>
      <w:r w:rsidRPr="00E715E2">
        <w:rPr>
          <w:spacing w:val="-2"/>
          <w:sz w:val="20"/>
          <w:szCs w:val="20"/>
        </w:rPr>
        <w:t>on</w:t>
      </w:r>
      <w:r w:rsidRPr="00E715E2">
        <w:rPr>
          <w:spacing w:val="2"/>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10"/>
          <w:sz w:val="20"/>
          <w:szCs w:val="20"/>
        </w:rPr>
        <w:t xml:space="preserve"> </w:t>
      </w:r>
      <w:r w:rsidRPr="00E715E2">
        <w:rPr>
          <w:spacing w:val="-2"/>
          <w:sz w:val="20"/>
          <w:szCs w:val="20"/>
        </w:rPr>
        <w:t>o</w:t>
      </w:r>
      <w:r w:rsidRPr="00E715E2">
        <w:rPr>
          <w:spacing w:val="2"/>
          <w:sz w:val="20"/>
          <w:szCs w:val="20"/>
        </w:rPr>
        <w:t>b</w:t>
      </w:r>
      <w:r w:rsidRPr="00E715E2">
        <w:rPr>
          <w:spacing w:val="-6"/>
          <w:sz w:val="20"/>
          <w:szCs w:val="20"/>
        </w:rPr>
        <w:t>w</w:t>
      </w:r>
      <w:r w:rsidRPr="00E715E2">
        <w:rPr>
          <w:spacing w:val="-2"/>
          <w:sz w:val="20"/>
          <w:szCs w:val="20"/>
        </w:rPr>
        <w:t>i</w:t>
      </w:r>
      <w:r w:rsidRPr="00E715E2">
        <w:rPr>
          <w:spacing w:val="3"/>
          <w:sz w:val="20"/>
          <w:szCs w:val="20"/>
        </w:rPr>
        <w:t>e</w:t>
      </w:r>
      <w:r w:rsidRPr="00E715E2">
        <w:rPr>
          <w:sz w:val="20"/>
          <w:szCs w:val="20"/>
        </w:rPr>
        <w:t>ś</w:t>
      </w:r>
      <w:r w:rsidRPr="00E715E2">
        <w:rPr>
          <w:spacing w:val="3"/>
          <w:sz w:val="20"/>
          <w:szCs w:val="20"/>
        </w:rPr>
        <w:t>c</w:t>
      </w:r>
      <w:r w:rsidRPr="00E715E2">
        <w:rPr>
          <w:sz w:val="20"/>
          <w:szCs w:val="20"/>
        </w:rPr>
        <w:t>i</w:t>
      </w:r>
      <w:r w:rsidRPr="00E715E2">
        <w:rPr>
          <w:spacing w:val="-1"/>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z</w:t>
      </w:r>
      <w:r w:rsidRPr="00E715E2">
        <w:rPr>
          <w:spacing w:val="-2"/>
          <w:sz w:val="20"/>
          <w:szCs w:val="20"/>
        </w:rPr>
        <w:t>e</w:t>
      </w:r>
      <w:r w:rsidRPr="00E715E2">
        <w:rPr>
          <w:sz w:val="20"/>
          <w:szCs w:val="20"/>
        </w:rPr>
        <w:t>d</w:t>
      </w:r>
      <w:r w:rsidRPr="00E715E2">
        <w:rPr>
          <w:spacing w:val="2"/>
          <w:sz w:val="20"/>
          <w:szCs w:val="20"/>
        </w:rPr>
        <w:t xml:space="preserve"> </w:t>
      </w:r>
      <w:r w:rsidRPr="00E715E2">
        <w:rPr>
          <w:spacing w:val="-2"/>
          <w:sz w:val="20"/>
          <w:szCs w:val="20"/>
        </w:rPr>
        <w:t>i</w:t>
      </w:r>
      <w:r w:rsidRPr="00E715E2">
        <w:rPr>
          <w:spacing w:val="1"/>
          <w:sz w:val="20"/>
          <w:szCs w:val="20"/>
        </w:rPr>
        <w:t>c</w:t>
      </w:r>
      <w:r w:rsidRPr="00E715E2">
        <w:rPr>
          <w:sz w:val="20"/>
          <w:szCs w:val="20"/>
        </w:rPr>
        <w:t>h</w:t>
      </w:r>
      <w:r w:rsidRPr="00E715E2">
        <w:rPr>
          <w:spacing w:val="-2"/>
          <w:sz w:val="20"/>
          <w:szCs w:val="20"/>
        </w:rPr>
        <w:t xml:space="preserve"> </w:t>
      </w:r>
      <w:r w:rsidRPr="00E715E2">
        <w:rPr>
          <w:spacing w:val="3"/>
          <w:sz w:val="20"/>
          <w:szCs w:val="20"/>
        </w:rPr>
        <w:t>r</w:t>
      </w:r>
      <w:r w:rsidRPr="00E715E2">
        <w:rPr>
          <w:spacing w:val="-2"/>
          <w:sz w:val="20"/>
          <w:szCs w:val="20"/>
        </w:rPr>
        <w:t>oz</w:t>
      </w:r>
      <w:r w:rsidRPr="00E715E2">
        <w:rPr>
          <w:spacing w:val="2"/>
          <w:sz w:val="20"/>
          <w:szCs w:val="20"/>
        </w:rPr>
        <w:t>p</w:t>
      </w:r>
      <w:r w:rsidRPr="00E715E2">
        <w:rPr>
          <w:spacing w:val="-2"/>
          <w:sz w:val="20"/>
          <w:szCs w:val="20"/>
        </w:rPr>
        <w:t>oc</w:t>
      </w:r>
      <w:r w:rsidRPr="00E715E2">
        <w:rPr>
          <w:spacing w:val="6"/>
          <w:sz w:val="20"/>
          <w:szCs w:val="20"/>
        </w:rPr>
        <w:t>z</w:t>
      </w:r>
      <w:r w:rsidRPr="00E715E2">
        <w:rPr>
          <w:spacing w:val="-2"/>
          <w:sz w:val="20"/>
          <w:szCs w:val="20"/>
        </w:rPr>
        <w:t>ęcie</w:t>
      </w:r>
      <w:r w:rsidRPr="00E715E2">
        <w:rPr>
          <w:sz w:val="20"/>
          <w:szCs w:val="20"/>
        </w:rPr>
        <w:t>m</w:t>
      </w:r>
      <w:r w:rsidRPr="00E715E2">
        <w:rPr>
          <w:spacing w:val="2"/>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z</w:t>
      </w:r>
      <w:r w:rsidRPr="00E715E2">
        <w:rPr>
          <w:spacing w:val="-2"/>
          <w:sz w:val="20"/>
          <w:szCs w:val="20"/>
        </w:rPr>
        <w:t>e</w:t>
      </w:r>
      <w:r w:rsidRPr="00E715E2">
        <w:rPr>
          <w:sz w:val="20"/>
          <w:szCs w:val="20"/>
        </w:rPr>
        <w:t>z</w:t>
      </w:r>
      <w:r w:rsidRPr="00E715E2">
        <w:rPr>
          <w:spacing w:val="2"/>
          <w:sz w:val="20"/>
          <w:szCs w:val="20"/>
        </w:rPr>
        <w:t xml:space="preserve"> </w:t>
      </w:r>
      <w:r w:rsidRPr="00E715E2">
        <w:rPr>
          <w:spacing w:val="3"/>
          <w:sz w:val="20"/>
          <w:szCs w:val="20"/>
        </w:rPr>
        <w:t>u</w:t>
      </w:r>
      <w:r w:rsidRPr="00E715E2">
        <w:rPr>
          <w:spacing w:val="-2"/>
          <w:sz w:val="20"/>
          <w:szCs w:val="20"/>
        </w:rPr>
        <w:t>mi</w:t>
      </w:r>
      <w:r w:rsidRPr="00E715E2">
        <w:rPr>
          <w:spacing w:val="-5"/>
          <w:sz w:val="20"/>
          <w:szCs w:val="20"/>
        </w:rPr>
        <w:t>e</w:t>
      </w:r>
      <w:r w:rsidRPr="00E715E2">
        <w:rPr>
          <w:spacing w:val="5"/>
          <w:sz w:val="20"/>
          <w:szCs w:val="20"/>
        </w:rPr>
        <w:t>s</w:t>
      </w:r>
      <w:r w:rsidRPr="00E715E2">
        <w:rPr>
          <w:spacing w:val="-2"/>
          <w:sz w:val="20"/>
          <w:szCs w:val="20"/>
        </w:rPr>
        <w:t>zc</w:t>
      </w:r>
      <w:r w:rsidRPr="00E715E2">
        <w:rPr>
          <w:spacing w:val="3"/>
          <w:sz w:val="20"/>
          <w:szCs w:val="20"/>
        </w:rPr>
        <w:t>z</w:t>
      </w:r>
      <w:r w:rsidRPr="00E715E2">
        <w:rPr>
          <w:spacing w:val="-2"/>
          <w:sz w:val="20"/>
          <w:szCs w:val="20"/>
        </w:rPr>
        <w:t>en</w:t>
      </w:r>
      <w:r w:rsidRPr="00E715E2">
        <w:rPr>
          <w:spacing w:val="3"/>
          <w:sz w:val="20"/>
          <w:szCs w:val="20"/>
        </w:rPr>
        <w:t>i</w:t>
      </w:r>
      <w:r w:rsidRPr="00E715E2">
        <w:rPr>
          <w:spacing w:val="-7"/>
          <w:sz w:val="20"/>
          <w:szCs w:val="20"/>
        </w:rPr>
        <w:t>e</w:t>
      </w:r>
      <w:r w:rsidRPr="00E715E2">
        <w:rPr>
          <w:sz w:val="20"/>
          <w:szCs w:val="20"/>
        </w:rPr>
        <w:t>,</w:t>
      </w:r>
      <w:r w:rsidRPr="00E715E2">
        <w:rPr>
          <w:spacing w:val="10"/>
          <w:sz w:val="20"/>
          <w:szCs w:val="20"/>
        </w:rPr>
        <w:t xml:space="preserve"> </w:t>
      </w:r>
      <w:r w:rsidRPr="00E715E2">
        <w:rPr>
          <w:sz w:val="20"/>
          <w:szCs w:val="20"/>
        </w:rPr>
        <w:t xml:space="preserve">w </w:t>
      </w:r>
      <w:r w:rsidRPr="00E715E2">
        <w:rPr>
          <w:spacing w:val="-5"/>
          <w:sz w:val="20"/>
          <w:szCs w:val="20"/>
        </w:rPr>
        <w:t>m</w:t>
      </w:r>
      <w:r w:rsidRPr="00E715E2">
        <w:rPr>
          <w:spacing w:val="2"/>
          <w:sz w:val="20"/>
          <w:szCs w:val="20"/>
        </w:rPr>
        <w:t>i</w:t>
      </w:r>
      <w:r w:rsidRPr="00E715E2">
        <w:rPr>
          <w:spacing w:val="-5"/>
          <w:sz w:val="20"/>
          <w:szCs w:val="20"/>
        </w:rPr>
        <w:t>e</w:t>
      </w:r>
      <w:r w:rsidRPr="00E715E2">
        <w:rPr>
          <w:spacing w:val="-1"/>
          <w:sz w:val="20"/>
          <w:szCs w:val="20"/>
        </w:rPr>
        <w:t>j</w:t>
      </w:r>
      <w:r w:rsidRPr="00E715E2">
        <w:rPr>
          <w:spacing w:val="5"/>
          <w:sz w:val="20"/>
          <w:szCs w:val="20"/>
        </w:rPr>
        <w:t>s</w:t>
      </w:r>
      <w:r w:rsidRPr="00E715E2">
        <w:rPr>
          <w:spacing w:val="-5"/>
          <w:sz w:val="20"/>
          <w:szCs w:val="20"/>
        </w:rPr>
        <w:t>c</w:t>
      </w:r>
      <w:r w:rsidRPr="00E715E2">
        <w:rPr>
          <w:spacing w:val="5"/>
          <w:sz w:val="20"/>
          <w:szCs w:val="20"/>
        </w:rPr>
        <w:t>a</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i</w:t>
      </w:r>
      <w:r w:rsidRPr="00E715E2">
        <w:rPr>
          <w:spacing w:val="23"/>
          <w:sz w:val="20"/>
          <w:szCs w:val="20"/>
        </w:rPr>
        <w:t xml:space="preserve"> </w:t>
      </w:r>
      <w:r w:rsidRPr="00E715E2">
        <w:rPr>
          <w:spacing w:val="1"/>
          <w:sz w:val="20"/>
          <w:szCs w:val="20"/>
        </w:rPr>
        <w:t>il</w:t>
      </w:r>
      <w:r w:rsidRPr="00E715E2">
        <w:rPr>
          <w:spacing w:val="-3"/>
          <w:sz w:val="20"/>
          <w:szCs w:val="20"/>
        </w:rPr>
        <w:t>o</w:t>
      </w:r>
      <w:r w:rsidRPr="00E715E2">
        <w:rPr>
          <w:sz w:val="20"/>
          <w:szCs w:val="20"/>
        </w:rPr>
        <w:t>ś</w:t>
      </w:r>
      <w:r w:rsidRPr="00E715E2">
        <w:rPr>
          <w:spacing w:val="3"/>
          <w:sz w:val="20"/>
          <w:szCs w:val="20"/>
        </w:rPr>
        <w:t>c</w:t>
      </w:r>
      <w:r w:rsidRPr="00E715E2">
        <w:rPr>
          <w:spacing w:val="-5"/>
          <w:sz w:val="20"/>
          <w:szCs w:val="20"/>
        </w:rPr>
        <w:t>i</w:t>
      </w:r>
      <w:r w:rsidRPr="00E715E2">
        <w:rPr>
          <w:spacing w:val="4"/>
          <w:sz w:val="20"/>
          <w:szCs w:val="20"/>
        </w:rPr>
        <w:t>a</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o</w:t>
      </w:r>
      <w:r w:rsidRPr="00E715E2">
        <w:rPr>
          <w:spacing w:val="-5"/>
          <w:sz w:val="20"/>
          <w:szCs w:val="20"/>
        </w:rPr>
        <w:t>k</w:t>
      </w:r>
      <w:r w:rsidRPr="00E715E2">
        <w:rPr>
          <w:spacing w:val="8"/>
          <w:sz w:val="20"/>
          <w:szCs w:val="20"/>
        </w:rPr>
        <w:t>r</w:t>
      </w:r>
      <w:r w:rsidRPr="00E715E2">
        <w:rPr>
          <w:spacing w:val="-5"/>
          <w:sz w:val="20"/>
          <w:szCs w:val="20"/>
        </w:rPr>
        <w:t>e</w:t>
      </w:r>
      <w:r w:rsidRPr="00E715E2">
        <w:rPr>
          <w:sz w:val="20"/>
          <w:szCs w:val="20"/>
        </w:rPr>
        <w:t>ś</w:t>
      </w:r>
      <w:r w:rsidRPr="00E715E2">
        <w:rPr>
          <w:spacing w:val="1"/>
          <w:sz w:val="20"/>
          <w:szCs w:val="20"/>
        </w:rPr>
        <w:t>l</w:t>
      </w:r>
      <w:r w:rsidRPr="00E715E2">
        <w:rPr>
          <w:sz w:val="20"/>
          <w:szCs w:val="20"/>
        </w:rPr>
        <w:t>ony</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19"/>
          <w:sz w:val="20"/>
          <w:szCs w:val="20"/>
        </w:rPr>
        <w:t xml:space="preserv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ra</w:t>
      </w:r>
      <w:r w:rsidRPr="00E715E2">
        <w:rPr>
          <w:sz w:val="20"/>
          <w:szCs w:val="20"/>
        </w:rPr>
        <w:t>,</w:t>
      </w:r>
      <w:r w:rsidRPr="00E715E2">
        <w:rPr>
          <w:spacing w:val="24"/>
          <w:sz w:val="20"/>
          <w:szCs w:val="20"/>
        </w:rPr>
        <w:t xml:space="preserve"> </w:t>
      </w:r>
      <w:r w:rsidRPr="00E715E2">
        <w:rPr>
          <w:spacing w:val="-5"/>
          <w:sz w:val="20"/>
          <w:szCs w:val="20"/>
        </w:rPr>
        <w:t>t</w:t>
      </w:r>
      <w:r w:rsidRPr="00E715E2">
        <w:rPr>
          <w:spacing w:val="-1"/>
          <w:sz w:val="20"/>
          <w:szCs w:val="20"/>
        </w:rPr>
        <w:t>a</w:t>
      </w:r>
      <w:r w:rsidRPr="00E715E2">
        <w:rPr>
          <w:sz w:val="20"/>
          <w:szCs w:val="20"/>
        </w:rPr>
        <w:t>b</w:t>
      </w:r>
      <w:r w:rsidRPr="00E715E2">
        <w:rPr>
          <w:spacing w:val="-5"/>
          <w:sz w:val="20"/>
          <w:szCs w:val="20"/>
        </w:rPr>
        <w:t>l</w:t>
      </w:r>
      <w:r w:rsidRPr="00E715E2">
        <w:rPr>
          <w:spacing w:val="2"/>
          <w:sz w:val="20"/>
          <w:szCs w:val="20"/>
        </w:rPr>
        <w:t>i</w:t>
      </w:r>
      <w:r w:rsidRPr="00E715E2">
        <w:rPr>
          <w:sz w:val="20"/>
          <w:szCs w:val="20"/>
        </w:rPr>
        <w:t>c</w:t>
      </w:r>
      <w:r w:rsidRPr="00E715E2">
        <w:rPr>
          <w:spacing w:val="24"/>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f</w:t>
      </w:r>
      <w:r w:rsidRPr="00E715E2">
        <w:rPr>
          <w:spacing w:val="-5"/>
          <w:sz w:val="20"/>
          <w:szCs w:val="20"/>
        </w:rPr>
        <w:t>o</w:t>
      </w:r>
      <w:r w:rsidRPr="00E715E2">
        <w:rPr>
          <w:spacing w:val="8"/>
          <w:sz w:val="20"/>
          <w:szCs w:val="20"/>
        </w:rPr>
        <w:t>r</w:t>
      </w:r>
      <w:r w:rsidRPr="00E715E2">
        <w:rPr>
          <w:spacing w:val="-9"/>
          <w:sz w:val="20"/>
          <w:szCs w:val="20"/>
        </w:rPr>
        <w:t>m</w:t>
      </w:r>
      <w:r w:rsidRPr="00E715E2">
        <w:rPr>
          <w:spacing w:val="3"/>
          <w:sz w:val="20"/>
          <w:szCs w:val="20"/>
        </w:rPr>
        <w:t>a</w:t>
      </w:r>
      <w:r w:rsidRPr="00E715E2">
        <w:rPr>
          <w:spacing w:val="-5"/>
          <w:sz w:val="20"/>
          <w:szCs w:val="20"/>
        </w:rPr>
        <w:t>c</w:t>
      </w:r>
      <w:r w:rsidRPr="00E715E2">
        <w:rPr>
          <w:spacing w:val="3"/>
          <w:sz w:val="20"/>
          <w:szCs w:val="20"/>
        </w:rPr>
        <w:t>y</w:t>
      </w:r>
      <w:r w:rsidRPr="00E715E2">
        <w:rPr>
          <w:spacing w:val="1"/>
          <w:sz w:val="20"/>
          <w:szCs w:val="20"/>
        </w:rPr>
        <w:t>j</w:t>
      </w:r>
      <w:r w:rsidRPr="00E715E2">
        <w:rPr>
          <w:sz w:val="20"/>
          <w:szCs w:val="20"/>
        </w:rPr>
        <w:t>n</w:t>
      </w:r>
      <w:r w:rsidRPr="00E715E2">
        <w:rPr>
          <w:spacing w:val="-5"/>
          <w:sz w:val="20"/>
          <w:szCs w:val="20"/>
        </w:rPr>
        <w:t>y</w:t>
      </w:r>
      <w:r w:rsidRPr="00E715E2">
        <w:rPr>
          <w:spacing w:val="3"/>
          <w:sz w:val="20"/>
          <w:szCs w:val="20"/>
        </w:rPr>
        <w:t>c</w:t>
      </w:r>
      <w:r w:rsidRPr="00E715E2">
        <w:rPr>
          <w:spacing w:val="-5"/>
          <w:sz w:val="20"/>
          <w:szCs w:val="20"/>
        </w:rPr>
        <w:t>h</w:t>
      </w:r>
      <w:r w:rsidRPr="00E715E2">
        <w:rPr>
          <w:sz w:val="20"/>
          <w:szCs w:val="20"/>
        </w:rPr>
        <w:t>,</w:t>
      </w:r>
      <w:r w:rsidRPr="00E715E2">
        <w:rPr>
          <w:spacing w:val="29"/>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3"/>
          <w:sz w:val="20"/>
          <w:szCs w:val="20"/>
        </w:rPr>
        <w:t>r</w:t>
      </w:r>
      <w:r w:rsidRPr="00E715E2">
        <w:rPr>
          <w:sz w:val="20"/>
          <w:szCs w:val="20"/>
        </w:rPr>
        <w:t>y</w:t>
      </w:r>
      <w:r w:rsidRPr="00E715E2">
        <w:rPr>
          <w:spacing w:val="3"/>
          <w:sz w:val="20"/>
          <w:szCs w:val="20"/>
        </w:rPr>
        <w:t>c</w:t>
      </w:r>
      <w:r w:rsidRPr="00E715E2">
        <w:rPr>
          <w:sz w:val="20"/>
          <w:szCs w:val="20"/>
        </w:rPr>
        <w:t>h</w:t>
      </w:r>
      <w:r w:rsidRPr="00E715E2">
        <w:rPr>
          <w:spacing w:val="19"/>
          <w:sz w:val="20"/>
          <w:szCs w:val="20"/>
        </w:rPr>
        <w:t xml:space="preserve"> </w:t>
      </w:r>
      <w:r w:rsidRPr="00E715E2">
        <w:rPr>
          <w:spacing w:val="-2"/>
          <w:sz w:val="20"/>
          <w:szCs w:val="20"/>
        </w:rPr>
        <w:t>t</w:t>
      </w:r>
      <w:r w:rsidRPr="00E715E2">
        <w:rPr>
          <w:spacing w:val="3"/>
          <w:sz w:val="20"/>
          <w:szCs w:val="20"/>
        </w:rPr>
        <w:t>r</w:t>
      </w:r>
      <w:r w:rsidRPr="00E715E2">
        <w:rPr>
          <w:spacing w:val="1"/>
          <w:sz w:val="20"/>
          <w:szCs w:val="20"/>
        </w:rPr>
        <w:t>e</w:t>
      </w:r>
      <w:r w:rsidRPr="00E715E2">
        <w:rPr>
          <w:sz w:val="20"/>
          <w:szCs w:val="20"/>
        </w:rPr>
        <w:t>ść</w:t>
      </w:r>
      <w:r w:rsidRPr="00E715E2">
        <w:rPr>
          <w:spacing w:val="27"/>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pacing w:val="3"/>
          <w:sz w:val="20"/>
          <w:szCs w:val="20"/>
        </w:rPr>
        <w:t>z</w:t>
      </w:r>
      <w:r w:rsidRPr="00E715E2">
        <w:rPr>
          <w:spacing w:val="6"/>
          <w:sz w:val="20"/>
          <w:szCs w:val="20"/>
        </w:rPr>
        <w:t>i</w:t>
      </w:r>
      <w:r w:rsidRPr="00E715E2">
        <w:rPr>
          <w:sz w:val="20"/>
          <w:szCs w:val="20"/>
        </w:rPr>
        <w:t>e zat</w:t>
      </w:r>
      <w:r w:rsidRPr="00E715E2">
        <w:rPr>
          <w:spacing w:val="-4"/>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zona</w:t>
      </w:r>
      <w:r w:rsidRPr="00E715E2">
        <w:rPr>
          <w:spacing w:val="8"/>
          <w:sz w:val="20"/>
          <w:szCs w:val="20"/>
        </w:rPr>
        <w:t xml:space="preserve"> </w:t>
      </w:r>
      <w:r w:rsidRPr="00E715E2">
        <w:rPr>
          <w:sz w:val="20"/>
          <w:szCs w:val="20"/>
        </w:rPr>
        <w:t>prz</w:t>
      </w:r>
      <w:r w:rsidRPr="00E715E2">
        <w:rPr>
          <w:spacing w:val="-6"/>
          <w:sz w:val="20"/>
          <w:szCs w:val="20"/>
        </w:rPr>
        <w:t>e</w:t>
      </w:r>
      <w:r w:rsidRPr="00E715E2">
        <w:rPr>
          <w:sz w:val="20"/>
          <w:szCs w:val="20"/>
        </w:rPr>
        <w:t>z</w:t>
      </w:r>
      <w:r w:rsidRPr="00E715E2">
        <w:rPr>
          <w:spacing w:val="8"/>
          <w:sz w:val="20"/>
          <w:szCs w:val="20"/>
        </w:rPr>
        <w:t xml:space="preserve"> </w:t>
      </w:r>
      <w:r w:rsidRPr="00E715E2">
        <w:rPr>
          <w:spacing w:val="5"/>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6"/>
          <w:sz w:val="20"/>
          <w:szCs w:val="20"/>
        </w:rPr>
        <w:t>a</w:t>
      </w:r>
      <w:r w:rsidRPr="00E715E2">
        <w:rPr>
          <w:sz w:val="20"/>
          <w:szCs w:val="20"/>
        </w:rPr>
        <w:t>.</w:t>
      </w:r>
      <w:r w:rsidRPr="00E715E2">
        <w:rPr>
          <w:spacing w:val="5"/>
          <w:sz w:val="20"/>
          <w:szCs w:val="20"/>
        </w:rPr>
        <w:t xml:space="preserve"> </w:t>
      </w:r>
      <w:r w:rsidRPr="00E715E2">
        <w:rPr>
          <w:spacing w:val="4"/>
          <w:sz w:val="20"/>
          <w:szCs w:val="20"/>
        </w:rPr>
        <w:t>T</w:t>
      </w:r>
      <w:r w:rsidRPr="00E715E2">
        <w:rPr>
          <w:sz w:val="20"/>
          <w:szCs w:val="20"/>
        </w:rPr>
        <w:t>abl</w:t>
      </w:r>
      <w:r w:rsidRPr="00E715E2">
        <w:rPr>
          <w:spacing w:val="-5"/>
          <w:sz w:val="20"/>
          <w:szCs w:val="20"/>
        </w:rPr>
        <w:t>i</w:t>
      </w:r>
      <w:r w:rsidRPr="00E715E2">
        <w:rPr>
          <w:sz w:val="20"/>
          <w:szCs w:val="20"/>
        </w:rPr>
        <w:t>ce</w:t>
      </w:r>
      <w:r w:rsidRPr="00E715E2">
        <w:rPr>
          <w:spacing w:val="8"/>
          <w:sz w:val="20"/>
          <w:szCs w:val="20"/>
        </w:rPr>
        <w:t xml:space="preserve"> </w:t>
      </w:r>
      <w:r w:rsidRPr="00E715E2">
        <w:rPr>
          <w:spacing w:val="-4"/>
          <w:sz w:val="20"/>
          <w:szCs w:val="20"/>
        </w:rPr>
        <w:t>i</w:t>
      </w:r>
      <w:r w:rsidRPr="00E715E2">
        <w:rPr>
          <w:sz w:val="20"/>
          <w:szCs w:val="20"/>
        </w:rPr>
        <w:t>nfo</w:t>
      </w:r>
      <w:r w:rsidRPr="00E715E2">
        <w:rPr>
          <w:spacing w:val="6"/>
          <w:sz w:val="20"/>
          <w:szCs w:val="20"/>
        </w:rPr>
        <w:t>r</w:t>
      </w:r>
      <w:r w:rsidRPr="00E715E2">
        <w:rPr>
          <w:spacing w:val="-9"/>
          <w:sz w:val="20"/>
          <w:szCs w:val="20"/>
        </w:rPr>
        <w:t>m</w:t>
      </w:r>
      <w:r w:rsidRPr="00E715E2">
        <w:rPr>
          <w:sz w:val="20"/>
          <w:szCs w:val="20"/>
        </w:rPr>
        <w:t>acyjne</w:t>
      </w:r>
      <w:r w:rsidRPr="00E715E2">
        <w:rPr>
          <w:spacing w:val="8"/>
          <w:sz w:val="20"/>
          <w:szCs w:val="20"/>
        </w:rPr>
        <w:t xml:space="preserve"> </w:t>
      </w:r>
      <w:r w:rsidRPr="00E715E2">
        <w:rPr>
          <w:spacing w:val="1"/>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1"/>
          <w:sz w:val="20"/>
          <w:szCs w:val="20"/>
        </w:rPr>
        <w:t xml:space="preserve"> </w:t>
      </w:r>
      <w:r w:rsidRPr="00E715E2">
        <w:rPr>
          <w:sz w:val="20"/>
          <w:szCs w:val="20"/>
        </w:rPr>
        <w:t>utrzymy</w:t>
      </w:r>
      <w:r w:rsidRPr="00E715E2">
        <w:rPr>
          <w:spacing w:val="-8"/>
          <w:sz w:val="20"/>
          <w:szCs w:val="20"/>
        </w:rPr>
        <w:t>w</w:t>
      </w:r>
      <w:r w:rsidRPr="00E715E2">
        <w:rPr>
          <w:spacing w:val="7"/>
          <w:sz w:val="20"/>
          <w:szCs w:val="20"/>
        </w:rPr>
        <w:t>a</w:t>
      </w:r>
      <w:r w:rsidRPr="00E715E2">
        <w:rPr>
          <w:sz w:val="20"/>
          <w:szCs w:val="20"/>
        </w:rPr>
        <w:t>ne pr</w:t>
      </w:r>
      <w:r w:rsidRPr="00E715E2">
        <w:rPr>
          <w:spacing w:val="6"/>
          <w:sz w:val="20"/>
          <w:szCs w:val="20"/>
        </w:rPr>
        <w:t>z</w:t>
      </w:r>
      <w:r w:rsidRPr="00E715E2">
        <w:rPr>
          <w:spacing w:val="-7"/>
          <w:sz w:val="20"/>
          <w:szCs w:val="20"/>
        </w:rPr>
        <w:t>e</w:t>
      </w:r>
      <w:r w:rsidRPr="00E715E2">
        <w:rPr>
          <w:sz w:val="20"/>
          <w:szCs w:val="20"/>
        </w:rPr>
        <w:t>z</w:t>
      </w:r>
      <w:r w:rsidRPr="00E715E2">
        <w:rPr>
          <w:spacing w:val="8"/>
          <w:sz w:val="20"/>
          <w:szCs w:val="20"/>
        </w:rPr>
        <w:t xml:space="preserve"> </w:t>
      </w:r>
      <w:r w:rsidRPr="00E715E2">
        <w:rPr>
          <w:sz w:val="20"/>
          <w:szCs w:val="20"/>
        </w:rPr>
        <w:t>Wyko</w:t>
      </w:r>
      <w:r w:rsidRPr="00E715E2">
        <w:rPr>
          <w:spacing w:val="-5"/>
          <w:sz w:val="20"/>
          <w:szCs w:val="20"/>
        </w:rPr>
        <w:t>n</w:t>
      </w:r>
      <w:r w:rsidRPr="00E715E2">
        <w:rPr>
          <w:spacing w:val="7"/>
          <w:sz w:val="20"/>
          <w:szCs w:val="20"/>
        </w:rPr>
        <w:t>a</w:t>
      </w:r>
      <w:r w:rsidRPr="00E715E2">
        <w:rPr>
          <w:spacing w:val="-6"/>
          <w:sz w:val="20"/>
          <w:szCs w:val="20"/>
        </w:rPr>
        <w:t>w</w:t>
      </w:r>
      <w:r w:rsidRPr="00E715E2">
        <w:rPr>
          <w:spacing w:val="4"/>
          <w:sz w:val="20"/>
          <w:szCs w:val="20"/>
        </w:rPr>
        <w:t>c</w:t>
      </w:r>
      <w:r w:rsidRPr="00E715E2">
        <w:rPr>
          <w:sz w:val="20"/>
          <w:szCs w:val="20"/>
        </w:rPr>
        <w:t>ę</w:t>
      </w:r>
      <w:r w:rsidRPr="00E715E2">
        <w:rPr>
          <w:spacing w:val="10"/>
          <w:sz w:val="20"/>
          <w:szCs w:val="20"/>
        </w:rPr>
        <w:t xml:space="preserve"> </w:t>
      </w:r>
      <w:r w:rsidRPr="00E715E2">
        <w:rPr>
          <w:sz w:val="20"/>
          <w:szCs w:val="20"/>
        </w:rPr>
        <w:t>w d</w:t>
      </w:r>
      <w:r w:rsidRPr="00E715E2">
        <w:rPr>
          <w:spacing w:val="-5"/>
          <w:sz w:val="20"/>
          <w:szCs w:val="20"/>
        </w:rPr>
        <w:t>o</w:t>
      </w:r>
      <w:r w:rsidRPr="00E715E2">
        <w:rPr>
          <w:sz w:val="20"/>
          <w:szCs w:val="20"/>
        </w:rPr>
        <w:t>brym</w:t>
      </w:r>
      <w:r w:rsidRPr="00E715E2">
        <w:rPr>
          <w:spacing w:val="-3"/>
          <w:sz w:val="20"/>
          <w:szCs w:val="20"/>
        </w:rPr>
        <w:t xml:space="preserve"> </w:t>
      </w:r>
      <w:r w:rsidRPr="00E715E2">
        <w:rPr>
          <w:sz w:val="20"/>
          <w:szCs w:val="20"/>
        </w:rPr>
        <w:t>st</w:t>
      </w:r>
      <w:r w:rsidRPr="00E715E2">
        <w:rPr>
          <w:spacing w:val="4"/>
          <w:sz w:val="20"/>
          <w:szCs w:val="20"/>
        </w:rPr>
        <w:t>a</w:t>
      </w:r>
      <w:r w:rsidRPr="00E715E2">
        <w:rPr>
          <w:sz w:val="20"/>
          <w:szCs w:val="20"/>
        </w:rPr>
        <w:t>nie</w:t>
      </w:r>
      <w:r w:rsidRPr="00E715E2">
        <w:rPr>
          <w:spacing w:val="-3"/>
          <w:sz w:val="20"/>
          <w:szCs w:val="20"/>
        </w:rPr>
        <w:t xml:space="preserve"> </w:t>
      </w:r>
      <w:r w:rsidRPr="00E715E2">
        <w:rPr>
          <w:sz w:val="20"/>
          <w:szCs w:val="20"/>
        </w:rPr>
        <w:t>przez c</w:t>
      </w:r>
      <w:r w:rsidRPr="00E715E2">
        <w:rPr>
          <w:spacing w:val="1"/>
          <w:sz w:val="20"/>
          <w:szCs w:val="20"/>
        </w:rPr>
        <w:t>a</w:t>
      </w:r>
      <w:r w:rsidRPr="00E715E2">
        <w:rPr>
          <w:spacing w:val="-4"/>
          <w:sz w:val="20"/>
          <w:szCs w:val="20"/>
        </w:rPr>
        <w:t>ł</w:t>
      </w:r>
      <w:r w:rsidRPr="00E715E2">
        <w:rPr>
          <w:sz w:val="20"/>
          <w:szCs w:val="20"/>
        </w:rPr>
        <w:t>y</w:t>
      </w:r>
      <w:r w:rsidRPr="00E715E2">
        <w:rPr>
          <w:spacing w:val="3"/>
          <w:sz w:val="20"/>
          <w:szCs w:val="20"/>
        </w:rPr>
        <w:t xml:space="preserve"> </w:t>
      </w:r>
      <w:r w:rsidRPr="00E715E2">
        <w:rPr>
          <w:sz w:val="20"/>
          <w:szCs w:val="20"/>
        </w:rPr>
        <w:t>o</w:t>
      </w:r>
      <w:r w:rsidRPr="00E715E2">
        <w:rPr>
          <w:spacing w:val="-6"/>
          <w:sz w:val="20"/>
          <w:szCs w:val="20"/>
        </w:rPr>
        <w:t>k</w:t>
      </w:r>
      <w:r w:rsidRPr="00E715E2">
        <w:rPr>
          <w:sz w:val="20"/>
          <w:szCs w:val="20"/>
        </w:rPr>
        <w:t>r</w:t>
      </w:r>
      <w:r w:rsidRPr="00E715E2">
        <w:rPr>
          <w:spacing w:val="-4"/>
          <w:sz w:val="20"/>
          <w:szCs w:val="20"/>
        </w:rPr>
        <w:t>e</w:t>
      </w:r>
      <w:r w:rsidRPr="00E715E2">
        <w:rPr>
          <w:sz w:val="20"/>
          <w:szCs w:val="20"/>
        </w:rPr>
        <w:t>s</w:t>
      </w:r>
      <w:r w:rsidRPr="00E715E2">
        <w:rPr>
          <w:spacing w:val="3"/>
          <w:sz w:val="20"/>
          <w:szCs w:val="20"/>
        </w:rPr>
        <w:t xml:space="preserve"> </w:t>
      </w:r>
      <w:r w:rsidRPr="00E715E2">
        <w:rPr>
          <w:sz w:val="20"/>
          <w:szCs w:val="20"/>
        </w:rPr>
        <w:t>r</w:t>
      </w:r>
      <w:r w:rsidRPr="00E715E2">
        <w:rPr>
          <w:spacing w:val="-4"/>
          <w:sz w:val="20"/>
          <w:szCs w:val="20"/>
        </w:rPr>
        <w:t>e</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za</w:t>
      </w:r>
      <w:r w:rsidRPr="00E715E2">
        <w:rPr>
          <w:spacing w:val="3"/>
          <w:sz w:val="20"/>
          <w:szCs w:val="20"/>
        </w:rPr>
        <w:t>c</w:t>
      </w:r>
      <w:r w:rsidRPr="00E715E2">
        <w:rPr>
          <w:spacing w:val="-4"/>
          <w:sz w:val="20"/>
          <w:szCs w:val="20"/>
        </w:rPr>
        <w:t>j</w:t>
      </w:r>
      <w:r w:rsidRPr="00E715E2">
        <w:rPr>
          <w:sz w:val="20"/>
          <w:szCs w:val="20"/>
        </w:rPr>
        <w:t>i</w:t>
      </w:r>
      <w:r w:rsidRPr="00E715E2">
        <w:rPr>
          <w:spacing w:val="-1"/>
          <w:sz w:val="20"/>
          <w:szCs w:val="20"/>
        </w:rPr>
        <w:t xml:space="preserve"> </w:t>
      </w:r>
      <w:r w:rsidRPr="00E715E2">
        <w:rPr>
          <w:sz w:val="20"/>
          <w:szCs w:val="20"/>
        </w:rPr>
        <w:t>Robót.</w:t>
      </w:r>
    </w:p>
    <w:p w14:paraId="5F0BCE24" w14:textId="77777777" w:rsidR="001D3824" w:rsidRPr="00E715E2" w:rsidRDefault="001D3824" w:rsidP="001C4B73">
      <w:pPr>
        <w:pStyle w:val="Nagwek3"/>
        <w:ind w:right="183"/>
        <w:rPr>
          <w:sz w:val="22"/>
          <w:szCs w:val="22"/>
        </w:rPr>
      </w:pPr>
      <w:r w:rsidRPr="00E715E2">
        <w:rPr>
          <w:sz w:val="22"/>
          <w:szCs w:val="22"/>
        </w:rPr>
        <w:t>Oc</w:t>
      </w:r>
      <w:r w:rsidRPr="00E715E2">
        <w:rPr>
          <w:spacing w:val="-9"/>
          <w:sz w:val="22"/>
          <w:szCs w:val="22"/>
        </w:rPr>
        <w:t>h</w:t>
      </w:r>
      <w:r w:rsidRPr="00E715E2">
        <w:rPr>
          <w:sz w:val="22"/>
          <w:szCs w:val="22"/>
        </w:rPr>
        <w:t>rona</w:t>
      </w:r>
      <w:r w:rsidRPr="00E715E2">
        <w:rPr>
          <w:spacing w:val="-2"/>
          <w:sz w:val="22"/>
          <w:szCs w:val="22"/>
        </w:rPr>
        <w:t xml:space="preserve"> </w:t>
      </w:r>
      <w:r w:rsidRPr="00E715E2">
        <w:rPr>
          <w:sz w:val="22"/>
          <w:szCs w:val="22"/>
        </w:rPr>
        <w:t>śro</w:t>
      </w:r>
      <w:r w:rsidRPr="00E715E2">
        <w:rPr>
          <w:spacing w:val="-5"/>
          <w:sz w:val="22"/>
          <w:szCs w:val="22"/>
        </w:rPr>
        <w:t>d</w:t>
      </w:r>
      <w:r w:rsidRPr="00E715E2">
        <w:rPr>
          <w:sz w:val="22"/>
          <w:szCs w:val="22"/>
        </w:rPr>
        <w:t>o</w:t>
      </w:r>
      <w:r w:rsidRPr="00E715E2">
        <w:rPr>
          <w:spacing w:val="3"/>
          <w:sz w:val="22"/>
          <w:szCs w:val="22"/>
        </w:rPr>
        <w:t>w</w:t>
      </w:r>
      <w:r w:rsidRPr="00E715E2">
        <w:rPr>
          <w:spacing w:val="-4"/>
          <w:sz w:val="22"/>
          <w:szCs w:val="22"/>
        </w:rPr>
        <w:t>i</w:t>
      </w:r>
      <w:r w:rsidRPr="00E715E2">
        <w:rPr>
          <w:spacing w:val="5"/>
          <w:sz w:val="22"/>
          <w:szCs w:val="22"/>
        </w:rPr>
        <w:t>s</w:t>
      </w:r>
      <w:r w:rsidRPr="00E715E2">
        <w:rPr>
          <w:sz w:val="22"/>
          <w:szCs w:val="22"/>
        </w:rPr>
        <w:t>ka</w:t>
      </w:r>
      <w:r w:rsidRPr="00E715E2">
        <w:rPr>
          <w:spacing w:val="-5"/>
          <w:sz w:val="22"/>
          <w:szCs w:val="22"/>
        </w:rPr>
        <w:t xml:space="preserve"> </w:t>
      </w:r>
      <w:r w:rsidRPr="00E715E2">
        <w:rPr>
          <w:sz w:val="22"/>
          <w:szCs w:val="22"/>
        </w:rPr>
        <w:t>w</w:t>
      </w:r>
      <w:r w:rsidRPr="00E715E2">
        <w:rPr>
          <w:spacing w:val="3"/>
          <w:sz w:val="22"/>
          <w:szCs w:val="22"/>
        </w:rPr>
        <w:t xml:space="preserve"> </w:t>
      </w:r>
      <w:r w:rsidRPr="00E715E2">
        <w:rPr>
          <w:sz w:val="22"/>
          <w:szCs w:val="22"/>
        </w:rPr>
        <w:t>cz</w:t>
      </w:r>
      <w:r w:rsidRPr="00E715E2">
        <w:rPr>
          <w:spacing w:val="-5"/>
          <w:sz w:val="22"/>
          <w:szCs w:val="22"/>
        </w:rPr>
        <w:t>a</w:t>
      </w:r>
      <w:r w:rsidRPr="00E715E2">
        <w:rPr>
          <w:sz w:val="22"/>
          <w:szCs w:val="22"/>
        </w:rPr>
        <w:t>sie</w:t>
      </w:r>
      <w:r w:rsidRPr="00E715E2">
        <w:rPr>
          <w:spacing w:val="3"/>
          <w:sz w:val="22"/>
          <w:szCs w:val="22"/>
        </w:rPr>
        <w:t xml:space="preserve"> </w:t>
      </w:r>
      <w:r w:rsidRPr="00E715E2">
        <w:rPr>
          <w:sz w:val="22"/>
          <w:szCs w:val="22"/>
        </w:rPr>
        <w:t>wy</w:t>
      </w:r>
      <w:r w:rsidRPr="00E715E2">
        <w:rPr>
          <w:spacing w:val="-4"/>
          <w:sz w:val="22"/>
          <w:szCs w:val="22"/>
        </w:rPr>
        <w:t>k</w:t>
      </w:r>
      <w:r w:rsidRPr="00E715E2">
        <w:rPr>
          <w:spacing w:val="5"/>
          <w:sz w:val="22"/>
          <w:szCs w:val="22"/>
        </w:rPr>
        <w:t>o</w:t>
      </w:r>
      <w:r w:rsidRPr="00E715E2">
        <w:rPr>
          <w:spacing w:val="-8"/>
          <w:sz w:val="22"/>
          <w:szCs w:val="22"/>
        </w:rPr>
        <w:t>n</w:t>
      </w:r>
      <w:r w:rsidRPr="00E715E2">
        <w:rPr>
          <w:sz w:val="22"/>
          <w:szCs w:val="22"/>
        </w:rPr>
        <w:t>y</w:t>
      </w:r>
      <w:r w:rsidRPr="00E715E2">
        <w:rPr>
          <w:spacing w:val="3"/>
          <w:sz w:val="22"/>
          <w:szCs w:val="22"/>
        </w:rPr>
        <w:t>w</w:t>
      </w:r>
      <w:r w:rsidRPr="00E715E2">
        <w:rPr>
          <w:sz w:val="22"/>
          <w:szCs w:val="22"/>
        </w:rPr>
        <w:t>ania</w:t>
      </w:r>
      <w:r w:rsidRPr="00E715E2">
        <w:rPr>
          <w:spacing w:val="-4"/>
          <w:sz w:val="22"/>
          <w:szCs w:val="22"/>
        </w:rPr>
        <w:t xml:space="preserve"> </w:t>
      </w:r>
      <w:r w:rsidRPr="00E715E2">
        <w:rPr>
          <w:spacing w:val="3"/>
          <w:sz w:val="22"/>
          <w:szCs w:val="22"/>
        </w:rPr>
        <w:t>R</w:t>
      </w:r>
      <w:r w:rsidRPr="00E715E2">
        <w:rPr>
          <w:sz w:val="22"/>
          <w:szCs w:val="22"/>
        </w:rPr>
        <w:t>obót</w:t>
      </w:r>
    </w:p>
    <w:p w14:paraId="62F029D2" w14:textId="77777777"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35"/>
          <w:sz w:val="20"/>
          <w:szCs w:val="20"/>
        </w:rPr>
        <w:t xml:space="preserve"> </w:t>
      </w:r>
      <w:r w:rsidRPr="00E715E2">
        <w:rPr>
          <w:spacing w:val="-9"/>
          <w:sz w:val="20"/>
          <w:szCs w:val="20"/>
        </w:rPr>
        <w:t>m</w:t>
      </w:r>
      <w:r w:rsidRPr="00E715E2">
        <w:rPr>
          <w:sz w:val="20"/>
          <w:szCs w:val="20"/>
        </w:rPr>
        <w:t>a</w:t>
      </w:r>
      <w:r w:rsidRPr="00E715E2">
        <w:rPr>
          <w:spacing w:val="35"/>
          <w:sz w:val="20"/>
          <w:szCs w:val="20"/>
        </w:rPr>
        <w:t xml:space="preserve"> </w:t>
      </w:r>
      <w:r w:rsidRPr="00E715E2">
        <w:rPr>
          <w:spacing w:val="-5"/>
          <w:sz w:val="20"/>
          <w:szCs w:val="20"/>
        </w:rPr>
        <w:t>o</w:t>
      </w:r>
      <w:r w:rsidRPr="00E715E2">
        <w:rPr>
          <w:sz w:val="20"/>
          <w:szCs w:val="20"/>
        </w:rPr>
        <w:t>bo</w:t>
      </w:r>
      <w:r w:rsidRPr="00E715E2">
        <w:rPr>
          <w:spacing w:val="-2"/>
          <w:sz w:val="20"/>
          <w:szCs w:val="20"/>
        </w:rPr>
        <w:t>w</w:t>
      </w:r>
      <w:r w:rsidRPr="00E715E2">
        <w:rPr>
          <w:spacing w:val="-4"/>
          <w:sz w:val="20"/>
          <w:szCs w:val="20"/>
        </w:rPr>
        <w:t>i</w:t>
      </w:r>
      <w:r w:rsidRPr="00E715E2">
        <w:rPr>
          <w:sz w:val="20"/>
          <w:szCs w:val="20"/>
        </w:rPr>
        <w:t>ąz</w:t>
      </w:r>
      <w:r w:rsidRPr="00E715E2">
        <w:rPr>
          <w:spacing w:val="-2"/>
          <w:sz w:val="20"/>
          <w:szCs w:val="20"/>
        </w:rPr>
        <w:t>e</w:t>
      </w:r>
      <w:r w:rsidRPr="00E715E2">
        <w:rPr>
          <w:sz w:val="20"/>
          <w:szCs w:val="20"/>
        </w:rPr>
        <w:t>k</w:t>
      </w:r>
      <w:r w:rsidRPr="00E715E2">
        <w:rPr>
          <w:spacing w:val="27"/>
          <w:sz w:val="20"/>
          <w:szCs w:val="20"/>
        </w:rPr>
        <w:t xml:space="preserve"> </w:t>
      </w:r>
      <w:r w:rsidRPr="00E715E2">
        <w:rPr>
          <w:spacing w:val="-2"/>
          <w:sz w:val="20"/>
          <w:szCs w:val="20"/>
        </w:rPr>
        <w:t>z</w:t>
      </w:r>
      <w:r w:rsidRPr="00E715E2">
        <w:rPr>
          <w:spacing w:val="-5"/>
          <w:sz w:val="20"/>
          <w:szCs w:val="20"/>
        </w:rPr>
        <w:t>n</w:t>
      </w:r>
      <w:r w:rsidRPr="00E715E2">
        <w:rPr>
          <w:sz w:val="20"/>
          <w:szCs w:val="20"/>
        </w:rPr>
        <w:t>ać</w:t>
      </w:r>
      <w:r w:rsidRPr="00E715E2">
        <w:rPr>
          <w:spacing w:val="30"/>
          <w:sz w:val="20"/>
          <w:szCs w:val="20"/>
        </w:rPr>
        <w:t xml:space="preserve"> </w:t>
      </w:r>
      <w:r w:rsidRPr="00E715E2">
        <w:rPr>
          <w:sz w:val="20"/>
          <w:szCs w:val="20"/>
        </w:rPr>
        <w:t>i</w:t>
      </w:r>
      <w:r w:rsidRPr="00E715E2">
        <w:rPr>
          <w:spacing w:val="27"/>
          <w:sz w:val="20"/>
          <w:szCs w:val="20"/>
        </w:rPr>
        <w:t xml:space="preserve"> </w:t>
      </w:r>
      <w:r w:rsidRPr="00E715E2">
        <w:rPr>
          <w:sz w:val="20"/>
          <w:szCs w:val="20"/>
        </w:rPr>
        <w:t>s</w:t>
      </w:r>
      <w:r w:rsidRPr="00E715E2">
        <w:rPr>
          <w:spacing w:val="-1"/>
          <w:sz w:val="20"/>
          <w:szCs w:val="20"/>
        </w:rPr>
        <w:t>t</w:t>
      </w:r>
      <w:r w:rsidRPr="00E715E2">
        <w:rPr>
          <w:spacing w:val="-5"/>
          <w:sz w:val="20"/>
          <w:szCs w:val="20"/>
        </w:rPr>
        <w:t>o</w:t>
      </w:r>
      <w:r w:rsidRPr="00E715E2">
        <w:rPr>
          <w:sz w:val="20"/>
          <w:szCs w:val="20"/>
        </w:rPr>
        <w:t>so</w:t>
      </w:r>
      <w:r w:rsidRPr="00E715E2">
        <w:rPr>
          <w:spacing w:val="-6"/>
          <w:sz w:val="20"/>
          <w:szCs w:val="20"/>
        </w:rPr>
        <w:t>w</w:t>
      </w:r>
      <w:r w:rsidRPr="00E715E2">
        <w:rPr>
          <w:sz w:val="20"/>
          <w:szCs w:val="20"/>
        </w:rPr>
        <w:t>ać</w:t>
      </w:r>
      <w:r w:rsidRPr="00E715E2">
        <w:rPr>
          <w:spacing w:val="30"/>
          <w:sz w:val="20"/>
          <w:szCs w:val="20"/>
        </w:rPr>
        <w:t xml:space="preserve"> </w:t>
      </w:r>
      <w:r w:rsidRPr="00E715E2">
        <w:rPr>
          <w:sz w:val="20"/>
          <w:szCs w:val="20"/>
        </w:rPr>
        <w:t>w</w:t>
      </w:r>
      <w:r w:rsidRPr="00E715E2">
        <w:rPr>
          <w:spacing w:val="25"/>
          <w:sz w:val="20"/>
          <w:szCs w:val="20"/>
        </w:rPr>
        <w:t xml:space="preserve"> </w:t>
      </w:r>
      <w:r w:rsidRPr="00E715E2">
        <w:rPr>
          <w:sz w:val="20"/>
          <w:szCs w:val="20"/>
        </w:rPr>
        <w:t>c</w:t>
      </w:r>
      <w:r w:rsidRPr="00E715E2">
        <w:rPr>
          <w:spacing w:val="-2"/>
          <w:sz w:val="20"/>
          <w:szCs w:val="20"/>
        </w:rPr>
        <w:t>z</w:t>
      </w:r>
      <w:r w:rsidRPr="00E715E2">
        <w:rPr>
          <w:sz w:val="20"/>
          <w:szCs w:val="20"/>
        </w:rPr>
        <w:t>as</w:t>
      </w:r>
      <w:r w:rsidRPr="00E715E2">
        <w:rPr>
          <w:spacing w:val="-1"/>
          <w:sz w:val="20"/>
          <w:szCs w:val="20"/>
        </w:rPr>
        <w:t>i</w:t>
      </w:r>
      <w:r w:rsidRPr="00E715E2">
        <w:rPr>
          <w:sz w:val="20"/>
          <w:szCs w:val="20"/>
        </w:rPr>
        <w:t>e</w:t>
      </w:r>
      <w:r w:rsidRPr="00E715E2">
        <w:rPr>
          <w:spacing w:val="29"/>
          <w:sz w:val="20"/>
          <w:szCs w:val="20"/>
        </w:rPr>
        <w:t xml:space="preserve"> </w:t>
      </w:r>
      <w:r w:rsidRPr="00E715E2">
        <w:rPr>
          <w:sz w:val="20"/>
          <w:szCs w:val="20"/>
        </w:rPr>
        <w:t>pr</w:t>
      </w:r>
      <w:r w:rsidRPr="00E715E2">
        <w:rPr>
          <w:spacing w:val="-7"/>
          <w:sz w:val="20"/>
          <w:szCs w:val="20"/>
        </w:rPr>
        <w:t>o</w:t>
      </w:r>
      <w:r w:rsidRPr="00E715E2">
        <w:rPr>
          <w:spacing w:val="-6"/>
          <w:sz w:val="20"/>
          <w:szCs w:val="20"/>
        </w:rPr>
        <w:t>w</w:t>
      </w:r>
      <w:r w:rsidRPr="00E715E2">
        <w:rPr>
          <w:sz w:val="20"/>
          <w:szCs w:val="20"/>
        </w:rPr>
        <w:t>a</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5"/>
          <w:sz w:val="20"/>
          <w:szCs w:val="20"/>
        </w:rPr>
        <w:t xml:space="preserve"> </w:t>
      </w:r>
      <w:r w:rsidRPr="00E715E2">
        <w:rPr>
          <w:sz w:val="20"/>
          <w:szCs w:val="20"/>
        </w:rPr>
        <w:t>R</w:t>
      </w:r>
      <w:r w:rsidRPr="00E715E2">
        <w:rPr>
          <w:spacing w:val="-7"/>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35"/>
          <w:sz w:val="20"/>
          <w:szCs w:val="20"/>
        </w:rPr>
        <w:t xml:space="preserve"> </w:t>
      </w:r>
      <w:r w:rsidRPr="00E715E2">
        <w:rPr>
          <w:spacing w:val="-3"/>
          <w:sz w:val="20"/>
          <w:szCs w:val="20"/>
        </w:rPr>
        <w:t>w</w:t>
      </w:r>
      <w:r w:rsidRPr="00E715E2">
        <w:rPr>
          <w:sz w:val="20"/>
          <w:szCs w:val="20"/>
        </w:rPr>
        <w:t>sz</w:t>
      </w:r>
      <w:r w:rsidRPr="00E715E2">
        <w:rPr>
          <w:spacing w:val="-4"/>
          <w:sz w:val="20"/>
          <w:szCs w:val="20"/>
        </w:rPr>
        <w:t>e</w:t>
      </w:r>
      <w:r w:rsidRPr="00E715E2">
        <w:rPr>
          <w:sz w:val="20"/>
          <w:szCs w:val="20"/>
        </w:rPr>
        <w:t>l</w:t>
      </w:r>
      <w:r w:rsidRPr="00E715E2">
        <w:rPr>
          <w:spacing w:val="-2"/>
          <w:sz w:val="20"/>
          <w:szCs w:val="20"/>
        </w:rPr>
        <w:t>k</w:t>
      </w:r>
      <w:r w:rsidRPr="00E715E2">
        <w:rPr>
          <w:sz w:val="20"/>
          <w:szCs w:val="20"/>
        </w:rPr>
        <w:t>ie</w:t>
      </w:r>
      <w:r w:rsidRPr="00E715E2">
        <w:rPr>
          <w:spacing w:val="23"/>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p</w:t>
      </w:r>
      <w:r w:rsidRPr="00E715E2">
        <w:rPr>
          <w:spacing w:val="-2"/>
          <w:sz w:val="20"/>
          <w:szCs w:val="20"/>
        </w:rPr>
        <w:t>i</w:t>
      </w:r>
      <w:r w:rsidRPr="00E715E2">
        <w:rPr>
          <w:sz w:val="20"/>
          <w:szCs w:val="20"/>
        </w:rPr>
        <w:t>sy</w:t>
      </w:r>
      <w:r w:rsidRPr="00E715E2">
        <w:rPr>
          <w:spacing w:val="29"/>
          <w:sz w:val="20"/>
          <w:szCs w:val="20"/>
        </w:rPr>
        <w:t xml:space="preserve"> </w:t>
      </w:r>
      <w:r w:rsidRPr="00E715E2">
        <w:rPr>
          <w:sz w:val="20"/>
          <w:szCs w:val="20"/>
        </w:rPr>
        <w:t>d</w:t>
      </w:r>
      <w:r w:rsidRPr="00E715E2">
        <w:rPr>
          <w:spacing w:val="-8"/>
          <w:sz w:val="20"/>
          <w:szCs w:val="20"/>
        </w:rPr>
        <w:t>o</w:t>
      </w:r>
      <w:r w:rsidRPr="00E715E2">
        <w:rPr>
          <w:sz w:val="20"/>
          <w:szCs w:val="20"/>
        </w:rPr>
        <w:t>t</w:t>
      </w:r>
      <w:r w:rsidRPr="00E715E2">
        <w:rPr>
          <w:spacing w:val="-2"/>
          <w:sz w:val="20"/>
          <w:szCs w:val="20"/>
        </w:rPr>
        <w:t>y</w:t>
      </w:r>
      <w:r w:rsidRPr="00E715E2">
        <w:rPr>
          <w:sz w:val="20"/>
          <w:szCs w:val="20"/>
        </w:rPr>
        <w:t>c</w:t>
      </w:r>
      <w:r w:rsidRPr="00E715E2">
        <w:rPr>
          <w:spacing w:val="-1"/>
          <w:sz w:val="20"/>
          <w:szCs w:val="20"/>
        </w:rPr>
        <w:t>z</w:t>
      </w:r>
      <w:r w:rsidRPr="00E715E2">
        <w:rPr>
          <w:sz w:val="20"/>
          <w:szCs w:val="20"/>
        </w:rPr>
        <w:t>ące</w:t>
      </w:r>
    </w:p>
    <w:p w14:paraId="328148F6" w14:textId="77777777" w:rsidR="001D3824" w:rsidRPr="00E715E2" w:rsidRDefault="001D3824" w:rsidP="001C4B73">
      <w:pPr>
        <w:ind w:right="183"/>
        <w:rPr>
          <w:sz w:val="20"/>
          <w:szCs w:val="20"/>
        </w:rPr>
      </w:pPr>
      <w:r w:rsidRPr="00E715E2">
        <w:rPr>
          <w:sz w:val="20"/>
          <w:szCs w:val="20"/>
        </w:rPr>
        <w:t>o</w:t>
      </w:r>
      <w:r w:rsidRPr="00E715E2">
        <w:rPr>
          <w:spacing w:val="3"/>
          <w:sz w:val="20"/>
          <w:szCs w:val="20"/>
        </w:rPr>
        <w:t>c</w:t>
      </w:r>
      <w:r w:rsidRPr="00E715E2">
        <w:rPr>
          <w:sz w:val="20"/>
          <w:szCs w:val="20"/>
        </w:rPr>
        <w:t>h</w:t>
      </w:r>
      <w:r w:rsidRPr="00E715E2">
        <w:rPr>
          <w:spacing w:val="3"/>
          <w:sz w:val="20"/>
          <w:szCs w:val="20"/>
        </w:rPr>
        <w:t>r</w:t>
      </w:r>
      <w:r w:rsidRPr="00E715E2">
        <w:rPr>
          <w:sz w:val="20"/>
          <w:szCs w:val="20"/>
        </w:rPr>
        <w:t>ony</w:t>
      </w:r>
      <w:r w:rsidRPr="00E715E2">
        <w:rPr>
          <w:spacing w:val="-1"/>
          <w:sz w:val="20"/>
          <w:szCs w:val="20"/>
        </w:rPr>
        <w:t xml:space="preserve"> </w:t>
      </w:r>
      <w:r w:rsidRPr="00E715E2">
        <w:rPr>
          <w:sz w:val="20"/>
          <w:szCs w:val="20"/>
        </w:rPr>
        <w:t>ś</w:t>
      </w:r>
      <w:r w:rsidRPr="00E715E2">
        <w:rPr>
          <w:spacing w:val="3"/>
          <w:sz w:val="20"/>
          <w:szCs w:val="20"/>
        </w:rPr>
        <w:t>r</w:t>
      </w:r>
      <w:r w:rsidRPr="00E715E2">
        <w:rPr>
          <w:sz w:val="20"/>
          <w:szCs w:val="20"/>
        </w:rPr>
        <w:t>odo</w:t>
      </w:r>
      <w:r w:rsidRPr="00E715E2">
        <w:rPr>
          <w:spacing w:val="-1"/>
          <w:sz w:val="20"/>
          <w:szCs w:val="20"/>
        </w:rPr>
        <w:t>w</w:t>
      </w:r>
      <w:r w:rsidRPr="00E715E2">
        <w:rPr>
          <w:sz w:val="20"/>
          <w:szCs w:val="20"/>
        </w:rPr>
        <w:t>i</w:t>
      </w:r>
      <w:r w:rsidRPr="00E715E2">
        <w:rPr>
          <w:spacing w:val="6"/>
          <w:sz w:val="20"/>
          <w:szCs w:val="20"/>
        </w:rPr>
        <w:t>s</w:t>
      </w:r>
      <w:r w:rsidRPr="00E715E2">
        <w:rPr>
          <w:sz w:val="20"/>
          <w:szCs w:val="20"/>
        </w:rPr>
        <w:t>ka</w:t>
      </w:r>
      <w:r w:rsidRPr="00E715E2">
        <w:rPr>
          <w:spacing w:val="5"/>
          <w:sz w:val="20"/>
          <w:szCs w:val="20"/>
        </w:rPr>
        <w:t xml:space="preserve"> </w:t>
      </w:r>
      <w:r w:rsidRPr="00E715E2">
        <w:rPr>
          <w:sz w:val="20"/>
          <w:szCs w:val="20"/>
        </w:rPr>
        <w:t>n</w:t>
      </w:r>
      <w:r w:rsidRPr="00E715E2">
        <w:rPr>
          <w:spacing w:val="3"/>
          <w:sz w:val="20"/>
          <w:szCs w:val="20"/>
        </w:rPr>
        <w:t>a</w:t>
      </w:r>
      <w:r w:rsidRPr="00E715E2">
        <w:rPr>
          <w:spacing w:val="1"/>
          <w:sz w:val="20"/>
          <w:szCs w:val="20"/>
        </w:rPr>
        <w:t>t</w:t>
      </w:r>
      <w:r w:rsidRPr="00E715E2">
        <w:rPr>
          <w:sz w:val="20"/>
          <w:szCs w:val="20"/>
        </w:rPr>
        <w:t>ur</w:t>
      </w:r>
      <w:r w:rsidRPr="00E715E2">
        <w:rPr>
          <w:spacing w:val="6"/>
          <w:sz w:val="20"/>
          <w:szCs w:val="20"/>
        </w:rPr>
        <w:t>a</w:t>
      </w:r>
      <w:r w:rsidRPr="00E715E2">
        <w:rPr>
          <w:sz w:val="20"/>
          <w:szCs w:val="20"/>
        </w:rPr>
        <w:t>l</w:t>
      </w:r>
      <w:r w:rsidRPr="00E715E2">
        <w:rPr>
          <w:spacing w:val="1"/>
          <w:sz w:val="20"/>
          <w:szCs w:val="20"/>
        </w:rPr>
        <w:t>n</w:t>
      </w:r>
      <w:r w:rsidRPr="00E715E2">
        <w:rPr>
          <w:sz w:val="20"/>
          <w:szCs w:val="20"/>
        </w:rPr>
        <w:t>e</w:t>
      </w:r>
      <w:r w:rsidRPr="00E715E2">
        <w:rPr>
          <w:spacing w:val="3"/>
          <w:sz w:val="20"/>
          <w:szCs w:val="20"/>
        </w:rPr>
        <w:t>g</w:t>
      </w:r>
      <w:r w:rsidRPr="00E715E2">
        <w:rPr>
          <w:sz w:val="20"/>
          <w:szCs w:val="20"/>
        </w:rPr>
        <w:t>o.</w:t>
      </w:r>
    </w:p>
    <w:p w14:paraId="24D8DFE2" w14:textId="77777777" w:rsidR="001D3824" w:rsidRPr="00E715E2" w:rsidRDefault="001D3824" w:rsidP="001C4B73">
      <w:pPr>
        <w:ind w:right="183"/>
        <w:rPr>
          <w:sz w:val="20"/>
          <w:szCs w:val="20"/>
        </w:rPr>
      </w:pPr>
      <w:r w:rsidRPr="00E715E2">
        <w:rPr>
          <w:sz w:val="20"/>
          <w:szCs w:val="20"/>
        </w:rPr>
        <w:t>W</w:t>
      </w:r>
      <w:r w:rsidRPr="00E715E2">
        <w:rPr>
          <w:spacing w:val="3"/>
          <w:sz w:val="20"/>
          <w:szCs w:val="20"/>
        </w:rPr>
        <w:t xml:space="preserve"> </w:t>
      </w:r>
      <w:r w:rsidRPr="00E715E2">
        <w:rPr>
          <w:sz w:val="20"/>
          <w:szCs w:val="20"/>
        </w:rPr>
        <w:t>o</w:t>
      </w:r>
      <w:r w:rsidRPr="00E715E2">
        <w:rPr>
          <w:spacing w:val="-8"/>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z w:val="20"/>
          <w:szCs w:val="20"/>
        </w:rPr>
        <w:t>ie</w:t>
      </w:r>
      <w:r w:rsidRPr="00E715E2">
        <w:rPr>
          <w:spacing w:val="-3"/>
          <w:sz w:val="20"/>
          <w:szCs w:val="20"/>
        </w:rPr>
        <w:t xml:space="preserve"> </w:t>
      </w:r>
      <w:r w:rsidRPr="00E715E2">
        <w:rPr>
          <w:sz w:val="20"/>
          <w:szCs w:val="20"/>
        </w:rPr>
        <w:t>t</w:t>
      </w:r>
      <w:r w:rsidRPr="00E715E2">
        <w:rPr>
          <w:spacing w:val="4"/>
          <w:sz w:val="20"/>
          <w:szCs w:val="20"/>
        </w:rPr>
        <w:t>r</w:t>
      </w:r>
      <w:r w:rsidRPr="00E715E2">
        <w:rPr>
          <w:spacing w:val="-6"/>
          <w:sz w:val="20"/>
          <w:szCs w:val="20"/>
        </w:rPr>
        <w:t>w</w:t>
      </w:r>
      <w:r w:rsidRPr="00E715E2">
        <w:rPr>
          <w:sz w:val="20"/>
          <w:szCs w:val="20"/>
        </w:rPr>
        <w:t>ania</w:t>
      </w:r>
      <w:r w:rsidRPr="00E715E2">
        <w:rPr>
          <w:spacing w:val="3"/>
          <w:sz w:val="20"/>
          <w:szCs w:val="20"/>
        </w:rPr>
        <w:t xml:space="preserve"> </w:t>
      </w:r>
      <w:r w:rsidRPr="00E715E2">
        <w:rPr>
          <w:sz w:val="20"/>
          <w:szCs w:val="20"/>
        </w:rPr>
        <w:t>bu</w:t>
      </w:r>
      <w:r w:rsidRPr="00E715E2">
        <w:rPr>
          <w:spacing w:val="-4"/>
          <w:sz w:val="20"/>
          <w:szCs w:val="20"/>
        </w:rPr>
        <w:t>d</w:t>
      </w:r>
      <w:r w:rsidRPr="00E715E2">
        <w:rPr>
          <w:sz w:val="20"/>
          <w:szCs w:val="20"/>
        </w:rPr>
        <w:t>owy</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wyk</w:t>
      </w:r>
      <w:r w:rsidRPr="00E715E2">
        <w:rPr>
          <w:spacing w:val="-5"/>
          <w:sz w:val="20"/>
          <w:szCs w:val="20"/>
        </w:rPr>
        <w:t>o</w:t>
      </w:r>
      <w:r w:rsidRPr="00E715E2">
        <w:rPr>
          <w:sz w:val="20"/>
          <w:szCs w:val="20"/>
        </w:rPr>
        <w:t>ńc</w:t>
      </w:r>
      <w:r w:rsidRPr="00E715E2">
        <w:rPr>
          <w:spacing w:val="-4"/>
          <w:sz w:val="20"/>
          <w:szCs w:val="20"/>
        </w:rPr>
        <w:t>z</w:t>
      </w:r>
      <w:r w:rsidRPr="00E715E2">
        <w:rPr>
          <w:sz w:val="20"/>
          <w:szCs w:val="20"/>
        </w:rPr>
        <w:t>ania</w:t>
      </w:r>
      <w:r w:rsidRPr="00E715E2">
        <w:rPr>
          <w:spacing w:val="3"/>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awca</w:t>
      </w:r>
      <w:r w:rsidRPr="00E715E2">
        <w:rPr>
          <w:spacing w:val="3"/>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p>
    <w:p w14:paraId="2F11A4C3" w14:textId="77777777" w:rsidR="001D3824" w:rsidRPr="00E715E2" w:rsidRDefault="001D3824" w:rsidP="001C4B73">
      <w:pPr>
        <w:pStyle w:val="Akapitzlist"/>
        <w:numPr>
          <w:ilvl w:val="0"/>
          <w:numId w:val="7"/>
        </w:numPr>
        <w:ind w:right="183"/>
        <w:rPr>
          <w:sz w:val="20"/>
          <w:szCs w:val="20"/>
        </w:rPr>
      </w:pPr>
      <w:r w:rsidRPr="00E715E2">
        <w:rPr>
          <w:sz w:val="20"/>
          <w:szCs w:val="20"/>
        </w:rPr>
        <w:t>st</w:t>
      </w:r>
      <w:r w:rsidRPr="00E715E2">
        <w:rPr>
          <w:spacing w:val="-8"/>
          <w:sz w:val="20"/>
          <w:szCs w:val="20"/>
        </w:rPr>
        <w:t>o</w:t>
      </w:r>
      <w:r w:rsidRPr="00E715E2">
        <w:rPr>
          <w:sz w:val="20"/>
          <w:szCs w:val="20"/>
        </w:rPr>
        <w:t>s</w:t>
      </w:r>
      <w:r w:rsidRPr="00E715E2">
        <w:rPr>
          <w:spacing w:val="-2"/>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1"/>
          <w:sz w:val="20"/>
          <w:szCs w:val="20"/>
        </w:rPr>
        <w:t xml:space="preserve"> </w:t>
      </w:r>
      <w:r w:rsidRPr="00E715E2">
        <w:rPr>
          <w:sz w:val="20"/>
          <w:szCs w:val="20"/>
        </w:rPr>
        <w:t>s</w:t>
      </w:r>
      <w:r w:rsidRPr="00E715E2">
        <w:rPr>
          <w:spacing w:val="-1"/>
          <w:sz w:val="20"/>
          <w:szCs w:val="20"/>
        </w:rPr>
        <w:t>i</w:t>
      </w:r>
      <w:r w:rsidRPr="00E715E2">
        <w:rPr>
          <w:sz w:val="20"/>
          <w:szCs w:val="20"/>
        </w:rPr>
        <w:t>ę do</w:t>
      </w:r>
      <w:r w:rsidRPr="00E715E2">
        <w:rPr>
          <w:spacing w:val="-4"/>
          <w:sz w:val="20"/>
          <w:szCs w:val="20"/>
        </w:rPr>
        <w:t xml:space="preserve"> </w:t>
      </w:r>
      <w:r w:rsidRPr="00E715E2">
        <w:rPr>
          <w:spacing w:val="-6"/>
          <w:sz w:val="20"/>
          <w:szCs w:val="20"/>
        </w:rPr>
        <w:t>U</w:t>
      </w:r>
      <w:r w:rsidRPr="00E715E2">
        <w:rPr>
          <w:sz w:val="20"/>
          <w:szCs w:val="20"/>
        </w:rPr>
        <w:t>sta</w:t>
      </w:r>
      <w:r w:rsidRPr="00E715E2">
        <w:rPr>
          <w:spacing w:val="-4"/>
          <w:sz w:val="20"/>
          <w:szCs w:val="20"/>
        </w:rPr>
        <w:t>w</w:t>
      </w:r>
      <w:r w:rsidRPr="00E715E2">
        <w:rPr>
          <w:sz w:val="20"/>
          <w:szCs w:val="20"/>
        </w:rPr>
        <w:t>y</w:t>
      </w:r>
      <w:r w:rsidRPr="00E715E2">
        <w:rPr>
          <w:spacing w:val="-2"/>
          <w:sz w:val="20"/>
          <w:szCs w:val="20"/>
        </w:rPr>
        <w:t xml:space="preserve"> </w:t>
      </w:r>
      <w:r w:rsidRPr="00E715E2">
        <w:rPr>
          <w:sz w:val="20"/>
          <w:szCs w:val="20"/>
        </w:rPr>
        <w:t>z</w:t>
      </w:r>
      <w:r w:rsidRPr="00E715E2">
        <w:rPr>
          <w:spacing w:val="1"/>
          <w:sz w:val="20"/>
          <w:szCs w:val="20"/>
        </w:rPr>
        <w:t xml:space="preserve"> </w:t>
      </w:r>
      <w:r w:rsidRPr="00E715E2">
        <w:rPr>
          <w:sz w:val="20"/>
          <w:szCs w:val="20"/>
        </w:rPr>
        <w:t>2</w:t>
      </w:r>
      <w:r w:rsidRPr="00E715E2">
        <w:rPr>
          <w:spacing w:val="-2"/>
          <w:sz w:val="20"/>
          <w:szCs w:val="20"/>
        </w:rPr>
        <w:t>7</w:t>
      </w:r>
      <w:r w:rsidRPr="00E715E2">
        <w:rPr>
          <w:sz w:val="20"/>
          <w:szCs w:val="20"/>
        </w:rPr>
        <w:t>.0</w:t>
      </w:r>
      <w:r w:rsidRPr="00E715E2">
        <w:rPr>
          <w:spacing w:val="-2"/>
          <w:sz w:val="20"/>
          <w:szCs w:val="20"/>
        </w:rPr>
        <w:t>4</w:t>
      </w:r>
      <w:r w:rsidRPr="00E715E2">
        <w:rPr>
          <w:sz w:val="20"/>
          <w:szCs w:val="20"/>
        </w:rPr>
        <w:t>.2</w:t>
      </w:r>
      <w:r w:rsidRPr="00E715E2">
        <w:rPr>
          <w:spacing w:val="-2"/>
          <w:sz w:val="20"/>
          <w:szCs w:val="20"/>
        </w:rPr>
        <w:t>0</w:t>
      </w:r>
      <w:r w:rsidRPr="00E715E2">
        <w:rPr>
          <w:sz w:val="20"/>
          <w:szCs w:val="20"/>
        </w:rPr>
        <w:t>01</w:t>
      </w:r>
      <w:r w:rsidRPr="00E715E2">
        <w:rPr>
          <w:spacing w:val="-9"/>
          <w:sz w:val="20"/>
          <w:szCs w:val="20"/>
        </w:rPr>
        <w:t xml:space="preserve"> </w:t>
      </w:r>
      <w:r w:rsidRPr="00E715E2">
        <w:rPr>
          <w:sz w:val="20"/>
          <w:szCs w:val="20"/>
        </w:rPr>
        <w:t>r.</w:t>
      </w:r>
      <w:r w:rsidRPr="00E715E2">
        <w:rPr>
          <w:spacing w:val="1"/>
          <w:sz w:val="20"/>
          <w:szCs w:val="20"/>
        </w:rPr>
        <w:t xml:space="preserve"> </w:t>
      </w:r>
      <w:r w:rsidRPr="00E715E2">
        <w:rPr>
          <w:sz w:val="20"/>
          <w:szCs w:val="20"/>
        </w:rPr>
        <w:t>o</w:t>
      </w:r>
      <w:r w:rsidRPr="00E715E2">
        <w:rPr>
          <w:spacing w:val="-2"/>
          <w:sz w:val="20"/>
          <w:szCs w:val="20"/>
        </w:rPr>
        <w:t xml:space="preserve"> </w:t>
      </w:r>
      <w:r w:rsidRPr="00E715E2">
        <w:rPr>
          <w:spacing w:val="-5"/>
          <w:sz w:val="20"/>
          <w:szCs w:val="20"/>
        </w:rPr>
        <w:t>od</w:t>
      </w:r>
      <w:r w:rsidRPr="00E715E2">
        <w:rPr>
          <w:sz w:val="20"/>
          <w:szCs w:val="20"/>
        </w:rPr>
        <w:t>pa</w:t>
      </w:r>
      <w:r w:rsidRPr="00E715E2">
        <w:rPr>
          <w:spacing w:val="-2"/>
          <w:sz w:val="20"/>
          <w:szCs w:val="20"/>
        </w:rPr>
        <w:t>d</w:t>
      </w:r>
      <w:r w:rsidRPr="00E715E2">
        <w:rPr>
          <w:sz w:val="20"/>
          <w:szCs w:val="20"/>
        </w:rPr>
        <w:t>a</w:t>
      </w:r>
      <w:r w:rsidRPr="00E715E2">
        <w:rPr>
          <w:spacing w:val="-2"/>
          <w:sz w:val="20"/>
          <w:szCs w:val="20"/>
        </w:rPr>
        <w:t>c</w:t>
      </w:r>
      <w:r w:rsidRPr="00E715E2">
        <w:rPr>
          <w:sz w:val="20"/>
          <w:szCs w:val="20"/>
        </w:rPr>
        <w:t>h</w:t>
      </w:r>
      <w:r w:rsidRPr="00E715E2">
        <w:rPr>
          <w:spacing w:val="-2"/>
          <w:sz w:val="20"/>
          <w:szCs w:val="20"/>
        </w:rPr>
        <w:t xml:space="preserve"> (</w:t>
      </w:r>
      <w:r w:rsidRPr="00E715E2">
        <w:rPr>
          <w:sz w:val="20"/>
          <w:szCs w:val="20"/>
        </w:rPr>
        <w:t>Dz.</w:t>
      </w:r>
      <w:r w:rsidRPr="00E715E2">
        <w:rPr>
          <w:spacing w:val="5"/>
          <w:sz w:val="20"/>
          <w:szCs w:val="20"/>
        </w:rPr>
        <w:t xml:space="preserve"> </w:t>
      </w:r>
      <w:r w:rsidRPr="00E715E2">
        <w:rPr>
          <w:spacing w:val="-9"/>
          <w:sz w:val="20"/>
          <w:szCs w:val="20"/>
        </w:rPr>
        <w:t>U</w:t>
      </w:r>
      <w:r w:rsidRPr="00E715E2">
        <w:rPr>
          <w:sz w:val="20"/>
          <w:szCs w:val="20"/>
        </w:rPr>
        <w:t>.</w:t>
      </w:r>
      <w:r w:rsidRPr="00E715E2">
        <w:rPr>
          <w:spacing w:val="5"/>
          <w:sz w:val="20"/>
          <w:szCs w:val="20"/>
        </w:rPr>
        <w:t xml:space="preserve"> </w:t>
      </w:r>
      <w:r w:rsidRPr="00E715E2">
        <w:rPr>
          <w:spacing w:val="-1"/>
          <w:sz w:val="20"/>
          <w:szCs w:val="20"/>
        </w:rPr>
        <w:t>N</w:t>
      </w:r>
      <w:r w:rsidRPr="00E715E2">
        <w:rPr>
          <w:sz w:val="20"/>
          <w:szCs w:val="20"/>
        </w:rPr>
        <w:t>r</w:t>
      </w:r>
      <w:r w:rsidRPr="00E715E2">
        <w:rPr>
          <w:spacing w:val="1"/>
          <w:sz w:val="20"/>
          <w:szCs w:val="20"/>
        </w:rPr>
        <w:t xml:space="preserve"> </w:t>
      </w:r>
      <w:r w:rsidRPr="00E715E2">
        <w:rPr>
          <w:sz w:val="20"/>
          <w:szCs w:val="20"/>
        </w:rPr>
        <w:t>6</w:t>
      </w:r>
      <w:r w:rsidRPr="00E715E2">
        <w:rPr>
          <w:spacing w:val="-7"/>
          <w:sz w:val="20"/>
          <w:szCs w:val="20"/>
        </w:rPr>
        <w:t>2</w:t>
      </w:r>
      <w:r w:rsidRPr="00E715E2">
        <w:rPr>
          <w:sz w:val="20"/>
          <w:szCs w:val="20"/>
        </w:rPr>
        <w:t>,</w:t>
      </w:r>
      <w:r w:rsidRPr="00E715E2">
        <w:rPr>
          <w:spacing w:val="5"/>
          <w:sz w:val="20"/>
          <w:szCs w:val="20"/>
        </w:rPr>
        <w:t xml:space="preserve"> </w:t>
      </w:r>
      <w:r w:rsidRPr="00E715E2">
        <w:rPr>
          <w:sz w:val="20"/>
          <w:szCs w:val="20"/>
        </w:rPr>
        <w:t>p</w:t>
      </w:r>
      <w:r w:rsidRPr="00E715E2">
        <w:rPr>
          <w:spacing w:val="-7"/>
          <w:sz w:val="20"/>
          <w:szCs w:val="20"/>
        </w:rPr>
        <w:t>o</w:t>
      </w:r>
      <w:r w:rsidRPr="00E715E2">
        <w:rPr>
          <w:spacing w:val="-2"/>
          <w:sz w:val="20"/>
          <w:szCs w:val="20"/>
        </w:rPr>
        <w:t>z</w:t>
      </w:r>
      <w:r w:rsidRPr="00E715E2">
        <w:rPr>
          <w:sz w:val="20"/>
          <w:szCs w:val="20"/>
        </w:rPr>
        <w:t>.</w:t>
      </w:r>
      <w:r w:rsidRPr="00E715E2">
        <w:rPr>
          <w:spacing w:val="5"/>
          <w:sz w:val="20"/>
          <w:szCs w:val="20"/>
        </w:rPr>
        <w:t xml:space="preserve"> </w:t>
      </w:r>
      <w:r w:rsidRPr="00E715E2">
        <w:rPr>
          <w:sz w:val="20"/>
          <w:szCs w:val="20"/>
        </w:rPr>
        <w:t>6</w:t>
      </w:r>
      <w:r w:rsidRPr="00E715E2">
        <w:rPr>
          <w:spacing w:val="-2"/>
          <w:sz w:val="20"/>
          <w:szCs w:val="20"/>
        </w:rPr>
        <w:t>2</w:t>
      </w:r>
      <w:r w:rsidRPr="00E715E2">
        <w:rPr>
          <w:spacing w:val="-5"/>
          <w:sz w:val="20"/>
          <w:szCs w:val="20"/>
        </w:rPr>
        <w:t>8</w:t>
      </w:r>
      <w:r w:rsidRPr="00E715E2">
        <w:rPr>
          <w:sz w:val="20"/>
          <w:szCs w:val="20"/>
        </w:rPr>
        <w:t>,</w:t>
      </w:r>
      <w:r w:rsidRPr="00E715E2">
        <w:rPr>
          <w:spacing w:val="5"/>
          <w:sz w:val="20"/>
          <w:szCs w:val="20"/>
        </w:rPr>
        <w:t xml:space="preserve"> </w:t>
      </w:r>
      <w:r w:rsidRPr="00E715E2">
        <w:rPr>
          <w:sz w:val="20"/>
          <w:szCs w:val="20"/>
        </w:rPr>
        <w:t>z</w:t>
      </w:r>
      <w:r w:rsidRPr="00E715E2">
        <w:rPr>
          <w:spacing w:val="-4"/>
          <w:sz w:val="20"/>
          <w:szCs w:val="20"/>
        </w:rPr>
        <w:t xml:space="preserve"> </w:t>
      </w:r>
      <w:proofErr w:type="spellStart"/>
      <w:r w:rsidRPr="00E715E2">
        <w:rPr>
          <w:sz w:val="20"/>
          <w:szCs w:val="20"/>
        </w:rPr>
        <w:t>p</w:t>
      </w:r>
      <w:r w:rsidRPr="00E715E2">
        <w:rPr>
          <w:spacing w:val="-6"/>
          <w:sz w:val="20"/>
          <w:szCs w:val="20"/>
        </w:rPr>
        <w:t>ó</w:t>
      </w:r>
      <w:r w:rsidRPr="00E715E2">
        <w:rPr>
          <w:spacing w:val="-2"/>
          <w:sz w:val="20"/>
          <w:szCs w:val="20"/>
        </w:rPr>
        <w:t>ź</w:t>
      </w:r>
      <w:r w:rsidRPr="00E715E2">
        <w:rPr>
          <w:spacing w:val="-5"/>
          <w:sz w:val="20"/>
          <w:szCs w:val="20"/>
        </w:rPr>
        <w:t>n</w:t>
      </w:r>
      <w:proofErr w:type="spellEnd"/>
      <w:r w:rsidRPr="00E715E2">
        <w:rPr>
          <w:sz w:val="20"/>
          <w:szCs w:val="20"/>
        </w:rPr>
        <w:t>.</w:t>
      </w:r>
      <w:r w:rsidRPr="00E715E2">
        <w:rPr>
          <w:spacing w:val="5"/>
          <w:sz w:val="20"/>
          <w:szCs w:val="20"/>
        </w:rPr>
        <w:t xml:space="preserve"> </w:t>
      </w:r>
      <w:r w:rsidRPr="00E715E2">
        <w:rPr>
          <w:sz w:val="20"/>
          <w:szCs w:val="20"/>
        </w:rPr>
        <w:t>z</w:t>
      </w:r>
      <w:r w:rsidRPr="00E715E2">
        <w:rPr>
          <w:spacing w:val="-8"/>
          <w:sz w:val="20"/>
          <w:szCs w:val="20"/>
        </w:rPr>
        <w:t>m</w:t>
      </w:r>
      <w:r w:rsidRPr="00E715E2">
        <w:rPr>
          <w:sz w:val="20"/>
          <w:szCs w:val="20"/>
        </w:rPr>
        <w:t>.</w:t>
      </w:r>
      <w:r w:rsidRPr="00E715E2">
        <w:rPr>
          <w:spacing w:val="-2"/>
          <w:sz w:val="20"/>
          <w:szCs w:val="20"/>
        </w:rPr>
        <w:t>)</w:t>
      </w:r>
      <w:r w:rsidRPr="00E715E2">
        <w:rPr>
          <w:sz w:val="20"/>
          <w:szCs w:val="20"/>
        </w:rPr>
        <w:t>,</w:t>
      </w:r>
    </w:p>
    <w:p w14:paraId="52EAA781" w14:textId="77777777" w:rsidR="001D3824" w:rsidRPr="00E715E2" w:rsidRDefault="001D3824" w:rsidP="001C4B73">
      <w:pPr>
        <w:pStyle w:val="Akapitzlist"/>
        <w:numPr>
          <w:ilvl w:val="0"/>
          <w:numId w:val="7"/>
        </w:numPr>
        <w:ind w:right="183"/>
        <w:rPr>
          <w:sz w:val="20"/>
          <w:szCs w:val="20"/>
        </w:rPr>
      </w:pPr>
      <w:r w:rsidRPr="00E715E2">
        <w:rPr>
          <w:sz w:val="20"/>
          <w:szCs w:val="20"/>
        </w:rPr>
        <w:t>podej</w:t>
      </w:r>
      <w:r w:rsidRPr="00E715E2">
        <w:rPr>
          <w:spacing w:val="-5"/>
          <w:sz w:val="20"/>
          <w:szCs w:val="20"/>
        </w:rPr>
        <w:t>m</w:t>
      </w:r>
      <w:r w:rsidRPr="00E715E2">
        <w:rPr>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9"/>
          <w:sz w:val="20"/>
          <w:szCs w:val="20"/>
        </w:rPr>
        <w:t xml:space="preserve"> </w:t>
      </w:r>
      <w:r w:rsidRPr="00E715E2">
        <w:rPr>
          <w:spacing w:val="-4"/>
          <w:sz w:val="20"/>
          <w:szCs w:val="20"/>
        </w:rPr>
        <w:t>w</w:t>
      </w:r>
      <w:r w:rsidRPr="00E715E2">
        <w:rPr>
          <w:sz w:val="20"/>
          <w:szCs w:val="20"/>
        </w:rPr>
        <w:t xml:space="preserve">szelkie </w:t>
      </w:r>
      <w:r w:rsidRPr="00E715E2">
        <w:rPr>
          <w:spacing w:val="5"/>
          <w:sz w:val="20"/>
          <w:szCs w:val="20"/>
        </w:rPr>
        <w:t>u</w:t>
      </w:r>
      <w:r w:rsidRPr="00E715E2">
        <w:rPr>
          <w:sz w:val="20"/>
          <w:szCs w:val="20"/>
        </w:rPr>
        <w:t>zas</w:t>
      </w:r>
      <w:r w:rsidRPr="00E715E2">
        <w:rPr>
          <w:spacing w:val="4"/>
          <w:sz w:val="20"/>
          <w:szCs w:val="20"/>
        </w:rPr>
        <w:t>a</w:t>
      </w:r>
      <w:r w:rsidRPr="00E715E2">
        <w:rPr>
          <w:spacing w:val="-5"/>
          <w:sz w:val="20"/>
          <w:szCs w:val="20"/>
        </w:rPr>
        <w:t>d</w:t>
      </w:r>
      <w:r w:rsidRPr="00E715E2">
        <w:rPr>
          <w:sz w:val="20"/>
          <w:szCs w:val="20"/>
        </w:rPr>
        <w:t>ni</w:t>
      </w:r>
      <w:r w:rsidRPr="00E715E2">
        <w:rPr>
          <w:spacing w:val="-4"/>
          <w:sz w:val="20"/>
          <w:szCs w:val="20"/>
        </w:rPr>
        <w:t>o</w:t>
      </w:r>
      <w:r w:rsidRPr="00E715E2">
        <w:rPr>
          <w:sz w:val="20"/>
          <w:szCs w:val="20"/>
        </w:rPr>
        <w:t>ne</w:t>
      </w:r>
      <w:r w:rsidRPr="00E715E2">
        <w:rPr>
          <w:spacing w:val="6"/>
          <w:sz w:val="20"/>
          <w:szCs w:val="20"/>
        </w:rPr>
        <w:t xml:space="preserve"> </w:t>
      </w:r>
      <w:r w:rsidRPr="00E715E2">
        <w:rPr>
          <w:spacing w:val="-5"/>
          <w:sz w:val="20"/>
          <w:szCs w:val="20"/>
        </w:rPr>
        <w:t>k</w:t>
      </w:r>
      <w:r w:rsidRPr="00E715E2">
        <w:rPr>
          <w:sz w:val="20"/>
          <w:szCs w:val="20"/>
        </w:rPr>
        <w:t>roki</w:t>
      </w:r>
      <w:r w:rsidRPr="00E715E2">
        <w:rPr>
          <w:spacing w:val="6"/>
          <w:sz w:val="20"/>
          <w:szCs w:val="20"/>
        </w:rPr>
        <w:t xml:space="preserve"> </w:t>
      </w:r>
      <w:r w:rsidRPr="00E715E2">
        <w:rPr>
          <w:spacing w:val="-7"/>
          <w:sz w:val="20"/>
          <w:szCs w:val="20"/>
        </w:rPr>
        <w:t>m</w:t>
      </w:r>
      <w:r w:rsidRPr="00E715E2">
        <w:rPr>
          <w:spacing w:val="7"/>
          <w:sz w:val="20"/>
          <w:szCs w:val="20"/>
        </w:rPr>
        <w:t>a</w:t>
      </w:r>
      <w:r w:rsidRPr="00E715E2">
        <w:rPr>
          <w:spacing w:val="-3"/>
          <w:sz w:val="20"/>
          <w:szCs w:val="20"/>
        </w:rPr>
        <w:t>j</w:t>
      </w:r>
      <w:r w:rsidRPr="00E715E2">
        <w:rPr>
          <w:spacing w:val="3"/>
          <w:sz w:val="20"/>
          <w:szCs w:val="20"/>
        </w:rPr>
        <w:t>ą</w:t>
      </w:r>
      <w:r w:rsidRPr="00E715E2">
        <w:rPr>
          <w:sz w:val="20"/>
          <w:szCs w:val="20"/>
        </w:rPr>
        <w:t>ce</w:t>
      </w:r>
      <w:r w:rsidRPr="00E715E2">
        <w:rPr>
          <w:spacing w:val="6"/>
          <w:sz w:val="20"/>
          <w:szCs w:val="20"/>
        </w:rPr>
        <w:t xml:space="preserve"> </w:t>
      </w:r>
      <w:r w:rsidRPr="00E715E2">
        <w:rPr>
          <w:sz w:val="20"/>
          <w:szCs w:val="20"/>
        </w:rPr>
        <w:t>na</w:t>
      </w:r>
      <w:r w:rsidRPr="00E715E2">
        <w:rPr>
          <w:spacing w:val="6"/>
          <w:sz w:val="20"/>
          <w:szCs w:val="20"/>
        </w:rPr>
        <w:t xml:space="preserve"> </w:t>
      </w:r>
      <w:r w:rsidRPr="00E715E2">
        <w:rPr>
          <w:sz w:val="20"/>
          <w:szCs w:val="20"/>
        </w:rPr>
        <w:t>c</w:t>
      </w:r>
      <w:r w:rsidRPr="00E715E2">
        <w:rPr>
          <w:spacing w:val="-6"/>
          <w:sz w:val="20"/>
          <w:szCs w:val="20"/>
        </w:rPr>
        <w:t>e</w:t>
      </w:r>
      <w:r w:rsidRPr="00E715E2">
        <w:rPr>
          <w:spacing w:val="-4"/>
          <w:sz w:val="20"/>
          <w:szCs w:val="20"/>
        </w:rPr>
        <w:t>l</w:t>
      </w:r>
      <w:r w:rsidRPr="00E715E2">
        <w:rPr>
          <w:sz w:val="20"/>
          <w:szCs w:val="20"/>
        </w:rPr>
        <w:t>u</w:t>
      </w:r>
      <w:r w:rsidRPr="00E715E2">
        <w:rPr>
          <w:spacing w:val="6"/>
          <w:sz w:val="20"/>
          <w:szCs w:val="20"/>
        </w:rPr>
        <w:t xml:space="preserve"> </w:t>
      </w:r>
      <w:r w:rsidRPr="00E715E2">
        <w:rPr>
          <w:sz w:val="20"/>
          <w:szCs w:val="20"/>
        </w:rPr>
        <w:t>s</w:t>
      </w:r>
      <w:r w:rsidRPr="00E715E2">
        <w:rPr>
          <w:spacing w:val="3"/>
          <w:sz w:val="20"/>
          <w:szCs w:val="20"/>
        </w:rPr>
        <w:t>t</w:t>
      </w:r>
      <w:r w:rsidRPr="00E715E2">
        <w:rPr>
          <w:spacing w:val="-5"/>
          <w:sz w:val="20"/>
          <w:szCs w:val="20"/>
        </w:rPr>
        <w:t>o</w:t>
      </w:r>
      <w:r w:rsidRPr="00E715E2">
        <w:rPr>
          <w:spacing w:val="5"/>
          <w:sz w:val="20"/>
          <w:szCs w:val="20"/>
        </w:rPr>
        <w:t>s</w:t>
      </w:r>
      <w:r w:rsidRPr="00E715E2">
        <w:rPr>
          <w:sz w:val="20"/>
          <w:szCs w:val="20"/>
        </w:rPr>
        <w:t>o</w:t>
      </w:r>
      <w:r w:rsidRPr="00E715E2">
        <w:rPr>
          <w:spacing w:val="-6"/>
          <w:sz w:val="20"/>
          <w:szCs w:val="20"/>
        </w:rPr>
        <w:t>w</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4"/>
          <w:sz w:val="20"/>
          <w:szCs w:val="20"/>
        </w:rPr>
        <w:t xml:space="preserve"> </w:t>
      </w:r>
      <w:r w:rsidRPr="00E715E2">
        <w:rPr>
          <w:sz w:val="20"/>
          <w:szCs w:val="20"/>
        </w:rPr>
        <w:t>do 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2"/>
          <w:sz w:val="20"/>
          <w:szCs w:val="20"/>
        </w:rPr>
        <w:t xml:space="preserve"> </w:t>
      </w:r>
      <w:r w:rsidRPr="00E715E2">
        <w:rPr>
          <w:sz w:val="20"/>
          <w:szCs w:val="20"/>
        </w:rPr>
        <w:t>i</w:t>
      </w:r>
      <w:r w:rsidRPr="00E715E2">
        <w:rPr>
          <w:spacing w:val="6"/>
          <w:sz w:val="20"/>
          <w:szCs w:val="20"/>
        </w:rPr>
        <w:t xml:space="preserve"> </w:t>
      </w:r>
      <w:r w:rsidRPr="00E715E2">
        <w:rPr>
          <w:sz w:val="20"/>
          <w:szCs w:val="20"/>
        </w:rPr>
        <w:t>n</w:t>
      </w:r>
      <w:r w:rsidRPr="00E715E2">
        <w:rPr>
          <w:spacing w:val="-7"/>
          <w:sz w:val="20"/>
          <w:szCs w:val="20"/>
        </w:rPr>
        <w:t>o</w:t>
      </w:r>
      <w:r w:rsidRPr="00E715E2">
        <w:rPr>
          <w:spacing w:val="13"/>
          <w:sz w:val="20"/>
          <w:szCs w:val="20"/>
        </w:rPr>
        <w:t>r</w:t>
      </w:r>
      <w:r w:rsidRPr="00E715E2">
        <w:rPr>
          <w:sz w:val="20"/>
          <w:szCs w:val="20"/>
        </w:rPr>
        <w:t>m 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 xml:space="preserve">cych </w:t>
      </w:r>
      <w:r w:rsidRPr="00E715E2">
        <w:rPr>
          <w:spacing w:val="5"/>
          <w:sz w:val="20"/>
          <w:szCs w:val="20"/>
        </w:rPr>
        <w:t xml:space="preserve"> </w:t>
      </w:r>
      <w:r w:rsidRPr="00E715E2">
        <w:rPr>
          <w:spacing w:val="-5"/>
          <w:sz w:val="20"/>
          <w:szCs w:val="20"/>
        </w:rPr>
        <w:t>o</w:t>
      </w:r>
      <w:r w:rsidRPr="00E715E2">
        <w:rPr>
          <w:sz w:val="20"/>
          <w:szCs w:val="20"/>
        </w:rPr>
        <w:t xml:space="preserve">chrony  </w:t>
      </w:r>
      <w:r w:rsidRPr="00E715E2">
        <w:rPr>
          <w:spacing w:val="1"/>
          <w:sz w:val="20"/>
          <w:szCs w:val="20"/>
        </w:rPr>
        <w:t>ś</w:t>
      </w:r>
      <w:r w:rsidRPr="00E715E2">
        <w:rPr>
          <w:sz w:val="20"/>
          <w:szCs w:val="20"/>
        </w:rPr>
        <w:t>rodowi</w:t>
      </w:r>
      <w:r w:rsidRPr="00E715E2">
        <w:rPr>
          <w:spacing w:val="3"/>
          <w:sz w:val="20"/>
          <w:szCs w:val="20"/>
        </w:rPr>
        <w:t>s</w:t>
      </w:r>
      <w:r w:rsidRPr="00E715E2">
        <w:rPr>
          <w:spacing w:val="-5"/>
          <w:sz w:val="20"/>
          <w:szCs w:val="20"/>
        </w:rPr>
        <w:t>k</w:t>
      </w:r>
      <w:r w:rsidRPr="00E715E2">
        <w:rPr>
          <w:sz w:val="20"/>
          <w:szCs w:val="20"/>
        </w:rPr>
        <w:t xml:space="preserve">a </w:t>
      </w:r>
      <w:r w:rsidRPr="00E715E2">
        <w:rPr>
          <w:spacing w:val="5"/>
          <w:sz w:val="20"/>
          <w:szCs w:val="20"/>
        </w:rPr>
        <w:t xml:space="preserve"> </w:t>
      </w:r>
      <w:r w:rsidRPr="00E715E2">
        <w:rPr>
          <w:spacing w:val="-3"/>
          <w:sz w:val="20"/>
          <w:szCs w:val="20"/>
        </w:rPr>
        <w:t>n</w:t>
      </w:r>
      <w:r w:rsidRPr="00E715E2">
        <w:rPr>
          <w:sz w:val="20"/>
          <w:szCs w:val="20"/>
        </w:rPr>
        <w:t xml:space="preserve">a </w:t>
      </w:r>
      <w:r w:rsidRPr="00E715E2">
        <w:rPr>
          <w:spacing w:val="5"/>
          <w:sz w:val="20"/>
          <w:szCs w:val="20"/>
        </w:rPr>
        <w:t xml:space="preserve"> </w:t>
      </w:r>
      <w:r w:rsidRPr="00E715E2">
        <w:rPr>
          <w:spacing w:val="7"/>
          <w:sz w:val="20"/>
          <w:szCs w:val="20"/>
        </w:rPr>
        <w:t>t</w:t>
      </w:r>
      <w:r w:rsidRPr="00E715E2">
        <w:rPr>
          <w:spacing w:val="-7"/>
          <w:sz w:val="20"/>
          <w:szCs w:val="20"/>
        </w:rPr>
        <w:t>e</w:t>
      </w:r>
      <w:r w:rsidRPr="00E715E2">
        <w:rPr>
          <w:sz w:val="20"/>
          <w:szCs w:val="20"/>
        </w:rPr>
        <w:t xml:space="preserve">renie </w:t>
      </w:r>
      <w:r w:rsidRPr="00E715E2">
        <w:rPr>
          <w:spacing w:val="5"/>
          <w:sz w:val="20"/>
          <w:szCs w:val="20"/>
        </w:rPr>
        <w:t xml:space="preserve"> </w:t>
      </w:r>
      <w:r w:rsidRPr="00E715E2">
        <w:rPr>
          <w:sz w:val="20"/>
          <w:szCs w:val="20"/>
        </w:rPr>
        <w:t xml:space="preserve">i </w:t>
      </w:r>
      <w:r w:rsidRPr="00E715E2">
        <w:rPr>
          <w:spacing w:val="5"/>
          <w:sz w:val="20"/>
          <w:szCs w:val="20"/>
        </w:rPr>
        <w:t xml:space="preserve"> </w:t>
      </w:r>
      <w:r w:rsidRPr="00E715E2">
        <w:rPr>
          <w:sz w:val="20"/>
          <w:szCs w:val="20"/>
        </w:rPr>
        <w:t>wok</w:t>
      </w:r>
      <w:r w:rsidRPr="00E715E2">
        <w:rPr>
          <w:spacing w:val="-2"/>
          <w:sz w:val="20"/>
          <w:szCs w:val="20"/>
        </w:rPr>
        <w:t>ó</w:t>
      </w:r>
      <w:r w:rsidRPr="00E715E2">
        <w:rPr>
          <w:sz w:val="20"/>
          <w:szCs w:val="20"/>
        </w:rPr>
        <w:t xml:space="preserve">ł </w:t>
      </w:r>
      <w:r w:rsidRPr="00E715E2">
        <w:rPr>
          <w:spacing w:val="1"/>
          <w:sz w:val="20"/>
          <w:szCs w:val="20"/>
        </w:rPr>
        <w:t xml:space="preserve"> </w:t>
      </w:r>
      <w:r w:rsidRPr="00E715E2">
        <w:rPr>
          <w:sz w:val="20"/>
          <w:szCs w:val="20"/>
        </w:rPr>
        <w:t>T</w:t>
      </w:r>
      <w:r w:rsidRPr="00E715E2">
        <w:rPr>
          <w:spacing w:val="-4"/>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 xml:space="preserve">u </w:t>
      </w:r>
      <w:r w:rsidRPr="00E715E2">
        <w:rPr>
          <w:spacing w:val="5"/>
          <w:sz w:val="20"/>
          <w:szCs w:val="20"/>
        </w:rPr>
        <w:t xml:space="preserve"> </w:t>
      </w:r>
      <w:r w:rsidRPr="00E715E2">
        <w:rPr>
          <w:spacing w:val="-5"/>
          <w:sz w:val="20"/>
          <w:szCs w:val="20"/>
        </w:rPr>
        <w:t>B</w:t>
      </w:r>
      <w:r w:rsidRPr="00E715E2">
        <w:rPr>
          <w:spacing w:val="5"/>
          <w:sz w:val="20"/>
          <w:szCs w:val="20"/>
        </w:rPr>
        <w:t>u</w:t>
      </w:r>
      <w:r w:rsidRPr="00E715E2">
        <w:rPr>
          <w:sz w:val="20"/>
          <w:szCs w:val="20"/>
        </w:rPr>
        <w:t xml:space="preserve">dowy </w:t>
      </w:r>
      <w:r w:rsidRPr="00E715E2">
        <w:rPr>
          <w:spacing w:val="5"/>
          <w:sz w:val="20"/>
          <w:szCs w:val="20"/>
        </w:rPr>
        <w:t xml:space="preserve"> </w:t>
      </w:r>
      <w:r w:rsidRPr="00E715E2">
        <w:rPr>
          <w:spacing w:val="-7"/>
          <w:sz w:val="20"/>
          <w:szCs w:val="20"/>
        </w:rPr>
        <w:t>o</w:t>
      </w:r>
      <w:r w:rsidRPr="00E715E2">
        <w:rPr>
          <w:sz w:val="20"/>
          <w:szCs w:val="20"/>
        </w:rPr>
        <w:t>r</w:t>
      </w:r>
      <w:r w:rsidRPr="00E715E2">
        <w:rPr>
          <w:spacing w:val="6"/>
          <w:sz w:val="20"/>
          <w:szCs w:val="20"/>
        </w:rPr>
        <w:t>a</w:t>
      </w:r>
      <w:r w:rsidRPr="00E715E2">
        <w:rPr>
          <w:sz w:val="20"/>
          <w:szCs w:val="20"/>
        </w:rPr>
        <w:t xml:space="preserve">z </w:t>
      </w:r>
      <w:r w:rsidRPr="00E715E2">
        <w:rPr>
          <w:spacing w:val="1"/>
          <w:sz w:val="20"/>
          <w:szCs w:val="20"/>
        </w:rPr>
        <w:t xml:space="preserve"> b</w:t>
      </w:r>
      <w:r w:rsidRPr="00E715E2">
        <w:rPr>
          <w:spacing w:val="-2"/>
          <w:sz w:val="20"/>
          <w:szCs w:val="20"/>
        </w:rPr>
        <w:t>ę</w:t>
      </w:r>
      <w:r w:rsidRPr="00E715E2">
        <w:rPr>
          <w:sz w:val="20"/>
          <w:szCs w:val="20"/>
        </w:rPr>
        <w:t xml:space="preserve">dzie  </w:t>
      </w:r>
      <w:r w:rsidRPr="00E715E2">
        <w:rPr>
          <w:spacing w:val="5"/>
          <w:sz w:val="20"/>
          <w:szCs w:val="20"/>
        </w:rPr>
        <w:t>u</w:t>
      </w:r>
      <w:r w:rsidRPr="00E715E2">
        <w:rPr>
          <w:spacing w:val="-5"/>
          <w:sz w:val="20"/>
          <w:szCs w:val="20"/>
        </w:rPr>
        <w:t>n</w:t>
      </w:r>
      <w:r w:rsidRPr="00E715E2">
        <w:rPr>
          <w:sz w:val="20"/>
          <w:szCs w:val="20"/>
        </w:rPr>
        <w:t>i</w:t>
      </w:r>
      <w:r w:rsidRPr="00E715E2">
        <w:rPr>
          <w:spacing w:val="-4"/>
          <w:sz w:val="20"/>
          <w:szCs w:val="20"/>
        </w:rPr>
        <w:t>k</w:t>
      </w:r>
      <w:r w:rsidRPr="00E715E2">
        <w:rPr>
          <w:spacing w:val="8"/>
          <w:sz w:val="20"/>
          <w:szCs w:val="20"/>
        </w:rPr>
        <w:t>a</w:t>
      </w:r>
      <w:r w:rsidRPr="00E715E2">
        <w:rPr>
          <w:sz w:val="20"/>
          <w:szCs w:val="20"/>
        </w:rPr>
        <w:t>ć uszko</w:t>
      </w:r>
      <w:r w:rsidRPr="00E715E2">
        <w:rPr>
          <w:spacing w:val="-6"/>
          <w:sz w:val="20"/>
          <w:szCs w:val="20"/>
        </w:rPr>
        <w:t>d</w:t>
      </w:r>
      <w:r w:rsidRPr="00E715E2">
        <w:rPr>
          <w:sz w:val="20"/>
          <w:szCs w:val="20"/>
        </w:rPr>
        <w:t>z</w:t>
      </w:r>
      <w:r w:rsidRPr="00E715E2">
        <w:rPr>
          <w:spacing w:val="1"/>
          <w:sz w:val="20"/>
          <w:szCs w:val="20"/>
        </w:rPr>
        <w:t>e</w:t>
      </w:r>
      <w:r w:rsidRPr="00E715E2">
        <w:rPr>
          <w:sz w:val="20"/>
          <w:szCs w:val="20"/>
        </w:rPr>
        <w:t>ń</w:t>
      </w:r>
      <w:r w:rsidRPr="00E715E2">
        <w:rPr>
          <w:spacing w:val="6"/>
          <w:sz w:val="20"/>
          <w:szCs w:val="20"/>
        </w:rPr>
        <w:t xml:space="preserve"> </w:t>
      </w:r>
      <w:r w:rsidRPr="00E715E2">
        <w:rPr>
          <w:spacing w:val="-5"/>
          <w:sz w:val="20"/>
          <w:szCs w:val="20"/>
        </w:rPr>
        <w:t>l</w:t>
      </w:r>
      <w:r w:rsidRPr="00E715E2">
        <w:rPr>
          <w:sz w:val="20"/>
          <w:szCs w:val="20"/>
        </w:rPr>
        <w:t>ub</w:t>
      </w:r>
      <w:r w:rsidRPr="00E715E2">
        <w:rPr>
          <w:spacing w:val="6"/>
          <w:sz w:val="20"/>
          <w:szCs w:val="20"/>
        </w:rPr>
        <w:t xml:space="preserve"> </w:t>
      </w:r>
      <w:r w:rsidRPr="00E715E2">
        <w:rPr>
          <w:sz w:val="20"/>
          <w:szCs w:val="20"/>
        </w:rPr>
        <w:t>uc</w:t>
      </w:r>
      <w:r w:rsidRPr="00E715E2">
        <w:rPr>
          <w:spacing w:val="-3"/>
          <w:sz w:val="20"/>
          <w:szCs w:val="20"/>
        </w:rPr>
        <w:t>i</w:t>
      </w:r>
      <w:r w:rsidRPr="00E715E2">
        <w:rPr>
          <w:sz w:val="20"/>
          <w:szCs w:val="20"/>
        </w:rPr>
        <w:t>ą</w:t>
      </w:r>
      <w:r w:rsidRPr="00E715E2">
        <w:rPr>
          <w:spacing w:val="6"/>
          <w:sz w:val="20"/>
          <w:szCs w:val="20"/>
        </w:rPr>
        <w:t>ż</w:t>
      </w:r>
      <w:r w:rsidRPr="00E715E2">
        <w:rPr>
          <w:spacing w:val="-4"/>
          <w:sz w:val="20"/>
          <w:szCs w:val="20"/>
        </w:rPr>
        <w:t>l</w:t>
      </w:r>
      <w:r w:rsidRPr="00E715E2">
        <w:rPr>
          <w:sz w:val="20"/>
          <w:szCs w:val="20"/>
        </w:rPr>
        <w:t>iw</w:t>
      </w:r>
      <w:r w:rsidRPr="00E715E2">
        <w:rPr>
          <w:spacing w:val="-5"/>
          <w:sz w:val="20"/>
          <w:szCs w:val="20"/>
        </w:rPr>
        <w:t>o</w:t>
      </w:r>
      <w:r w:rsidRPr="00E715E2">
        <w:rPr>
          <w:spacing w:val="5"/>
          <w:sz w:val="20"/>
          <w:szCs w:val="20"/>
        </w:rPr>
        <w:t>ś</w:t>
      </w:r>
      <w:r w:rsidRPr="00E715E2">
        <w:rPr>
          <w:sz w:val="20"/>
          <w:szCs w:val="20"/>
        </w:rPr>
        <w:t>ci</w:t>
      </w:r>
      <w:r w:rsidRPr="00E715E2">
        <w:rPr>
          <w:spacing w:val="6"/>
          <w:sz w:val="20"/>
          <w:szCs w:val="20"/>
        </w:rPr>
        <w:t xml:space="preserve"> </w:t>
      </w:r>
      <w:r w:rsidRPr="00E715E2">
        <w:rPr>
          <w:sz w:val="20"/>
          <w:szCs w:val="20"/>
        </w:rPr>
        <w:t>d</w:t>
      </w:r>
      <w:r w:rsidRPr="00E715E2">
        <w:rPr>
          <w:spacing w:val="-6"/>
          <w:sz w:val="20"/>
          <w:szCs w:val="20"/>
        </w:rPr>
        <w:t>l</w:t>
      </w:r>
      <w:r w:rsidRPr="00E715E2">
        <w:rPr>
          <w:sz w:val="20"/>
          <w:szCs w:val="20"/>
        </w:rPr>
        <w:t>a</w:t>
      </w:r>
      <w:r w:rsidRPr="00E715E2">
        <w:rPr>
          <w:spacing w:val="12"/>
          <w:sz w:val="20"/>
          <w:szCs w:val="20"/>
        </w:rPr>
        <w:t xml:space="preserve"> </w:t>
      </w:r>
      <w:r w:rsidRPr="00E715E2">
        <w:rPr>
          <w:spacing w:val="-5"/>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6"/>
          <w:sz w:val="20"/>
          <w:szCs w:val="20"/>
        </w:rPr>
        <w:t xml:space="preserve"> </w:t>
      </w:r>
      <w:r w:rsidRPr="00E715E2">
        <w:rPr>
          <w:sz w:val="20"/>
          <w:szCs w:val="20"/>
        </w:rPr>
        <w:t>lub</w:t>
      </w:r>
      <w:r w:rsidRPr="00E715E2">
        <w:rPr>
          <w:spacing w:val="6"/>
          <w:sz w:val="20"/>
          <w:szCs w:val="20"/>
        </w:rPr>
        <w:t xml:space="preserve"> </w:t>
      </w:r>
      <w:r w:rsidRPr="00E715E2">
        <w:rPr>
          <w:spacing w:val="2"/>
          <w:sz w:val="20"/>
          <w:szCs w:val="20"/>
        </w:rPr>
        <w:t>w</w:t>
      </w:r>
      <w:r w:rsidRPr="00E715E2">
        <w:rPr>
          <w:spacing w:val="-4"/>
          <w:sz w:val="20"/>
          <w:szCs w:val="20"/>
        </w:rPr>
        <w:t>ł</w:t>
      </w:r>
      <w:r w:rsidRPr="00E715E2">
        <w:rPr>
          <w:sz w:val="20"/>
          <w:szCs w:val="20"/>
        </w:rPr>
        <w:t>asn</w:t>
      </w:r>
      <w:r w:rsidRPr="00E715E2">
        <w:rPr>
          <w:spacing w:val="-1"/>
          <w:sz w:val="20"/>
          <w:szCs w:val="20"/>
        </w:rPr>
        <w:t>o</w:t>
      </w:r>
      <w:r w:rsidRPr="00E715E2">
        <w:rPr>
          <w:sz w:val="20"/>
          <w:szCs w:val="20"/>
        </w:rPr>
        <w:t>ści</w:t>
      </w:r>
      <w:r w:rsidRPr="00E715E2">
        <w:rPr>
          <w:spacing w:val="6"/>
          <w:sz w:val="20"/>
          <w:szCs w:val="20"/>
        </w:rPr>
        <w:t xml:space="preserve"> </w:t>
      </w:r>
      <w:r w:rsidRPr="00E715E2">
        <w:rPr>
          <w:sz w:val="20"/>
          <w:szCs w:val="20"/>
        </w:rPr>
        <w:t>sp</w:t>
      </w:r>
      <w:r w:rsidRPr="00E715E2">
        <w:rPr>
          <w:spacing w:val="3"/>
          <w:sz w:val="20"/>
          <w:szCs w:val="20"/>
        </w:rPr>
        <w:t>o</w:t>
      </w:r>
      <w:r w:rsidRPr="00E715E2">
        <w:rPr>
          <w:spacing w:val="1"/>
          <w:sz w:val="20"/>
          <w:szCs w:val="20"/>
        </w:rPr>
        <w:t>ł</w:t>
      </w:r>
      <w:r w:rsidRPr="00E715E2">
        <w:rPr>
          <w:spacing w:val="-7"/>
          <w:sz w:val="20"/>
          <w:szCs w:val="20"/>
        </w:rPr>
        <w:t>e</w:t>
      </w:r>
      <w:r w:rsidRPr="00E715E2">
        <w:rPr>
          <w:sz w:val="20"/>
          <w:szCs w:val="20"/>
        </w:rPr>
        <w:t>cznej</w:t>
      </w:r>
      <w:r w:rsidRPr="00E715E2">
        <w:rPr>
          <w:spacing w:val="6"/>
          <w:sz w:val="20"/>
          <w:szCs w:val="20"/>
        </w:rPr>
        <w:t xml:space="preserve"> </w:t>
      </w:r>
      <w:r w:rsidRPr="00E715E2">
        <w:rPr>
          <w:sz w:val="20"/>
          <w:szCs w:val="20"/>
        </w:rPr>
        <w:t>i</w:t>
      </w:r>
      <w:r w:rsidRPr="00E715E2">
        <w:rPr>
          <w:spacing w:val="6"/>
          <w:sz w:val="20"/>
          <w:szCs w:val="20"/>
        </w:rPr>
        <w:t xml:space="preserve"> </w:t>
      </w:r>
      <w:r w:rsidRPr="00E715E2">
        <w:rPr>
          <w:sz w:val="20"/>
          <w:szCs w:val="20"/>
        </w:rPr>
        <w:t>inn</w:t>
      </w:r>
      <w:r w:rsidRPr="00E715E2">
        <w:rPr>
          <w:spacing w:val="-6"/>
          <w:sz w:val="20"/>
          <w:szCs w:val="20"/>
        </w:rPr>
        <w:t>y</w:t>
      </w:r>
      <w:r w:rsidRPr="00E715E2">
        <w:rPr>
          <w:sz w:val="20"/>
          <w:szCs w:val="20"/>
        </w:rPr>
        <w:t>ch,</w:t>
      </w:r>
      <w:r w:rsidRPr="00E715E2">
        <w:rPr>
          <w:spacing w:val="6"/>
          <w:sz w:val="20"/>
          <w:szCs w:val="20"/>
        </w:rPr>
        <w:t xml:space="preserve"> </w:t>
      </w:r>
      <w:r w:rsidRPr="00E715E2">
        <w:rPr>
          <w:sz w:val="20"/>
          <w:szCs w:val="20"/>
        </w:rPr>
        <w:t>a</w:t>
      </w:r>
      <w:r w:rsidRPr="00E715E2">
        <w:rPr>
          <w:spacing w:val="6"/>
          <w:sz w:val="20"/>
          <w:szCs w:val="20"/>
        </w:rPr>
        <w:t xml:space="preserve"> </w:t>
      </w:r>
      <w:r w:rsidRPr="00E715E2">
        <w:rPr>
          <w:sz w:val="20"/>
          <w:szCs w:val="20"/>
        </w:rPr>
        <w:t>wyni</w:t>
      </w:r>
      <w:r w:rsidRPr="00E715E2">
        <w:rPr>
          <w:spacing w:val="-5"/>
          <w:sz w:val="20"/>
          <w:szCs w:val="20"/>
        </w:rPr>
        <w:t>k</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 xml:space="preserve">cych </w:t>
      </w:r>
      <w:r w:rsidRPr="00E715E2">
        <w:rPr>
          <w:spacing w:val="7"/>
          <w:sz w:val="20"/>
          <w:szCs w:val="20"/>
        </w:rPr>
        <w:t>z</w:t>
      </w:r>
      <w:r w:rsidRPr="00E715E2">
        <w:rPr>
          <w:sz w:val="20"/>
          <w:szCs w:val="20"/>
        </w:rPr>
        <w:t>e s</w:t>
      </w:r>
      <w:r w:rsidRPr="00E715E2">
        <w:rPr>
          <w:spacing w:val="-4"/>
          <w:sz w:val="20"/>
          <w:szCs w:val="20"/>
        </w:rPr>
        <w:t>k</w:t>
      </w:r>
      <w:r w:rsidRPr="00E715E2">
        <w:rPr>
          <w:spacing w:val="3"/>
          <w:sz w:val="20"/>
          <w:szCs w:val="20"/>
        </w:rPr>
        <w:t>aż</w:t>
      </w:r>
      <w:r w:rsidRPr="00E715E2">
        <w:rPr>
          <w:sz w:val="20"/>
          <w:szCs w:val="20"/>
        </w:rPr>
        <w:t>e</w:t>
      </w:r>
      <w:r w:rsidRPr="00E715E2">
        <w:rPr>
          <w:spacing w:val="-7"/>
          <w:sz w:val="20"/>
          <w:szCs w:val="20"/>
        </w:rPr>
        <w:t>n</w:t>
      </w:r>
      <w:r w:rsidRPr="00E715E2">
        <w:rPr>
          <w:spacing w:val="-4"/>
          <w:sz w:val="20"/>
          <w:szCs w:val="20"/>
        </w:rPr>
        <w:t>i</w:t>
      </w:r>
      <w:r w:rsidRPr="00E715E2">
        <w:rPr>
          <w:sz w:val="20"/>
          <w:szCs w:val="20"/>
        </w:rPr>
        <w:t>a,</w:t>
      </w:r>
      <w:r w:rsidRPr="00E715E2">
        <w:rPr>
          <w:spacing w:val="10"/>
          <w:sz w:val="20"/>
          <w:szCs w:val="20"/>
        </w:rPr>
        <w:t xml:space="preserve"> </w:t>
      </w:r>
      <w:r w:rsidRPr="00E715E2">
        <w:rPr>
          <w:spacing w:val="-5"/>
          <w:sz w:val="20"/>
          <w:szCs w:val="20"/>
        </w:rPr>
        <w:t>h</w:t>
      </w:r>
      <w:r w:rsidRPr="00E715E2">
        <w:rPr>
          <w:spacing w:val="3"/>
          <w:sz w:val="20"/>
          <w:szCs w:val="20"/>
        </w:rPr>
        <w:t>a</w:t>
      </w:r>
      <w:r w:rsidRPr="00E715E2">
        <w:rPr>
          <w:spacing w:val="-4"/>
          <w:sz w:val="20"/>
          <w:szCs w:val="20"/>
        </w:rPr>
        <w:t>ł</w:t>
      </w:r>
      <w:r w:rsidRPr="00E715E2">
        <w:rPr>
          <w:sz w:val="20"/>
          <w:szCs w:val="20"/>
        </w:rPr>
        <w:t>asu</w:t>
      </w:r>
      <w:r w:rsidRPr="00E715E2">
        <w:rPr>
          <w:spacing w:val="7"/>
          <w:sz w:val="20"/>
          <w:szCs w:val="20"/>
        </w:rPr>
        <w:t xml:space="preserve"> </w:t>
      </w:r>
      <w:r w:rsidRPr="00E715E2">
        <w:rPr>
          <w:sz w:val="20"/>
          <w:szCs w:val="20"/>
        </w:rPr>
        <w:t>lub</w:t>
      </w:r>
      <w:r w:rsidRPr="00E715E2">
        <w:rPr>
          <w:spacing w:val="7"/>
          <w:sz w:val="20"/>
          <w:szCs w:val="20"/>
        </w:rPr>
        <w:t xml:space="preserve"> </w:t>
      </w:r>
      <w:r w:rsidRPr="00E715E2">
        <w:rPr>
          <w:sz w:val="20"/>
          <w:szCs w:val="20"/>
        </w:rPr>
        <w:t>innych przyczyn</w:t>
      </w:r>
      <w:r w:rsidRPr="00E715E2">
        <w:rPr>
          <w:spacing w:val="3"/>
          <w:sz w:val="20"/>
          <w:szCs w:val="20"/>
        </w:rPr>
        <w:t xml:space="preserve"> </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st</w:t>
      </w:r>
      <w:r w:rsidRPr="00E715E2">
        <w:rPr>
          <w:spacing w:val="5"/>
          <w:sz w:val="20"/>
          <w:szCs w:val="20"/>
        </w:rPr>
        <w:t>a</w:t>
      </w:r>
      <w:r w:rsidRPr="00E715E2">
        <w:rPr>
          <w:spacing w:val="-4"/>
          <w:sz w:val="20"/>
          <w:szCs w:val="20"/>
        </w:rPr>
        <w:t>ł</w:t>
      </w:r>
      <w:r w:rsidRPr="00E715E2">
        <w:rPr>
          <w:sz w:val="20"/>
          <w:szCs w:val="20"/>
        </w:rPr>
        <w:t>ych</w:t>
      </w:r>
      <w:r w:rsidRPr="00E715E2">
        <w:rPr>
          <w:spacing w:val="7"/>
          <w:sz w:val="20"/>
          <w:szCs w:val="20"/>
        </w:rPr>
        <w:t xml:space="preserve"> </w:t>
      </w:r>
      <w:r w:rsidRPr="00E715E2">
        <w:rPr>
          <w:sz w:val="20"/>
          <w:szCs w:val="20"/>
        </w:rPr>
        <w:t>w</w:t>
      </w:r>
      <w:r w:rsidRPr="00E715E2">
        <w:rPr>
          <w:spacing w:val="7"/>
          <w:sz w:val="20"/>
          <w:szCs w:val="20"/>
        </w:rPr>
        <w:t xml:space="preserve"> </w:t>
      </w:r>
      <w:r w:rsidRPr="00E715E2">
        <w:rPr>
          <w:spacing w:val="-7"/>
          <w:sz w:val="20"/>
          <w:szCs w:val="20"/>
        </w:rPr>
        <w:t>n</w:t>
      </w:r>
      <w:r w:rsidRPr="00E715E2">
        <w:rPr>
          <w:sz w:val="20"/>
          <w:szCs w:val="20"/>
        </w:rPr>
        <w:t>as</w:t>
      </w:r>
      <w:r w:rsidRPr="00E715E2">
        <w:rPr>
          <w:spacing w:val="5"/>
          <w:sz w:val="20"/>
          <w:szCs w:val="20"/>
        </w:rPr>
        <w:t>t</w:t>
      </w:r>
      <w:r w:rsidRPr="00E715E2">
        <w:rPr>
          <w:spacing w:val="-7"/>
          <w:sz w:val="20"/>
          <w:szCs w:val="20"/>
        </w:rPr>
        <w:t>ę</w:t>
      </w:r>
      <w:r w:rsidRPr="00E715E2">
        <w:rPr>
          <w:sz w:val="20"/>
          <w:szCs w:val="20"/>
        </w:rPr>
        <w:t>pstwie</w:t>
      </w:r>
      <w:r w:rsidRPr="00E715E2">
        <w:rPr>
          <w:spacing w:val="7"/>
          <w:sz w:val="20"/>
          <w:szCs w:val="20"/>
        </w:rPr>
        <w:t xml:space="preserve"> </w:t>
      </w:r>
      <w:r w:rsidRPr="00E715E2">
        <w:rPr>
          <w:sz w:val="20"/>
          <w:szCs w:val="20"/>
        </w:rPr>
        <w:t>jego</w:t>
      </w:r>
      <w:r w:rsidRPr="00E715E2">
        <w:rPr>
          <w:spacing w:val="2"/>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o</w:t>
      </w:r>
      <w:r w:rsidRPr="00E715E2">
        <w:rPr>
          <w:sz w:val="20"/>
          <w:szCs w:val="20"/>
        </w:rPr>
        <w:t>bu</w:t>
      </w:r>
      <w:r w:rsidRPr="00E715E2">
        <w:rPr>
          <w:spacing w:val="7"/>
          <w:sz w:val="20"/>
          <w:szCs w:val="20"/>
        </w:rPr>
        <w:t xml:space="preserve"> </w:t>
      </w:r>
      <w:r w:rsidRPr="00E715E2">
        <w:rPr>
          <w:sz w:val="20"/>
          <w:szCs w:val="20"/>
        </w:rPr>
        <w:t>dzi</w:t>
      </w:r>
      <w:r w:rsidRPr="00E715E2">
        <w:rPr>
          <w:spacing w:val="1"/>
          <w:sz w:val="20"/>
          <w:szCs w:val="20"/>
        </w:rPr>
        <w:t>a</w:t>
      </w:r>
      <w:r w:rsidRPr="00E715E2">
        <w:rPr>
          <w:spacing w:val="-4"/>
          <w:sz w:val="20"/>
          <w:szCs w:val="20"/>
        </w:rPr>
        <w:t>ł</w:t>
      </w:r>
      <w:r w:rsidRPr="00E715E2">
        <w:rPr>
          <w:sz w:val="20"/>
          <w:szCs w:val="20"/>
        </w:rPr>
        <w:t>ania.</w:t>
      </w:r>
      <w:r w:rsidRPr="00E715E2">
        <w:rPr>
          <w:spacing w:val="7"/>
          <w:sz w:val="20"/>
          <w:szCs w:val="20"/>
        </w:rPr>
        <w:t xml:space="preserve"> </w:t>
      </w:r>
      <w:r w:rsidRPr="00E715E2">
        <w:rPr>
          <w:spacing w:val="4"/>
          <w:sz w:val="20"/>
          <w:szCs w:val="20"/>
        </w:rPr>
        <w:t>S</w:t>
      </w:r>
      <w:r w:rsidRPr="00E715E2">
        <w:rPr>
          <w:sz w:val="20"/>
          <w:szCs w:val="20"/>
        </w:rPr>
        <w:t>t</w:t>
      </w:r>
      <w:r w:rsidRPr="00E715E2">
        <w:rPr>
          <w:spacing w:val="-4"/>
          <w:sz w:val="20"/>
          <w:szCs w:val="20"/>
        </w:rPr>
        <w:t>o</w:t>
      </w:r>
      <w:r w:rsidRPr="00E715E2">
        <w:rPr>
          <w:sz w:val="20"/>
          <w:szCs w:val="20"/>
        </w:rPr>
        <w:t>su</w:t>
      </w:r>
      <w:r w:rsidRPr="00E715E2">
        <w:rPr>
          <w:spacing w:val="-3"/>
          <w:sz w:val="20"/>
          <w:szCs w:val="20"/>
        </w:rPr>
        <w:t>j</w:t>
      </w:r>
      <w:r w:rsidRPr="00E715E2">
        <w:rPr>
          <w:spacing w:val="3"/>
          <w:sz w:val="20"/>
          <w:szCs w:val="20"/>
        </w:rPr>
        <w:t>ą</w:t>
      </w:r>
      <w:r w:rsidRPr="00E715E2">
        <w:rPr>
          <w:sz w:val="20"/>
          <w:szCs w:val="20"/>
        </w:rPr>
        <w:t xml:space="preserve">c </w:t>
      </w:r>
      <w:r w:rsidRPr="00E715E2">
        <w:rPr>
          <w:spacing w:val="3"/>
          <w:sz w:val="20"/>
          <w:szCs w:val="20"/>
        </w:rPr>
        <w:t>s</w:t>
      </w:r>
      <w:r w:rsidRPr="00E715E2">
        <w:rPr>
          <w:spacing w:val="-1"/>
          <w:sz w:val="20"/>
          <w:szCs w:val="20"/>
        </w:rPr>
        <w:t>i</w:t>
      </w:r>
      <w:r w:rsidRPr="00E715E2">
        <w:rPr>
          <w:sz w:val="20"/>
          <w:szCs w:val="20"/>
        </w:rPr>
        <w:t>ę</w:t>
      </w:r>
      <w:r w:rsidRPr="00E715E2">
        <w:rPr>
          <w:spacing w:val="-3"/>
          <w:sz w:val="20"/>
          <w:szCs w:val="20"/>
        </w:rPr>
        <w:t xml:space="preserve"> </w:t>
      </w:r>
      <w:r w:rsidRPr="00E715E2">
        <w:rPr>
          <w:spacing w:val="-1"/>
          <w:sz w:val="20"/>
          <w:szCs w:val="20"/>
        </w:rPr>
        <w:t>d</w:t>
      </w:r>
      <w:r w:rsidRPr="00E715E2">
        <w:rPr>
          <w:sz w:val="20"/>
          <w:szCs w:val="20"/>
        </w:rPr>
        <w:t>o</w:t>
      </w:r>
      <w:r w:rsidRPr="00E715E2">
        <w:rPr>
          <w:spacing w:val="-2"/>
          <w:sz w:val="20"/>
          <w:szCs w:val="20"/>
        </w:rPr>
        <w:t xml:space="preserve"> </w:t>
      </w:r>
      <w:r w:rsidRPr="00E715E2">
        <w:rPr>
          <w:spacing w:val="3"/>
          <w:sz w:val="20"/>
          <w:szCs w:val="20"/>
        </w:rPr>
        <w:t>t</w:t>
      </w:r>
      <w:r w:rsidRPr="00E715E2">
        <w:rPr>
          <w:spacing w:val="-2"/>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w</w:t>
      </w:r>
      <w:r w:rsidRPr="00E715E2">
        <w:rPr>
          <w:spacing w:val="3"/>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ń</w:t>
      </w:r>
      <w:r w:rsidRPr="00E715E2">
        <w:rPr>
          <w:spacing w:val="-1"/>
          <w:sz w:val="20"/>
          <w:szCs w:val="20"/>
        </w:rPr>
        <w:t xml:space="preserve"> </w:t>
      </w:r>
      <w:r w:rsidRPr="00E715E2">
        <w:rPr>
          <w:spacing w:val="4"/>
          <w:sz w:val="20"/>
          <w:szCs w:val="20"/>
        </w:rPr>
        <w:t>b</w:t>
      </w:r>
      <w:r w:rsidRPr="00E715E2">
        <w:rPr>
          <w:spacing w:val="-2"/>
          <w:sz w:val="20"/>
          <w:szCs w:val="20"/>
        </w:rPr>
        <w:t>ę</w:t>
      </w:r>
      <w:r w:rsidRPr="00E715E2">
        <w:rPr>
          <w:spacing w:val="-5"/>
          <w:sz w:val="20"/>
          <w:szCs w:val="20"/>
        </w:rPr>
        <w:t>d</w:t>
      </w:r>
      <w:r w:rsidRPr="00E715E2">
        <w:rPr>
          <w:spacing w:val="3"/>
          <w:sz w:val="20"/>
          <w:szCs w:val="20"/>
        </w:rPr>
        <w:t>zi</w:t>
      </w:r>
      <w:r w:rsidRPr="00E715E2">
        <w:rPr>
          <w:sz w:val="20"/>
          <w:szCs w:val="20"/>
        </w:rPr>
        <w:t>e</w:t>
      </w:r>
      <w:r w:rsidRPr="00E715E2">
        <w:rPr>
          <w:spacing w:val="-1"/>
          <w:sz w:val="20"/>
          <w:szCs w:val="20"/>
        </w:rPr>
        <w:t xml:space="preserve"> </w:t>
      </w:r>
      <w:r w:rsidRPr="00E715E2">
        <w:rPr>
          <w:spacing w:val="-4"/>
          <w:sz w:val="20"/>
          <w:szCs w:val="20"/>
        </w:rPr>
        <w:t>mi</w:t>
      </w:r>
      <w:r w:rsidRPr="00E715E2">
        <w:rPr>
          <w:spacing w:val="3"/>
          <w:sz w:val="20"/>
          <w:szCs w:val="20"/>
        </w:rPr>
        <w:t>a</w:t>
      </w:r>
      <w:r w:rsidRPr="00E715E2">
        <w:rPr>
          <w:sz w:val="20"/>
          <w:szCs w:val="20"/>
        </w:rPr>
        <w:t xml:space="preserve">ł </w:t>
      </w:r>
      <w:r w:rsidRPr="00E715E2">
        <w:rPr>
          <w:spacing w:val="-1"/>
          <w:sz w:val="20"/>
          <w:szCs w:val="20"/>
        </w:rPr>
        <w:t>s</w:t>
      </w:r>
      <w:r w:rsidRPr="00E715E2">
        <w:rPr>
          <w:spacing w:val="-2"/>
          <w:sz w:val="20"/>
          <w:szCs w:val="20"/>
        </w:rPr>
        <w:t>zc</w:t>
      </w:r>
      <w:r w:rsidRPr="00E715E2">
        <w:rPr>
          <w:spacing w:val="3"/>
          <w:sz w:val="20"/>
          <w:szCs w:val="20"/>
        </w:rPr>
        <w:t>z</w:t>
      </w:r>
      <w:r w:rsidRPr="00E715E2">
        <w:rPr>
          <w:spacing w:val="-2"/>
          <w:sz w:val="20"/>
          <w:szCs w:val="20"/>
        </w:rPr>
        <w:t>e</w:t>
      </w:r>
      <w:r w:rsidRPr="00E715E2">
        <w:rPr>
          <w:spacing w:val="3"/>
          <w:sz w:val="20"/>
          <w:szCs w:val="20"/>
        </w:rPr>
        <w:t>g</w:t>
      </w:r>
      <w:r w:rsidRPr="00E715E2">
        <w:rPr>
          <w:spacing w:val="-3"/>
          <w:sz w:val="20"/>
          <w:szCs w:val="20"/>
        </w:rPr>
        <w:t>ó</w:t>
      </w:r>
      <w:r w:rsidRPr="00E715E2">
        <w:rPr>
          <w:spacing w:val="3"/>
          <w:sz w:val="20"/>
          <w:szCs w:val="20"/>
        </w:rPr>
        <w:t>l</w:t>
      </w:r>
      <w:r w:rsidRPr="00E715E2">
        <w:rPr>
          <w:spacing w:val="-2"/>
          <w:sz w:val="20"/>
          <w:szCs w:val="20"/>
        </w:rPr>
        <w:t>n</w:t>
      </w:r>
      <w:r w:rsidRPr="00E715E2">
        <w:rPr>
          <w:sz w:val="20"/>
          <w:szCs w:val="20"/>
        </w:rPr>
        <w:t>y</w:t>
      </w:r>
      <w:r w:rsidRPr="00E715E2">
        <w:rPr>
          <w:spacing w:val="3"/>
          <w:sz w:val="20"/>
          <w:szCs w:val="20"/>
        </w:rPr>
        <w:t xml:space="preserve"> </w:t>
      </w:r>
      <w:r w:rsidRPr="00E715E2">
        <w:rPr>
          <w:spacing w:val="-6"/>
          <w:sz w:val="20"/>
          <w:szCs w:val="20"/>
        </w:rPr>
        <w:t>w</w:t>
      </w:r>
      <w:r w:rsidRPr="00E715E2">
        <w:rPr>
          <w:spacing w:val="3"/>
          <w:sz w:val="20"/>
          <w:szCs w:val="20"/>
        </w:rPr>
        <w:t>zg</w:t>
      </w:r>
      <w:r w:rsidRPr="00E715E2">
        <w:rPr>
          <w:spacing w:val="-6"/>
          <w:sz w:val="20"/>
          <w:szCs w:val="20"/>
        </w:rPr>
        <w:t>l</w:t>
      </w:r>
      <w:r w:rsidRPr="00E715E2">
        <w:rPr>
          <w:spacing w:val="3"/>
          <w:sz w:val="20"/>
          <w:szCs w:val="20"/>
        </w:rPr>
        <w:t>ą</w:t>
      </w:r>
      <w:r w:rsidRPr="00E715E2">
        <w:rPr>
          <w:sz w:val="20"/>
          <w:szCs w:val="20"/>
        </w:rPr>
        <w:t>d</w:t>
      </w:r>
      <w:r w:rsidRPr="00E715E2">
        <w:rPr>
          <w:spacing w:val="-2"/>
          <w:sz w:val="20"/>
          <w:szCs w:val="20"/>
        </w:rPr>
        <w:t xml:space="preserve"> </w:t>
      </w:r>
      <w:r w:rsidRPr="00E715E2">
        <w:rPr>
          <w:spacing w:val="3"/>
          <w:sz w:val="20"/>
          <w:szCs w:val="20"/>
        </w:rPr>
        <w:t>na:</w:t>
      </w:r>
    </w:p>
    <w:p w14:paraId="0F28D177" w14:textId="77777777" w:rsidR="001D3824" w:rsidRPr="00E715E2" w:rsidRDefault="001D3824" w:rsidP="001C4B73">
      <w:pPr>
        <w:pStyle w:val="Akapitzlist"/>
        <w:numPr>
          <w:ilvl w:val="1"/>
          <w:numId w:val="7"/>
        </w:numPr>
        <w:ind w:right="183"/>
        <w:rPr>
          <w:sz w:val="20"/>
          <w:szCs w:val="20"/>
        </w:rPr>
      </w:pPr>
      <w:r w:rsidRPr="00E715E2">
        <w:rPr>
          <w:sz w:val="20"/>
          <w:szCs w:val="20"/>
        </w:rPr>
        <w:t>lo</w:t>
      </w:r>
      <w:r w:rsidRPr="00E715E2">
        <w:rPr>
          <w:spacing w:val="-4"/>
          <w:sz w:val="20"/>
          <w:szCs w:val="20"/>
        </w:rPr>
        <w:t>k</w:t>
      </w:r>
      <w:r w:rsidRPr="00E715E2">
        <w:rPr>
          <w:sz w:val="20"/>
          <w:szCs w:val="20"/>
        </w:rPr>
        <w:t>alizację</w:t>
      </w:r>
      <w:r w:rsidRPr="00E715E2">
        <w:rPr>
          <w:spacing w:val="-3"/>
          <w:sz w:val="20"/>
          <w:szCs w:val="20"/>
        </w:rPr>
        <w:t xml:space="preserve"> </w:t>
      </w:r>
      <w:r w:rsidRPr="00E715E2">
        <w:rPr>
          <w:sz w:val="20"/>
          <w:szCs w:val="20"/>
        </w:rPr>
        <w:t>baz</w:t>
      </w:r>
      <w:r w:rsidRPr="00E715E2">
        <w:rPr>
          <w:spacing w:val="-5"/>
          <w:sz w:val="20"/>
          <w:szCs w:val="20"/>
        </w:rPr>
        <w:t>y</w:t>
      </w:r>
      <w:r w:rsidRPr="00E715E2">
        <w:rPr>
          <w:sz w:val="20"/>
          <w:szCs w:val="20"/>
        </w:rPr>
        <w:t>,</w:t>
      </w:r>
      <w:r w:rsidRPr="00E715E2">
        <w:rPr>
          <w:spacing w:val="10"/>
          <w:sz w:val="20"/>
          <w:szCs w:val="20"/>
        </w:rPr>
        <w:t xml:space="preserve"> </w:t>
      </w:r>
      <w:r w:rsidRPr="00E715E2">
        <w:rPr>
          <w:spacing w:val="-9"/>
          <w:sz w:val="20"/>
          <w:szCs w:val="20"/>
        </w:rPr>
        <w:t>m</w:t>
      </w:r>
      <w:r w:rsidRPr="00E715E2">
        <w:rPr>
          <w:sz w:val="20"/>
          <w:szCs w:val="20"/>
        </w:rPr>
        <w:t>aga</w:t>
      </w:r>
      <w:r w:rsidRPr="00E715E2">
        <w:rPr>
          <w:spacing w:val="3"/>
          <w:sz w:val="20"/>
          <w:szCs w:val="20"/>
        </w:rPr>
        <w:t>z</w:t>
      </w:r>
      <w:r w:rsidRPr="00E715E2">
        <w:rPr>
          <w:sz w:val="20"/>
          <w:szCs w:val="20"/>
        </w:rPr>
        <w:t>ynó</w:t>
      </w:r>
      <w:r w:rsidRPr="00E715E2">
        <w:rPr>
          <w:spacing w:val="-6"/>
          <w:sz w:val="20"/>
          <w:szCs w:val="20"/>
        </w:rPr>
        <w:t>w</w:t>
      </w:r>
      <w:r w:rsidRPr="00E715E2">
        <w:rPr>
          <w:sz w:val="20"/>
          <w:szCs w:val="20"/>
        </w:rPr>
        <w:t>,</w:t>
      </w:r>
      <w:r w:rsidRPr="00E715E2">
        <w:rPr>
          <w:spacing w:val="3"/>
          <w:sz w:val="20"/>
          <w:szCs w:val="20"/>
        </w:rPr>
        <w:t xml:space="preserve"> </w:t>
      </w:r>
      <w:r w:rsidRPr="00E715E2">
        <w:rPr>
          <w:sz w:val="20"/>
          <w:szCs w:val="20"/>
        </w:rPr>
        <w:t>s</w:t>
      </w:r>
      <w:r w:rsidRPr="00E715E2">
        <w:rPr>
          <w:spacing w:val="-2"/>
          <w:sz w:val="20"/>
          <w:szCs w:val="20"/>
        </w:rPr>
        <w:t>k</w:t>
      </w:r>
      <w:r w:rsidRPr="00E715E2">
        <w:rPr>
          <w:spacing w:val="-4"/>
          <w:sz w:val="20"/>
          <w:szCs w:val="20"/>
        </w:rPr>
        <w:t>ł</w:t>
      </w:r>
      <w:r w:rsidRPr="00E715E2">
        <w:rPr>
          <w:sz w:val="20"/>
          <w:szCs w:val="20"/>
        </w:rPr>
        <w:t>adowisk,</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d</w:t>
      </w:r>
      <w:r w:rsidRPr="00E715E2">
        <w:rPr>
          <w:sz w:val="20"/>
          <w:szCs w:val="20"/>
        </w:rPr>
        <w:t>róg</w:t>
      </w:r>
      <w:r w:rsidRPr="00E715E2">
        <w:rPr>
          <w:spacing w:val="3"/>
          <w:sz w:val="20"/>
          <w:szCs w:val="20"/>
        </w:rPr>
        <w:t xml:space="preserve"> </w:t>
      </w:r>
      <w:r w:rsidRPr="00E715E2">
        <w:rPr>
          <w:sz w:val="20"/>
          <w:szCs w:val="20"/>
        </w:rPr>
        <w:t>do</w:t>
      </w:r>
      <w:r w:rsidRPr="00E715E2">
        <w:rPr>
          <w:spacing w:val="-6"/>
          <w:sz w:val="20"/>
          <w:szCs w:val="20"/>
        </w:rPr>
        <w:t>j</w:t>
      </w:r>
      <w:r w:rsidRPr="00E715E2">
        <w:rPr>
          <w:sz w:val="20"/>
          <w:szCs w:val="20"/>
        </w:rPr>
        <w:t>a</w:t>
      </w:r>
      <w:r w:rsidRPr="00E715E2">
        <w:rPr>
          <w:spacing w:val="5"/>
          <w:sz w:val="20"/>
          <w:szCs w:val="20"/>
        </w:rPr>
        <w:t>z</w:t>
      </w:r>
      <w:r w:rsidRPr="00E715E2">
        <w:rPr>
          <w:sz w:val="20"/>
          <w:szCs w:val="20"/>
        </w:rPr>
        <w:t>dow</w:t>
      </w:r>
      <w:r w:rsidRPr="00E715E2">
        <w:rPr>
          <w:spacing w:val="-6"/>
          <w:sz w:val="20"/>
          <w:szCs w:val="20"/>
        </w:rPr>
        <w:t>y</w:t>
      </w:r>
      <w:r w:rsidRPr="00E715E2">
        <w:rPr>
          <w:sz w:val="20"/>
          <w:szCs w:val="20"/>
        </w:rPr>
        <w:t>ch;</w:t>
      </w:r>
    </w:p>
    <w:p w14:paraId="2BF86E4A" w14:textId="77777777" w:rsidR="001D3824" w:rsidRPr="00E715E2" w:rsidRDefault="001D3824" w:rsidP="001C4B73">
      <w:pPr>
        <w:pStyle w:val="Akapitzlist"/>
        <w:numPr>
          <w:ilvl w:val="1"/>
          <w:numId w:val="7"/>
        </w:numPr>
        <w:ind w:right="183"/>
        <w:rPr>
          <w:sz w:val="20"/>
          <w:szCs w:val="20"/>
        </w:rPr>
      </w:pPr>
      <w:r w:rsidRPr="00E715E2">
        <w:rPr>
          <w:sz w:val="20"/>
          <w:szCs w:val="20"/>
        </w:rPr>
        <w:t>środki</w:t>
      </w:r>
      <w:r w:rsidRPr="00E715E2">
        <w:rPr>
          <w:spacing w:val="-3"/>
          <w:sz w:val="20"/>
          <w:szCs w:val="20"/>
        </w:rPr>
        <w:t xml:space="preserve"> </w:t>
      </w:r>
      <w:r w:rsidRPr="00E715E2">
        <w:rPr>
          <w:spacing w:val="-5"/>
          <w:sz w:val="20"/>
          <w:szCs w:val="20"/>
        </w:rPr>
        <w:t>o</w:t>
      </w:r>
      <w:r w:rsidRPr="00E715E2">
        <w:rPr>
          <w:sz w:val="20"/>
          <w:szCs w:val="20"/>
        </w:rPr>
        <w:t>st</w:t>
      </w:r>
      <w:r w:rsidRPr="00E715E2">
        <w:rPr>
          <w:spacing w:val="5"/>
          <w:sz w:val="20"/>
          <w:szCs w:val="20"/>
        </w:rPr>
        <w:t>r</w:t>
      </w:r>
      <w:r w:rsidRPr="00E715E2">
        <w:rPr>
          <w:spacing w:val="-5"/>
          <w:sz w:val="20"/>
          <w:szCs w:val="20"/>
        </w:rPr>
        <w:t>o</w:t>
      </w:r>
      <w:r w:rsidRPr="00E715E2">
        <w:rPr>
          <w:spacing w:val="3"/>
          <w:sz w:val="20"/>
          <w:szCs w:val="20"/>
        </w:rPr>
        <w:t>ż</w:t>
      </w:r>
      <w:r w:rsidRPr="00E715E2">
        <w:rPr>
          <w:sz w:val="20"/>
          <w:szCs w:val="20"/>
        </w:rPr>
        <w:t>n</w:t>
      </w:r>
      <w:r w:rsidRPr="00E715E2">
        <w:rPr>
          <w:spacing w:val="-5"/>
          <w:sz w:val="20"/>
          <w:szCs w:val="20"/>
        </w:rPr>
        <w:t>o</w:t>
      </w:r>
      <w:r w:rsidRPr="00E715E2">
        <w:rPr>
          <w:sz w:val="20"/>
          <w:szCs w:val="20"/>
        </w:rPr>
        <w:t>ści</w:t>
      </w:r>
      <w:r w:rsidRPr="00E715E2">
        <w:rPr>
          <w:spacing w:val="3"/>
          <w:sz w:val="20"/>
          <w:szCs w:val="20"/>
        </w:rPr>
        <w:t xml:space="preserve"> </w:t>
      </w:r>
      <w:r w:rsidRPr="00E715E2">
        <w:rPr>
          <w:sz w:val="20"/>
          <w:szCs w:val="20"/>
        </w:rPr>
        <w:t>i</w:t>
      </w:r>
      <w:r w:rsidRPr="00E715E2">
        <w:rPr>
          <w:spacing w:val="-2"/>
          <w:sz w:val="20"/>
          <w:szCs w:val="20"/>
        </w:rPr>
        <w:t xml:space="preserve"> </w:t>
      </w:r>
      <w:r w:rsidRPr="00E715E2">
        <w:rPr>
          <w:sz w:val="20"/>
          <w:szCs w:val="20"/>
        </w:rPr>
        <w:t>zabe</w:t>
      </w:r>
      <w:r w:rsidRPr="00E715E2">
        <w:rPr>
          <w:spacing w:val="-3"/>
          <w:sz w:val="20"/>
          <w:szCs w:val="20"/>
        </w:rPr>
        <w:t>z</w:t>
      </w:r>
      <w:r w:rsidRPr="00E715E2">
        <w:rPr>
          <w:sz w:val="20"/>
          <w:szCs w:val="20"/>
        </w:rPr>
        <w:t>pieczen</w:t>
      </w:r>
      <w:r w:rsidRPr="00E715E2">
        <w:rPr>
          <w:spacing w:val="-6"/>
          <w:sz w:val="20"/>
          <w:szCs w:val="20"/>
        </w:rPr>
        <w:t>i</w:t>
      </w:r>
      <w:r w:rsidRPr="00E715E2">
        <w:rPr>
          <w:sz w:val="20"/>
          <w:szCs w:val="20"/>
        </w:rPr>
        <w:t>a</w:t>
      </w:r>
      <w:r w:rsidRPr="00E715E2">
        <w:rPr>
          <w:spacing w:val="3"/>
          <w:sz w:val="20"/>
          <w:szCs w:val="20"/>
        </w:rPr>
        <w:t xml:space="preserve"> </w:t>
      </w:r>
      <w:r w:rsidRPr="00E715E2">
        <w:rPr>
          <w:sz w:val="20"/>
          <w:szCs w:val="20"/>
        </w:rPr>
        <w:t>p</w:t>
      </w:r>
      <w:r w:rsidRPr="00E715E2">
        <w:rPr>
          <w:spacing w:val="6"/>
          <w:sz w:val="20"/>
          <w:szCs w:val="20"/>
        </w:rPr>
        <w:t>r</w:t>
      </w:r>
      <w:r w:rsidRPr="00E715E2">
        <w:rPr>
          <w:sz w:val="20"/>
          <w:szCs w:val="20"/>
        </w:rPr>
        <w:t>z</w:t>
      </w:r>
      <w:r w:rsidRPr="00E715E2">
        <w:rPr>
          <w:spacing w:val="-4"/>
          <w:sz w:val="20"/>
          <w:szCs w:val="20"/>
        </w:rPr>
        <w:t>e</w:t>
      </w:r>
      <w:r w:rsidRPr="00E715E2">
        <w:rPr>
          <w:sz w:val="20"/>
          <w:szCs w:val="20"/>
        </w:rPr>
        <w:t>d:</w:t>
      </w:r>
    </w:p>
    <w:p w14:paraId="74ABDF3A" w14:textId="77777777" w:rsidR="001D3824" w:rsidRPr="00E715E2" w:rsidRDefault="001D3824" w:rsidP="001C4B73">
      <w:pPr>
        <w:pStyle w:val="Akapitzlist"/>
        <w:numPr>
          <w:ilvl w:val="1"/>
          <w:numId w:val="8"/>
        </w:numPr>
        <w:ind w:left="1276" w:right="183"/>
        <w:rPr>
          <w:sz w:val="20"/>
          <w:szCs w:val="20"/>
        </w:rPr>
      </w:pPr>
      <w:r w:rsidRPr="00E715E2">
        <w:rPr>
          <w:spacing w:val="-4"/>
          <w:sz w:val="20"/>
          <w:szCs w:val="20"/>
        </w:rPr>
        <w:t>z</w:t>
      </w:r>
      <w:r w:rsidRPr="00E715E2">
        <w:rPr>
          <w:sz w:val="20"/>
          <w:szCs w:val="20"/>
        </w:rPr>
        <w:t>a</w:t>
      </w:r>
      <w:r w:rsidRPr="00E715E2">
        <w:rPr>
          <w:spacing w:val="-4"/>
          <w:sz w:val="20"/>
          <w:szCs w:val="20"/>
        </w:rPr>
        <w:t>n</w:t>
      </w:r>
      <w:r w:rsidRPr="00E715E2">
        <w:rPr>
          <w:sz w:val="20"/>
          <w:szCs w:val="20"/>
        </w:rPr>
        <w:t>i</w:t>
      </w:r>
      <w:r w:rsidRPr="00E715E2">
        <w:rPr>
          <w:spacing w:val="-8"/>
          <w:sz w:val="20"/>
          <w:szCs w:val="20"/>
        </w:rPr>
        <w:t>e</w:t>
      </w:r>
      <w:r w:rsidRPr="00E715E2">
        <w:rPr>
          <w:spacing w:val="-2"/>
          <w:sz w:val="20"/>
          <w:szCs w:val="20"/>
        </w:rPr>
        <w:t>c</w:t>
      </w:r>
      <w:r w:rsidRPr="00E715E2">
        <w:rPr>
          <w:sz w:val="20"/>
          <w:szCs w:val="20"/>
        </w:rPr>
        <w:t>z</w:t>
      </w:r>
      <w:r w:rsidRPr="00E715E2">
        <w:rPr>
          <w:spacing w:val="-4"/>
          <w:sz w:val="20"/>
          <w:szCs w:val="20"/>
        </w:rPr>
        <w:t>y</w:t>
      </w:r>
      <w:r w:rsidRPr="00E715E2">
        <w:rPr>
          <w:sz w:val="20"/>
          <w:szCs w:val="20"/>
        </w:rPr>
        <w:t>sz</w:t>
      </w:r>
      <w:r w:rsidRPr="00E715E2">
        <w:rPr>
          <w:spacing w:val="-4"/>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1"/>
          <w:sz w:val="20"/>
          <w:szCs w:val="20"/>
        </w:rPr>
        <w:t>i</w:t>
      </w:r>
      <w:r w:rsidRPr="00E715E2">
        <w:rPr>
          <w:spacing w:val="-2"/>
          <w:sz w:val="20"/>
          <w:szCs w:val="20"/>
        </w:rPr>
        <w:t>e</w:t>
      </w:r>
      <w:r w:rsidRPr="00E715E2">
        <w:rPr>
          <w:sz w:val="20"/>
          <w:szCs w:val="20"/>
        </w:rPr>
        <w:t>m</w:t>
      </w:r>
      <w:r w:rsidRPr="00E715E2">
        <w:rPr>
          <w:spacing w:val="-6"/>
          <w:sz w:val="20"/>
          <w:szCs w:val="20"/>
        </w:rPr>
        <w:t xml:space="preserve"> </w:t>
      </w:r>
      <w:r w:rsidRPr="00E715E2">
        <w:rPr>
          <w:sz w:val="20"/>
          <w:szCs w:val="20"/>
        </w:rPr>
        <w:t>po</w:t>
      </w:r>
      <w:r w:rsidRPr="00E715E2">
        <w:rPr>
          <w:spacing w:val="-1"/>
          <w:sz w:val="20"/>
          <w:szCs w:val="20"/>
        </w:rPr>
        <w:t>w</w:t>
      </w:r>
      <w:r w:rsidRPr="00E715E2">
        <w:rPr>
          <w:sz w:val="20"/>
          <w:szCs w:val="20"/>
        </w:rPr>
        <w:t>i</w:t>
      </w:r>
      <w:r w:rsidRPr="00E715E2">
        <w:rPr>
          <w:spacing w:val="-8"/>
          <w:sz w:val="20"/>
          <w:szCs w:val="20"/>
        </w:rPr>
        <w:t>e</w:t>
      </w:r>
      <w:r w:rsidRPr="00E715E2">
        <w:rPr>
          <w:sz w:val="20"/>
          <w:szCs w:val="20"/>
        </w:rPr>
        <w:t>tr</w:t>
      </w:r>
      <w:r w:rsidRPr="00E715E2">
        <w:rPr>
          <w:spacing w:val="-2"/>
          <w:sz w:val="20"/>
          <w:szCs w:val="20"/>
        </w:rPr>
        <w:t>z</w:t>
      </w:r>
      <w:r w:rsidRPr="00E715E2">
        <w:rPr>
          <w:sz w:val="20"/>
          <w:szCs w:val="20"/>
        </w:rPr>
        <w:t>a</w:t>
      </w:r>
      <w:r w:rsidRPr="00E715E2">
        <w:rPr>
          <w:spacing w:val="3"/>
          <w:sz w:val="20"/>
          <w:szCs w:val="20"/>
        </w:rPr>
        <w:t xml:space="preserve"> </w:t>
      </w:r>
      <w:r w:rsidRPr="00E715E2">
        <w:rPr>
          <w:sz w:val="20"/>
          <w:szCs w:val="20"/>
        </w:rPr>
        <w:t>p</w:t>
      </w:r>
      <w:r w:rsidRPr="00E715E2">
        <w:rPr>
          <w:spacing w:val="-5"/>
          <w:sz w:val="20"/>
          <w:szCs w:val="20"/>
        </w:rPr>
        <w:t>y</w:t>
      </w:r>
      <w:r w:rsidRPr="00E715E2">
        <w:rPr>
          <w:spacing w:val="-4"/>
          <w:sz w:val="20"/>
          <w:szCs w:val="20"/>
        </w:rPr>
        <w:t>ł</w:t>
      </w:r>
      <w:r w:rsidRPr="00E715E2">
        <w:rPr>
          <w:sz w:val="20"/>
          <w:szCs w:val="20"/>
        </w:rPr>
        <w:t>a</w:t>
      </w:r>
      <w:r w:rsidRPr="00E715E2">
        <w:rPr>
          <w:spacing w:val="-3"/>
          <w:sz w:val="20"/>
          <w:szCs w:val="20"/>
        </w:rPr>
        <w:t>m</w:t>
      </w:r>
      <w:r w:rsidRPr="00E715E2">
        <w:rPr>
          <w:sz w:val="20"/>
          <w:szCs w:val="20"/>
        </w:rPr>
        <w:t>i</w:t>
      </w:r>
      <w:r w:rsidRPr="00E715E2">
        <w:rPr>
          <w:spacing w:val="3"/>
          <w:sz w:val="20"/>
          <w:szCs w:val="20"/>
        </w:rPr>
        <w:t xml:space="preserve"> </w:t>
      </w:r>
      <w:r w:rsidRPr="00E715E2">
        <w:rPr>
          <w:sz w:val="20"/>
          <w:szCs w:val="20"/>
        </w:rPr>
        <w:t xml:space="preserve">i </w:t>
      </w:r>
      <w:r w:rsidRPr="00E715E2">
        <w:rPr>
          <w:spacing w:val="-5"/>
          <w:sz w:val="20"/>
          <w:szCs w:val="20"/>
        </w:rPr>
        <w:t>g</w:t>
      </w:r>
      <w:r w:rsidRPr="00E715E2">
        <w:rPr>
          <w:sz w:val="20"/>
          <w:szCs w:val="20"/>
        </w:rPr>
        <w:t>a</w:t>
      </w:r>
      <w:r w:rsidRPr="00E715E2">
        <w:rPr>
          <w:spacing w:val="-2"/>
          <w:sz w:val="20"/>
          <w:szCs w:val="20"/>
        </w:rPr>
        <w:t>z</w:t>
      </w:r>
      <w:r w:rsidRPr="00E715E2">
        <w:rPr>
          <w:spacing w:val="7"/>
          <w:sz w:val="20"/>
          <w:szCs w:val="20"/>
        </w:rPr>
        <w:t>a</w:t>
      </w:r>
      <w:r w:rsidRPr="00E715E2">
        <w:rPr>
          <w:spacing w:val="-9"/>
          <w:sz w:val="20"/>
          <w:szCs w:val="20"/>
        </w:rPr>
        <w:t>m</w:t>
      </w:r>
      <w:r w:rsidRPr="00E715E2">
        <w:rPr>
          <w:spacing w:val="-4"/>
          <w:sz w:val="20"/>
          <w:szCs w:val="20"/>
        </w:rPr>
        <w:t>i</w:t>
      </w:r>
      <w:r w:rsidRPr="00E715E2">
        <w:rPr>
          <w:sz w:val="20"/>
          <w:szCs w:val="20"/>
        </w:rPr>
        <w:t>,</w:t>
      </w:r>
    </w:p>
    <w:p w14:paraId="009FA5D1" w14:textId="77777777" w:rsidR="00BC4C80" w:rsidRPr="00E715E2" w:rsidRDefault="001D3824" w:rsidP="001C4B73">
      <w:pPr>
        <w:pStyle w:val="Akapitzlist"/>
        <w:numPr>
          <w:ilvl w:val="1"/>
          <w:numId w:val="8"/>
        </w:numPr>
        <w:ind w:left="1276" w:right="183"/>
        <w:rPr>
          <w:sz w:val="20"/>
          <w:szCs w:val="20"/>
        </w:rPr>
      </w:pPr>
      <w:r w:rsidRPr="00E715E2">
        <w:rPr>
          <w:spacing w:val="-10"/>
          <w:sz w:val="20"/>
          <w:szCs w:val="20"/>
        </w:rPr>
        <w:t>m</w:t>
      </w:r>
      <w:r w:rsidRPr="00E715E2">
        <w:rPr>
          <w:sz w:val="20"/>
          <w:szCs w:val="20"/>
        </w:rPr>
        <w:t>o</w:t>
      </w:r>
      <w:r w:rsidRPr="00E715E2">
        <w:rPr>
          <w:spacing w:val="-2"/>
          <w:sz w:val="20"/>
          <w:szCs w:val="20"/>
        </w:rPr>
        <w:t>ż</w:t>
      </w:r>
      <w:r w:rsidRPr="00E715E2">
        <w:rPr>
          <w:sz w:val="20"/>
          <w:szCs w:val="20"/>
        </w:rPr>
        <w:t>li</w:t>
      </w:r>
      <w:r w:rsidRPr="00E715E2">
        <w:rPr>
          <w:spacing w:val="-4"/>
          <w:sz w:val="20"/>
          <w:szCs w:val="20"/>
        </w:rPr>
        <w:t>w</w:t>
      </w:r>
      <w:r w:rsidRPr="00E715E2">
        <w:rPr>
          <w:spacing w:val="-5"/>
          <w:sz w:val="20"/>
          <w:szCs w:val="20"/>
        </w:rPr>
        <w:t>o</w:t>
      </w:r>
      <w:r w:rsidRPr="00E715E2">
        <w:rPr>
          <w:sz w:val="20"/>
          <w:szCs w:val="20"/>
        </w:rPr>
        <w:t>śc</w:t>
      </w:r>
      <w:r w:rsidRPr="00E715E2">
        <w:rPr>
          <w:spacing w:val="-3"/>
          <w:sz w:val="20"/>
          <w:szCs w:val="20"/>
        </w:rPr>
        <w:t>i</w:t>
      </w:r>
      <w:r w:rsidRPr="00E715E2">
        <w:rPr>
          <w:sz w:val="20"/>
          <w:szCs w:val="20"/>
        </w:rPr>
        <w:t>ą</w:t>
      </w:r>
      <w:r w:rsidRPr="00E715E2">
        <w:rPr>
          <w:spacing w:val="3"/>
          <w:sz w:val="20"/>
          <w:szCs w:val="20"/>
        </w:rPr>
        <w:t xml:space="preserve"> </w:t>
      </w:r>
      <w:r w:rsidRPr="00E715E2">
        <w:rPr>
          <w:sz w:val="20"/>
          <w:szCs w:val="20"/>
        </w:rPr>
        <w:t>po</w:t>
      </w:r>
      <w:r w:rsidRPr="00E715E2">
        <w:rPr>
          <w:spacing w:val="-8"/>
          <w:sz w:val="20"/>
          <w:szCs w:val="20"/>
        </w:rPr>
        <w:t>w</w:t>
      </w:r>
      <w:r w:rsidRPr="00E715E2">
        <w:rPr>
          <w:sz w:val="20"/>
          <w:szCs w:val="20"/>
        </w:rPr>
        <w:t>sta</w:t>
      </w:r>
      <w:r w:rsidRPr="00E715E2">
        <w:rPr>
          <w:spacing w:val="-8"/>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p</w:t>
      </w:r>
      <w:r w:rsidRPr="00E715E2">
        <w:rPr>
          <w:spacing w:val="-4"/>
          <w:sz w:val="20"/>
          <w:szCs w:val="20"/>
        </w:rPr>
        <w:t>o</w:t>
      </w:r>
      <w:r w:rsidRPr="00E715E2">
        <w:rPr>
          <w:spacing w:val="-2"/>
          <w:sz w:val="20"/>
          <w:szCs w:val="20"/>
        </w:rPr>
        <w:t>ż</w:t>
      </w:r>
      <w:r w:rsidRPr="00E715E2">
        <w:rPr>
          <w:sz w:val="20"/>
          <w:szCs w:val="20"/>
        </w:rPr>
        <w:t>aru.</w:t>
      </w:r>
    </w:p>
    <w:p w14:paraId="07A8EC37" w14:textId="77777777" w:rsidR="001D3824" w:rsidRPr="00E715E2" w:rsidRDefault="001D3824" w:rsidP="001C4B73">
      <w:pPr>
        <w:pStyle w:val="Nagwek3"/>
        <w:ind w:right="183"/>
        <w:rPr>
          <w:sz w:val="22"/>
          <w:szCs w:val="22"/>
        </w:rPr>
      </w:pPr>
      <w:r w:rsidRPr="00E715E2">
        <w:rPr>
          <w:sz w:val="22"/>
          <w:szCs w:val="22"/>
        </w:rPr>
        <w:t>Oc</w:t>
      </w:r>
      <w:r w:rsidRPr="00E715E2">
        <w:rPr>
          <w:spacing w:val="-7"/>
          <w:sz w:val="22"/>
          <w:szCs w:val="22"/>
        </w:rPr>
        <w:t>h</w:t>
      </w:r>
      <w:r w:rsidRPr="00E715E2">
        <w:rPr>
          <w:sz w:val="22"/>
          <w:szCs w:val="22"/>
        </w:rPr>
        <w:t>r</w:t>
      </w:r>
      <w:r w:rsidRPr="00E715E2">
        <w:rPr>
          <w:spacing w:val="5"/>
          <w:sz w:val="22"/>
          <w:szCs w:val="22"/>
        </w:rPr>
        <w:t>o</w:t>
      </w:r>
      <w:r w:rsidRPr="00E715E2">
        <w:rPr>
          <w:sz w:val="22"/>
          <w:szCs w:val="22"/>
        </w:rPr>
        <w:t>na</w:t>
      </w:r>
      <w:r w:rsidRPr="00E715E2">
        <w:rPr>
          <w:spacing w:val="-3"/>
          <w:sz w:val="22"/>
          <w:szCs w:val="22"/>
        </w:rPr>
        <w:t xml:space="preserve"> </w:t>
      </w:r>
      <w:r w:rsidRPr="00E715E2">
        <w:rPr>
          <w:spacing w:val="2"/>
          <w:sz w:val="22"/>
          <w:szCs w:val="22"/>
        </w:rPr>
        <w:t>p</w:t>
      </w:r>
      <w:r w:rsidRPr="00E715E2">
        <w:rPr>
          <w:spacing w:val="3"/>
          <w:sz w:val="22"/>
          <w:szCs w:val="22"/>
        </w:rPr>
        <w:t>r</w:t>
      </w:r>
      <w:r w:rsidRPr="00E715E2">
        <w:rPr>
          <w:spacing w:val="-7"/>
          <w:sz w:val="22"/>
          <w:szCs w:val="22"/>
        </w:rPr>
        <w:t>z</w:t>
      </w:r>
      <w:r w:rsidRPr="00E715E2">
        <w:rPr>
          <w:spacing w:val="3"/>
          <w:sz w:val="22"/>
          <w:szCs w:val="22"/>
        </w:rPr>
        <w:t>e</w:t>
      </w:r>
      <w:r w:rsidRPr="00E715E2">
        <w:rPr>
          <w:sz w:val="22"/>
          <w:szCs w:val="22"/>
        </w:rPr>
        <w:t>ci</w:t>
      </w:r>
      <w:r w:rsidRPr="00E715E2">
        <w:rPr>
          <w:spacing w:val="2"/>
          <w:sz w:val="22"/>
          <w:szCs w:val="22"/>
        </w:rPr>
        <w:t>w</w:t>
      </w:r>
      <w:r w:rsidRPr="00E715E2">
        <w:rPr>
          <w:sz w:val="22"/>
          <w:szCs w:val="22"/>
        </w:rPr>
        <w:t>p</w:t>
      </w:r>
      <w:r w:rsidRPr="00E715E2">
        <w:rPr>
          <w:spacing w:val="6"/>
          <w:sz w:val="22"/>
          <w:szCs w:val="22"/>
        </w:rPr>
        <w:t>o</w:t>
      </w:r>
      <w:r w:rsidRPr="00E715E2">
        <w:rPr>
          <w:sz w:val="22"/>
          <w:szCs w:val="22"/>
        </w:rPr>
        <w:t>żaro</w:t>
      </w:r>
      <w:r w:rsidRPr="00E715E2">
        <w:rPr>
          <w:spacing w:val="3"/>
          <w:sz w:val="22"/>
          <w:szCs w:val="22"/>
        </w:rPr>
        <w:t>w</w:t>
      </w:r>
      <w:r w:rsidRPr="00E715E2">
        <w:rPr>
          <w:sz w:val="22"/>
          <w:szCs w:val="22"/>
        </w:rPr>
        <w:t>a</w:t>
      </w:r>
    </w:p>
    <w:p w14:paraId="767AB0AD"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4"/>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prz</w:t>
      </w:r>
      <w:r w:rsidRPr="00E715E2">
        <w:rPr>
          <w:spacing w:val="-7"/>
          <w:sz w:val="20"/>
          <w:szCs w:val="20"/>
        </w:rPr>
        <w:t>e</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4"/>
          <w:sz w:val="20"/>
          <w:szCs w:val="20"/>
        </w:rPr>
        <w:t xml:space="preserve"> </w:t>
      </w:r>
      <w:r w:rsidRPr="00E715E2">
        <w:rPr>
          <w:spacing w:val="-7"/>
          <w:sz w:val="20"/>
          <w:szCs w:val="20"/>
        </w:rPr>
        <w:t>o</w:t>
      </w:r>
      <w:r w:rsidRPr="00E715E2">
        <w:rPr>
          <w:sz w:val="20"/>
          <w:szCs w:val="20"/>
        </w:rPr>
        <w:t>chrony</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c</w:t>
      </w:r>
      <w:r w:rsidRPr="00E715E2">
        <w:rPr>
          <w:spacing w:val="4"/>
          <w:sz w:val="20"/>
          <w:szCs w:val="20"/>
        </w:rPr>
        <w:t>i</w:t>
      </w:r>
      <w:r w:rsidRPr="00E715E2">
        <w:rPr>
          <w:spacing w:val="-6"/>
          <w:sz w:val="20"/>
          <w:szCs w:val="20"/>
        </w:rPr>
        <w:t>w</w:t>
      </w:r>
      <w:r w:rsidRPr="00E715E2">
        <w:rPr>
          <w:spacing w:val="5"/>
          <w:sz w:val="20"/>
          <w:szCs w:val="20"/>
        </w:rPr>
        <w:t>p</w:t>
      </w:r>
      <w:r w:rsidRPr="00E715E2">
        <w:rPr>
          <w:spacing w:val="-4"/>
          <w:sz w:val="20"/>
          <w:szCs w:val="20"/>
        </w:rPr>
        <w:t>o</w:t>
      </w:r>
      <w:r w:rsidRPr="00E715E2">
        <w:rPr>
          <w:spacing w:val="-2"/>
          <w:sz w:val="20"/>
          <w:szCs w:val="20"/>
        </w:rPr>
        <w:t>ż</w:t>
      </w:r>
      <w:r w:rsidRPr="00E715E2">
        <w:rPr>
          <w:sz w:val="20"/>
          <w:szCs w:val="20"/>
        </w:rPr>
        <w:t>a</w:t>
      </w:r>
      <w:r w:rsidRPr="00E715E2">
        <w:rPr>
          <w:spacing w:val="6"/>
          <w:sz w:val="20"/>
          <w:szCs w:val="20"/>
        </w:rPr>
        <w:t>r</w:t>
      </w:r>
      <w:r w:rsidRPr="00E715E2">
        <w:rPr>
          <w:sz w:val="20"/>
          <w:szCs w:val="20"/>
        </w:rPr>
        <w:t>owe</w:t>
      </w:r>
      <w:r w:rsidRPr="00E715E2">
        <w:rPr>
          <w:spacing w:val="-7"/>
          <w:sz w:val="20"/>
          <w:szCs w:val="20"/>
        </w:rPr>
        <w:t>j</w:t>
      </w:r>
      <w:r w:rsidRPr="00E715E2">
        <w:rPr>
          <w:sz w:val="20"/>
          <w:szCs w:val="20"/>
        </w:rPr>
        <w:t>.</w:t>
      </w:r>
    </w:p>
    <w:p w14:paraId="5BD8D91D" w14:textId="77777777" w:rsidR="001D3824" w:rsidRPr="00E715E2" w:rsidRDefault="001D3824" w:rsidP="001C4B73">
      <w:pPr>
        <w:ind w:right="183"/>
        <w:rPr>
          <w:sz w:val="20"/>
          <w:szCs w:val="20"/>
        </w:rPr>
      </w:pPr>
      <w:r w:rsidRPr="00E715E2">
        <w:rPr>
          <w:sz w:val="20"/>
          <w:szCs w:val="20"/>
        </w:rPr>
        <w:t>Ma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4"/>
          <w:sz w:val="20"/>
          <w:szCs w:val="20"/>
        </w:rPr>
        <w:t>ł</w:t>
      </w:r>
      <w:r w:rsidRPr="00E715E2">
        <w:rPr>
          <w:sz w:val="20"/>
          <w:szCs w:val="20"/>
        </w:rPr>
        <w:t>y</w:t>
      </w:r>
      <w:r w:rsidRPr="00E715E2">
        <w:rPr>
          <w:spacing w:val="36"/>
          <w:sz w:val="20"/>
          <w:szCs w:val="20"/>
        </w:rPr>
        <w:t xml:space="preserve"> </w:t>
      </w:r>
      <w:r w:rsidRPr="00E715E2">
        <w:rPr>
          <w:spacing w:val="-4"/>
          <w:sz w:val="20"/>
          <w:szCs w:val="20"/>
        </w:rPr>
        <w:t>ł</w:t>
      </w:r>
      <w:r w:rsidRPr="00E715E2">
        <w:rPr>
          <w:sz w:val="20"/>
          <w:szCs w:val="20"/>
        </w:rPr>
        <w:t>a</w:t>
      </w:r>
      <w:r w:rsidRPr="00E715E2">
        <w:rPr>
          <w:spacing w:val="4"/>
          <w:sz w:val="20"/>
          <w:szCs w:val="20"/>
        </w:rPr>
        <w:t>t</w:t>
      </w:r>
      <w:r w:rsidRPr="00E715E2">
        <w:rPr>
          <w:sz w:val="20"/>
          <w:szCs w:val="20"/>
        </w:rPr>
        <w:t>w</w:t>
      </w:r>
      <w:r w:rsidRPr="00E715E2">
        <w:rPr>
          <w:spacing w:val="-6"/>
          <w:sz w:val="20"/>
          <w:szCs w:val="20"/>
        </w:rPr>
        <w:t>o</w:t>
      </w:r>
      <w:r w:rsidRPr="00E715E2">
        <w:rPr>
          <w:sz w:val="20"/>
          <w:szCs w:val="20"/>
        </w:rPr>
        <w:t>palne</w:t>
      </w:r>
      <w:r w:rsidRPr="00E715E2">
        <w:rPr>
          <w:spacing w:val="2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40"/>
          <w:sz w:val="20"/>
          <w:szCs w:val="20"/>
        </w:rPr>
        <w:t xml:space="preserve"> </w:t>
      </w:r>
      <w:r w:rsidRPr="00E715E2">
        <w:rPr>
          <w:sz w:val="20"/>
          <w:szCs w:val="20"/>
        </w:rPr>
        <w:t>sk</w:t>
      </w:r>
      <w:r w:rsidRPr="00E715E2">
        <w:rPr>
          <w:spacing w:val="-4"/>
          <w:sz w:val="20"/>
          <w:szCs w:val="20"/>
        </w:rPr>
        <w:t>ł</w:t>
      </w:r>
      <w:r w:rsidRPr="00E715E2">
        <w:rPr>
          <w:sz w:val="20"/>
          <w:szCs w:val="20"/>
        </w:rPr>
        <w:t>adow</w:t>
      </w:r>
      <w:r w:rsidRPr="00E715E2">
        <w:rPr>
          <w:spacing w:val="4"/>
          <w:sz w:val="20"/>
          <w:szCs w:val="20"/>
        </w:rPr>
        <w:t>a</w:t>
      </w:r>
      <w:r w:rsidRPr="00E715E2">
        <w:rPr>
          <w:sz w:val="20"/>
          <w:szCs w:val="20"/>
        </w:rPr>
        <w:t>ne</w:t>
      </w:r>
      <w:r w:rsidRPr="00E715E2">
        <w:rPr>
          <w:spacing w:val="37"/>
          <w:sz w:val="20"/>
          <w:szCs w:val="20"/>
        </w:rPr>
        <w:t xml:space="preserve"> </w:t>
      </w:r>
      <w:r w:rsidRPr="00E715E2">
        <w:rPr>
          <w:sz w:val="20"/>
          <w:szCs w:val="20"/>
        </w:rPr>
        <w:t>w</w:t>
      </w:r>
      <w:r w:rsidRPr="00E715E2">
        <w:rPr>
          <w:spacing w:val="27"/>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37"/>
          <w:sz w:val="20"/>
          <w:szCs w:val="20"/>
        </w:rPr>
        <w:t xml:space="preserve"> </w:t>
      </w:r>
      <w:r w:rsidRPr="00E715E2">
        <w:rPr>
          <w:sz w:val="20"/>
          <w:szCs w:val="20"/>
        </w:rPr>
        <w:t>zgodny</w:t>
      </w:r>
      <w:r w:rsidRPr="00E715E2">
        <w:rPr>
          <w:spacing w:val="28"/>
          <w:sz w:val="20"/>
          <w:szCs w:val="20"/>
        </w:rPr>
        <w:t xml:space="preserve"> </w:t>
      </w:r>
      <w:r w:rsidRPr="00E715E2">
        <w:rPr>
          <w:sz w:val="20"/>
          <w:szCs w:val="20"/>
        </w:rPr>
        <w:t>z</w:t>
      </w:r>
      <w:r w:rsidRPr="00E715E2">
        <w:rPr>
          <w:spacing w:val="37"/>
          <w:sz w:val="20"/>
          <w:szCs w:val="20"/>
        </w:rPr>
        <w:t xml:space="preserve"> </w:t>
      </w:r>
      <w:r w:rsidRPr="00E715E2">
        <w:rPr>
          <w:sz w:val="20"/>
          <w:szCs w:val="20"/>
        </w:rPr>
        <w:t>o</w:t>
      </w:r>
      <w:r w:rsidRPr="00E715E2">
        <w:rPr>
          <w:spacing w:val="-8"/>
          <w:sz w:val="20"/>
          <w:szCs w:val="20"/>
        </w:rPr>
        <w:t>d</w:t>
      </w:r>
      <w:r w:rsidRPr="00E715E2">
        <w:rPr>
          <w:spacing w:val="5"/>
          <w:sz w:val="20"/>
          <w:szCs w:val="20"/>
        </w:rPr>
        <w:t>p</w:t>
      </w:r>
      <w:r w:rsidRPr="00E715E2">
        <w:rPr>
          <w:sz w:val="20"/>
          <w:szCs w:val="20"/>
        </w:rPr>
        <w:t>owiedni</w:t>
      </w:r>
      <w:r w:rsidRPr="00E715E2">
        <w:rPr>
          <w:spacing w:val="-5"/>
          <w:sz w:val="20"/>
          <w:szCs w:val="20"/>
        </w:rPr>
        <w:t>m</w:t>
      </w:r>
      <w:r w:rsidRPr="00E715E2">
        <w:rPr>
          <w:sz w:val="20"/>
          <w:szCs w:val="20"/>
        </w:rPr>
        <w:t>i</w:t>
      </w:r>
      <w:r w:rsidRPr="00E715E2">
        <w:rPr>
          <w:spacing w:val="3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pacing w:val="-4"/>
          <w:sz w:val="20"/>
          <w:szCs w:val="20"/>
        </w:rPr>
        <w:t>m</w:t>
      </w:r>
      <w:r w:rsidRPr="00E715E2">
        <w:rPr>
          <w:sz w:val="20"/>
          <w:szCs w:val="20"/>
        </w:rPr>
        <w:t>i</w:t>
      </w:r>
      <w:r w:rsidRPr="00E715E2">
        <w:rPr>
          <w:spacing w:val="32"/>
          <w:sz w:val="20"/>
          <w:szCs w:val="20"/>
        </w:rPr>
        <w:t xml:space="preserve"> </w:t>
      </w:r>
      <w:r w:rsidRPr="00E715E2">
        <w:rPr>
          <w:sz w:val="20"/>
          <w:szCs w:val="20"/>
        </w:rPr>
        <w:t>i</w:t>
      </w:r>
      <w:r w:rsidRPr="00E715E2">
        <w:rPr>
          <w:spacing w:val="32"/>
          <w:sz w:val="20"/>
          <w:szCs w:val="20"/>
        </w:rPr>
        <w:t xml:space="preserve"> </w:t>
      </w:r>
      <w:r w:rsidRPr="00E715E2">
        <w:rPr>
          <w:sz w:val="20"/>
          <w:szCs w:val="20"/>
        </w:rPr>
        <w:t>za</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o</w:t>
      </w:r>
      <w:r w:rsidRPr="00E715E2">
        <w:rPr>
          <w:spacing w:val="5"/>
          <w:sz w:val="20"/>
          <w:szCs w:val="20"/>
        </w:rPr>
        <w:t>n</w:t>
      </w:r>
      <w:r w:rsidRPr="00E715E2">
        <w:rPr>
          <w:sz w:val="20"/>
          <w:szCs w:val="20"/>
        </w:rPr>
        <w:t>e p</w:t>
      </w:r>
      <w:r w:rsidRPr="00E715E2">
        <w:rPr>
          <w:spacing w:val="3"/>
          <w:sz w:val="20"/>
          <w:szCs w:val="20"/>
        </w:rPr>
        <w:t>r</w:t>
      </w:r>
      <w:r w:rsidRPr="00E715E2">
        <w:rPr>
          <w:spacing w:val="-5"/>
          <w:sz w:val="20"/>
          <w:szCs w:val="20"/>
        </w:rPr>
        <w:t>z</w:t>
      </w:r>
      <w:r w:rsidRPr="00E715E2">
        <w:rPr>
          <w:spacing w:val="1"/>
          <w:sz w:val="20"/>
          <w:szCs w:val="20"/>
        </w:rPr>
        <w:t>e</w:t>
      </w:r>
      <w:r w:rsidRPr="00E715E2">
        <w:rPr>
          <w:sz w:val="20"/>
          <w:szCs w:val="20"/>
        </w:rPr>
        <w:t>d</w:t>
      </w:r>
      <w:r w:rsidRPr="00E715E2">
        <w:rPr>
          <w:spacing w:val="-1"/>
          <w:sz w:val="20"/>
          <w:szCs w:val="20"/>
        </w:rPr>
        <w:t xml:space="preserve"> </w:t>
      </w:r>
      <w:r w:rsidRPr="00E715E2">
        <w:rPr>
          <w:spacing w:val="-5"/>
          <w:sz w:val="20"/>
          <w:szCs w:val="20"/>
        </w:rPr>
        <w:t>do</w:t>
      </w:r>
      <w:r w:rsidRPr="00E715E2">
        <w:rPr>
          <w:spacing w:val="4"/>
          <w:sz w:val="20"/>
          <w:szCs w:val="20"/>
        </w:rPr>
        <w:t>s</w:t>
      </w:r>
      <w:r w:rsidRPr="00E715E2">
        <w:rPr>
          <w:spacing w:val="7"/>
          <w:sz w:val="20"/>
          <w:szCs w:val="20"/>
        </w:rPr>
        <w:t>t</w:t>
      </w:r>
      <w:r w:rsidRPr="00E715E2">
        <w:rPr>
          <w:spacing w:val="-7"/>
          <w:sz w:val="20"/>
          <w:szCs w:val="20"/>
        </w:rPr>
        <w:t>ę</w:t>
      </w:r>
      <w:r w:rsidRPr="00E715E2">
        <w:rPr>
          <w:spacing w:val="4"/>
          <w:sz w:val="20"/>
          <w:szCs w:val="20"/>
        </w:rPr>
        <w:t>p</w:t>
      </w:r>
      <w:r w:rsidRPr="00E715E2">
        <w:rPr>
          <w:spacing w:val="-5"/>
          <w:sz w:val="20"/>
          <w:szCs w:val="20"/>
        </w:rPr>
        <w:t>e</w:t>
      </w:r>
      <w:r w:rsidRPr="00E715E2">
        <w:rPr>
          <w:sz w:val="20"/>
          <w:szCs w:val="20"/>
        </w:rPr>
        <w:t xml:space="preserve">m </w:t>
      </w:r>
      <w:r w:rsidRPr="00E715E2">
        <w:rPr>
          <w:spacing w:val="-5"/>
          <w:sz w:val="20"/>
          <w:szCs w:val="20"/>
        </w:rPr>
        <w:t>o</w:t>
      </w:r>
      <w:r w:rsidRPr="00E715E2">
        <w:rPr>
          <w:spacing w:val="7"/>
          <w:sz w:val="20"/>
          <w:szCs w:val="20"/>
        </w:rPr>
        <w:t>s</w:t>
      </w:r>
      <w:r w:rsidRPr="00E715E2">
        <w:rPr>
          <w:spacing w:val="-5"/>
          <w:sz w:val="20"/>
          <w:szCs w:val="20"/>
        </w:rPr>
        <w:t>ó</w:t>
      </w:r>
      <w:r w:rsidRPr="00E715E2">
        <w:rPr>
          <w:sz w:val="20"/>
          <w:szCs w:val="20"/>
        </w:rPr>
        <w:t>b</w:t>
      </w:r>
      <w:r w:rsidRPr="00E715E2">
        <w:rPr>
          <w:spacing w:val="-1"/>
          <w:sz w:val="20"/>
          <w:szCs w:val="20"/>
        </w:rPr>
        <w:t xml:space="preserve"> </w:t>
      </w:r>
      <w:r w:rsidRPr="00E715E2">
        <w:rPr>
          <w:spacing w:val="4"/>
          <w:sz w:val="20"/>
          <w:szCs w:val="20"/>
        </w:rPr>
        <w:t>t</w:t>
      </w:r>
      <w:r w:rsidRPr="00E715E2">
        <w:rPr>
          <w:spacing w:val="3"/>
          <w:sz w:val="20"/>
          <w:szCs w:val="20"/>
        </w:rPr>
        <w:t>r</w:t>
      </w:r>
      <w:r w:rsidRPr="00E715E2">
        <w:rPr>
          <w:spacing w:val="-5"/>
          <w:sz w:val="20"/>
          <w:szCs w:val="20"/>
        </w:rPr>
        <w:t>ze</w:t>
      </w:r>
      <w:r w:rsidRPr="00E715E2">
        <w:rPr>
          <w:spacing w:val="3"/>
          <w:sz w:val="20"/>
          <w:szCs w:val="20"/>
        </w:rPr>
        <w:t>c</w:t>
      </w:r>
      <w:r w:rsidRPr="00E715E2">
        <w:rPr>
          <w:spacing w:val="-5"/>
          <w:sz w:val="20"/>
          <w:szCs w:val="20"/>
        </w:rPr>
        <w:t>i</w:t>
      </w:r>
      <w:r w:rsidRPr="00E715E2">
        <w:rPr>
          <w:spacing w:val="4"/>
          <w:sz w:val="20"/>
          <w:szCs w:val="20"/>
        </w:rPr>
        <w:t>c</w:t>
      </w:r>
      <w:r w:rsidRPr="00E715E2">
        <w:rPr>
          <w:spacing w:val="-5"/>
          <w:sz w:val="20"/>
          <w:szCs w:val="20"/>
        </w:rPr>
        <w:t>h.</w:t>
      </w:r>
    </w:p>
    <w:p w14:paraId="290E244C"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14"/>
          <w:sz w:val="20"/>
          <w:szCs w:val="20"/>
        </w:rPr>
        <w:t xml:space="preserve"> </w:t>
      </w:r>
      <w:r w:rsidRPr="00E715E2">
        <w:rPr>
          <w:spacing w:val="1"/>
          <w:sz w:val="20"/>
          <w:szCs w:val="20"/>
        </w:rPr>
        <w:t>b</w:t>
      </w:r>
      <w:r w:rsidRPr="00E715E2">
        <w:rPr>
          <w:spacing w:val="-2"/>
          <w:sz w:val="20"/>
          <w:szCs w:val="20"/>
        </w:rPr>
        <w:t>ę</w:t>
      </w:r>
      <w:r w:rsidRPr="00E715E2">
        <w:rPr>
          <w:sz w:val="20"/>
          <w:szCs w:val="20"/>
        </w:rPr>
        <w:t>dzie</w:t>
      </w:r>
      <w:r w:rsidRPr="00E715E2">
        <w:rPr>
          <w:spacing w:val="14"/>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iedzialny</w:t>
      </w:r>
      <w:r w:rsidRPr="00E715E2">
        <w:rPr>
          <w:spacing w:val="9"/>
          <w:sz w:val="20"/>
          <w:szCs w:val="20"/>
        </w:rPr>
        <w:t xml:space="preserve"> </w:t>
      </w:r>
      <w:r w:rsidRPr="00E715E2">
        <w:rPr>
          <w:sz w:val="20"/>
          <w:szCs w:val="20"/>
        </w:rPr>
        <w:t>za</w:t>
      </w:r>
      <w:r w:rsidRPr="00E715E2">
        <w:rPr>
          <w:spacing w:val="17"/>
          <w:sz w:val="20"/>
          <w:szCs w:val="20"/>
        </w:rPr>
        <w:t xml:space="preserve"> </w:t>
      </w:r>
      <w:r w:rsidRPr="00E715E2">
        <w:rPr>
          <w:spacing w:val="-6"/>
          <w:sz w:val="20"/>
          <w:szCs w:val="20"/>
        </w:rPr>
        <w:t>w</w:t>
      </w:r>
      <w:r w:rsidRPr="00E715E2">
        <w:rPr>
          <w:sz w:val="20"/>
          <w:szCs w:val="20"/>
        </w:rPr>
        <w:t>szelkie</w:t>
      </w:r>
      <w:r w:rsidRPr="00E715E2">
        <w:rPr>
          <w:spacing w:val="9"/>
          <w:sz w:val="20"/>
          <w:szCs w:val="20"/>
        </w:rPr>
        <w:t xml:space="preserve"> </w:t>
      </w:r>
      <w:r w:rsidRPr="00E715E2">
        <w:rPr>
          <w:sz w:val="20"/>
          <w:szCs w:val="20"/>
        </w:rPr>
        <w:t>st</w:t>
      </w:r>
      <w:r w:rsidRPr="00E715E2">
        <w:rPr>
          <w:spacing w:val="5"/>
          <w:sz w:val="20"/>
          <w:szCs w:val="20"/>
        </w:rPr>
        <w:t>r</w:t>
      </w:r>
      <w:r w:rsidRPr="00E715E2">
        <w:rPr>
          <w:sz w:val="20"/>
          <w:szCs w:val="20"/>
        </w:rPr>
        <w:t>a</w:t>
      </w:r>
      <w:r w:rsidRPr="00E715E2">
        <w:rPr>
          <w:spacing w:val="4"/>
          <w:sz w:val="20"/>
          <w:szCs w:val="20"/>
        </w:rPr>
        <w:t>t</w:t>
      </w:r>
      <w:r w:rsidRPr="00E715E2">
        <w:rPr>
          <w:sz w:val="20"/>
          <w:szCs w:val="20"/>
        </w:rPr>
        <w:t>y</w:t>
      </w:r>
      <w:r w:rsidRPr="00E715E2">
        <w:rPr>
          <w:spacing w:val="7"/>
          <w:sz w:val="20"/>
          <w:szCs w:val="20"/>
        </w:rPr>
        <w:t xml:space="preserve"> </w:t>
      </w:r>
      <w:r w:rsidRPr="00E715E2">
        <w:rPr>
          <w:sz w:val="20"/>
          <w:szCs w:val="20"/>
        </w:rPr>
        <w:t>spowodo</w:t>
      </w:r>
      <w:r w:rsidRPr="00E715E2">
        <w:rPr>
          <w:spacing w:val="-7"/>
          <w:sz w:val="20"/>
          <w:szCs w:val="20"/>
        </w:rPr>
        <w:t>w</w:t>
      </w:r>
      <w:r w:rsidRPr="00E715E2">
        <w:rPr>
          <w:sz w:val="20"/>
          <w:szCs w:val="20"/>
        </w:rPr>
        <w:t>ane</w:t>
      </w:r>
      <w:r w:rsidRPr="00E715E2">
        <w:rPr>
          <w:spacing w:val="8"/>
          <w:sz w:val="20"/>
          <w:szCs w:val="20"/>
        </w:rPr>
        <w:t xml:space="preserve"> </w:t>
      </w:r>
      <w:r w:rsidRPr="00E715E2">
        <w:rPr>
          <w:spacing w:val="5"/>
          <w:sz w:val="20"/>
          <w:szCs w:val="20"/>
        </w:rPr>
        <w:t>p</w:t>
      </w:r>
      <w:r w:rsidRPr="00E715E2">
        <w:rPr>
          <w:spacing w:val="2"/>
          <w:sz w:val="20"/>
          <w:szCs w:val="20"/>
        </w:rPr>
        <w:t>o</w:t>
      </w:r>
      <w:r w:rsidRPr="00E715E2">
        <w:rPr>
          <w:spacing w:val="-2"/>
          <w:sz w:val="20"/>
          <w:szCs w:val="20"/>
        </w:rPr>
        <w:t>ż</w:t>
      </w:r>
      <w:r w:rsidRPr="00E715E2">
        <w:rPr>
          <w:sz w:val="20"/>
          <w:szCs w:val="20"/>
        </w:rPr>
        <w:t>a</w:t>
      </w:r>
      <w:r w:rsidRPr="00E715E2">
        <w:rPr>
          <w:spacing w:val="6"/>
          <w:sz w:val="20"/>
          <w:szCs w:val="20"/>
        </w:rPr>
        <w:t>r</w:t>
      </w:r>
      <w:r w:rsidRPr="00E715E2">
        <w:rPr>
          <w:sz w:val="20"/>
          <w:szCs w:val="20"/>
        </w:rPr>
        <w:t>em</w:t>
      </w:r>
      <w:r w:rsidRPr="00E715E2">
        <w:rPr>
          <w:spacing w:val="6"/>
          <w:sz w:val="20"/>
          <w:szCs w:val="20"/>
        </w:rPr>
        <w:t xml:space="preserve"> </w:t>
      </w:r>
      <w:r w:rsidRPr="00E715E2">
        <w:rPr>
          <w:sz w:val="20"/>
          <w:szCs w:val="20"/>
        </w:rPr>
        <w:t>wyw</w:t>
      </w:r>
      <w:r w:rsidRPr="00E715E2">
        <w:rPr>
          <w:spacing w:val="-2"/>
          <w:sz w:val="20"/>
          <w:szCs w:val="20"/>
        </w:rPr>
        <w:t>o</w:t>
      </w:r>
      <w:r w:rsidRPr="00E715E2">
        <w:rPr>
          <w:spacing w:val="-4"/>
          <w:sz w:val="20"/>
          <w:szCs w:val="20"/>
        </w:rPr>
        <w:t>ł</w:t>
      </w:r>
      <w:r w:rsidRPr="00E715E2">
        <w:rPr>
          <w:sz w:val="20"/>
          <w:szCs w:val="20"/>
        </w:rPr>
        <w:t>anym</w:t>
      </w:r>
      <w:r w:rsidRPr="00E715E2">
        <w:rPr>
          <w:spacing w:val="14"/>
          <w:sz w:val="20"/>
          <w:szCs w:val="20"/>
        </w:rPr>
        <w:t xml:space="preserve"> </w:t>
      </w:r>
      <w:r w:rsidRPr="00E715E2">
        <w:rPr>
          <w:sz w:val="20"/>
          <w:szCs w:val="20"/>
        </w:rPr>
        <w:t>jako</w:t>
      </w:r>
      <w:r w:rsidRPr="00E715E2">
        <w:rPr>
          <w:spacing w:val="8"/>
          <w:sz w:val="20"/>
          <w:szCs w:val="20"/>
        </w:rPr>
        <w:t xml:space="preserve"> r</w:t>
      </w:r>
      <w:r w:rsidRPr="00E715E2">
        <w:rPr>
          <w:spacing w:val="-7"/>
          <w:sz w:val="20"/>
          <w:szCs w:val="20"/>
        </w:rPr>
        <w:t>e</w:t>
      </w:r>
      <w:r w:rsidRPr="00E715E2">
        <w:rPr>
          <w:sz w:val="20"/>
          <w:szCs w:val="20"/>
        </w:rPr>
        <w:t>zultat</w:t>
      </w:r>
    </w:p>
    <w:p w14:paraId="1E934DA1" w14:textId="77777777" w:rsidR="001D3824" w:rsidRPr="00E715E2" w:rsidRDefault="001D3824" w:rsidP="001C4B73">
      <w:pPr>
        <w:ind w:right="183"/>
        <w:rPr>
          <w:sz w:val="20"/>
          <w:szCs w:val="20"/>
        </w:rPr>
      </w:pPr>
      <w:r w:rsidRPr="00E715E2">
        <w:rPr>
          <w:spacing w:val="3"/>
          <w:sz w:val="20"/>
          <w:szCs w:val="20"/>
        </w:rPr>
        <w:t>r</w:t>
      </w:r>
      <w:r w:rsidRPr="00E715E2">
        <w:rPr>
          <w:sz w:val="20"/>
          <w:szCs w:val="20"/>
        </w:rPr>
        <w:t>e</w:t>
      </w:r>
      <w:r w:rsidRPr="00E715E2">
        <w:rPr>
          <w:spacing w:val="1"/>
          <w:sz w:val="20"/>
          <w:szCs w:val="20"/>
        </w:rPr>
        <w:t>a</w:t>
      </w:r>
      <w:r w:rsidRPr="00E715E2">
        <w:rPr>
          <w:sz w:val="20"/>
          <w:szCs w:val="20"/>
        </w:rPr>
        <w:t>l</w:t>
      </w:r>
      <w:r w:rsidRPr="00E715E2">
        <w:rPr>
          <w:spacing w:val="2"/>
          <w:sz w:val="20"/>
          <w:szCs w:val="20"/>
        </w:rPr>
        <w:t>i</w:t>
      </w:r>
      <w:r w:rsidRPr="00E715E2">
        <w:rPr>
          <w:sz w:val="20"/>
          <w:szCs w:val="20"/>
        </w:rPr>
        <w:t>z</w:t>
      </w:r>
      <w:r w:rsidRPr="00E715E2">
        <w:rPr>
          <w:spacing w:val="5"/>
          <w:sz w:val="20"/>
          <w:szCs w:val="20"/>
        </w:rPr>
        <w:t>a</w:t>
      </w:r>
      <w:r w:rsidRPr="00E715E2">
        <w:rPr>
          <w:sz w:val="20"/>
          <w:szCs w:val="20"/>
        </w:rPr>
        <w:t>c</w:t>
      </w:r>
      <w:r w:rsidRPr="00E715E2">
        <w:rPr>
          <w:spacing w:val="4"/>
          <w:sz w:val="20"/>
          <w:szCs w:val="20"/>
        </w:rPr>
        <w:t>j</w:t>
      </w:r>
      <w:r w:rsidRPr="00E715E2">
        <w:rPr>
          <w:sz w:val="20"/>
          <w:szCs w:val="20"/>
        </w:rPr>
        <w:t>i</w:t>
      </w:r>
      <w:r w:rsidRPr="00E715E2">
        <w:rPr>
          <w:spacing w:val="-2"/>
          <w:sz w:val="20"/>
          <w:szCs w:val="20"/>
        </w:rPr>
        <w:t xml:space="preserve"> </w:t>
      </w:r>
      <w:r w:rsidRPr="00E715E2">
        <w:rPr>
          <w:spacing w:val="2"/>
          <w:sz w:val="20"/>
          <w:szCs w:val="20"/>
        </w:rPr>
        <w:t>R</w:t>
      </w:r>
      <w:r w:rsidRPr="00E715E2">
        <w:rPr>
          <w:sz w:val="20"/>
          <w:szCs w:val="20"/>
        </w:rPr>
        <w:t>o</w:t>
      </w:r>
      <w:r w:rsidRPr="00E715E2">
        <w:rPr>
          <w:spacing w:val="4"/>
          <w:sz w:val="20"/>
          <w:szCs w:val="20"/>
        </w:rPr>
        <w:t>b</w:t>
      </w:r>
      <w:r w:rsidRPr="00E715E2">
        <w:rPr>
          <w:sz w:val="20"/>
          <w:szCs w:val="20"/>
        </w:rPr>
        <w:t>ót</w:t>
      </w:r>
      <w:r w:rsidRPr="00E715E2">
        <w:rPr>
          <w:spacing w:val="3"/>
          <w:sz w:val="20"/>
          <w:szCs w:val="20"/>
        </w:rPr>
        <w:t xml:space="preserve"> a</w:t>
      </w:r>
      <w:r w:rsidRPr="00E715E2">
        <w:rPr>
          <w:sz w:val="20"/>
          <w:szCs w:val="20"/>
        </w:rPr>
        <w:t>l</w:t>
      </w:r>
      <w:r w:rsidRPr="00E715E2">
        <w:rPr>
          <w:spacing w:val="1"/>
          <w:sz w:val="20"/>
          <w:szCs w:val="20"/>
        </w:rPr>
        <w:t>b</w:t>
      </w:r>
      <w:r w:rsidRPr="00E715E2">
        <w:rPr>
          <w:sz w:val="20"/>
          <w:szCs w:val="20"/>
        </w:rPr>
        <w:t>o</w:t>
      </w:r>
      <w:r w:rsidRPr="00E715E2">
        <w:rPr>
          <w:spacing w:val="-2"/>
          <w:sz w:val="20"/>
          <w:szCs w:val="20"/>
        </w:rPr>
        <w:t xml:space="preserve"> </w:t>
      </w:r>
      <w:r w:rsidRPr="00E715E2">
        <w:rPr>
          <w:sz w:val="20"/>
          <w:szCs w:val="20"/>
        </w:rPr>
        <w:t>p</w:t>
      </w:r>
      <w:r w:rsidRPr="00E715E2">
        <w:rPr>
          <w:spacing w:val="3"/>
          <w:sz w:val="20"/>
          <w:szCs w:val="20"/>
        </w:rPr>
        <w:t>r</w:t>
      </w:r>
      <w:r w:rsidRPr="00E715E2">
        <w:rPr>
          <w:sz w:val="20"/>
          <w:szCs w:val="20"/>
        </w:rPr>
        <w:t>zez</w:t>
      </w:r>
      <w:r w:rsidRPr="00E715E2">
        <w:rPr>
          <w:spacing w:val="1"/>
          <w:sz w:val="20"/>
          <w:szCs w:val="20"/>
        </w:rPr>
        <w:t xml:space="preserve"> </w:t>
      </w:r>
      <w:r w:rsidRPr="00E715E2">
        <w:rPr>
          <w:spacing w:val="4"/>
          <w:sz w:val="20"/>
          <w:szCs w:val="20"/>
        </w:rPr>
        <w:t>p</w:t>
      </w:r>
      <w:r w:rsidRPr="00E715E2">
        <w:rPr>
          <w:sz w:val="20"/>
          <w:szCs w:val="20"/>
        </w:rPr>
        <w:t>e</w:t>
      </w:r>
      <w:r w:rsidRPr="00E715E2">
        <w:rPr>
          <w:spacing w:val="1"/>
          <w:sz w:val="20"/>
          <w:szCs w:val="20"/>
        </w:rPr>
        <w:t>r</w:t>
      </w:r>
      <w:r w:rsidRPr="00E715E2">
        <w:rPr>
          <w:sz w:val="20"/>
          <w:szCs w:val="20"/>
        </w:rPr>
        <w:t>sonel</w:t>
      </w:r>
      <w:r w:rsidRPr="00E715E2">
        <w:rPr>
          <w:spacing w:val="1"/>
          <w:sz w:val="20"/>
          <w:szCs w:val="20"/>
        </w:rPr>
        <w:t xml:space="preserve"> </w:t>
      </w:r>
      <w:r w:rsidRPr="00E715E2">
        <w:rPr>
          <w:spacing w:val="3"/>
          <w:sz w:val="20"/>
          <w:szCs w:val="20"/>
        </w:rPr>
        <w:t>W</w:t>
      </w:r>
      <w:r w:rsidRPr="00E715E2">
        <w:rPr>
          <w:sz w:val="20"/>
          <w:szCs w:val="20"/>
        </w:rPr>
        <w:t>ykon</w:t>
      </w:r>
      <w:r w:rsidRPr="00E715E2">
        <w:rPr>
          <w:spacing w:val="7"/>
          <w:sz w:val="20"/>
          <w:szCs w:val="20"/>
        </w:rPr>
        <w:t>a</w:t>
      </w:r>
      <w:r w:rsidRPr="00E715E2">
        <w:rPr>
          <w:sz w:val="20"/>
          <w:szCs w:val="20"/>
        </w:rPr>
        <w:t>w</w:t>
      </w:r>
      <w:r w:rsidRPr="00E715E2">
        <w:rPr>
          <w:spacing w:val="2"/>
          <w:sz w:val="20"/>
          <w:szCs w:val="20"/>
        </w:rPr>
        <w:t>c</w:t>
      </w:r>
      <w:r w:rsidRPr="00E715E2">
        <w:rPr>
          <w:sz w:val="20"/>
          <w:szCs w:val="20"/>
        </w:rPr>
        <w:t>y.</w:t>
      </w:r>
    </w:p>
    <w:p w14:paraId="1415E10C" w14:textId="77777777" w:rsidR="001D3824" w:rsidRPr="00E715E2" w:rsidRDefault="001D3824" w:rsidP="001C4B73">
      <w:pPr>
        <w:pStyle w:val="Nagwek3"/>
        <w:ind w:right="183"/>
        <w:rPr>
          <w:sz w:val="22"/>
          <w:szCs w:val="22"/>
        </w:rPr>
      </w:pPr>
      <w:r w:rsidRPr="00E715E2">
        <w:rPr>
          <w:sz w:val="22"/>
          <w:szCs w:val="22"/>
        </w:rPr>
        <w:t>O</w:t>
      </w:r>
      <w:r w:rsidRPr="00E715E2">
        <w:rPr>
          <w:spacing w:val="-3"/>
          <w:sz w:val="22"/>
          <w:szCs w:val="22"/>
        </w:rPr>
        <w:t>c</w:t>
      </w:r>
      <w:r w:rsidRPr="00E715E2">
        <w:rPr>
          <w:spacing w:val="-8"/>
          <w:sz w:val="22"/>
          <w:szCs w:val="22"/>
        </w:rPr>
        <w:t>h</w:t>
      </w:r>
      <w:r w:rsidRPr="00E715E2">
        <w:rPr>
          <w:spacing w:val="-2"/>
          <w:sz w:val="22"/>
          <w:szCs w:val="22"/>
        </w:rPr>
        <w:t>r</w:t>
      </w:r>
      <w:r w:rsidRPr="00E715E2">
        <w:rPr>
          <w:sz w:val="22"/>
          <w:szCs w:val="22"/>
        </w:rPr>
        <w:t>ona</w:t>
      </w:r>
      <w:r w:rsidRPr="00E715E2">
        <w:rPr>
          <w:spacing w:val="-5"/>
          <w:sz w:val="22"/>
          <w:szCs w:val="22"/>
        </w:rPr>
        <w:t xml:space="preserve"> </w:t>
      </w:r>
      <w:r w:rsidRPr="00E715E2">
        <w:rPr>
          <w:spacing w:val="-1"/>
          <w:sz w:val="22"/>
          <w:szCs w:val="22"/>
        </w:rPr>
        <w:t>w</w:t>
      </w:r>
      <w:r w:rsidRPr="00E715E2">
        <w:rPr>
          <w:spacing w:val="1"/>
          <w:sz w:val="22"/>
          <w:szCs w:val="22"/>
        </w:rPr>
        <w:t>ł</w:t>
      </w:r>
      <w:r w:rsidRPr="00E715E2">
        <w:rPr>
          <w:spacing w:val="-5"/>
          <w:sz w:val="22"/>
          <w:szCs w:val="22"/>
        </w:rPr>
        <w:t>a</w:t>
      </w:r>
      <w:r w:rsidRPr="00E715E2">
        <w:rPr>
          <w:sz w:val="22"/>
          <w:szCs w:val="22"/>
        </w:rPr>
        <w:t>sn</w:t>
      </w:r>
      <w:r w:rsidRPr="00E715E2">
        <w:rPr>
          <w:spacing w:val="-2"/>
          <w:sz w:val="22"/>
          <w:szCs w:val="22"/>
        </w:rPr>
        <w:t>o</w:t>
      </w:r>
      <w:r w:rsidRPr="00E715E2">
        <w:rPr>
          <w:spacing w:val="1"/>
          <w:sz w:val="22"/>
          <w:szCs w:val="22"/>
        </w:rPr>
        <w:t>ś</w:t>
      </w:r>
      <w:r w:rsidRPr="00E715E2">
        <w:rPr>
          <w:sz w:val="22"/>
          <w:szCs w:val="22"/>
        </w:rPr>
        <w:t>ci</w:t>
      </w:r>
      <w:r w:rsidRPr="00E715E2">
        <w:rPr>
          <w:spacing w:val="-1"/>
          <w:sz w:val="22"/>
          <w:szCs w:val="22"/>
        </w:rPr>
        <w:t xml:space="preserve"> </w:t>
      </w:r>
      <w:r w:rsidRPr="00E715E2">
        <w:rPr>
          <w:sz w:val="22"/>
          <w:szCs w:val="22"/>
        </w:rPr>
        <w:t>p</w:t>
      </w:r>
      <w:r w:rsidRPr="00E715E2">
        <w:rPr>
          <w:spacing w:val="-8"/>
          <w:sz w:val="22"/>
          <w:szCs w:val="22"/>
        </w:rPr>
        <w:t>u</w:t>
      </w:r>
      <w:r w:rsidRPr="00E715E2">
        <w:rPr>
          <w:sz w:val="22"/>
          <w:szCs w:val="22"/>
        </w:rPr>
        <w:t>bl</w:t>
      </w:r>
      <w:r w:rsidRPr="00E715E2">
        <w:rPr>
          <w:spacing w:val="-6"/>
          <w:sz w:val="22"/>
          <w:szCs w:val="22"/>
        </w:rPr>
        <w:t>i</w:t>
      </w:r>
      <w:r w:rsidRPr="00E715E2">
        <w:rPr>
          <w:sz w:val="22"/>
          <w:szCs w:val="22"/>
        </w:rPr>
        <w:t>c</w:t>
      </w:r>
      <w:r w:rsidRPr="00E715E2">
        <w:rPr>
          <w:spacing w:val="-2"/>
          <w:sz w:val="22"/>
          <w:szCs w:val="22"/>
        </w:rPr>
        <w:t>z</w:t>
      </w:r>
      <w:r w:rsidRPr="00E715E2">
        <w:rPr>
          <w:spacing w:val="-3"/>
          <w:sz w:val="22"/>
          <w:szCs w:val="22"/>
        </w:rPr>
        <w:t>n</w:t>
      </w:r>
      <w:r w:rsidRPr="00E715E2">
        <w:rPr>
          <w:sz w:val="22"/>
          <w:szCs w:val="22"/>
        </w:rPr>
        <w:t>ej</w:t>
      </w:r>
      <w:r w:rsidRPr="00E715E2">
        <w:rPr>
          <w:spacing w:val="1"/>
          <w:sz w:val="22"/>
          <w:szCs w:val="22"/>
        </w:rPr>
        <w:t xml:space="preserve"> </w:t>
      </w:r>
      <w:r w:rsidRPr="00E715E2">
        <w:rPr>
          <w:sz w:val="22"/>
          <w:szCs w:val="22"/>
        </w:rPr>
        <w:t>i</w:t>
      </w:r>
      <w:r w:rsidRPr="00E715E2">
        <w:rPr>
          <w:spacing w:val="-1"/>
          <w:sz w:val="22"/>
          <w:szCs w:val="22"/>
        </w:rPr>
        <w:t xml:space="preserve"> </w:t>
      </w:r>
      <w:r w:rsidRPr="00E715E2">
        <w:rPr>
          <w:spacing w:val="-3"/>
          <w:sz w:val="22"/>
          <w:szCs w:val="22"/>
        </w:rPr>
        <w:t>p</w:t>
      </w:r>
      <w:r w:rsidRPr="00E715E2">
        <w:rPr>
          <w:spacing w:val="-2"/>
          <w:sz w:val="22"/>
          <w:szCs w:val="22"/>
        </w:rPr>
        <w:t>r</w:t>
      </w:r>
      <w:r w:rsidRPr="00E715E2">
        <w:rPr>
          <w:sz w:val="22"/>
          <w:szCs w:val="22"/>
        </w:rPr>
        <w:t>yw</w:t>
      </w:r>
      <w:r w:rsidRPr="00E715E2">
        <w:rPr>
          <w:spacing w:val="-6"/>
          <w:sz w:val="22"/>
          <w:szCs w:val="22"/>
        </w:rPr>
        <w:t>a</w:t>
      </w:r>
      <w:r w:rsidRPr="00E715E2">
        <w:rPr>
          <w:sz w:val="22"/>
          <w:szCs w:val="22"/>
        </w:rPr>
        <w:t>t</w:t>
      </w:r>
      <w:r w:rsidRPr="00E715E2">
        <w:rPr>
          <w:spacing w:val="-2"/>
          <w:sz w:val="22"/>
          <w:szCs w:val="22"/>
        </w:rPr>
        <w:t>ne</w:t>
      </w:r>
      <w:r w:rsidRPr="00E715E2">
        <w:rPr>
          <w:sz w:val="22"/>
          <w:szCs w:val="22"/>
        </w:rPr>
        <w:t>j</w:t>
      </w:r>
    </w:p>
    <w:p w14:paraId="26674EBF" w14:textId="77777777" w:rsidR="005223D6" w:rsidRPr="00E715E2" w:rsidRDefault="001D3824" w:rsidP="001C4B73">
      <w:pPr>
        <w:pStyle w:val="Body"/>
        <w:ind w:right="183"/>
        <w:rPr>
          <w:spacing w:val="5"/>
          <w:sz w:val="20"/>
          <w:szCs w:val="20"/>
        </w:rPr>
      </w:pPr>
      <w:r w:rsidRPr="00E715E2">
        <w:rPr>
          <w:sz w:val="20"/>
          <w:szCs w:val="20"/>
        </w:rPr>
        <w:t>Wyko</w:t>
      </w:r>
      <w:r w:rsidRPr="00E715E2">
        <w:rPr>
          <w:spacing w:val="-7"/>
          <w:sz w:val="20"/>
          <w:szCs w:val="20"/>
        </w:rPr>
        <w:t>n</w:t>
      </w:r>
      <w:r w:rsidRPr="00E715E2">
        <w:rPr>
          <w:sz w:val="20"/>
          <w:szCs w:val="20"/>
        </w:rPr>
        <w:t>awca o</w:t>
      </w:r>
      <w:r w:rsidRPr="00E715E2">
        <w:rPr>
          <w:spacing w:val="-4"/>
          <w:sz w:val="20"/>
          <w:szCs w:val="20"/>
        </w:rPr>
        <w:t>d</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ada</w:t>
      </w:r>
      <w:r w:rsidRPr="00E715E2">
        <w:rPr>
          <w:spacing w:val="7"/>
          <w:sz w:val="20"/>
          <w:szCs w:val="20"/>
        </w:rPr>
        <w:t xml:space="preserve"> </w:t>
      </w:r>
      <w:r w:rsidRPr="00E715E2">
        <w:rPr>
          <w:sz w:val="20"/>
          <w:szCs w:val="20"/>
        </w:rPr>
        <w:t>za</w:t>
      </w:r>
      <w:r w:rsidRPr="00E715E2">
        <w:rPr>
          <w:spacing w:val="7"/>
          <w:sz w:val="20"/>
          <w:szCs w:val="20"/>
        </w:rPr>
        <w:t xml:space="preserve"> </w:t>
      </w:r>
      <w:r w:rsidRPr="00E715E2">
        <w:rPr>
          <w:sz w:val="20"/>
          <w:szCs w:val="20"/>
        </w:rPr>
        <w:t>oc</w:t>
      </w:r>
      <w:r w:rsidRPr="00E715E2">
        <w:rPr>
          <w:spacing w:val="-4"/>
          <w:sz w:val="20"/>
          <w:szCs w:val="20"/>
        </w:rPr>
        <w:t>h</w:t>
      </w:r>
      <w:r w:rsidRPr="00E715E2">
        <w:rPr>
          <w:spacing w:val="8"/>
          <w:sz w:val="20"/>
          <w:szCs w:val="20"/>
        </w:rPr>
        <w:t>r</w:t>
      </w:r>
      <w:r w:rsidRPr="00E715E2">
        <w:rPr>
          <w:spacing w:val="-5"/>
          <w:sz w:val="20"/>
          <w:szCs w:val="20"/>
        </w:rPr>
        <w:t>o</w:t>
      </w:r>
      <w:r w:rsidRPr="00E715E2">
        <w:rPr>
          <w:spacing w:val="1"/>
          <w:sz w:val="20"/>
          <w:szCs w:val="20"/>
        </w:rPr>
        <w:t>n</w:t>
      </w:r>
      <w:r w:rsidRPr="00E715E2">
        <w:rPr>
          <w:sz w:val="20"/>
          <w:szCs w:val="20"/>
        </w:rPr>
        <w:t>ę</w:t>
      </w:r>
      <w:r w:rsidRPr="00E715E2">
        <w:rPr>
          <w:spacing w:val="5"/>
          <w:sz w:val="20"/>
          <w:szCs w:val="20"/>
        </w:rPr>
        <w:t xml:space="preserve"> </w:t>
      </w:r>
      <w:r w:rsidRPr="00E715E2">
        <w:rPr>
          <w:sz w:val="20"/>
          <w:szCs w:val="20"/>
        </w:rPr>
        <w:t>wszelkich</w:t>
      </w:r>
      <w:r w:rsidRPr="00E715E2">
        <w:rPr>
          <w:spacing w:val="7"/>
          <w:sz w:val="20"/>
          <w:szCs w:val="20"/>
        </w:rPr>
        <w:t xml:space="preserve"> </w:t>
      </w:r>
      <w:r w:rsidRPr="00E715E2">
        <w:rPr>
          <w:sz w:val="20"/>
          <w:szCs w:val="20"/>
        </w:rPr>
        <w:t>instalac</w:t>
      </w:r>
      <w:r w:rsidRPr="00E715E2">
        <w:rPr>
          <w:spacing w:val="-5"/>
          <w:sz w:val="20"/>
          <w:szCs w:val="20"/>
        </w:rPr>
        <w:t>j</w:t>
      </w:r>
      <w:r w:rsidRPr="00E715E2">
        <w:rPr>
          <w:sz w:val="20"/>
          <w:szCs w:val="20"/>
        </w:rPr>
        <w:t>i</w:t>
      </w:r>
      <w:r w:rsidRPr="00E715E2">
        <w:rPr>
          <w:spacing w:val="7"/>
          <w:sz w:val="20"/>
          <w:szCs w:val="20"/>
        </w:rPr>
        <w:t xml:space="preserve"> </w:t>
      </w:r>
      <w:r w:rsidRPr="00E715E2">
        <w:rPr>
          <w:sz w:val="20"/>
          <w:szCs w:val="20"/>
        </w:rPr>
        <w:t>znaj</w:t>
      </w:r>
      <w:r w:rsidRPr="00E715E2">
        <w:rPr>
          <w:spacing w:val="-4"/>
          <w:sz w:val="20"/>
          <w:szCs w:val="20"/>
        </w:rPr>
        <w:t>d</w:t>
      </w:r>
      <w:r w:rsidRPr="00E715E2">
        <w:rPr>
          <w:sz w:val="20"/>
          <w:szCs w:val="20"/>
        </w:rPr>
        <w:t>u</w:t>
      </w:r>
      <w:r w:rsidRPr="00E715E2">
        <w:rPr>
          <w:spacing w:val="-4"/>
          <w:sz w:val="20"/>
          <w:szCs w:val="20"/>
        </w:rPr>
        <w:t>j</w:t>
      </w:r>
      <w:r w:rsidRPr="00E715E2">
        <w:rPr>
          <w:spacing w:val="3"/>
          <w:sz w:val="20"/>
          <w:szCs w:val="20"/>
        </w:rPr>
        <w:t>ą</w:t>
      </w:r>
      <w:r w:rsidRPr="00E715E2">
        <w:rPr>
          <w:sz w:val="20"/>
          <w:szCs w:val="20"/>
        </w:rPr>
        <w:t>cych się na b</w:t>
      </w:r>
      <w:r w:rsidRPr="00E715E2">
        <w:rPr>
          <w:spacing w:val="4"/>
          <w:sz w:val="20"/>
          <w:szCs w:val="20"/>
        </w:rPr>
        <w:t>u</w:t>
      </w:r>
      <w:r w:rsidRPr="00E715E2">
        <w:rPr>
          <w:sz w:val="20"/>
          <w:szCs w:val="20"/>
        </w:rPr>
        <w:t>d</w:t>
      </w:r>
      <w:r w:rsidRPr="00E715E2">
        <w:rPr>
          <w:spacing w:val="-5"/>
          <w:sz w:val="20"/>
          <w:szCs w:val="20"/>
        </w:rPr>
        <w:t>y</w:t>
      </w:r>
      <w:r w:rsidRPr="00E715E2">
        <w:rPr>
          <w:sz w:val="20"/>
          <w:szCs w:val="20"/>
        </w:rPr>
        <w:t>n</w:t>
      </w:r>
      <w:r w:rsidRPr="00E715E2">
        <w:rPr>
          <w:spacing w:val="-5"/>
          <w:sz w:val="20"/>
          <w:szCs w:val="20"/>
        </w:rPr>
        <w:t>k</w:t>
      </w:r>
      <w:r w:rsidRPr="00E715E2">
        <w:rPr>
          <w:sz w:val="20"/>
          <w:szCs w:val="20"/>
        </w:rPr>
        <w:t>u. Wykon</w:t>
      </w:r>
      <w:r w:rsidRPr="00E715E2">
        <w:rPr>
          <w:spacing w:val="6"/>
          <w:sz w:val="20"/>
          <w:szCs w:val="20"/>
        </w:rPr>
        <w:t>a</w:t>
      </w:r>
      <w:r w:rsidRPr="00E715E2">
        <w:rPr>
          <w:spacing w:val="-6"/>
          <w:sz w:val="20"/>
          <w:szCs w:val="20"/>
        </w:rPr>
        <w:t>w</w:t>
      </w:r>
      <w:r w:rsidRPr="00E715E2">
        <w:rPr>
          <w:sz w:val="20"/>
          <w:szCs w:val="20"/>
        </w:rPr>
        <w:t xml:space="preserve">ca </w:t>
      </w:r>
      <w:r w:rsidRPr="00E715E2">
        <w:rPr>
          <w:spacing w:val="-2"/>
          <w:sz w:val="20"/>
          <w:szCs w:val="20"/>
        </w:rPr>
        <w:t>z</w:t>
      </w:r>
      <w:r w:rsidRPr="00E715E2">
        <w:rPr>
          <w:spacing w:val="3"/>
          <w:sz w:val="20"/>
          <w:szCs w:val="20"/>
        </w:rPr>
        <w:t>a</w:t>
      </w:r>
      <w:r w:rsidRPr="00E715E2">
        <w:rPr>
          <w:spacing w:val="-2"/>
          <w:sz w:val="20"/>
          <w:szCs w:val="20"/>
        </w:rPr>
        <w:t>pew</w:t>
      </w:r>
      <w:r w:rsidRPr="00E715E2">
        <w:rPr>
          <w:spacing w:val="3"/>
          <w:sz w:val="20"/>
          <w:szCs w:val="20"/>
        </w:rPr>
        <w:t>n</w:t>
      </w:r>
      <w:r w:rsidRPr="00E715E2">
        <w:rPr>
          <w:sz w:val="20"/>
          <w:szCs w:val="20"/>
        </w:rPr>
        <w:t xml:space="preserve">i </w:t>
      </w:r>
      <w:r w:rsidRPr="00E715E2">
        <w:rPr>
          <w:spacing w:val="1"/>
          <w:sz w:val="20"/>
          <w:szCs w:val="20"/>
        </w:rPr>
        <w:t>w</w:t>
      </w:r>
      <w:r w:rsidRPr="00E715E2">
        <w:rPr>
          <w:spacing w:val="-2"/>
          <w:sz w:val="20"/>
          <w:szCs w:val="20"/>
        </w:rPr>
        <w:t>ła</w:t>
      </w:r>
      <w:r w:rsidRPr="00E715E2">
        <w:rPr>
          <w:spacing w:val="4"/>
          <w:sz w:val="20"/>
          <w:szCs w:val="20"/>
        </w:rPr>
        <w:t>ś</w:t>
      </w:r>
      <w:r w:rsidRPr="00E715E2">
        <w:rPr>
          <w:spacing w:val="-2"/>
          <w:sz w:val="20"/>
          <w:szCs w:val="20"/>
        </w:rPr>
        <w:t>ci</w:t>
      </w:r>
      <w:r w:rsidRPr="00E715E2">
        <w:rPr>
          <w:spacing w:val="2"/>
          <w:sz w:val="20"/>
          <w:szCs w:val="20"/>
        </w:rPr>
        <w:t>w</w:t>
      </w:r>
      <w:r w:rsidRPr="00E715E2">
        <w:rPr>
          <w:sz w:val="20"/>
          <w:szCs w:val="20"/>
        </w:rPr>
        <w:t xml:space="preserve">e </w:t>
      </w:r>
      <w:r w:rsidRPr="00E715E2">
        <w:rPr>
          <w:spacing w:val="-2"/>
          <w:sz w:val="20"/>
          <w:szCs w:val="20"/>
        </w:rPr>
        <w:t>z</w:t>
      </w:r>
      <w:r w:rsidRPr="00E715E2">
        <w:rPr>
          <w:spacing w:val="1"/>
          <w:sz w:val="20"/>
          <w:szCs w:val="20"/>
        </w:rPr>
        <w:t>a</w:t>
      </w:r>
      <w:r w:rsidRPr="00E715E2">
        <w:rPr>
          <w:spacing w:val="5"/>
          <w:sz w:val="20"/>
          <w:szCs w:val="20"/>
        </w:rPr>
        <w:t>b</w:t>
      </w:r>
      <w:r w:rsidRPr="00E715E2">
        <w:rPr>
          <w:spacing w:val="-7"/>
          <w:sz w:val="20"/>
          <w:szCs w:val="20"/>
        </w:rPr>
        <w:t>e</w:t>
      </w:r>
      <w:r w:rsidRPr="00E715E2">
        <w:rPr>
          <w:spacing w:val="-2"/>
          <w:sz w:val="20"/>
          <w:szCs w:val="20"/>
        </w:rPr>
        <w:t>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2"/>
          <w:sz w:val="20"/>
          <w:szCs w:val="20"/>
        </w:rPr>
        <w:t>en</w:t>
      </w:r>
      <w:r w:rsidRPr="00E715E2">
        <w:rPr>
          <w:spacing w:val="3"/>
          <w:sz w:val="20"/>
          <w:szCs w:val="20"/>
        </w:rPr>
        <w:t>i</w:t>
      </w:r>
      <w:r w:rsidRPr="00E715E2">
        <w:rPr>
          <w:sz w:val="20"/>
          <w:szCs w:val="20"/>
        </w:rPr>
        <w:t xml:space="preserve">e  </w:t>
      </w:r>
      <w:r w:rsidRPr="00E715E2">
        <w:rPr>
          <w:spacing w:val="-2"/>
          <w:sz w:val="20"/>
          <w:szCs w:val="20"/>
        </w:rPr>
        <w:t>p</w:t>
      </w:r>
      <w:r w:rsidRPr="00E715E2">
        <w:rPr>
          <w:spacing w:val="4"/>
          <w:sz w:val="20"/>
          <w:szCs w:val="20"/>
        </w:rPr>
        <w:t>r</w:t>
      </w:r>
      <w:r w:rsidRPr="00E715E2">
        <w:rPr>
          <w:spacing w:val="-2"/>
          <w:sz w:val="20"/>
          <w:szCs w:val="20"/>
        </w:rPr>
        <w:t>ze</w:t>
      </w:r>
      <w:r w:rsidRPr="00E715E2">
        <w:rPr>
          <w:sz w:val="20"/>
          <w:szCs w:val="20"/>
        </w:rPr>
        <w:t xml:space="preserve">d  </w:t>
      </w:r>
      <w:r w:rsidRPr="00E715E2">
        <w:rPr>
          <w:spacing w:val="-2"/>
          <w:sz w:val="20"/>
          <w:szCs w:val="20"/>
        </w:rPr>
        <w:t>u</w:t>
      </w:r>
      <w:r w:rsidRPr="00E715E2">
        <w:rPr>
          <w:spacing w:val="3"/>
          <w:sz w:val="20"/>
          <w:szCs w:val="20"/>
        </w:rPr>
        <w:t>sz</w:t>
      </w:r>
      <w:r w:rsidRPr="00E715E2">
        <w:rPr>
          <w:spacing w:val="-2"/>
          <w:sz w:val="20"/>
          <w:szCs w:val="20"/>
        </w:rPr>
        <w:t>k</w:t>
      </w:r>
      <w:r w:rsidRPr="00E715E2">
        <w:rPr>
          <w:spacing w:val="2"/>
          <w:sz w:val="20"/>
          <w:szCs w:val="20"/>
        </w:rPr>
        <w:t>o</w:t>
      </w:r>
      <w:r w:rsidRPr="00E715E2">
        <w:rPr>
          <w:spacing w:val="-2"/>
          <w:sz w:val="20"/>
          <w:szCs w:val="20"/>
        </w:rPr>
        <w:t>dze</w:t>
      </w:r>
      <w:r w:rsidRPr="00E715E2">
        <w:rPr>
          <w:spacing w:val="2"/>
          <w:sz w:val="20"/>
          <w:szCs w:val="20"/>
        </w:rPr>
        <w:t>n</w:t>
      </w:r>
      <w:r w:rsidRPr="00E715E2">
        <w:rPr>
          <w:spacing w:val="-2"/>
          <w:sz w:val="20"/>
          <w:szCs w:val="20"/>
        </w:rPr>
        <w:t>ie</w:t>
      </w:r>
      <w:r w:rsidRPr="00E715E2">
        <w:rPr>
          <w:sz w:val="20"/>
          <w:szCs w:val="20"/>
        </w:rPr>
        <w:t xml:space="preserve">m </w:t>
      </w:r>
      <w:r w:rsidRPr="00E715E2">
        <w:rPr>
          <w:spacing w:val="6"/>
          <w:sz w:val="20"/>
          <w:szCs w:val="20"/>
        </w:rPr>
        <w:t>t</w:t>
      </w:r>
      <w:r w:rsidRPr="00E715E2">
        <w:rPr>
          <w:spacing w:val="-2"/>
          <w:sz w:val="20"/>
          <w:szCs w:val="20"/>
        </w:rPr>
        <w:t>yc</w:t>
      </w:r>
      <w:r w:rsidRPr="00E715E2">
        <w:rPr>
          <w:sz w:val="20"/>
          <w:szCs w:val="20"/>
        </w:rPr>
        <w:t xml:space="preserve">h </w:t>
      </w:r>
      <w:r w:rsidRPr="00E715E2">
        <w:rPr>
          <w:spacing w:val="4"/>
          <w:sz w:val="20"/>
          <w:szCs w:val="20"/>
        </w:rPr>
        <w:t>i</w:t>
      </w:r>
      <w:r w:rsidRPr="00E715E2">
        <w:rPr>
          <w:spacing w:val="-2"/>
          <w:sz w:val="20"/>
          <w:szCs w:val="20"/>
        </w:rPr>
        <w:t>nst</w:t>
      </w:r>
      <w:r w:rsidRPr="00E715E2">
        <w:rPr>
          <w:spacing w:val="6"/>
          <w:sz w:val="20"/>
          <w:szCs w:val="20"/>
        </w:rPr>
        <w:t>a</w:t>
      </w:r>
      <w:r w:rsidRPr="00E715E2">
        <w:rPr>
          <w:spacing w:val="-2"/>
          <w:sz w:val="20"/>
          <w:szCs w:val="20"/>
        </w:rPr>
        <w:t>lac</w:t>
      </w:r>
      <w:r w:rsidRPr="00E715E2">
        <w:rPr>
          <w:spacing w:val="4"/>
          <w:sz w:val="20"/>
          <w:szCs w:val="20"/>
        </w:rPr>
        <w:t>j</w:t>
      </w:r>
      <w:r w:rsidRPr="00E715E2">
        <w:rPr>
          <w:sz w:val="20"/>
          <w:szCs w:val="20"/>
        </w:rPr>
        <w:t>i i</w:t>
      </w:r>
      <w:r w:rsidRPr="00E715E2">
        <w:rPr>
          <w:spacing w:val="4"/>
          <w:sz w:val="20"/>
          <w:szCs w:val="20"/>
        </w:rPr>
        <w:t xml:space="preserve"> </w:t>
      </w:r>
      <w:r w:rsidRPr="00E715E2">
        <w:rPr>
          <w:spacing w:val="-2"/>
          <w:sz w:val="20"/>
          <w:szCs w:val="20"/>
        </w:rPr>
        <w:t>u</w:t>
      </w:r>
      <w:r w:rsidRPr="00E715E2">
        <w:rPr>
          <w:spacing w:val="5"/>
          <w:sz w:val="20"/>
          <w:szCs w:val="20"/>
        </w:rPr>
        <w:t>r</w:t>
      </w:r>
      <w:r w:rsidRPr="00E715E2">
        <w:rPr>
          <w:spacing w:val="2"/>
          <w:sz w:val="20"/>
          <w:szCs w:val="20"/>
        </w:rPr>
        <w:t>z</w:t>
      </w:r>
      <w:r w:rsidRPr="00E715E2">
        <w:rPr>
          <w:spacing w:val="3"/>
          <w:sz w:val="20"/>
          <w:szCs w:val="20"/>
        </w:rPr>
        <w:t>ą</w:t>
      </w:r>
      <w:r w:rsidRPr="00E715E2">
        <w:rPr>
          <w:spacing w:val="-2"/>
          <w:sz w:val="20"/>
          <w:szCs w:val="20"/>
        </w:rPr>
        <w:t>dz</w:t>
      </w:r>
      <w:r w:rsidRPr="00E715E2">
        <w:rPr>
          <w:sz w:val="20"/>
          <w:szCs w:val="20"/>
        </w:rPr>
        <w:t>eń</w:t>
      </w:r>
      <w:r w:rsidRPr="00E715E2">
        <w:rPr>
          <w:spacing w:val="1"/>
          <w:sz w:val="20"/>
          <w:szCs w:val="20"/>
        </w:rPr>
        <w:t xml:space="preserve"> </w:t>
      </w:r>
      <w:r w:rsidRPr="00E715E2">
        <w:rPr>
          <w:sz w:val="20"/>
          <w:szCs w:val="20"/>
        </w:rPr>
        <w:t xml:space="preserve">w </w:t>
      </w:r>
      <w:r w:rsidRPr="00E715E2">
        <w:rPr>
          <w:spacing w:val="-2"/>
          <w:sz w:val="20"/>
          <w:szCs w:val="20"/>
        </w:rPr>
        <w:t>cz</w:t>
      </w:r>
      <w:r w:rsidRPr="00E715E2">
        <w:rPr>
          <w:spacing w:val="2"/>
          <w:sz w:val="20"/>
          <w:szCs w:val="20"/>
        </w:rPr>
        <w:t>a</w:t>
      </w:r>
      <w:r w:rsidRPr="00E715E2">
        <w:rPr>
          <w:spacing w:val="-2"/>
          <w:sz w:val="20"/>
          <w:szCs w:val="20"/>
        </w:rPr>
        <w:t>s</w:t>
      </w:r>
      <w:r w:rsidRPr="00E715E2">
        <w:rPr>
          <w:spacing w:val="3"/>
          <w:sz w:val="20"/>
          <w:szCs w:val="20"/>
        </w:rPr>
        <w:t>i</w:t>
      </w:r>
      <w:r w:rsidRPr="00E715E2">
        <w:rPr>
          <w:sz w:val="20"/>
          <w:szCs w:val="20"/>
        </w:rPr>
        <w:t xml:space="preserve">e </w:t>
      </w:r>
      <w:r w:rsidRPr="00E715E2">
        <w:rPr>
          <w:spacing w:val="-2"/>
          <w:sz w:val="20"/>
          <w:szCs w:val="20"/>
        </w:rPr>
        <w:t>t</w:t>
      </w:r>
      <w:r w:rsidRPr="00E715E2">
        <w:rPr>
          <w:spacing w:val="5"/>
          <w:sz w:val="20"/>
          <w:szCs w:val="20"/>
        </w:rPr>
        <w:t>r</w:t>
      </w:r>
      <w:r w:rsidRPr="00E715E2">
        <w:rPr>
          <w:spacing w:val="-6"/>
          <w:sz w:val="20"/>
          <w:szCs w:val="20"/>
        </w:rPr>
        <w:t>w</w:t>
      </w:r>
      <w:r w:rsidRPr="00E715E2">
        <w:rPr>
          <w:spacing w:val="3"/>
          <w:sz w:val="20"/>
          <w:szCs w:val="20"/>
        </w:rPr>
        <w:t>a</w:t>
      </w:r>
      <w:r w:rsidRPr="00E715E2">
        <w:rPr>
          <w:spacing w:val="-2"/>
          <w:sz w:val="20"/>
          <w:szCs w:val="20"/>
        </w:rPr>
        <w:t xml:space="preserve">nia </w:t>
      </w:r>
      <w:r w:rsidRPr="00E715E2">
        <w:rPr>
          <w:sz w:val="20"/>
          <w:szCs w:val="20"/>
        </w:rPr>
        <w:t>budow</w:t>
      </w:r>
      <w:r w:rsidRPr="00E715E2">
        <w:rPr>
          <w:spacing w:val="-6"/>
          <w:sz w:val="20"/>
          <w:szCs w:val="20"/>
        </w:rPr>
        <w:t>y</w:t>
      </w:r>
      <w:r w:rsidRPr="00E715E2">
        <w:rPr>
          <w:sz w:val="20"/>
          <w:szCs w:val="20"/>
        </w:rPr>
        <w:t>.</w:t>
      </w:r>
      <w:r w:rsidRPr="00E715E2">
        <w:rPr>
          <w:spacing w:val="5"/>
          <w:sz w:val="20"/>
          <w:szCs w:val="20"/>
        </w:rPr>
        <w:t xml:space="preserve"> </w:t>
      </w:r>
    </w:p>
    <w:p w14:paraId="6444B081" w14:textId="77777777" w:rsidR="00702CBE" w:rsidRPr="00E715E2" w:rsidRDefault="001D3824" w:rsidP="009B72C9">
      <w:pPr>
        <w:pStyle w:val="Body"/>
        <w:ind w:right="183"/>
        <w:rPr>
          <w:sz w:val="20"/>
          <w:szCs w:val="20"/>
        </w:rPr>
      </w:pPr>
      <w:r w:rsidRPr="00E715E2">
        <w:rPr>
          <w:sz w:val="20"/>
          <w:szCs w:val="20"/>
        </w:rPr>
        <w:t>O</w:t>
      </w:r>
      <w:r w:rsidRPr="00E715E2">
        <w:rPr>
          <w:spacing w:val="5"/>
          <w:sz w:val="20"/>
          <w:szCs w:val="20"/>
        </w:rPr>
        <w:t xml:space="preserve"> </w:t>
      </w:r>
      <w:r w:rsidRPr="00E715E2">
        <w:rPr>
          <w:sz w:val="20"/>
          <w:szCs w:val="20"/>
        </w:rPr>
        <w:t>fak</w:t>
      </w:r>
      <w:r w:rsidRPr="00E715E2">
        <w:rPr>
          <w:spacing w:val="-4"/>
          <w:sz w:val="20"/>
          <w:szCs w:val="20"/>
        </w:rPr>
        <w:t>c</w:t>
      </w:r>
      <w:r w:rsidRPr="00E715E2">
        <w:rPr>
          <w:sz w:val="20"/>
          <w:szCs w:val="20"/>
        </w:rPr>
        <w:t>ie</w:t>
      </w:r>
      <w:r w:rsidRPr="00E715E2">
        <w:rPr>
          <w:spacing w:val="5"/>
          <w:sz w:val="20"/>
          <w:szCs w:val="20"/>
        </w:rPr>
        <w:t xml:space="preserve"> </w:t>
      </w:r>
      <w:r w:rsidRPr="00E715E2">
        <w:rPr>
          <w:sz w:val="20"/>
          <w:szCs w:val="20"/>
        </w:rPr>
        <w:t>prz</w:t>
      </w:r>
      <w:r w:rsidRPr="00E715E2">
        <w:rPr>
          <w:spacing w:val="-5"/>
          <w:sz w:val="20"/>
          <w:szCs w:val="20"/>
        </w:rPr>
        <w:t>y</w:t>
      </w:r>
      <w:r w:rsidRPr="00E715E2">
        <w:rPr>
          <w:sz w:val="20"/>
          <w:szCs w:val="20"/>
        </w:rPr>
        <w:t>padkowego uszkodzen</w:t>
      </w:r>
      <w:r w:rsidRPr="00E715E2">
        <w:rPr>
          <w:spacing w:val="-5"/>
          <w:sz w:val="20"/>
          <w:szCs w:val="20"/>
        </w:rPr>
        <w:t>i</w:t>
      </w:r>
      <w:r w:rsidRPr="00E715E2">
        <w:rPr>
          <w:sz w:val="20"/>
          <w:szCs w:val="20"/>
        </w:rPr>
        <w:t>a</w:t>
      </w:r>
      <w:r w:rsidRPr="00E715E2">
        <w:rPr>
          <w:spacing w:val="5"/>
          <w:sz w:val="20"/>
          <w:szCs w:val="20"/>
        </w:rPr>
        <w:t xml:space="preserve"> </w:t>
      </w:r>
      <w:r w:rsidRPr="00E715E2">
        <w:rPr>
          <w:spacing w:val="4"/>
          <w:sz w:val="20"/>
          <w:szCs w:val="20"/>
        </w:rPr>
        <w:t>t</w:t>
      </w:r>
      <w:r w:rsidRPr="00E715E2">
        <w:rPr>
          <w:spacing w:val="-5"/>
          <w:sz w:val="20"/>
          <w:szCs w:val="20"/>
        </w:rPr>
        <w:t>y</w:t>
      </w:r>
      <w:r w:rsidRPr="00E715E2">
        <w:rPr>
          <w:sz w:val="20"/>
          <w:szCs w:val="20"/>
        </w:rPr>
        <w:t>ch</w:t>
      </w:r>
      <w:r w:rsidRPr="00E715E2">
        <w:rPr>
          <w:spacing w:val="5"/>
          <w:sz w:val="20"/>
          <w:szCs w:val="20"/>
        </w:rPr>
        <w:t xml:space="preserve"> </w:t>
      </w:r>
      <w:r w:rsidRPr="00E715E2">
        <w:rPr>
          <w:sz w:val="20"/>
          <w:szCs w:val="20"/>
        </w:rPr>
        <w:t>i</w:t>
      </w:r>
      <w:r w:rsidRPr="00E715E2">
        <w:rPr>
          <w:spacing w:val="-6"/>
          <w:sz w:val="20"/>
          <w:szCs w:val="20"/>
        </w:rPr>
        <w:t>n</w:t>
      </w:r>
      <w:r w:rsidRPr="00E715E2">
        <w:rPr>
          <w:sz w:val="20"/>
          <w:szCs w:val="20"/>
        </w:rPr>
        <w:t>st</w:t>
      </w:r>
      <w:r w:rsidRPr="00E715E2">
        <w:rPr>
          <w:spacing w:val="4"/>
          <w:sz w:val="20"/>
          <w:szCs w:val="20"/>
        </w:rPr>
        <w:t>a</w:t>
      </w:r>
      <w:r w:rsidRPr="00E715E2">
        <w:rPr>
          <w:spacing w:val="-4"/>
          <w:sz w:val="20"/>
          <w:szCs w:val="20"/>
        </w:rPr>
        <w:t>l</w:t>
      </w:r>
      <w:r w:rsidRPr="00E715E2">
        <w:rPr>
          <w:sz w:val="20"/>
          <w:szCs w:val="20"/>
        </w:rPr>
        <w:t>a</w:t>
      </w:r>
      <w:r w:rsidRPr="00E715E2">
        <w:rPr>
          <w:spacing w:val="5"/>
          <w:sz w:val="20"/>
          <w:szCs w:val="20"/>
        </w:rPr>
        <w:t>c</w:t>
      </w:r>
      <w:r w:rsidRPr="00E715E2">
        <w:rPr>
          <w:spacing w:val="-4"/>
          <w:sz w:val="20"/>
          <w:szCs w:val="20"/>
        </w:rPr>
        <w:t>j</w:t>
      </w:r>
      <w:r w:rsidRPr="00E715E2">
        <w:rPr>
          <w:sz w:val="20"/>
          <w:szCs w:val="20"/>
        </w:rPr>
        <w:t>i</w:t>
      </w:r>
      <w:r w:rsidRPr="00E715E2">
        <w:rPr>
          <w:spacing w:val="1"/>
          <w:sz w:val="20"/>
          <w:szCs w:val="20"/>
        </w:rPr>
        <w:t xml:space="preserve"> </w:t>
      </w:r>
      <w:r w:rsidRPr="00E715E2">
        <w:rPr>
          <w:sz w:val="20"/>
          <w:szCs w:val="20"/>
        </w:rPr>
        <w:t>Wykonawca</w:t>
      </w:r>
      <w:r w:rsidRPr="00E715E2">
        <w:rPr>
          <w:spacing w:val="5"/>
          <w:sz w:val="20"/>
          <w:szCs w:val="20"/>
        </w:rPr>
        <w:t xml:space="preserve"> </w:t>
      </w:r>
      <w:r w:rsidRPr="00E715E2">
        <w:rPr>
          <w:sz w:val="20"/>
          <w:szCs w:val="20"/>
        </w:rPr>
        <w:t>b</w:t>
      </w:r>
      <w:r w:rsidRPr="00E715E2">
        <w:rPr>
          <w:spacing w:val="-6"/>
          <w:sz w:val="20"/>
          <w:szCs w:val="20"/>
        </w:rPr>
        <w:t>e</w:t>
      </w:r>
      <w:r w:rsidRPr="00E715E2">
        <w:rPr>
          <w:sz w:val="20"/>
          <w:szCs w:val="20"/>
        </w:rPr>
        <w:t>z</w:t>
      </w:r>
      <w:r w:rsidRPr="00E715E2">
        <w:rPr>
          <w:spacing w:val="5"/>
          <w:sz w:val="20"/>
          <w:szCs w:val="20"/>
        </w:rPr>
        <w:t>z</w:t>
      </w:r>
      <w:r w:rsidRPr="00E715E2">
        <w:rPr>
          <w:spacing w:val="1"/>
          <w:sz w:val="20"/>
          <w:szCs w:val="20"/>
        </w:rPr>
        <w:t>wł</w:t>
      </w:r>
      <w:r w:rsidRPr="00E715E2">
        <w:rPr>
          <w:spacing w:val="-5"/>
          <w:sz w:val="20"/>
          <w:szCs w:val="20"/>
        </w:rPr>
        <w:t>o</w:t>
      </w:r>
      <w:r w:rsidRPr="00E715E2">
        <w:rPr>
          <w:sz w:val="20"/>
          <w:szCs w:val="20"/>
        </w:rPr>
        <w:t xml:space="preserve">cznie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w:t>
      </w:r>
      <w:r w:rsidRPr="00E715E2">
        <w:rPr>
          <w:spacing w:val="4"/>
          <w:sz w:val="20"/>
          <w:szCs w:val="20"/>
        </w:rPr>
        <w:t>m</w:t>
      </w:r>
      <w:r w:rsidRPr="00E715E2">
        <w:rPr>
          <w:sz w:val="20"/>
          <w:szCs w:val="20"/>
        </w:rPr>
        <w:t xml:space="preserve">i </w:t>
      </w:r>
      <w:r w:rsidRPr="00E715E2">
        <w:rPr>
          <w:spacing w:val="-1"/>
          <w:sz w:val="20"/>
          <w:szCs w:val="20"/>
        </w:rPr>
        <w:t>I</w:t>
      </w:r>
      <w:r w:rsidRPr="00E715E2">
        <w:rPr>
          <w:spacing w:val="-5"/>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3"/>
          <w:sz w:val="20"/>
          <w:szCs w:val="20"/>
        </w:rPr>
        <w:t>ra</w:t>
      </w:r>
      <w:r w:rsidRPr="00E715E2">
        <w:rPr>
          <w:sz w:val="20"/>
          <w:szCs w:val="20"/>
        </w:rPr>
        <w:t>,</w:t>
      </w:r>
      <w:r w:rsidRPr="00E715E2">
        <w:rPr>
          <w:spacing w:val="12"/>
          <w:sz w:val="20"/>
          <w:szCs w:val="20"/>
        </w:rPr>
        <w:t xml:space="preserve"> </w:t>
      </w:r>
      <w:r w:rsidRPr="00E715E2">
        <w:rPr>
          <w:spacing w:val="-6"/>
          <w:sz w:val="20"/>
          <w:szCs w:val="20"/>
        </w:rPr>
        <w:t>Z</w:t>
      </w:r>
      <w:r w:rsidRPr="00E715E2">
        <w:rPr>
          <w:spacing w:val="3"/>
          <w:sz w:val="20"/>
          <w:szCs w:val="20"/>
        </w:rPr>
        <w:t>a</w:t>
      </w:r>
      <w:r w:rsidRPr="00E715E2">
        <w:rPr>
          <w:spacing w:val="-8"/>
          <w:sz w:val="20"/>
          <w:szCs w:val="20"/>
        </w:rPr>
        <w:t>m</w:t>
      </w:r>
      <w:r w:rsidRPr="00E715E2">
        <w:rPr>
          <w:spacing w:val="3"/>
          <w:sz w:val="20"/>
          <w:szCs w:val="20"/>
        </w:rPr>
        <w:t>a</w:t>
      </w:r>
      <w:r w:rsidRPr="00E715E2">
        <w:rPr>
          <w:spacing w:val="-1"/>
          <w:sz w:val="20"/>
          <w:szCs w:val="20"/>
        </w:rPr>
        <w:t>w</w:t>
      </w:r>
      <w:r w:rsidRPr="00E715E2">
        <w:rPr>
          <w:spacing w:val="-4"/>
          <w:sz w:val="20"/>
          <w:szCs w:val="20"/>
        </w:rPr>
        <w:t>i</w:t>
      </w:r>
      <w:r w:rsidRPr="00E715E2">
        <w:rPr>
          <w:spacing w:val="3"/>
          <w:sz w:val="20"/>
          <w:szCs w:val="20"/>
        </w:rPr>
        <w:t>a</w:t>
      </w:r>
      <w:r w:rsidRPr="00E715E2">
        <w:rPr>
          <w:spacing w:val="-4"/>
          <w:sz w:val="20"/>
          <w:szCs w:val="20"/>
        </w:rPr>
        <w:t>j</w:t>
      </w:r>
      <w:r w:rsidRPr="00E715E2">
        <w:rPr>
          <w:spacing w:val="3"/>
          <w:sz w:val="20"/>
          <w:szCs w:val="20"/>
        </w:rPr>
        <w:t>ąc</w:t>
      </w:r>
      <w:r w:rsidRPr="00E715E2">
        <w:rPr>
          <w:spacing w:val="-2"/>
          <w:sz w:val="20"/>
          <w:szCs w:val="20"/>
        </w:rPr>
        <w:t>e</w:t>
      </w:r>
      <w:r w:rsidRPr="00E715E2">
        <w:rPr>
          <w:spacing w:val="3"/>
          <w:sz w:val="20"/>
          <w:szCs w:val="20"/>
        </w:rPr>
        <w:t>g</w:t>
      </w:r>
      <w:r w:rsidRPr="00E715E2">
        <w:rPr>
          <w:sz w:val="20"/>
          <w:szCs w:val="20"/>
        </w:rPr>
        <w:t>o</w:t>
      </w:r>
      <w:r w:rsidRPr="00E715E2">
        <w:rPr>
          <w:spacing w:val="5"/>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7"/>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1"/>
          <w:sz w:val="20"/>
          <w:szCs w:val="20"/>
        </w:rPr>
        <w:t>ś</w:t>
      </w:r>
      <w:r w:rsidRPr="00E715E2">
        <w:rPr>
          <w:spacing w:val="3"/>
          <w:sz w:val="20"/>
          <w:szCs w:val="20"/>
        </w:rPr>
        <w:t>c</w:t>
      </w:r>
      <w:r w:rsidRPr="00E715E2">
        <w:rPr>
          <w:spacing w:val="-4"/>
          <w:sz w:val="20"/>
          <w:szCs w:val="20"/>
        </w:rPr>
        <w:t>i</w:t>
      </w:r>
      <w:r w:rsidRPr="00E715E2">
        <w:rPr>
          <w:spacing w:val="3"/>
          <w:sz w:val="20"/>
          <w:szCs w:val="20"/>
        </w:rPr>
        <w:t>ci</w:t>
      </w:r>
      <w:r w:rsidRPr="00E715E2">
        <w:rPr>
          <w:spacing w:val="-4"/>
          <w:sz w:val="20"/>
          <w:szCs w:val="20"/>
        </w:rPr>
        <w:t>el</w:t>
      </w:r>
      <w:r w:rsidRPr="00E715E2">
        <w:rPr>
          <w:sz w:val="20"/>
          <w:szCs w:val="20"/>
        </w:rPr>
        <w:t>a</w:t>
      </w:r>
      <w:r w:rsidRPr="00E715E2">
        <w:rPr>
          <w:spacing w:val="12"/>
          <w:sz w:val="20"/>
          <w:szCs w:val="20"/>
        </w:rPr>
        <w:t xml:space="preserve"> </w:t>
      </w:r>
      <w:r w:rsidRPr="00E715E2">
        <w:rPr>
          <w:spacing w:val="3"/>
          <w:sz w:val="20"/>
          <w:szCs w:val="20"/>
        </w:rPr>
        <w:t>i</w:t>
      </w:r>
      <w:r w:rsidRPr="00E715E2">
        <w:rPr>
          <w:spacing w:val="-8"/>
          <w:sz w:val="20"/>
          <w:szCs w:val="20"/>
        </w:rPr>
        <w:t>n</w:t>
      </w:r>
      <w:r w:rsidRPr="00E715E2">
        <w:rPr>
          <w:spacing w:val="3"/>
          <w:sz w:val="20"/>
          <w:szCs w:val="20"/>
        </w:rPr>
        <w:t>s</w:t>
      </w:r>
      <w:r w:rsidRPr="00E715E2">
        <w:rPr>
          <w:spacing w:val="-1"/>
          <w:sz w:val="20"/>
          <w:szCs w:val="20"/>
        </w:rPr>
        <w:t>t</w:t>
      </w:r>
      <w:r w:rsidRPr="00E715E2">
        <w:rPr>
          <w:spacing w:val="3"/>
          <w:sz w:val="20"/>
          <w:szCs w:val="20"/>
        </w:rPr>
        <w:t>a</w:t>
      </w:r>
      <w:r w:rsidRPr="00E715E2">
        <w:rPr>
          <w:spacing w:val="-4"/>
          <w:sz w:val="20"/>
          <w:szCs w:val="20"/>
        </w:rPr>
        <w:t>l</w:t>
      </w:r>
      <w:r w:rsidRPr="00E715E2">
        <w:rPr>
          <w:spacing w:val="3"/>
          <w:sz w:val="20"/>
          <w:szCs w:val="20"/>
        </w:rPr>
        <w:t>a</w:t>
      </w:r>
      <w:r w:rsidRPr="00E715E2">
        <w:rPr>
          <w:spacing w:val="-2"/>
          <w:sz w:val="20"/>
          <w:szCs w:val="20"/>
        </w:rPr>
        <w:t>c</w:t>
      </w:r>
      <w:r w:rsidRPr="00E715E2">
        <w:rPr>
          <w:spacing w:val="3"/>
          <w:sz w:val="20"/>
          <w:szCs w:val="20"/>
        </w:rPr>
        <w:t>j</w:t>
      </w:r>
      <w:r w:rsidRPr="00E715E2">
        <w:rPr>
          <w:spacing w:val="-6"/>
          <w:sz w:val="20"/>
          <w:szCs w:val="20"/>
        </w:rPr>
        <w:t>i</w:t>
      </w:r>
      <w:r w:rsidRPr="00E715E2">
        <w:rPr>
          <w:sz w:val="20"/>
          <w:szCs w:val="20"/>
        </w:rPr>
        <w:t>,</w:t>
      </w:r>
      <w:r w:rsidRPr="00E715E2">
        <w:rPr>
          <w:spacing w:val="12"/>
          <w:sz w:val="20"/>
          <w:szCs w:val="20"/>
        </w:rPr>
        <w:t xml:space="preserve"> </w:t>
      </w:r>
      <w:r w:rsidRPr="00E715E2">
        <w:rPr>
          <w:spacing w:val="-6"/>
          <w:sz w:val="20"/>
          <w:szCs w:val="20"/>
        </w:rPr>
        <w:t>j</w:t>
      </w:r>
      <w:r w:rsidRPr="00E715E2">
        <w:rPr>
          <w:spacing w:val="3"/>
          <w:sz w:val="20"/>
          <w:szCs w:val="20"/>
        </w:rPr>
        <w:t>a</w:t>
      </w:r>
      <w:r w:rsidRPr="00E715E2">
        <w:rPr>
          <w:sz w:val="20"/>
          <w:szCs w:val="20"/>
        </w:rPr>
        <w:t>k</w:t>
      </w:r>
      <w:r w:rsidRPr="00E715E2">
        <w:rPr>
          <w:spacing w:val="3"/>
          <w:sz w:val="20"/>
          <w:szCs w:val="20"/>
        </w:rPr>
        <w:t xml:space="preserve"> ró</w:t>
      </w:r>
      <w:r w:rsidRPr="00E715E2">
        <w:rPr>
          <w:spacing w:val="-3"/>
          <w:sz w:val="20"/>
          <w:szCs w:val="20"/>
        </w:rPr>
        <w:t>w</w:t>
      </w:r>
      <w:r w:rsidRPr="00E715E2">
        <w:rPr>
          <w:spacing w:val="3"/>
          <w:sz w:val="20"/>
          <w:szCs w:val="20"/>
        </w:rPr>
        <w:t>n</w:t>
      </w:r>
      <w:r w:rsidRPr="00E715E2">
        <w:rPr>
          <w:spacing w:val="-2"/>
          <w:sz w:val="20"/>
          <w:szCs w:val="20"/>
        </w:rPr>
        <w:t>i</w:t>
      </w:r>
      <w:r w:rsidRPr="00E715E2">
        <w:rPr>
          <w:spacing w:val="-1"/>
          <w:sz w:val="20"/>
          <w:szCs w:val="20"/>
        </w:rPr>
        <w:t>e</w:t>
      </w:r>
      <w:r w:rsidRPr="00E715E2">
        <w:rPr>
          <w:sz w:val="20"/>
          <w:szCs w:val="20"/>
        </w:rPr>
        <w:t>ż</w:t>
      </w:r>
      <w:r w:rsidRPr="00E715E2">
        <w:rPr>
          <w:spacing w:val="8"/>
          <w:sz w:val="20"/>
          <w:szCs w:val="20"/>
        </w:rPr>
        <w:t xml:space="preserve"> </w:t>
      </w:r>
      <w:r w:rsidRPr="00E715E2">
        <w:rPr>
          <w:spacing w:val="3"/>
          <w:sz w:val="20"/>
          <w:szCs w:val="20"/>
        </w:rPr>
        <w:t>b</w:t>
      </w:r>
      <w:r w:rsidRPr="00E715E2">
        <w:rPr>
          <w:spacing w:val="-2"/>
          <w:sz w:val="20"/>
          <w:szCs w:val="20"/>
        </w:rPr>
        <w:t>ę</w:t>
      </w:r>
      <w:r w:rsidRPr="00E715E2">
        <w:rPr>
          <w:spacing w:val="-5"/>
          <w:sz w:val="20"/>
          <w:szCs w:val="20"/>
        </w:rPr>
        <w:t>d</w:t>
      </w:r>
      <w:r w:rsidRPr="00E715E2">
        <w:rPr>
          <w:spacing w:val="3"/>
          <w:sz w:val="20"/>
          <w:szCs w:val="20"/>
        </w:rPr>
        <w:t>zi</w:t>
      </w:r>
      <w:r w:rsidRPr="00E715E2">
        <w:rPr>
          <w:sz w:val="20"/>
          <w:szCs w:val="20"/>
        </w:rPr>
        <w:t>e z</w:t>
      </w:r>
      <w:r w:rsidRPr="00E715E2">
        <w:rPr>
          <w:spacing w:val="12"/>
          <w:sz w:val="20"/>
          <w:szCs w:val="20"/>
        </w:rPr>
        <w:t xml:space="preserve"> </w:t>
      </w:r>
      <w:r w:rsidRPr="00E715E2">
        <w:rPr>
          <w:spacing w:val="-1"/>
          <w:sz w:val="20"/>
          <w:szCs w:val="20"/>
        </w:rPr>
        <w:t>n</w:t>
      </w:r>
      <w:r w:rsidRPr="00E715E2">
        <w:rPr>
          <w:spacing w:val="3"/>
          <w:sz w:val="20"/>
          <w:szCs w:val="20"/>
        </w:rPr>
        <w:t>i</w:t>
      </w:r>
      <w:r w:rsidRPr="00E715E2">
        <w:rPr>
          <w:spacing w:val="-6"/>
          <w:sz w:val="20"/>
          <w:szCs w:val="20"/>
        </w:rPr>
        <w:t>m</w:t>
      </w:r>
      <w:r w:rsidRPr="00E715E2">
        <w:rPr>
          <w:sz w:val="20"/>
          <w:szCs w:val="20"/>
        </w:rPr>
        <w:t>i</w:t>
      </w:r>
      <w:r w:rsidRPr="00E715E2">
        <w:rPr>
          <w:spacing w:val="12"/>
          <w:sz w:val="20"/>
          <w:szCs w:val="20"/>
        </w:rPr>
        <w:t xml:space="preserve"> </w:t>
      </w:r>
      <w:r w:rsidRPr="00E715E2">
        <w:rPr>
          <w:spacing w:val="-9"/>
          <w:sz w:val="20"/>
          <w:szCs w:val="20"/>
        </w:rPr>
        <w:t>w</w:t>
      </w:r>
      <w:r w:rsidRPr="00E715E2">
        <w:rPr>
          <w:spacing w:val="3"/>
          <w:sz w:val="20"/>
          <w:szCs w:val="20"/>
        </w:rPr>
        <w:t>sp</w:t>
      </w:r>
      <w:r w:rsidRPr="00E715E2">
        <w:rPr>
          <w:sz w:val="20"/>
          <w:szCs w:val="20"/>
        </w:rPr>
        <w:t>ó</w:t>
      </w:r>
      <w:r w:rsidRPr="00E715E2">
        <w:rPr>
          <w:spacing w:val="-4"/>
          <w:sz w:val="20"/>
          <w:szCs w:val="20"/>
        </w:rPr>
        <w:t>ł</w:t>
      </w:r>
      <w:r w:rsidRPr="00E715E2">
        <w:rPr>
          <w:spacing w:val="3"/>
          <w:sz w:val="20"/>
          <w:szCs w:val="20"/>
        </w:rPr>
        <w:t>pra</w:t>
      </w:r>
      <w:r w:rsidRPr="00E715E2">
        <w:rPr>
          <w:spacing w:val="-4"/>
          <w:sz w:val="20"/>
          <w:szCs w:val="20"/>
        </w:rPr>
        <w:t>c</w:t>
      </w:r>
      <w:r w:rsidRPr="00E715E2">
        <w:rPr>
          <w:spacing w:val="3"/>
          <w:sz w:val="20"/>
          <w:szCs w:val="20"/>
        </w:rPr>
        <w:t>o</w:t>
      </w:r>
      <w:r w:rsidRPr="00E715E2">
        <w:rPr>
          <w:spacing w:val="-9"/>
          <w:sz w:val="20"/>
          <w:szCs w:val="20"/>
        </w:rPr>
        <w:t>w</w:t>
      </w:r>
      <w:r w:rsidRPr="00E715E2">
        <w:rPr>
          <w:spacing w:val="3"/>
          <w:sz w:val="20"/>
          <w:szCs w:val="20"/>
        </w:rPr>
        <w:t>a</w:t>
      </w:r>
      <w:r w:rsidRPr="00E715E2">
        <w:rPr>
          <w:sz w:val="20"/>
          <w:szCs w:val="20"/>
        </w:rPr>
        <w:t>ł d</w:t>
      </w:r>
      <w:r w:rsidRPr="00E715E2">
        <w:rPr>
          <w:spacing w:val="-5"/>
          <w:sz w:val="20"/>
          <w:szCs w:val="20"/>
        </w:rPr>
        <w:t>o</w:t>
      </w:r>
      <w:r w:rsidRPr="00E715E2">
        <w:rPr>
          <w:sz w:val="20"/>
          <w:szCs w:val="20"/>
        </w:rPr>
        <w:t>st</w:t>
      </w:r>
      <w:r w:rsidRPr="00E715E2">
        <w:rPr>
          <w:spacing w:val="4"/>
          <w:sz w:val="20"/>
          <w:szCs w:val="20"/>
        </w:rPr>
        <w:t>a</w:t>
      </w:r>
      <w:r w:rsidRPr="00E715E2">
        <w:rPr>
          <w:sz w:val="20"/>
          <w:szCs w:val="20"/>
        </w:rPr>
        <w:t>rcza</w:t>
      </w:r>
      <w:r w:rsidRPr="00E715E2">
        <w:rPr>
          <w:spacing w:val="-1"/>
          <w:sz w:val="20"/>
          <w:szCs w:val="20"/>
        </w:rPr>
        <w:t>j</w:t>
      </w:r>
      <w:r w:rsidRPr="00E715E2">
        <w:rPr>
          <w:spacing w:val="3"/>
          <w:sz w:val="20"/>
          <w:szCs w:val="20"/>
        </w:rPr>
        <w:t>ą</w:t>
      </w:r>
      <w:r w:rsidRPr="00E715E2">
        <w:rPr>
          <w:sz w:val="20"/>
          <w:szCs w:val="20"/>
        </w:rPr>
        <w:t>c</w:t>
      </w:r>
      <w:r w:rsidRPr="00E715E2">
        <w:rPr>
          <w:spacing w:val="3"/>
          <w:sz w:val="20"/>
          <w:szCs w:val="20"/>
        </w:rPr>
        <w:t xml:space="preserve"> </w:t>
      </w:r>
      <w:r w:rsidRPr="00E715E2">
        <w:rPr>
          <w:spacing w:val="-8"/>
          <w:sz w:val="20"/>
          <w:szCs w:val="20"/>
        </w:rPr>
        <w:t>w</w:t>
      </w:r>
      <w:r w:rsidRPr="00E715E2">
        <w:rPr>
          <w:sz w:val="20"/>
          <w:szCs w:val="20"/>
        </w:rPr>
        <w:t>sz</w:t>
      </w:r>
      <w:r w:rsidRPr="00E715E2">
        <w:rPr>
          <w:spacing w:val="-4"/>
          <w:sz w:val="20"/>
          <w:szCs w:val="20"/>
        </w:rPr>
        <w:t>e</w:t>
      </w:r>
      <w:r w:rsidRPr="00E715E2">
        <w:rPr>
          <w:sz w:val="20"/>
          <w:szCs w:val="20"/>
        </w:rPr>
        <w:t>lkiej</w:t>
      </w:r>
      <w:r w:rsidRPr="00E715E2">
        <w:rPr>
          <w:spacing w:val="-1"/>
          <w:sz w:val="20"/>
          <w:szCs w:val="20"/>
        </w:rPr>
        <w:t xml:space="preserve"> </w:t>
      </w:r>
      <w:r w:rsidRPr="00E715E2">
        <w:rPr>
          <w:sz w:val="20"/>
          <w:szCs w:val="20"/>
        </w:rPr>
        <w:t>po</w:t>
      </w:r>
      <w:r w:rsidRPr="00E715E2">
        <w:rPr>
          <w:spacing w:val="-4"/>
          <w:sz w:val="20"/>
          <w:szCs w:val="20"/>
        </w:rPr>
        <w:t>m</w:t>
      </w:r>
      <w:r w:rsidRPr="00E715E2">
        <w:rPr>
          <w:sz w:val="20"/>
          <w:szCs w:val="20"/>
        </w:rPr>
        <w:t>ocy</w:t>
      </w:r>
      <w:r w:rsidRPr="00E715E2">
        <w:rPr>
          <w:spacing w:val="3"/>
          <w:sz w:val="20"/>
          <w:szCs w:val="20"/>
        </w:rPr>
        <w:t xml:space="preserve"> </w:t>
      </w:r>
      <w:r w:rsidRPr="00E715E2">
        <w:rPr>
          <w:sz w:val="20"/>
          <w:szCs w:val="20"/>
        </w:rPr>
        <w:t>p</w:t>
      </w:r>
      <w:r w:rsidRPr="00E715E2">
        <w:rPr>
          <w:spacing w:val="-7"/>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4"/>
          <w:sz w:val="20"/>
          <w:szCs w:val="20"/>
        </w:rPr>
        <w:t>e</w:t>
      </w:r>
      <w:r w:rsidRPr="00E715E2">
        <w:rPr>
          <w:spacing w:val="5"/>
          <w:sz w:val="20"/>
          <w:szCs w:val="20"/>
        </w:rPr>
        <w:t>b</w:t>
      </w:r>
      <w:r w:rsidRPr="00E715E2">
        <w:rPr>
          <w:sz w:val="20"/>
          <w:szCs w:val="20"/>
        </w:rPr>
        <w:t>nej</w:t>
      </w:r>
      <w:r w:rsidRPr="00E715E2">
        <w:rPr>
          <w:spacing w:val="-3"/>
          <w:sz w:val="20"/>
          <w:szCs w:val="20"/>
        </w:rPr>
        <w:t xml:space="preserve"> </w:t>
      </w:r>
      <w:r w:rsidRPr="00E715E2">
        <w:rPr>
          <w:sz w:val="20"/>
          <w:szCs w:val="20"/>
        </w:rPr>
        <w:t>przy</w:t>
      </w:r>
      <w:r w:rsidRPr="00E715E2">
        <w:rPr>
          <w:spacing w:val="-1"/>
          <w:sz w:val="20"/>
          <w:szCs w:val="20"/>
        </w:rPr>
        <w:t xml:space="preserve"> </w:t>
      </w:r>
      <w:r w:rsidRPr="00E715E2">
        <w:rPr>
          <w:sz w:val="20"/>
          <w:szCs w:val="20"/>
        </w:rPr>
        <w:t>dokony</w:t>
      </w:r>
      <w:r w:rsidRPr="00E715E2">
        <w:rPr>
          <w:spacing w:val="-6"/>
          <w:sz w:val="20"/>
          <w:szCs w:val="20"/>
        </w:rPr>
        <w:t>w</w:t>
      </w:r>
      <w:r w:rsidRPr="00E715E2">
        <w:rPr>
          <w:sz w:val="20"/>
          <w:szCs w:val="20"/>
        </w:rPr>
        <w:t>aniu</w:t>
      </w:r>
      <w:r w:rsidRPr="00E715E2">
        <w:rPr>
          <w:spacing w:val="3"/>
          <w:sz w:val="20"/>
          <w:szCs w:val="20"/>
        </w:rPr>
        <w:t xml:space="preserve"> </w:t>
      </w:r>
      <w:r w:rsidRPr="00E715E2">
        <w:rPr>
          <w:spacing w:val="-6"/>
          <w:sz w:val="20"/>
          <w:szCs w:val="20"/>
        </w:rPr>
        <w:t>n</w:t>
      </w:r>
      <w:r w:rsidRPr="00E715E2">
        <w:rPr>
          <w:sz w:val="20"/>
          <w:szCs w:val="20"/>
        </w:rPr>
        <w:t>ap</w:t>
      </w:r>
      <w:r w:rsidRPr="00E715E2">
        <w:rPr>
          <w:spacing w:val="6"/>
          <w:sz w:val="20"/>
          <w:szCs w:val="20"/>
        </w:rPr>
        <w:t>r</w:t>
      </w:r>
      <w:r w:rsidRPr="00E715E2">
        <w:rPr>
          <w:sz w:val="20"/>
          <w:szCs w:val="20"/>
        </w:rPr>
        <w:t xml:space="preserve">aw. </w:t>
      </w:r>
    </w:p>
    <w:p w14:paraId="3A342AC4" w14:textId="77777777" w:rsidR="001D3824" w:rsidRPr="00E715E2" w:rsidRDefault="001D3824" w:rsidP="001C4B73">
      <w:pPr>
        <w:pStyle w:val="Nagwek3"/>
        <w:ind w:right="183"/>
        <w:rPr>
          <w:sz w:val="22"/>
          <w:szCs w:val="22"/>
        </w:rPr>
      </w:pPr>
      <w:r w:rsidRPr="00E715E2">
        <w:rPr>
          <w:spacing w:val="1"/>
          <w:sz w:val="22"/>
          <w:szCs w:val="22"/>
        </w:rPr>
        <w:t>B</w:t>
      </w:r>
      <w:r w:rsidRPr="00E715E2">
        <w:rPr>
          <w:sz w:val="22"/>
          <w:szCs w:val="22"/>
        </w:rPr>
        <w:t>e</w:t>
      </w:r>
      <w:r w:rsidRPr="00E715E2">
        <w:rPr>
          <w:spacing w:val="-7"/>
          <w:sz w:val="22"/>
          <w:szCs w:val="22"/>
        </w:rPr>
        <w:t>z</w:t>
      </w:r>
      <w:r w:rsidRPr="00E715E2">
        <w:rPr>
          <w:spacing w:val="2"/>
          <w:sz w:val="22"/>
          <w:szCs w:val="22"/>
        </w:rPr>
        <w:t>p</w:t>
      </w:r>
      <w:r w:rsidRPr="00E715E2">
        <w:rPr>
          <w:sz w:val="22"/>
          <w:szCs w:val="22"/>
        </w:rPr>
        <w:t>iecz</w:t>
      </w:r>
      <w:r w:rsidRPr="00E715E2">
        <w:rPr>
          <w:spacing w:val="7"/>
          <w:sz w:val="22"/>
          <w:szCs w:val="22"/>
        </w:rPr>
        <w:t>e</w:t>
      </w:r>
      <w:r w:rsidRPr="00E715E2">
        <w:rPr>
          <w:spacing w:val="-8"/>
          <w:sz w:val="22"/>
          <w:szCs w:val="22"/>
        </w:rPr>
        <w:t>ń</w:t>
      </w:r>
      <w:r w:rsidRPr="00E715E2">
        <w:rPr>
          <w:spacing w:val="5"/>
          <w:sz w:val="22"/>
          <w:szCs w:val="22"/>
        </w:rPr>
        <w:t>s</w:t>
      </w:r>
      <w:r w:rsidRPr="00E715E2">
        <w:rPr>
          <w:sz w:val="22"/>
          <w:szCs w:val="22"/>
        </w:rPr>
        <w:t>two</w:t>
      </w:r>
      <w:r w:rsidRPr="00E715E2">
        <w:rPr>
          <w:spacing w:val="3"/>
          <w:sz w:val="22"/>
          <w:szCs w:val="22"/>
        </w:rPr>
        <w:t xml:space="preserve"> </w:t>
      </w:r>
      <w:r w:rsidRPr="00E715E2">
        <w:rPr>
          <w:sz w:val="22"/>
          <w:szCs w:val="22"/>
        </w:rPr>
        <w:t>i</w:t>
      </w:r>
      <w:r w:rsidRPr="00E715E2">
        <w:rPr>
          <w:spacing w:val="3"/>
          <w:sz w:val="22"/>
          <w:szCs w:val="22"/>
        </w:rPr>
        <w:t xml:space="preserve"> </w:t>
      </w:r>
      <w:r w:rsidRPr="00E715E2">
        <w:rPr>
          <w:spacing w:val="-6"/>
          <w:sz w:val="22"/>
          <w:szCs w:val="22"/>
        </w:rPr>
        <w:t>h</w:t>
      </w:r>
      <w:r w:rsidRPr="00E715E2">
        <w:rPr>
          <w:sz w:val="22"/>
          <w:szCs w:val="22"/>
        </w:rPr>
        <w:t>i</w:t>
      </w:r>
      <w:r w:rsidRPr="00E715E2">
        <w:rPr>
          <w:spacing w:val="3"/>
          <w:sz w:val="22"/>
          <w:szCs w:val="22"/>
        </w:rPr>
        <w:t>g</w:t>
      </w:r>
      <w:r w:rsidRPr="00E715E2">
        <w:rPr>
          <w:sz w:val="22"/>
          <w:szCs w:val="22"/>
        </w:rPr>
        <w:t>iena</w:t>
      </w:r>
      <w:r w:rsidRPr="00E715E2">
        <w:rPr>
          <w:spacing w:val="3"/>
          <w:sz w:val="22"/>
          <w:szCs w:val="22"/>
        </w:rPr>
        <w:t xml:space="preserve"> </w:t>
      </w:r>
      <w:r w:rsidRPr="00E715E2">
        <w:rPr>
          <w:sz w:val="22"/>
          <w:szCs w:val="22"/>
        </w:rPr>
        <w:t>p</w:t>
      </w:r>
      <w:r w:rsidRPr="00E715E2">
        <w:rPr>
          <w:spacing w:val="4"/>
          <w:sz w:val="22"/>
          <w:szCs w:val="22"/>
        </w:rPr>
        <w:t>r</w:t>
      </w:r>
      <w:r w:rsidRPr="00E715E2">
        <w:rPr>
          <w:sz w:val="22"/>
          <w:szCs w:val="22"/>
        </w:rPr>
        <w:t>acy</w:t>
      </w:r>
    </w:p>
    <w:p w14:paraId="7E597C3D" w14:textId="77777777" w:rsidR="001D3824" w:rsidRPr="00E715E2" w:rsidRDefault="001D3824" w:rsidP="001C4B73">
      <w:pPr>
        <w:pStyle w:val="Body"/>
        <w:ind w:right="183"/>
        <w:rPr>
          <w:sz w:val="20"/>
          <w:szCs w:val="20"/>
        </w:rPr>
      </w:pPr>
      <w:r w:rsidRPr="00E715E2">
        <w:rPr>
          <w:spacing w:val="2"/>
          <w:sz w:val="20"/>
          <w:szCs w:val="20"/>
        </w:rPr>
        <w:t>P</w:t>
      </w:r>
      <w:r w:rsidRPr="00E715E2">
        <w:rPr>
          <w:spacing w:val="-2"/>
          <w:sz w:val="20"/>
          <w:szCs w:val="20"/>
        </w:rPr>
        <w:t>odcz</w:t>
      </w:r>
      <w:r w:rsidRPr="00E715E2">
        <w:rPr>
          <w:spacing w:val="2"/>
          <w:sz w:val="20"/>
          <w:szCs w:val="20"/>
        </w:rPr>
        <w:t>a</w:t>
      </w:r>
      <w:r w:rsidRPr="00E715E2">
        <w:rPr>
          <w:sz w:val="20"/>
          <w:szCs w:val="20"/>
        </w:rPr>
        <w:t xml:space="preserve">s </w:t>
      </w:r>
      <w:r w:rsidRPr="00E715E2">
        <w:rPr>
          <w:spacing w:val="5"/>
          <w:sz w:val="20"/>
          <w:szCs w:val="20"/>
        </w:rPr>
        <w:t>r</w:t>
      </w:r>
      <w:r w:rsidRPr="00E715E2">
        <w:rPr>
          <w:spacing w:val="-7"/>
          <w:sz w:val="20"/>
          <w:szCs w:val="20"/>
        </w:rPr>
        <w:t>e</w:t>
      </w:r>
      <w:r w:rsidRPr="00E715E2">
        <w:rPr>
          <w:spacing w:val="3"/>
          <w:sz w:val="20"/>
          <w:szCs w:val="20"/>
        </w:rPr>
        <w:t>a</w:t>
      </w:r>
      <w:r w:rsidRPr="00E715E2">
        <w:rPr>
          <w:spacing w:val="-2"/>
          <w:sz w:val="20"/>
          <w:szCs w:val="20"/>
        </w:rPr>
        <w:t>liz</w:t>
      </w:r>
      <w:r w:rsidRPr="00E715E2">
        <w:rPr>
          <w:spacing w:val="4"/>
          <w:sz w:val="20"/>
          <w:szCs w:val="20"/>
        </w:rPr>
        <w:t>a</w:t>
      </w:r>
      <w:r w:rsidRPr="00E715E2">
        <w:rPr>
          <w:spacing w:val="-2"/>
          <w:sz w:val="20"/>
          <w:szCs w:val="20"/>
        </w:rPr>
        <w:t>cj</w:t>
      </w:r>
      <w:r w:rsidRPr="00E715E2">
        <w:rPr>
          <w:sz w:val="20"/>
          <w:szCs w:val="20"/>
        </w:rPr>
        <w:t>i</w:t>
      </w:r>
      <w:r w:rsidRPr="00E715E2">
        <w:rPr>
          <w:spacing w:val="1"/>
          <w:sz w:val="20"/>
          <w:szCs w:val="20"/>
        </w:rPr>
        <w:t xml:space="preserve"> </w:t>
      </w:r>
      <w:r w:rsidRPr="00E715E2">
        <w:rPr>
          <w:spacing w:val="2"/>
          <w:sz w:val="20"/>
          <w:szCs w:val="20"/>
        </w:rPr>
        <w:t>R</w:t>
      </w:r>
      <w:r w:rsidRPr="00E715E2">
        <w:rPr>
          <w:spacing w:val="-2"/>
          <w:sz w:val="20"/>
          <w:szCs w:val="20"/>
        </w:rPr>
        <w:t>o</w:t>
      </w:r>
      <w:r w:rsidRPr="00E715E2">
        <w:rPr>
          <w:spacing w:val="2"/>
          <w:sz w:val="20"/>
          <w:szCs w:val="20"/>
        </w:rPr>
        <w:t>b</w:t>
      </w:r>
      <w:r w:rsidRPr="00E715E2">
        <w:rPr>
          <w:spacing w:val="-2"/>
          <w:sz w:val="20"/>
          <w:szCs w:val="20"/>
        </w:rPr>
        <w:t>ó</w:t>
      </w:r>
      <w:r w:rsidRPr="00E715E2">
        <w:rPr>
          <w:sz w:val="20"/>
          <w:szCs w:val="20"/>
        </w:rPr>
        <w:t xml:space="preserve">t </w:t>
      </w:r>
      <w:r w:rsidRPr="00E715E2">
        <w:rPr>
          <w:spacing w:val="2"/>
          <w:sz w:val="20"/>
          <w:szCs w:val="20"/>
        </w:rPr>
        <w:t>W</w:t>
      </w:r>
      <w:r w:rsidRPr="00E715E2">
        <w:rPr>
          <w:spacing w:val="-2"/>
          <w:sz w:val="20"/>
          <w:szCs w:val="20"/>
        </w:rPr>
        <w:t>ykon</w:t>
      </w:r>
      <w:r w:rsidRPr="00E715E2">
        <w:rPr>
          <w:spacing w:val="6"/>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4"/>
          <w:sz w:val="20"/>
          <w:szCs w:val="20"/>
        </w:rPr>
        <w:t xml:space="preserve"> </w:t>
      </w:r>
      <w:r w:rsidRPr="00E715E2">
        <w:rPr>
          <w:spacing w:val="7"/>
          <w:sz w:val="20"/>
          <w:szCs w:val="20"/>
        </w:rPr>
        <w:t>b</w:t>
      </w:r>
      <w:r w:rsidRPr="00E715E2">
        <w:rPr>
          <w:spacing w:val="-7"/>
          <w:sz w:val="20"/>
          <w:szCs w:val="20"/>
        </w:rPr>
        <w:t>ę</w:t>
      </w:r>
      <w:r w:rsidRPr="00E715E2">
        <w:rPr>
          <w:spacing w:val="-2"/>
          <w:sz w:val="20"/>
          <w:szCs w:val="20"/>
        </w:rPr>
        <w:t>d</w:t>
      </w:r>
      <w:r w:rsidRPr="00E715E2">
        <w:rPr>
          <w:spacing w:val="5"/>
          <w:sz w:val="20"/>
          <w:szCs w:val="20"/>
        </w:rPr>
        <w:t>z</w:t>
      </w:r>
      <w:r w:rsidRPr="00E715E2">
        <w:rPr>
          <w:spacing w:val="-2"/>
          <w:sz w:val="20"/>
          <w:szCs w:val="20"/>
        </w:rPr>
        <w:t>i</w:t>
      </w:r>
      <w:r w:rsidRPr="00E715E2">
        <w:rPr>
          <w:sz w:val="20"/>
          <w:szCs w:val="20"/>
        </w:rPr>
        <w:t>e</w:t>
      </w:r>
      <w:r w:rsidRPr="00E715E2">
        <w:rPr>
          <w:spacing w:val="1"/>
          <w:sz w:val="20"/>
          <w:szCs w:val="20"/>
        </w:rPr>
        <w:t xml:space="preserve"> </w:t>
      </w:r>
      <w:r w:rsidRPr="00E715E2">
        <w:rPr>
          <w:spacing w:val="-2"/>
          <w:sz w:val="20"/>
          <w:szCs w:val="20"/>
        </w:rPr>
        <w:t>p</w:t>
      </w:r>
      <w:r w:rsidRPr="00E715E2">
        <w:rPr>
          <w:spacing w:val="3"/>
          <w:sz w:val="20"/>
          <w:szCs w:val="20"/>
        </w:rPr>
        <w:t>rz</w:t>
      </w:r>
      <w:r w:rsidRPr="00E715E2">
        <w:rPr>
          <w:spacing w:val="-7"/>
          <w:sz w:val="20"/>
          <w:szCs w:val="20"/>
        </w:rPr>
        <w:t>e</w:t>
      </w:r>
      <w:r w:rsidRPr="00E715E2">
        <w:rPr>
          <w:spacing w:val="-2"/>
          <w:sz w:val="20"/>
          <w:szCs w:val="20"/>
        </w:rPr>
        <w:t>s</w:t>
      </w:r>
      <w:r w:rsidRPr="00E715E2">
        <w:rPr>
          <w:spacing w:val="3"/>
          <w:sz w:val="20"/>
          <w:szCs w:val="20"/>
        </w:rPr>
        <w:t>tr</w:t>
      </w:r>
      <w:r w:rsidRPr="00E715E2">
        <w:rPr>
          <w:spacing w:val="-2"/>
          <w:sz w:val="20"/>
          <w:szCs w:val="20"/>
        </w:rPr>
        <w:t>zeg</w:t>
      </w:r>
      <w:r w:rsidRPr="00E715E2">
        <w:rPr>
          <w:spacing w:val="1"/>
          <w:sz w:val="20"/>
          <w:szCs w:val="20"/>
        </w:rPr>
        <w:t>a</w:t>
      </w:r>
      <w:r w:rsidRPr="00E715E2">
        <w:rPr>
          <w:sz w:val="20"/>
          <w:szCs w:val="20"/>
        </w:rPr>
        <w:t xml:space="preserve">ć </w:t>
      </w:r>
      <w:r w:rsidRPr="00E715E2">
        <w:rPr>
          <w:spacing w:val="-2"/>
          <w:sz w:val="20"/>
          <w:szCs w:val="20"/>
        </w:rPr>
        <w:t>p</w:t>
      </w:r>
      <w:r w:rsidRPr="00E715E2">
        <w:rPr>
          <w:spacing w:val="5"/>
          <w:sz w:val="20"/>
          <w:szCs w:val="20"/>
        </w:rPr>
        <w:t>r</w:t>
      </w:r>
      <w:r w:rsidRPr="00E715E2">
        <w:rPr>
          <w:spacing w:val="-2"/>
          <w:sz w:val="20"/>
          <w:szCs w:val="20"/>
        </w:rPr>
        <w:t>z</w:t>
      </w:r>
      <w:r w:rsidRPr="00E715E2">
        <w:rPr>
          <w:spacing w:val="-7"/>
          <w:sz w:val="20"/>
          <w:szCs w:val="20"/>
        </w:rPr>
        <w:t>e</w:t>
      </w:r>
      <w:r w:rsidRPr="00E715E2">
        <w:rPr>
          <w:spacing w:val="5"/>
          <w:sz w:val="20"/>
          <w:szCs w:val="20"/>
        </w:rPr>
        <w:t>p</w:t>
      </w:r>
      <w:r w:rsidRPr="00E715E2">
        <w:rPr>
          <w:spacing w:val="-2"/>
          <w:sz w:val="20"/>
          <w:szCs w:val="20"/>
        </w:rPr>
        <w:t>i</w:t>
      </w:r>
      <w:r w:rsidRPr="00E715E2">
        <w:rPr>
          <w:spacing w:val="3"/>
          <w:sz w:val="20"/>
          <w:szCs w:val="20"/>
        </w:rPr>
        <w:t>s</w:t>
      </w:r>
      <w:r w:rsidRPr="00E715E2">
        <w:rPr>
          <w:spacing w:val="-2"/>
          <w:sz w:val="20"/>
          <w:szCs w:val="20"/>
        </w:rPr>
        <w:t>ó</w:t>
      </w:r>
      <w:r w:rsidRPr="00E715E2">
        <w:rPr>
          <w:sz w:val="20"/>
          <w:szCs w:val="20"/>
        </w:rPr>
        <w:t xml:space="preserve">w </w:t>
      </w:r>
      <w:r w:rsidRPr="00E715E2">
        <w:rPr>
          <w:spacing w:val="-2"/>
          <w:sz w:val="20"/>
          <w:szCs w:val="20"/>
        </w:rPr>
        <w:t>do</w:t>
      </w:r>
      <w:r w:rsidRPr="00E715E2">
        <w:rPr>
          <w:spacing w:val="3"/>
          <w:sz w:val="20"/>
          <w:szCs w:val="20"/>
        </w:rPr>
        <w:t>t</w:t>
      </w:r>
      <w:r w:rsidRPr="00E715E2">
        <w:rPr>
          <w:spacing w:val="-2"/>
          <w:sz w:val="20"/>
          <w:szCs w:val="20"/>
        </w:rPr>
        <w:t>yc</w:t>
      </w:r>
      <w:r w:rsidRPr="00E715E2">
        <w:rPr>
          <w:spacing w:val="1"/>
          <w:sz w:val="20"/>
          <w:szCs w:val="20"/>
        </w:rPr>
        <w:t>z</w:t>
      </w:r>
      <w:r w:rsidRPr="00E715E2">
        <w:rPr>
          <w:spacing w:val="3"/>
          <w:sz w:val="20"/>
          <w:szCs w:val="20"/>
        </w:rPr>
        <w:t>ą</w:t>
      </w:r>
      <w:r w:rsidRPr="00E715E2">
        <w:rPr>
          <w:spacing w:val="-2"/>
          <w:sz w:val="20"/>
          <w:szCs w:val="20"/>
        </w:rPr>
        <w:t>cyc</w:t>
      </w:r>
      <w:r w:rsidRPr="00E715E2">
        <w:rPr>
          <w:sz w:val="20"/>
          <w:szCs w:val="20"/>
        </w:rPr>
        <w:t>h</w:t>
      </w:r>
      <w:r w:rsidRPr="00E715E2">
        <w:rPr>
          <w:spacing w:val="1"/>
          <w:sz w:val="20"/>
          <w:szCs w:val="20"/>
        </w:rPr>
        <w:t xml:space="preserve"> </w:t>
      </w:r>
      <w:r w:rsidRPr="00E715E2">
        <w:rPr>
          <w:spacing w:val="3"/>
          <w:sz w:val="20"/>
          <w:szCs w:val="20"/>
        </w:rPr>
        <w:t>b</w:t>
      </w:r>
      <w:r w:rsidRPr="00E715E2">
        <w:rPr>
          <w:spacing w:val="-2"/>
          <w:sz w:val="20"/>
          <w:szCs w:val="20"/>
        </w:rPr>
        <w:t>ez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1"/>
          <w:sz w:val="20"/>
          <w:szCs w:val="20"/>
        </w:rPr>
        <w:t>e</w:t>
      </w:r>
      <w:r w:rsidRPr="00E715E2">
        <w:rPr>
          <w:spacing w:val="-5"/>
          <w:sz w:val="20"/>
          <w:szCs w:val="20"/>
        </w:rPr>
        <w:t>ń</w:t>
      </w:r>
      <w:r w:rsidRPr="00E715E2">
        <w:rPr>
          <w:spacing w:val="-2"/>
          <w:sz w:val="20"/>
          <w:szCs w:val="20"/>
        </w:rPr>
        <w:t>s</w:t>
      </w:r>
      <w:r w:rsidRPr="00E715E2">
        <w:rPr>
          <w:spacing w:val="3"/>
          <w:sz w:val="20"/>
          <w:szCs w:val="20"/>
        </w:rPr>
        <w:t>t</w:t>
      </w:r>
      <w:r w:rsidRPr="00E715E2">
        <w:rPr>
          <w:spacing w:val="-6"/>
          <w:sz w:val="20"/>
          <w:szCs w:val="20"/>
        </w:rPr>
        <w:t>w</w:t>
      </w:r>
      <w:r w:rsidRPr="00E715E2">
        <w:rPr>
          <w:sz w:val="20"/>
          <w:szCs w:val="20"/>
        </w:rPr>
        <w:t>a</w:t>
      </w:r>
      <w:r w:rsidRPr="00E715E2">
        <w:rPr>
          <w:spacing w:val="9"/>
          <w:sz w:val="20"/>
          <w:szCs w:val="20"/>
        </w:rPr>
        <w:t xml:space="preserve"> </w:t>
      </w:r>
      <w:r w:rsidRPr="00E715E2">
        <w:rPr>
          <w:sz w:val="20"/>
          <w:szCs w:val="20"/>
        </w:rPr>
        <w:t>i hi</w:t>
      </w:r>
      <w:r w:rsidRPr="00E715E2">
        <w:rPr>
          <w:spacing w:val="-4"/>
          <w:sz w:val="20"/>
          <w:szCs w:val="20"/>
        </w:rPr>
        <w:t>g</w:t>
      </w:r>
      <w:r w:rsidRPr="00E715E2">
        <w:rPr>
          <w:sz w:val="20"/>
          <w:szCs w:val="20"/>
        </w:rPr>
        <w:t>ieny</w:t>
      </w:r>
      <w:r w:rsidRPr="00E715E2">
        <w:rPr>
          <w:spacing w:val="54"/>
          <w:sz w:val="20"/>
          <w:szCs w:val="20"/>
        </w:rPr>
        <w:t xml:space="preserve"> </w:t>
      </w:r>
      <w:r w:rsidRPr="00E715E2">
        <w:rPr>
          <w:sz w:val="20"/>
          <w:szCs w:val="20"/>
        </w:rPr>
        <w:t>pr</w:t>
      </w:r>
      <w:r w:rsidRPr="00E715E2">
        <w:rPr>
          <w:spacing w:val="6"/>
          <w:sz w:val="20"/>
          <w:szCs w:val="20"/>
        </w:rPr>
        <w:t>a</w:t>
      </w:r>
      <w:r w:rsidRPr="00E715E2">
        <w:rPr>
          <w:sz w:val="20"/>
          <w:szCs w:val="20"/>
        </w:rPr>
        <w:t>cy</w:t>
      </w:r>
      <w:r w:rsidRPr="00E715E2">
        <w:rPr>
          <w:spacing w:val="53"/>
          <w:sz w:val="20"/>
          <w:szCs w:val="20"/>
        </w:rPr>
        <w:t xml:space="preserve"> </w:t>
      </w:r>
      <w:r w:rsidRPr="00E715E2">
        <w:rPr>
          <w:sz w:val="20"/>
          <w:szCs w:val="20"/>
        </w:rPr>
        <w:t xml:space="preserve">(Plan </w:t>
      </w:r>
      <w:r w:rsidRPr="00E715E2">
        <w:rPr>
          <w:spacing w:val="6"/>
          <w:sz w:val="20"/>
          <w:szCs w:val="20"/>
        </w:rPr>
        <w:t xml:space="preserve"> </w:t>
      </w:r>
      <w:proofErr w:type="spellStart"/>
      <w:r w:rsidRPr="00E715E2">
        <w:rPr>
          <w:spacing w:val="-5"/>
          <w:sz w:val="20"/>
          <w:szCs w:val="20"/>
        </w:rPr>
        <w:t>B</w:t>
      </w:r>
      <w:r w:rsidRPr="00E715E2">
        <w:rPr>
          <w:spacing w:val="-4"/>
          <w:sz w:val="20"/>
          <w:szCs w:val="20"/>
        </w:rPr>
        <w:t>i</w:t>
      </w:r>
      <w:r w:rsidRPr="00E715E2">
        <w:rPr>
          <w:sz w:val="20"/>
          <w:szCs w:val="20"/>
        </w:rPr>
        <w:t>OZ</w:t>
      </w:r>
      <w:proofErr w:type="spellEnd"/>
      <w:r w:rsidRPr="00E715E2">
        <w:rPr>
          <w:sz w:val="20"/>
          <w:szCs w:val="20"/>
        </w:rPr>
        <w:t>). W s</w:t>
      </w:r>
      <w:r w:rsidRPr="00E715E2">
        <w:rPr>
          <w:spacing w:val="-4"/>
          <w:sz w:val="20"/>
          <w:szCs w:val="20"/>
        </w:rPr>
        <w:t>z</w:t>
      </w:r>
      <w:r w:rsidRPr="00E715E2">
        <w:rPr>
          <w:sz w:val="20"/>
          <w:szCs w:val="20"/>
        </w:rPr>
        <w:t>czeg</w:t>
      </w:r>
      <w:r w:rsidRPr="00E715E2">
        <w:rPr>
          <w:spacing w:val="-6"/>
          <w:sz w:val="20"/>
          <w:szCs w:val="20"/>
        </w:rPr>
        <w:t>ó</w:t>
      </w:r>
      <w:r w:rsidRPr="00E715E2">
        <w:rPr>
          <w:sz w:val="20"/>
          <w:szCs w:val="20"/>
        </w:rPr>
        <w:t>ln</w:t>
      </w:r>
      <w:r w:rsidRPr="00E715E2">
        <w:rPr>
          <w:spacing w:val="-3"/>
          <w:sz w:val="20"/>
          <w:szCs w:val="20"/>
        </w:rPr>
        <w:t>o</w:t>
      </w:r>
      <w:r w:rsidRPr="00E715E2">
        <w:rPr>
          <w:sz w:val="20"/>
          <w:szCs w:val="20"/>
        </w:rPr>
        <w:t>ści</w:t>
      </w:r>
      <w:r w:rsidRPr="00E715E2">
        <w:rPr>
          <w:spacing w:val="6"/>
          <w:sz w:val="20"/>
          <w:szCs w:val="20"/>
        </w:rPr>
        <w:t xml:space="preserve"> </w:t>
      </w:r>
      <w:r w:rsidRPr="00E715E2">
        <w:rPr>
          <w:sz w:val="20"/>
          <w:szCs w:val="20"/>
        </w:rPr>
        <w:t>Wyko</w:t>
      </w:r>
      <w:r w:rsidRPr="00E715E2">
        <w:rPr>
          <w:spacing w:val="-4"/>
          <w:sz w:val="20"/>
          <w:szCs w:val="20"/>
        </w:rPr>
        <w:t>n</w:t>
      </w:r>
      <w:r w:rsidRPr="00E715E2">
        <w:rPr>
          <w:sz w:val="20"/>
          <w:szCs w:val="20"/>
        </w:rPr>
        <w:t>awca</w:t>
      </w:r>
      <w:r w:rsidRPr="00E715E2">
        <w:rPr>
          <w:spacing w:val="6"/>
          <w:sz w:val="20"/>
          <w:szCs w:val="20"/>
        </w:rPr>
        <w:t xml:space="preserve"> </w:t>
      </w:r>
      <w:r w:rsidRPr="00E715E2">
        <w:rPr>
          <w:spacing w:val="-7"/>
          <w:sz w:val="20"/>
          <w:szCs w:val="20"/>
        </w:rPr>
        <w:t>m</w:t>
      </w:r>
      <w:r w:rsidRPr="00E715E2">
        <w:rPr>
          <w:sz w:val="20"/>
          <w:szCs w:val="20"/>
        </w:rPr>
        <w:t>a obow</w:t>
      </w:r>
      <w:r w:rsidRPr="00E715E2">
        <w:rPr>
          <w:spacing w:val="-3"/>
          <w:sz w:val="20"/>
          <w:szCs w:val="20"/>
        </w:rPr>
        <w:t>i</w:t>
      </w:r>
      <w:r w:rsidRPr="00E715E2">
        <w:rPr>
          <w:spacing w:val="3"/>
          <w:sz w:val="20"/>
          <w:szCs w:val="20"/>
        </w:rPr>
        <w:t>ą</w:t>
      </w:r>
      <w:r w:rsidRPr="00E715E2">
        <w:rPr>
          <w:sz w:val="20"/>
          <w:szCs w:val="20"/>
        </w:rPr>
        <w:t>zek</w:t>
      </w:r>
      <w:r w:rsidRPr="00E715E2">
        <w:rPr>
          <w:spacing w:val="1"/>
          <w:sz w:val="20"/>
          <w:szCs w:val="20"/>
        </w:rPr>
        <w:t xml:space="preserve"> </w:t>
      </w:r>
      <w:r w:rsidRPr="00E715E2">
        <w:rPr>
          <w:sz w:val="20"/>
          <w:szCs w:val="20"/>
        </w:rPr>
        <w:t>za</w:t>
      </w:r>
      <w:r w:rsidRPr="00E715E2">
        <w:rPr>
          <w:spacing w:val="-4"/>
          <w:sz w:val="20"/>
          <w:szCs w:val="20"/>
        </w:rPr>
        <w:t>d</w:t>
      </w:r>
      <w:r w:rsidRPr="00E715E2">
        <w:rPr>
          <w:sz w:val="20"/>
          <w:szCs w:val="20"/>
        </w:rPr>
        <w:t>b</w:t>
      </w:r>
      <w:r w:rsidRPr="00E715E2">
        <w:rPr>
          <w:spacing w:val="3"/>
          <w:sz w:val="20"/>
          <w:szCs w:val="20"/>
        </w:rPr>
        <w:t>a</w:t>
      </w:r>
      <w:r w:rsidRPr="00E715E2">
        <w:rPr>
          <w:spacing w:val="-2"/>
          <w:sz w:val="20"/>
          <w:szCs w:val="20"/>
        </w:rPr>
        <w:t>ć</w:t>
      </w:r>
      <w:r w:rsidRPr="00E715E2">
        <w:rPr>
          <w:sz w:val="20"/>
          <w:szCs w:val="20"/>
        </w:rPr>
        <w:t xml:space="preserve">, </w:t>
      </w:r>
      <w:r w:rsidRPr="00E715E2">
        <w:rPr>
          <w:spacing w:val="4"/>
          <w:sz w:val="20"/>
          <w:szCs w:val="20"/>
        </w:rPr>
        <w:t>a</w:t>
      </w:r>
      <w:r w:rsidRPr="00E715E2">
        <w:rPr>
          <w:sz w:val="20"/>
          <w:szCs w:val="20"/>
        </w:rPr>
        <w:t>by p</w:t>
      </w:r>
      <w:r w:rsidRPr="00E715E2">
        <w:rPr>
          <w:spacing w:val="-7"/>
          <w:sz w:val="20"/>
          <w:szCs w:val="20"/>
        </w:rPr>
        <w:t>e</w:t>
      </w:r>
      <w:r w:rsidRPr="00E715E2">
        <w:rPr>
          <w:sz w:val="20"/>
          <w:szCs w:val="20"/>
        </w:rPr>
        <w:t>r</w:t>
      </w:r>
      <w:r w:rsidRPr="00E715E2">
        <w:rPr>
          <w:spacing w:val="3"/>
          <w:sz w:val="20"/>
          <w:szCs w:val="20"/>
        </w:rPr>
        <w:t>s</w:t>
      </w:r>
      <w:r w:rsidRPr="00E715E2">
        <w:rPr>
          <w:sz w:val="20"/>
          <w:szCs w:val="20"/>
        </w:rPr>
        <w:t xml:space="preserve">onel </w:t>
      </w:r>
      <w:r w:rsidRPr="00E715E2">
        <w:rPr>
          <w:spacing w:val="-7"/>
          <w:sz w:val="20"/>
          <w:szCs w:val="20"/>
        </w:rPr>
        <w:t>n</w:t>
      </w:r>
      <w:r w:rsidRPr="00E715E2">
        <w:rPr>
          <w:spacing w:val="6"/>
          <w:sz w:val="20"/>
          <w:szCs w:val="20"/>
        </w:rPr>
        <w:t>i</w:t>
      </w:r>
      <w:r w:rsidRPr="00E715E2">
        <w:rPr>
          <w:sz w:val="20"/>
          <w:szCs w:val="20"/>
        </w:rPr>
        <w:t>e wykony</w:t>
      </w:r>
      <w:r w:rsidRPr="00E715E2">
        <w:rPr>
          <w:spacing w:val="-7"/>
          <w:sz w:val="20"/>
          <w:szCs w:val="20"/>
        </w:rPr>
        <w:t>w</w:t>
      </w:r>
      <w:r w:rsidRPr="00E715E2">
        <w:rPr>
          <w:spacing w:val="3"/>
          <w:sz w:val="20"/>
          <w:szCs w:val="20"/>
        </w:rPr>
        <w:t>a</w:t>
      </w:r>
      <w:r w:rsidRPr="00E715E2">
        <w:rPr>
          <w:sz w:val="20"/>
          <w:szCs w:val="20"/>
        </w:rPr>
        <w:t>ł</w:t>
      </w:r>
      <w:r w:rsidRPr="00E715E2">
        <w:rPr>
          <w:spacing w:val="4"/>
          <w:sz w:val="20"/>
          <w:szCs w:val="20"/>
        </w:rPr>
        <w:t xml:space="preserve"> </w:t>
      </w:r>
      <w:r w:rsidRPr="00E715E2">
        <w:rPr>
          <w:sz w:val="20"/>
          <w:szCs w:val="20"/>
        </w:rPr>
        <w:t>pr</w:t>
      </w:r>
      <w:r w:rsidRPr="00E715E2">
        <w:rPr>
          <w:spacing w:val="4"/>
          <w:sz w:val="20"/>
          <w:szCs w:val="20"/>
        </w:rPr>
        <w:t>a</w:t>
      </w:r>
      <w:r w:rsidRPr="00E715E2">
        <w:rPr>
          <w:sz w:val="20"/>
          <w:szCs w:val="20"/>
        </w:rPr>
        <w:t>cy</w:t>
      </w:r>
      <w:r w:rsidRPr="00E715E2">
        <w:rPr>
          <w:spacing w:val="4"/>
          <w:sz w:val="20"/>
          <w:szCs w:val="20"/>
        </w:rPr>
        <w:t xml:space="preserve"> </w:t>
      </w:r>
      <w:r w:rsidRPr="00E715E2">
        <w:rPr>
          <w:sz w:val="20"/>
          <w:szCs w:val="20"/>
        </w:rPr>
        <w:t>w</w:t>
      </w:r>
      <w:r w:rsidRPr="00E715E2">
        <w:rPr>
          <w:spacing w:val="8"/>
          <w:sz w:val="20"/>
          <w:szCs w:val="20"/>
        </w:rPr>
        <w:t xml:space="preserve"> </w:t>
      </w:r>
      <w:r w:rsidRPr="00E715E2">
        <w:rPr>
          <w:spacing w:val="-9"/>
          <w:sz w:val="20"/>
          <w:szCs w:val="20"/>
        </w:rPr>
        <w:t>w</w:t>
      </w:r>
      <w:r w:rsidRPr="00E715E2">
        <w:rPr>
          <w:sz w:val="20"/>
          <w:szCs w:val="20"/>
        </w:rPr>
        <w:t>a</w:t>
      </w:r>
      <w:r w:rsidRPr="00E715E2">
        <w:rPr>
          <w:spacing w:val="6"/>
          <w:sz w:val="20"/>
          <w:szCs w:val="20"/>
        </w:rPr>
        <w:t>r</w:t>
      </w:r>
      <w:r w:rsidRPr="00E715E2">
        <w:rPr>
          <w:sz w:val="20"/>
          <w:szCs w:val="20"/>
        </w:rPr>
        <w:t>un</w:t>
      </w:r>
      <w:r w:rsidRPr="00E715E2">
        <w:rPr>
          <w:spacing w:val="-5"/>
          <w:sz w:val="20"/>
          <w:szCs w:val="20"/>
        </w:rPr>
        <w:t>k</w:t>
      </w:r>
      <w:r w:rsidRPr="00E715E2">
        <w:rPr>
          <w:sz w:val="20"/>
          <w:szCs w:val="20"/>
        </w:rPr>
        <w:t>ach</w:t>
      </w:r>
      <w:r w:rsidRPr="00E715E2">
        <w:rPr>
          <w:spacing w:val="11"/>
          <w:sz w:val="20"/>
          <w:szCs w:val="20"/>
        </w:rPr>
        <w:t xml:space="preserve"> </w:t>
      </w:r>
      <w:r w:rsidRPr="00E715E2">
        <w:rPr>
          <w:spacing w:val="-5"/>
          <w:sz w:val="20"/>
          <w:szCs w:val="20"/>
        </w:rPr>
        <w:t>n</w:t>
      </w:r>
      <w:r w:rsidRPr="00E715E2">
        <w:rPr>
          <w:sz w:val="20"/>
          <w:szCs w:val="20"/>
        </w:rPr>
        <w:t>ie</w:t>
      </w:r>
      <w:r w:rsidRPr="00E715E2">
        <w:rPr>
          <w:spacing w:val="4"/>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znyc</w:t>
      </w:r>
      <w:r w:rsidRPr="00E715E2">
        <w:rPr>
          <w:spacing w:val="-4"/>
          <w:sz w:val="20"/>
          <w:szCs w:val="20"/>
        </w:rPr>
        <w:t>h</w:t>
      </w:r>
      <w:r w:rsidRPr="00E715E2">
        <w:rPr>
          <w:sz w:val="20"/>
          <w:szCs w:val="20"/>
        </w:rPr>
        <w:t>,</w:t>
      </w:r>
      <w:r w:rsidRPr="00E715E2">
        <w:rPr>
          <w:spacing w:val="8"/>
          <w:sz w:val="20"/>
          <w:szCs w:val="20"/>
        </w:rPr>
        <w:t xml:space="preserve"> </w:t>
      </w:r>
      <w:r w:rsidRPr="00E715E2">
        <w:rPr>
          <w:spacing w:val="5"/>
          <w:sz w:val="20"/>
          <w:szCs w:val="20"/>
        </w:rPr>
        <w:t>s</w:t>
      </w:r>
      <w:r w:rsidRPr="00E715E2">
        <w:rPr>
          <w:sz w:val="20"/>
          <w:szCs w:val="20"/>
        </w:rPr>
        <w:t>zkodliw</w:t>
      </w:r>
      <w:r w:rsidRPr="00E715E2">
        <w:rPr>
          <w:spacing w:val="-6"/>
          <w:sz w:val="20"/>
          <w:szCs w:val="20"/>
        </w:rPr>
        <w:t>y</w:t>
      </w:r>
      <w:r w:rsidRPr="00E715E2">
        <w:rPr>
          <w:sz w:val="20"/>
          <w:szCs w:val="20"/>
        </w:rPr>
        <w:t>ch</w:t>
      </w:r>
      <w:r w:rsidRPr="00E715E2">
        <w:rPr>
          <w:spacing w:val="8"/>
          <w:sz w:val="20"/>
          <w:szCs w:val="20"/>
        </w:rPr>
        <w:t xml:space="preserve"> </w:t>
      </w:r>
      <w:r w:rsidRPr="00E715E2">
        <w:rPr>
          <w:sz w:val="20"/>
          <w:szCs w:val="20"/>
        </w:rPr>
        <w:t>dla</w:t>
      </w:r>
      <w:r w:rsidRPr="00E715E2">
        <w:rPr>
          <w:spacing w:val="8"/>
          <w:sz w:val="20"/>
          <w:szCs w:val="20"/>
        </w:rPr>
        <w:t xml:space="preserve"> </w:t>
      </w:r>
      <w:r w:rsidRPr="00E715E2">
        <w:rPr>
          <w:sz w:val="20"/>
          <w:szCs w:val="20"/>
        </w:rPr>
        <w:t>z</w:t>
      </w:r>
      <w:r w:rsidRPr="00E715E2">
        <w:rPr>
          <w:spacing w:val="-4"/>
          <w:sz w:val="20"/>
          <w:szCs w:val="20"/>
        </w:rPr>
        <w:t>d</w:t>
      </w:r>
      <w:r w:rsidRPr="00E715E2">
        <w:rPr>
          <w:sz w:val="20"/>
          <w:szCs w:val="20"/>
        </w:rPr>
        <w:t>rowia</w:t>
      </w:r>
      <w:r w:rsidRPr="00E715E2">
        <w:rPr>
          <w:spacing w:val="8"/>
          <w:sz w:val="20"/>
          <w:szCs w:val="20"/>
        </w:rPr>
        <w:t xml:space="preserve"> </w:t>
      </w:r>
      <w:r w:rsidRPr="00E715E2">
        <w:rPr>
          <w:spacing w:val="-6"/>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4"/>
          <w:sz w:val="20"/>
          <w:szCs w:val="20"/>
        </w:rPr>
        <w:t xml:space="preserve"> </w:t>
      </w:r>
      <w:r w:rsidRPr="00E715E2">
        <w:rPr>
          <w:sz w:val="20"/>
          <w:szCs w:val="20"/>
        </w:rPr>
        <w:t>nie s</w:t>
      </w:r>
      <w:r w:rsidRPr="00E715E2">
        <w:rPr>
          <w:spacing w:val="5"/>
          <w:sz w:val="20"/>
          <w:szCs w:val="20"/>
        </w:rPr>
        <w:t>p</w:t>
      </w:r>
      <w:r w:rsidRPr="00E715E2">
        <w:rPr>
          <w:spacing w:val="1"/>
          <w:sz w:val="20"/>
          <w:szCs w:val="20"/>
        </w:rPr>
        <w:t>eł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cych o</w:t>
      </w:r>
      <w:r w:rsidRPr="00E715E2">
        <w:rPr>
          <w:spacing w:val="-5"/>
          <w:sz w:val="20"/>
          <w:szCs w:val="20"/>
        </w:rPr>
        <w:t>d</w:t>
      </w:r>
      <w:r w:rsidRPr="00E715E2">
        <w:rPr>
          <w:spacing w:val="4"/>
          <w:sz w:val="20"/>
          <w:szCs w:val="20"/>
        </w:rPr>
        <w:t>p</w:t>
      </w:r>
      <w:r w:rsidRPr="00E715E2">
        <w:rPr>
          <w:sz w:val="20"/>
          <w:szCs w:val="20"/>
        </w:rPr>
        <w:t>o</w:t>
      </w:r>
      <w:r w:rsidRPr="00E715E2">
        <w:rPr>
          <w:spacing w:val="-5"/>
          <w:sz w:val="20"/>
          <w:szCs w:val="20"/>
        </w:rPr>
        <w:t>w</w:t>
      </w:r>
      <w:r w:rsidRPr="00E715E2">
        <w:rPr>
          <w:sz w:val="20"/>
          <w:szCs w:val="20"/>
        </w:rPr>
        <w:t>i</w:t>
      </w:r>
      <w:r w:rsidRPr="00E715E2">
        <w:rPr>
          <w:spacing w:val="-5"/>
          <w:sz w:val="20"/>
          <w:szCs w:val="20"/>
        </w:rPr>
        <w:t>e</w:t>
      </w:r>
      <w:r w:rsidRPr="00E715E2">
        <w:rPr>
          <w:spacing w:val="3"/>
          <w:sz w:val="20"/>
          <w:szCs w:val="20"/>
        </w:rPr>
        <w:t>d</w:t>
      </w:r>
      <w:r w:rsidRPr="00E715E2">
        <w:rPr>
          <w:sz w:val="20"/>
          <w:szCs w:val="20"/>
        </w:rPr>
        <w:t>n</w:t>
      </w:r>
      <w:r w:rsidRPr="00E715E2">
        <w:rPr>
          <w:spacing w:val="1"/>
          <w:sz w:val="20"/>
          <w:szCs w:val="20"/>
        </w:rPr>
        <w:t>i</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w</w:t>
      </w:r>
      <w:r w:rsidRPr="00E715E2">
        <w:rPr>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5"/>
          <w:sz w:val="20"/>
          <w:szCs w:val="20"/>
        </w:rPr>
        <w:t>a</w:t>
      </w:r>
      <w:r w:rsidRPr="00E715E2">
        <w:rPr>
          <w:sz w:val="20"/>
          <w:szCs w:val="20"/>
        </w:rPr>
        <w:t>ń</w:t>
      </w:r>
      <w:r w:rsidRPr="00E715E2">
        <w:rPr>
          <w:spacing w:val="-2"/>
          <w:sz w:val="20"/>
          <w:szCs w:val="20"/>
        </w:rPr>
        <w:t xml:space="preserve"> </w:t>
      </w:r>
      <w:r w:rsidRPr="00E715E2">
        <w:rPr>
          <w:sz w:val="20"/>
          <w:szCs w:val="20"/>
        </w:rPr>
        <w:t>s</w:t>
      </w:r>
      <w:r w:rsidRPr="00E715E2">
        <w:rPr>
          <w:spacing w:val="3"/>
          <w:sz w:val="20"/>
          <w:szCs w:val="20"/>
        </w:rPr>
        <w:t>a</w:t>
      </w:r>
      <w:r w:rsidRPr="00E715E2">
        <w:rPr>
          <w:sz w:val="20"/>
          <w:szCs w:val="20"/>
        </w:rPr>
        <w:t>n</w:t>
      </w:r>
      <w:r w:rsidRPr="00E715E2">
        <w:rPr>
          <w:spacing w:val="-5"/>
          <w:sz w:val="20"/>
          <w:szCs w:val="20"/>
        </w:rPr>
        <w:t>i</w:t>
      </w:r>
      <w:r w:rsidRPr="00E715E2">
        <w:rPr>
          <w:spacing w:val="2"/>
          <w:sz w:val="20"/>
          <w:szCs w:val="20"/>
        </w:rPr>
        <w:t>t</w:t>
      </w:r>
      <w:r w:rsidRPr="00E715E2">
        <w:rPr>
          <w:spacing w:val="3"/>
          <w:sz w:val="20"/>
          <w:szCs w:val="20"/>
        </w:rPr>
        <w:t>ar</w:t>
      </w:r>
      <w:r w:rsidRPr="00E715E2">
        <w:rPr>
          <w:spacing w:val="-5"/>
          <w:sz w:val="20"/>
          <w:szCs w:val="20"/>
        </w:rPr>
        <w:t>ny</w:t>
      </w:r>
      <w:r w:rsidRPr="00E715E2">
        <w:rPr>
          <w:spacing w:val="3"/>
          <w:sz w:val="20"/>
          <w:szCs w:val="20"/>
        </w:rPr>
        <w:t>c</w:t>
      </w:r>
      <w:r w:rsidRPr="00E715E2">
        <w:rPr>
          <w:spacing w:val="-5"/>
          <w:sz w:val="20"/>
          <w:szCs w:val="20"/>
        </w:rPr>
        <w:t>h.</w:t>
      </w:r>
    </w:p>
    <w:p w14:paraId="4A002499" w14:textId="77777777" w:rsidR="001D3824" w:rsidRPr="00E715E2" w:rsidRDefault="001D3824" w:rsidP="001C4B73">
      <w:pPr>
        <w:pStyle w:val="Body"/>
        <w:ind w:right="183"/>
        <w:rPr>
          <w:sz w:val="20"/>
          <w:szCs w:val="20"/>
        </w:rPr>
      </w:pPr>
      <w:r w:rsidRPr="00E715E2">
        <w:rPr>
          <w:sz w:val="20"/>
          <w:szCs w:val="20"/>
        </w:rPr>
        <w:t>Wy</w:t>
      </w:r>
      <w:r w:rsidRPr="00E715E2">
        <w:rPr>
          <w:spacing w:val="2"/>
          <w:sz w:val="20"/>
          <w:szCs w:val="20"/>
        </w:rPr>
        <w:t>k</w:t>
      </w:r>
      <w:r w:rsidRPr="00E715E2">
        <w:rPr>
          <w:sz w:val="20"/>
          <w:szCs w:val="20"/>
        </w:rPr>
        <w:t>on</w:t>
      </w:r>
      <w:r w:rsidRPr="00E715E2">
        <w:rPr>
          <w:spacing w:val="2"/>
          <w:sz w:val="20"/>
          <w:szCs w:val="20"/>
        </w:rPr>
        <w:t>a</w:t>
      </w:r>
      <w:r w:rsidRPr="00E715E2">
        <w:rPr>
          <w:sz w:val="20"/>
          <w:szCs w:val="20"/>
        </w:rPr>
        <w:t>wca</w:t>
      </w:r>
      <w:r w:rsidRPr="00E715E2">
        <w:rPr>
          <w:spacing w:val="35"/>
          <w:sz w:val="20"/>
          <w:szCs w:val="20"/>
        </w:rPr>
        <w:t xml:space="preserve"> </w:t>
      </w:r>
      <w:r w:rsidRPr="00E715E2">
        <w:rPr>
          <w:sz w:val="20"/>
          <w:szCs w:val="20"/>
        </w:rPr>
        <w:t>z</w:t>
      </w:r>
      <w:r w:rsidRPr="00E715E2">
        <w:rPr>
          <w:spacing w:val="3"/>
          <w:sz w:val="20"/>
          <w:szCs w:val="20"/>
        </w:rPr>
        <w:t>a</w:t>
      </w:r>
      <w:r w:rsidRPr="00E715E2">
        <w:rPr>
          <w:sz w:val="20"/>
          <w:szCs w:val="20"/>
        </w:rPr>
        <w:t>pew</w:t>
      </w:r>
      <w:r w:rsidRPr="00E715E2">
        <w:rPr>
          <w:spacing w:val="3"/>
          <w:sz w:val="20"/>
          <w:szCs w:val="20"/>
        </w:rPr>
        <w:t>n</w:t>
      </w:r>
      <w:r w:rsidRPr="00E715E2">
        <w:rPr>
          <w:sz w:val="20"/>
          <w:szCs w:val="20"/>
        </w:rPr>
        <w:t>i</w:t>
      </w:r>
      <w:r w:rsidRPr="00E715E2">
        <w:rPr>
          <w:spacing w:val="32"/>
          <w:sz w:val="20"/>
          <w:szCs w:val="20"/>
        </w:rPr>
        <w:t xml:space="preserve"> </w:t>
      </w:r>
      <w:r w:rsidRPr="00E715E2">
        <w:rPr>
          <w:sz w:val="20"/>
          <w:szCs w:val="20"/>
        </w:rPr>
        <w:t>i</w:t>
      </w:r>
      <w:r w:rsidRPr="00E715E2">
        <w:rPr>
          <w:spacing w:val="32"/>
          <w:sz w:val="20"/>
          <w:szCs w:val="20"/>
        </w:rPr>
        <w:t xml:space="preserve"> </w:t>
      </w:r>
      <w:r w:rsidRPr="00E715E2">
        <w:rPr>
          <w:spacing w:val="3"/>
          <w:sz w:val="20"/>
          <w:szCs w:val="20"/>
        </w:rPr>
        <w:t>b</w:t>
      </w:r>
      <w:r w:rsidRPr="00E715E2">
        <w:rPr>
          <w:sz w:val="20"/>
          <w:szCs w:val="20"/>
        </w:rPr>
        <w:t>ędz</w:t>
      </w:r>
      <w:r w:rsidRPr="00E715E2">
        <w:rPr>
          <w:spacing w:val="3"/>
          <w:sz w:val="20"/>
          <w:szCs w:val="20"/>
        </w:rPr>
        <w:t>i</w:t>
      </w:r>
      <w:r w:rsidRPr="00E715E2">
        <w:rPr>
          <w:sz w:val="20"/>
          <w:szCs w:val="20"/>
        </w:rPr>
        <w:t>e</w:t>
      </w:r>
      <w:r w:rsidRPr="00E715E2">
        <w:rPr>
          <w:spacing w:val="24"/>
          <w:sz w:val="20"/>
          <w:szCs w:val="20"/>
        </w:rPr>
        <w:t xml:space="preserve"> </w:t>
      </w:r>
      <w:r w:rsidRPr="00E715E2">
        <w:rPr>
          <w:sz w:val="20"/>
          <w:szCs w:val="20"/>
        </w:rPr>
        <w:t>u</w:t>
      </w:r>
      <w:r w:rsidRPr="00E715E2">
        <w:rPr>
          <w:spacing w:val="3"/>
          <w:sz w:val="20"/>
          <w:szCs w:val="20"/>
        </w:rPr>
        <w:t>trz</w:t>
      </w:r>
      <w:r w:rsidRPr="00E715E2">
        <w:rPr>
          <w:sz w:val="20"/>
          <w:szCs w:val="20"/>
        </w:rPr>
        <w:t>ymyw</w:t>
      </w:r>
      <w:r w:rsidRPr="00E715E2">
        <w:rPr>
          <w:spacing w:val="2"/>
          <w:sz w:val="20"/>
          <w:szCs w:val="20"/>
        </w:rPr>
        <w:t>a</w:t>
      </w:r>
      <w:r w:rsidRPr="00E715E2">
        <w:rPr>
          <w:sz w:val="20"/>
          <w:szCs w:val="20"/>
        </w:rPr>
        <w:t>ł</w:t>
      </w:r>
      <w:r w:rsidRPr="00E715E2">
        <w:rPr>
          <w:spacing w:val="30"/>
          <w:sz w:val="20"/>
          <w:szCs w:val="20"/>
        </w:rPr>
        <w:t xml:space="preserve"> </w:t>
      </w:r>
      <w:r w:rsidRPr="00E715E2">
        <w:rPr>
          <w:sz w:val="20"/>
          <w:szCs w:val="20"/>
        </w:rPr>
        <w:t>w</w:t>
      </w:r>
      <w:r w:rsidRPr="00E715E2">
        <w:rPr>
          <w:spacing w:val="4"/>
          <w:sz w:val="20"/>
          <w:szCs w:val="20"/>
        </w:rPr>
        <w:t>s</w:t>
      </w:r>
      <w:r w:rsidRPr="00E715E2">
        <w:rPr>
          <w:spacing w:val="3"/>
          <w:sz w:val="20"/>
          <w:szCs w:val="20"/>
        </w:rPr>
        <w:t>z</w:t>
      </w:r>
      <w:r w:rsidRPr="00E715E2">
        <w:rPr>
          <w:sz w:val="20"/>
          <w:szCs w:val="20"/>
        </w:rPr>
        <w:t>elk</w:t>
      </w:r>
      <w:r w:rsidRPr="00E715E2">
        <w:rPr>
          <w:spacing w:val="1"/>
          <w:sz w:val="20"/>
          <w:szCs w:val="20"/>
        </w:rPr>
        <w:t>i</w:t>
      </w:r>
      <w:r w:rsidRPr="00E715E2">
        <w:rPr>
          <w:sz w:val="20"/>
          <w:szCs w:val="20"/>
        </w:rPr>
        <w:t>e</w:t>
      </w:r>
      <w:r w:rsidRPr="00E715E2">
        <w:rPr>
          <w:spacing w:val="32"/>
          <w:sz w:val="20"/>
          <w:szCs w:val="20"/>
        </w:rPr>
        <w:t xml:space="preserve"> </w:t>
      </w:r>
      <w:r w:rsidRPr="00E715E2">
        <w:rPr>
          <w:spacing w:val="2"/>
          <w:sz w:val="20"/>
          <w:szCs w:val="20"/>
        </w:rPr>
        <w:t>u</w:t>
      </w:r>
      <w:r w:rsidRPr="00E715E2">
        <w:rPr>
          <w:spacing w:val="3"/>
          <w:sz w:val="20"/>
          <w:szCs w:val="20"/>
        </w:rPr>
        <w:t>r</w:t>
      </w:r>
      <w:r w:rsidRPr="00E715E2">
        <w:rPr>
          <w:spacing w:val="-1"/>
          <w:sz w:val="20"/>
          <w:szCs w:val="20"/>
        </w:rPr>
        <w:t>z</w:t>
      </w:r>
      <w:r w:rsidRPr="00E715E2">
        <w:rPr>
          <w:spacing w:val="3"/>
          <w:sz w:val="20"/>
          <w:szCs w:val="20"/>
        </w:rPr>
        <w:t>ą</w:t>
      </w:r>
      <w:r w:rsidRPr="00E715E2">
        <w:rPr>
          <w:sz w:val="20"/>
          <w:szCs w:val="20"/>
        </w:rPr>
        <w:t>dzenia</w:t>
      </w:r>
      <w:r w:rsidRPr="00E715E2">
        <w:rPr>
          <w:spacing w:val="32"/>
          <w:sz w:val="20"/>
          <w:szCs w:val="20"/>
        </w:rPr>
        <w:t xml:space="preserve"> </w:t>
      </w:r>
      <w:r w:rsidRPr="00E715E2">
        <w:rPr>
          <w:sz w:val="20"/>
          <w:szCs w:val="20"/>
        </w:rPr>
        <w:t>z</w:t>
      </w:r>
      <w:r w:rsidRPr="00E715E2">
        <w:rPr>
          <w:spacing w:val="3"/>
          <w:sz w:val="20"/>
          <w:szCs w:val="20"/>
        </w:rPr>
        <w:t>a</w:t>
      </w:r>
      <w:r w:rsidRPr="00E715E2">
        <w:rPr>
          <w:sz w:val="20"/>
          <w:szCs w:val="20"/>
        </w:rPr>
        <w:t>bez</w:t>
      </w:r>
      <w:r w:rsidRPr="00E715E2">
        <w:rPr>
          <w:spacing w:val="2"/>
          <w:sz w:val="20"/>
          <w:szCs w:val="20"/>
        </w:rPr>
        <w:t>p</w:t>
      </w:r>
      <w:r w:rsidRPr="00E715E2">
        <w:rPr>
          <w:sz w:val="20"/>
          <w:szCs w:val="20"/>
        </w:rPr>
        <w:t>iecz</w:t>
      </w:r>
      <w:r w:rsidRPr="00E715E2">
        <w:rPr>
          <w:spacing w:val="10"/>
          <w:sz w:val="20"/>
          <w:szCs w:val="20"/>
        </w:rPr>
        <w:t>a</w:t>
      </w:r>
      <w:r w:rsidRPr="00E715E2">
        <w:rPr>
          <w:spacing w:val="-3"/>
          <w:sz w:val="20"/>
          <w:szCs w:val="20"/>
        </w:rPr>
        <w:t>j</w:t>
      </w:r>
      <w:r w:rsidRPr="00E715E2">
        <w:rPr>
          <w:spacing w:val="3"/>
          <w:sz w:val="20"/>
          <w:szCs w:val="20"/>
        </w:rPr>
        <w:t>ąc</w:t>
      </w:r>
      <w:r w:rsidRPr="00E715E2">
        <w:rPr>
          <w:spacing w:val="-7"/>
          <w:sz w:val="20"/>
          <w:szCs w:val="20"/>
        </w:rPr>
        <w:t>e</w:t>
      </w:r>
      <w:r w:rsidRPr="00E715E2">
        <w:rPr>
          <w:sz w:val="20"/>
          <w:szCs w:val="20"/>
        </w:rPr>
        <w:t>,</w:t>
      </w:r>
      <w:r w:rsidRPr="00E715E2">
        <w:rPr>
          <w:spacing w:val="32"/>
          <w:sz w:val="20"/>
          <w:szCs w:val="20"/>
        </w:rPr>
        <w:t xml:space="preserve"> </w:t>
      </w:r>
      <w:r w:rsidRPr="00E715E2">
        <w:rPr>
          <w:spacing w:val="3"/>
          <w:sz w:val="20"/>
          <w:szCs w:val="20"/>
        </w:rPr>
        <w:t>s</w:t>
      </w:r>
      <w:r w:rsidRPr="00E715E2">
        <w:rPr>
          <w:sz w:val="20"/>
          <w:szCs w:val="20"/>
        </w:rPr>
        <w:t>ocj</w:t>
      </w:r>
      <w:r w:rsidRPr="00E715E2">
        <w:rPr>
          <w:spacing w:val="3"/>
          <w:sz w:val="20"/>
          <w:szCs w:val="20"/>
        </w:rPr>
        <w:t>a</w:t>
      </w:r>
      <w:r w:rsidRPr="00E715E2">
        <w:rPr>
          <w:sz w:val="20"/>
          <w:szCs w:val="20"/>
        </w:rPr>
        <w:t>l</w:t>
      </w:r>
      <w:r w:rsidRPr="00E715E2">
        <w:rPr>
          <w:spacing w:val="3"/>
          <w:sz w:val="20"/>
          <w:szCs w:val="20"/>
        </w:rPr>
        <w:t>n</w:t>
      </w:r>
      <w:r w:rsidRPr="00E715E2">
        <w:rPr>
          <w:sz w:val="20"/>
          <w:szCs w:val="20"/>
        </w:rPr>
        <w:t>e</w:t>
      </w:r>
      <w:r w:rsidRPr="00E715E2">
        <w:rPr>
          <w:spacing w:val="32"/>
          <w:sz w:val="20"/>
          <w:szCs w:val="20"/>
        </w:rPr>
        <w:t xml:space="preserve"> </w:t>
      </w:r>
      <w:r w:rsidRPr="00E715E2">
        <w:rPr>
          <w:spacing w:val="-7"/>
          <w:sz w:val="20"/>
          <w:szCs w:val="20"/>
        </w:rPr>
        <w:t>o</w:t>
      </w:r>
      <w:r w:rsidRPr="00E715E2">
        <w:rPr>
          <w:spacing w:val="3"/>
          <w:sz w:val="20"/>
          <w:szCs w:val="20"/>
        </w:rPr>
        <w:t>ra</w:t>
      </w:r>
      <w:r w:rsidRPr="00E715E2">
        <w:rPr>
          <w:sz w:val="20"/>
          <w:szCs w:val="20"/>
        </w:rPr>
        <w:t>z</w:t>
      </w:r>
      <w:r w:rsidRPr="00E715E2">
        <w:rPr>
          <w:spacing w:val="32"/>
          <w:sz w:val="20"/>
          <w:szCs w:val="20"/>
        </w:rPr>
        <w:t xml:space="preserve"> </w:t>
      </w:r>
      <w:r w:rsidRPr="00E715E2">
        <w:rPr>
          <w:sz w:val="20"/>
          <w:szCs w:val="20"/>
        </w:rPr>
        <w:t>sp</w:t>
      </w:r>
      <w:r w:rsidRPr="00E715E2">
        <w:rPr>
          <w:spacing w:val="5"/>
          <w:sz w:val="20"/>
          <w:szCs w:val="20"/>
        </w:rPr>
        <w:t>r</w:t>
      </w:r>
      <w:r w:rsidRPr="00E715E2">
        <w:rPr>
          <w:sz w:val="20"/>
          <w:szCs w:val="20"/>
        </w:rPr>
        <w:t>z</w:t>
      </w:r>
      <w:r w:rsidRPr="00E715E2">
        <w:rPr>
          <w:spacing w:val="-7"/>
          <w:sz w:val="20"/>
          <w:szCs w:val="20"/>
        </w:rPr>
        <w:t>ę</w:t>
      </w:r>
      <w:r w:rsidRPr="00E715E2">
        <w:rPr>
          <w:sz w:val="20"/>
          <w:szCs w:val="20"/>
        </w:rPr>
        <w:t>t</w:t>
      </w:r>
      <w:r w:rsidRPr="00E715E2">
        <w:rPr>
          <w:spacing w:val="37"/>
          <w:sz w:val="20"/>
          <w:szCs w:val="20"/>
        </w:rPr>
        <w:t xml:space="preserve"> </w:t>
      </w:r>
      <w:r w:rsidRPr="00E715E2">
        <w:rPr>
          <w:sz w:val="20"/>
          <w:szCs w:val="20"/>
        </w:rPr>
        <w:t>i 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w:t>
      </w:r>
      <w:r w:rsidRPr="00E715E2">
        <w:rPr>
          <w:spacing w:val="-4"/>
          <w:sz w:val="20"/>
          <w:szCs w:val="20"/>
        </w:rPr>
        <w:t>i</w:t>
      </w:r>
      <w:r w:rsidRPr="00E715E2">
        <w:rPr>
          <w:sz w:val="20"/>
          <w:szCs w:val="20"/>
        </w:rPr>
        <w:t>ą</w:t>
      </w:r>
      <w:r w:rsidRPr="00E715E2">
        <w:rPr>
          <w:spacing w:val="29"/>
          <w:sz w:val="20"/>
          <w:szCs w:val="20"/>
        </w:rPr>
        <w:t xml:space="preserve"> </w:t>
      </w:r>
      <w:r w:rsidRPr="00E715E2">
        <w:rPr>
          <w:sz w:val="20"/>
          <w:szCs w:val="20"/>
        </w:rPr>
        <w:t>o</w:t>
      </w:r>
      <w:r w:rsidRPr="00E715E2">
        <w:rPr>
          <w:spacing w:val="-5"/>
          <w:sz w:val="20"/>
          <w:szCs w:val="20"/>
        </w:rPr>
        <w:t>d</w:t>
      </w:r>
      <w:r w:rsidRPr="00E715E2">
        <w:rPr>
          <w:sz w:val="20"/>
          <w:szCs w:val="20"/>
        </w:rPr>
        <w:t>z</w:t>
      </w:r>
      <w:r w:rsidRPr="00E715E2">
        <w:rPr>
          <w:spacing w:val="4"/>
          <w:sz w:val="20"/>
          <w:szCs w:val="20"/>
        </w:rPr>
        <w:t>i</w:t>
      </w:r>
      <w:r w:rsidRPr="00E715E2">
        <w:rPr>
          <w:spacing w:val="-2"/>
          <w:sz w:val="20"/>
          <w:szCs w:val="20"/>
        </w:rPr>
        <w:t>e</w:t>
      </w:r>
      <w:r w:rsidRPr="00E715E2">
        <w:rPr>
          <w:sz w:val="20"/>
          <w:szCs w:val="20"/>
        </w:rPr>
        <w:t>ż</w:t>
      </w:r>
      <w:r w:rsidRPr="00E715E2">
        <w:rPr>
          <w:spacing w:val="25"/>
          <w:sz w:val="20"/>
          <w:szCs w:val="20"/>
        </w:rPr>
        <w:t xml:space="preserve"> </w:t>
      </w:r>
      <w:r w:rsidRPr="00E715E2">
        <w:rPr>
          <w:sz w:val="20"/>
          <w:szCs w:val="20"/>
        </w:rPr>
        <w:t>d</w:t>
      </w:r>
      <w:r w:rsidRPr="00E715E2">
        <w:rPr>
          <w:spacing w:val="-4"/>
          <w:sz w:val="20"/>
          <w:szCs w:val="20"/>
        </w:rPr>
        <w:t>l</w:t>
      </w:r>
      <w:r w:rsidRPr="00E715E2">
        <w:rPr>
          <w:sz w:val="20"/>
          <w:szCs w:val="20"/>
        </w:rPr>
        <w:t>a</w:t>
      </w:r>
      <w:r w:rsidRPr="00E715E2">
        <w:rPr>
          <w:spacing w:val="27"/>
          <w:sz w:val="20"/>
          <w:szCs w:val="20"/>
        </w:rPr>
        <w:t xml:space="preserve"> </w:t>
      </w:r>
      <w:r w:rsidRPr="00E715E2">
        <w:rPr>
          <w:sz w:val="20"/>
          <w:szCs w:val="20"/>
        </w:rPr>
        <w:t>oc</w:t>
      </w:r>
      <w:r w:rsidRPr="00E715E2">
        <w:rPr>
          <w:spacing w:val="-4"/>
          <w:sz w:val="20"/>
          <w:szCs w:val="20"/>
        </w:rPr>
        <w:t>h</w:t>
      </w:r>
      <w:r w:rsidRPr="00E715E2">
        <w:rPr>
          <w:sz w:val="20"/>
          <w:szCs w:val="20"/>
        </w:rPr>
        <w:t>rony</w:t>
      </w:r>
      <w:r w:rsidRPr="00E715E2">
        <w:rPr>
          <w:spacing w:val="25"/>
          <w:sz w:val="20"/>
          <w:szCs w:val="20"/>
        </w:rPr>
        <w:t xml:space="preserve"> </w:t>
      </w:r>
      <w:r w:rsidRPr="00E715E2">
        <w:rPr>
          <w:spacing w:val="3"/>
          <w:sz w:val="20"/>
          <w:szCs w:val="20"/>
        </w:rPr>
        <w:t>ż</w:t>
      </w:r>
      <w:r w:rsidRPr="00E715E2">
        <w:rPr>
          <w:spacing w:val="-5"/>
          <w:sz w:val="20"/>
          <w:szCs w:val="20"/>
        </w:rPr>
        <w:t>y</w:t>
      </w:r>
      <w:r w:rsidRPr="00E715E2">
        <w:rPr>
          <w:sz w:val="20"/>
          <w:szCs w:val="20"/>
        </w:rPr>
        <w:t>cia</w:t>
      </w:r>
      <w:r w:rsidRPr="00E715E2">
        <w:rPr>
          <w:spacing w:val="27"/>
          <w:sz w:val="20"/>
          <w:szCs w:val="20"/>
        </w:rPr>
        <w:t xml:space="preserve"> </w:t>
      </w:r>
      <w:r w:rsidRPr="00E715E2">
        <w:rPr>
          <w:sz w:val="20"/>
          <w:szCs w:val="20"/>
        </w:rPr>
        <w:t>i</w:t>
      </w:r>
      <w:r w:rsidRPr="00E715E2">
        <w:rPr>
          <w:spacing w:val="27"/>
          <w:sz w:val="20"/>
          <w:szCs w:val="20"/>
        </w:rPr>
        <w:t xml:space="preserve"> </w:t>
      </w:r>
      <w:r w:rsidRPr="00E715E2">
        <w:rPr>
          <w:sz w:val="20"/>
          <w:szCs w:val="20"/>
        </w:rPr>
        <w:t>z</w:t>
      </w:r>
      <w:r w:rsidRPr="00E715E2">
        <w:rPr>
          <w:spacing w:val="-4"/>
          <w:sz w:val="20"/>
          <w:szCs w:val="20"/>
        </w:rPr>
        <w:t>d</w:t>
      </w:r>
      <w:r w:rsidRPr="00E715E2">
        <w:rPr>
          <w:sz w:val="20"/>
          <w:szCs w:val="20"/>
        </w:rPr>
        <w:t>rowia</w:t>
      </w:r>
      <w:r w:rsidRPr="00E715E2">
        <w:rPr>
          <w:spacing w:val="27"/>
          <w:sz w:val="20"/>
          <w:szCs w:val="20"/>
        </w:rPr>
        <w:t xml:space="preserve"> </w:t>
      </w:r>
      <w:r w:rsidRPr="00E715E2">
        <w:rPr>
          <w:spacing w:val="-4"/>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31"/>
          <w:sz w:val="20"/>
          <w:szCs w:val="20"/>
        </w:rPr>
        <w:t xml:space="preserve"> </w:t>
      </w:r>
      <w:r w:rsidRPr="00E715E2">
        <w:rPr>
          <w:sz w:val="20"/>
          <w:szCs w:val="20"/>
        </w:rPr>
        <w:t>zatru</w:t>
      </w:r>
      <w:r w:rsidRPr="00E715E2">
        <w:rPr>
          <w:spacing w:val="-5"/>
          <w:sz w:val="20"/>
          <w:szCs w:val="20"/>
        </w:rPr>
        <w:t>d</w:t>
      </w:r>
      <w:r w:rsidRPr="00E715E2">
        <w:rPr>
          <w:sz w:val="20"/>
          <w:szCs w:val="20"/>
        </w:rPr>
        <w:t>nio</w:t>
      </w:r>
      <w:r w:rsidRPr="00E715E2">
        <w:rPr>
          <w:spacing w:val="-4"/>
          <w:sz w:val="20"/>
          <w:szCs w:val="20"/>
        </w:rPr>
        <w:t>n</w:t>
      </w:r>
      <w:r w:rsidRPr="00E715E2">
        <w:rPr>
          <w:sz w:val="20"/>
          <w:szCs w:val="20"/>
        </w:rPr>
        <w:t>ych</w:t>
      </w:r>
      <w:r w:rsidRPr="00E715E2">
        <w:rPr>
          <w:spacing w:val="27"/>
          <w:sz w:val="20"/>
          <w:szCs w:val="20"/>
        </w:rPr>
        <w:t xml:space="preserve"> </w:t>
      </w:r>
      <w:r w:rsidRPr="00E715E2">
        <w:rPr>
          <w:spacing w:val="-7"/>
          <w:sz w:val="20"/>
          <w:szCs w:val="20"/>
        </w:rPr>
        <w:t>n</w:t>
      </w:r>
      <w:r w:rsidRPr="00E715E2">
        <w:rPr>
          <w:sz w:val="20"/>
          <w:szCs w:val="20"/>
        </w:rPr>
        <w:t>a</w:t>
      </w:r>
      <w:r w:rsidRPr="00E715E2">
        <w:rPr>
          <w:spacing w:val="27"/>
          <w:sz w:val="20"/>
          <w:szCs w:val="20"/>
        </w:rPr>
        <w:t xml:space="preserve"> </w:t>
      </w:r>
      <w:r w:rsidRPr="00E715E2">
        <w:rPr>
          <w:sz w:val="20"/>
          <w:szCs w:val="20"/>
        </w:rPr>
        <w:t>budowie</w:t>
      </w:r>
      <w:r w:rsidRPr="00E715E2">
        <w:rPr>
          <w:spacing w:val="23"/>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27"/>
          <w:sz w:val="20"/>
          <w:szCs w:val="20"/>
        </w:rPr>
        <w:t xml:space="preserve"> </w:t>
      </w:r>
      <w:r w:rsidRPr="00E715E2">
        <w:rPr>
          <w:sz w:val="20"/>
          <w:szCs w:val="20"/>
        </w:rPr>
        <w:t>d</w:t>
      </w:r>
      <w:r w:rsidRPr="00E715E2">
        <w:rPr>
          <w:spacing w:val="-6"/>
          <w:sz w:val="20"/>
          <w:szCs w:val="20"/>
        </w:rPr>
        <w:t>l</w:t>
      </w:r>
      <w:r w:rsidRPr="00E715E2">
        <w:rPr>
          <w:sz w:val="20"/>
          <w:szCs w:val="20"/>
        </w:rPr>
        <w:t>a</w:t>
      </w:r>
      <w:r w:rsidRPr="00E715E2">
        <w:rPr>
          <w:spacing w:val="27"/>
          <w:sz w:val="20"/>
          <w:szCs w:val="20"/>
        </w:rPr>
        <w:t xml:space="preserve"> </w:t>
      </w:r>
      <w:r w:rsidRPr="00E715E2">
        <w:rPr>
          <w:sz w:val="20"/>
          <w:szCs w:val="20"/>
        </w:rPr>
        <w:t>z</w:t>
      </w:r>
      <w:r w:rsidRPr="00E715E2">
        <w:rPr>
          <w:spacing w:val="3"/>
          <w:sz w:val="20"/>
          <w:szCs w:val="20"/>
        </w:rPr>
        <w:t>a</w:t>
      </w:r>
      <w:r w:rsidRPr="00E715E2">
        <w:rPr>
          <w:sz w:val="20"/>
          <w:szCs w:val="20"/>
        </w:rPr>
        <w:t>p</w:t>
      </w:r>
      <w:r w:rsidRPr="00E715E2">
        <w:rPr>
          <w:spacing w:val="-7"/>
          <w:sz w:val="20"/>
          <w:szCs w:val="20"/>
        </w:rPr>
        <w:t>e</w:t>
      </w:r>
      <w:r w:rsidRPr="00E715E2">
        <w:rPr>
          <w:sz w:val="20"/>
          <w:szCs w:val="20"/>
        </w:rPr>
        <w:t>wnien</w:t>
      </w:r>
      <w:r w:rsidRPr="00E715E2">
        <w:rPr>
          <w:spacing w:val="-6"/>
          <w:sz w:val="20"/>
          <w:szCs w:val="20"/>
        </w:rPr>
        <w:t>i</w:t>
      </w:r>
      <w:r w:rsidRPr="00E715E2">
        <w:rPr>
          <w:sz w:val="20"/>
          <w:szCs w:val="20"/>
        </w:rPr>
        <w:t>a be</w:t>
      </w:r>
      <w:r w:rsidRPr="00E715E2">
        <w:rPr>
          <w:spacing w:val="-4"/>
          <w:sz w:val="20"/>
          <w:szCs w:val="20"/>
        </w:rPr>
        <w:t>z</w:t>
      </w:r>
      <w:r w:rsidRPr="00E715E2">
        <w:rPr>
          <w:sz w:val="20"/>
          <w:szCs w:val="20"/>
        </w:rPr>
        <w:t>piecz</w:t>
      </w:r>
      <w:r w:rsidRPr="00E715E2">
        <w:rPr>
          <w:spacing w:val="-2"/>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3"/>
          <w:sz w:val="20"/>
          <w:szCs w:val="20"/>
        </w:rPr>
        <w:t xml:space="preserve"> </w:t>
      </w:r>
      <w:r w:rsidRPr="00E715E2">
        <w:rPr>
          <w:sz w:val="20"/>
          <w:szCs w:val="20"/>
        </w:rPr>
        <w:t>publiczneg</w:t>
      </w:r>
      <w:r w:rsidRPr="00E715E2">
        <w:rPr>
          <w:spacing w:val="-6"/>
          <w:sz w:val="20"/>
          <w:szCs w:val="20"/>
        </w:rPr>
        <w:t>o</w:t>
      </w:r>
      <w:r w:rsidRPr="00E715E2">
        <w:rPr>
          <w:sz w:val="20"/>
          <w:szCs w:val="20"/>
        </w:rPr>
        <w:t>.</w:t>
      </w:r>
    </w:p>
    <w:p w14:paraId="0288E5EA" w14:textId="77777777" w:rsidR="001D3824" w:rsidRPr="00E715E2" w:rsidRDefault="001D3824" w:rsidP="001C4B73">
      <w:pPr>
        <w:pStyle w:val="Body"/>
        <w:ind w:right="183"/>
        <w:rPr>
          <w:sz w:val="20"/>
          <w:szCs w:val="20"/>
        </w:rPr>
      </w:pPr>
      <w:r w:rsidRPr="00E715E2">
        <w:rPr>
          <w:sz w:val="20"/>
          <w:szCs w:val="20"/>
        </w:rPr>
        <w:t>W</w:t>
      </w:r>
      <w:r w:rsidRPr="00E715E2">
        <w:rPr>
          <w:spacing w:val="7"/>
          <w:sz w:val="20"/>
          <w:szCs w:val="20"/>
        </w:rPr>
        <w:t xml:space="preserve"> </w:t>
      </w:r>
      <w:r w:rsidRPr="00E715E2">
        <w:rPr>
          <w:sz w:val="20"/>
          <w:szCs w:val="20"/>
        </w:rPr>
        <w:t>s</w:t>
      </w:r>
      <w:r w:rsidRPr="00E715E2">
        <w:rPr>
          <w:spacing w:val="-4"/>
          <w:sz w:val="20"/>
          <w:szCs w:val="20"/>
        </w:rPr>
        <w:t>z</w:t>
      </w:r>
      <w:r w:rsidRPr="00E715E2">
        <w:rPr>
          <w:sz w:val="20"/>
          <w:szCs w:val="20"/>
        </w:rPr>
        <w:t>czegó</w:t>
      </w:r>
      <w:r w:rsidRPr="00E715E2">
        <w:rPr>
          <w:spacing w:val="-5"/>
          <w:sz w:val="20"/>
          <w:szCs w:val="20"/>
        </w:rPr>
        <w:t>l</w:t>
      </w:r>
      <w:r w:rsidRPr="00E715E2">
        <w:rPr>
          <w:sz w:val="20"/>
          <w:szCs w:val="20"/>
        </w:rPr>
        <w:t>n</w:t>
      </w:r>
      <w:r w:rsidRPr="00E715E2">
        <w:rPr>
          <w:spacing w:val="-5"/>
          <w:sz w:val="20"/>
          <w:szCs w:val="20"/>
        </w:rPr>
        <w:t>o</w:t>
      </w:r>
      <w:r w:rsidRPr="00E715E2">
        <w:rPr>
          <w:spacing w:val="5"/>
          <w:sz w:val="20"/>
          <w:szCs w:val="20"/>
        </w:rPr>
        <w:t>ś</w:t>
      </w:r>
      <w:r w:rsidRPr="00E715E2">
        <w:rPr>
          <w:sz w:val="20"/>
          <w:szCs w:val="20"/>
        </w:rPr>
        <w:t>ci Wykona</w:t>
      </w:r>
      <w:r w:rsidRPr="00E715E2">
        <w:rPr>
          <w:spacing w:val="-5"/>
          <w:sz w:val="20"/>
          <w:szCs w:val="20"/>
        </w:rPr>
        <w:t>w</w:t>
      </w:r>
      <w:r w:rsidRPr="00E715E2">
        <w:rPr>
          <w:sz w:val="20"/>
          <w:szCs w:val="20"/>
        </w:rPr>
        <w:t>ca</w:t>
      </w:r>
      <w:r w:rsidRPr="00E715E2">
        <w:rPr>
          <w:spacing w:val="7"/>
          <w:sz w:val="20"/>
          <w:szCs w:val="20"/>
        </w:rPr>
        <w:t xml:space="preserve"> </w:t>
      </w:r>
      <w:r w:rsidRPr="00E715E2">
        <w:rPr>
          <w:sz w:val="20"/>
          <w:szCs w:val="20"/>
        </w:rPr>
        <w:t>zobow</w:t>
      </w:r>
      <w:r w:rsidRPr="00E715E2">
        <w:rPr>
          <w:spacing w:val="-7"/>
          <w:sz w:val="20"/>
          <w:szCs w:val="20"/>
        </w:rPr>
        <w:t>i</w:t>
      </w:r>
      <w:r w:rsidRPr="00E715E2">
        <w:rPr>
          <w:spacing w:val="3"/>
          <w:sz w:val="20"/>
          <w:szCs w:val="20"/>
        </w:rPr>
        <w:t>ą</w:t>
      </w:r>
      <w:r w:rsidRPr="00E715E2">
        <w:rPr>
          <w:sz w:val="20"/>
          <w:szCs w:val="20"/>
        </w:rPr>
        <w:t>zany</w:t>
      </w:r>
      <w:r w:rsidRPr="00E715E2">
        <w:rPr>
          <w:spacing w:val="2"/>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12"/>
          <w:sz w:val="20"/>
          <w:szCs w:val="20"/>
        </w:rPr>
        <w:t xml:space="preserve"> </w:t>
      </w:r>
      <w:r w:rsidRPr="00E715E2">
        <w:rPr>
          <w:sz w:val="20"/>
          <w:szCs w:val="20"/>
        </w:rPr>
        <w:t>do</w:t>
      </w:r>
      <w:r w:rsidRPr="00E715E2">
        <w:rPr>
          <w:spacing w:val="1"/>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pacing w:val="5"/>
          <w:sz w:val="20"/>
          <w:szCs w:val="20"/>
        </w:rPr>
        <w:t>p</w:t>
      </w:r>
      <w:r w:rsidRPr="00E715E2">
        <w:rPr>
          <w:spacing w:val="-4"/>
          <w:sz w:val="20"/>
          <w:szCs w:val="20"/>
        </w:rPr>
        <w:t>i</w:t>
      </w:r>
      <w:r w:rsidRPr="00E715E2">
        <w:rPr>
          <w:sz w:val="20"/>
          <w:szCs w:val="20"/>
        </w:rPr>
        <w:t>sów</w:t>
      </w:r>
      <w:r w:rsidRPr="00E715E2">
        <w:rPr>
          <w:spacing w:val="7"/>
          <w:sz w:val="20"/>
          <w:szCs w:val="20"/>
        </w:rPr>
        <w:t xml:space="preserve"> </w:t>
      </w:r>
      <w:r w:rsidRPr="00E715E2">
        <w:rPr>
          <w:spacing w:val="-5"/>
          <w:sz w:val="20"/>
          <w:szCs w:val="20"/>
        </w:rPr>
        <w:t>B</w:t>
      </w:r>
      <w:r w:rsidRPr="00E715E2">
        <w:rPr>
          <w:sz w:val="20"/>
          <w:szCs w:val="20"/>
        </w:rPr>
        <w:t>HP</w:t>
      </w:r>
      <w:r w:rsidRPr="00E715E2">
        <w:rPr>
          <w:spacing w:val="7"/>
          <w:sz w:val="20"/>
          <w:szCs w:val="20"/>
        </w:rPr>
        <w:t xml:space="preserve"> </w:t>
      </w:r>
      <w:r w:rsidRPr="00E715E2">
        <w:rPr>
          <w:sz w:val="20"/>
          <w:szCs w:val="20"/>
        </w:rPr>
        <w:t>wy</w:t>
      </w:r>
      <w:r w:rsidRPr="00E715E2">
        <w:rPr>
          <w:spacing w:val="-6"/>
          <w:sz w:val="20"/>
          <w:szCs w:val="20"/>
        </w:rPr>
        <w:t>n</w:t>
      </w:r>
      <w:r w:rsidRPr="00E715E2">
        <w:rPr>
          <w:sz w:val="20"/>
          <w:szCs w:val="20"/>
        </w:rPr>
        <w:t>i</w:t>
      </w:r>
      <w:r w:rsidRPr="00E715E2">
        <w:rPr>
          <w:spacing w:val="-4"/>
          <w:sz w:val="20"/>
          <w:szCs w:val="20"/>
        </w:rPr>
        <w:t>k</w:t>
      </w:r>
      <w:r w:rsidRPr="00E715E2">
        <w:rPr>
          <w:sz w:val="20"/>
          <w:szCs w:val="20"/>
        </w:rPr>
        <w:t>aj</w:t>
      </w:r>
      <w:r w:rsidRPr="00E715E2">
        <w:rPr>
          <w:spacing w:val="3"/>
          <w:sz w:val="20"/>
          <w:szCs w:val="20"/>
        </w:rPr>
        <w:t>ą</w:t>
      </w:r>
      <w:r w:rsidRPr="00E715E2">
        <w:rPr>
          <w:sz w:val="20"/>
          <w:szCs w:val="20"/>
        </w:rPr>
        <w:t>cych</w:t>
      </w:r>
      <w:r w:rsidRPr="00E715E2">
        <w:rPr>
          <w:spacing w:val="2"/>
          <w:sz w:val="20"/>
          <w:szCs w:val="20"/>
        </w:rPr>
        <w:t xml:space="preserve"> </w:t>
      </w:r>
      <w:r w:rsidRPr="00E715E2">
        <w:rPr>
          <w:sz w:val="20"/>
          <w:szCs w:val="20"/>
        </w:rPr>
        <w:t>z:</w:t>
      </w:r>
      <w:r w:rsidRPr="00E715E2">
        <w:rPr>
          <w:spacing w:val="7"/>
          <w:sz w:val="20"/>
          <w:szCs w:val="20"/>
        </w:rPr>
        <w:t xml:space="preserve"> </w:t>
      </w:r>
      <w:r w:rsidRPr="00E715E2">
        <w:rPr>
          <w:sz w:val="20"/>
          <w:szCs w:val="20"/>
        </w:rPr>
        <w:t>- Ro</w:t>
      </w:r>
      <w:r w:rsidRPr="00E715E2">
        <w:rPr>
          <w:spacing w:val="-5"/>
          <w:sz w:val="20"/>
          <w:szCs w:val="20"/>
        </w:rPr>
        <w:t>z</w:t>
      </w:r>
      <w:r w:rsidRPr="00E715E2">
        <w:rPr>
          <w:spacing w:val="5"/>
          <w:sz w:val="20"/>
          <w:szCs w:val="20"/>
        </w:rPr>
        <w:t>p</w:t>
      </w:r>
      <w:r w:rsidRPr="00E715E2">
        <w:rPr>
          <w:spacing w:val="-5"/>
          <w:sz w:val="20"/>
          <w:szCs w:val="20"/>
        </w:rPr>
        <w:t>o</w:t>
      </w:r>
      <w:r w:rsidRPr="00E715E2">
        <w:rPr>
          <w:sz w:val="20"/>
          <w:szCs w:val="20"/>
        </w:rPr>
        <w:t>r</w:t>
      </w:r>
      <w:r w:rsidRPr="00E715E2">
        <w:rPr>
          <w:spacing w:val="2"/>
          <w:sz w:val="20"/>
          <w:szCs w:val="20"/>
        </w:rPr>
        <w:t>z</w:t>
      </w:r>
      <w:r w:rsidRPr="00E715E2">
        <w:rPr>
          <w:spacing w:val="3"/>
          <w:sz w:val="20"/>
          <w:szCs w:val="20"/>
        </w:rPr>
        <w:t>ą</w:t>
      </w:r>
      <w:r w:rsidRPr="00E715E2">
        <w:rPr>
          <w:spacing w:val="-5"/>
          <w:sz w:val="20"/>
          <w:szCs w:val="20"/>
        </w:rPr>
        <w:t>d</w:t>
      </w:r>
      <w:r w:rsidRPr="00E715E2">
        <w:rPr>
          <w:sz w:val="20"/>
          <w:szCs w:val="20"/>
        </w:rPr>
        <w:t>zenia</w:t>
      </w:r>
      <w:r w:rsidRPr="00E715E2">
        <w:rPr>
          <w:spacing w:val="4"/>
          <w:sz w:val="20"/>
          <w:szCs w:val="20"/>
        </w:rPr>
        <w:t xml:space="preserve"> </w:t>
      </w:r>
      <w:r w:rsidRPr="00E715E2">
        <w:rPr>
          <w:sz w:val="20"/>
          <w:szCs w:val="20"/>
        </w:rPr>
        <w:t>Min</w:t>
      </w:r>
      <w:r w:rsidRPr="00E715E2">
        <w:rPr>
          <w:spacing w:val="-4"/>
          <w:sz w:val="20"/>
          <w:szCs w:val="20"/>
        </w:rPr>
        <w:t>i</w:t>
      </w:r>
      <w:r w:rsidRPr="00E715E2">
        <w:rPr>
          <w:sz w:val="20"/>
          <w:szCs w:val="20"/>
        </w:rPr>
        <w:t>st</w:t>
      </w:r>
      <w:r w:rsidRPr="00E715E2">
        <w:rPr>
          <w:spacing w:val="5"/>
          <w:sz w:val="20"/>
          <w:szCs w:val="20"/>
        </w:rPr>
        <w:t>r</w:t>
      </w:r>
      <w:r w:rsidRPr="00E715E2">
        <w:rPr>
          <w:sz w:val="20"/>
          <w:szCs w:val="20"/>
        </w:rPr>
        <w:t>a</w:t>
      </w:r>
      <w:r w:rsidRPr="00E715E2">
        <w:rPr>
          <w:spacing w:val="4"/>
          <w:sz w:val="20"/>
          <w:szCs w:val="20"/>
        </w:rPr>
        <w:t xml:space="preserve"> </w:t>
      </w:r>
      <w:r w:rsidRPr="00E715E2">
        <w:rPr>
          <w:sz w:val="20"/>
          <w:szCs w:val="20"/>
        </w:rPr>
        <w:t>I</w:t>
      </w:r>
      <w:r w:rsidRPr="00E715E2">
        <w:rPr>
          <w:spacing w:val="-5"/>
          <w:sz w:val="20"/>
          <w:szCs w:val="20"/>
        </w:rPr>
        <w:t>n</w:t>
      </w:r>
      <w:r w:rsidRPr="00E715E2">
        <w:rPr>
          <w:sz w:val="20"/>
          <w:szCs w:val="20"/>
        </w:rPr>
        <w:t>fr</w:t>
      </w:r>
      <w:r w:rsidRPr="00E715E2">
        <w:rPr>
          <w:spacing w:val="4"/>
          <w:sz w:val="20"/>
          <w:szCs w:val="20"/>
        </w:rPr>
        <w:t>a</w:t>
      </w:r>
      <w:r w:rsidRPr="00E715E2">
        <w:rPr>
          <w:sz w:val="20"/>
          <w:szCs w:val="20"/>
        </w:rPr>
        <w:t>stru</w:t>
      </w:r>
      <w:r w:rsidRPr="00E715E2">
        <w:rPr>
          <w:spacing w:val="-5"/>
          <w:sz w:val="20"/>
          <w:szCs w:val="20"/>
        </w:rPr>
        <w:t>k</w:t>
      </w:r>
      <w:r w:rsidRPr="00E715E2">
        <w:rPr>
          <w:sz w:val="20"/>
          <w:szCs w:val="20"/>
        </w:rPr>
        <w:t>tu</w:t>
      </w:r>
      <w:r w:rsidRPr="00E715E2">
        <w:rPr>
          <w:spacing w:val="4"/>
          <w:sz w:val="20"/>
          <w:szCs w:val="20"/>
        </w:rPr>
        <w:t>r</w:t>
      </w:r>
      <w:r w:rsidRPr="00E715E2">
        <w:rPr>
          <w:sz w:val="20"/>
          <w:szCs w:val="20"/>
        </w:rPr>
        <w:t>y</w:t>
      </w:r>
      <w:r w:rsidRPr="00E715E2">
        <w:rPr>
          <w:spacing w:val="-2"/>
          <w:sz w:val="20"/>
          <w:szCs w:val="20"/>
        </w:rPr>
        <w:t xml:space="preserve"> </w:t>
      </w:r>
      <w:r w:rsidRPr="00E715E2">
        <w:rPr>
          <w:sz w:val="20"/>
          <w:szCs w:val="20"/>
        </w:rPr>
        <w:t>z</w:t>
      </w:r>
      <w:r w:rsidRPr="00E715E2">
        <w:rPr>
          <w:spacing w:val="4"/>
          <w:sz w:val="20"/>
          <w:szCs w:val="20"/>
        </w:rPr>
        <w:t xml:space="preserve"> </w:t>
      </w:r>
      <w:r w:rsidRPr="00E715E2">
        <w:rPr>
          <w:sz w:val="20"/>
          <w:szCs w:val="20"/>
        </w:rPr>
        <w:t>d</w:t>
      </w:r>
      <w:r w:rsidRPr="00E715E2">
        <w:rPr>
          <w:spacing w:val="-3"/>
          <w:sz w:val="20"/>
          <w:szCs w:val="20"/>
        </w:rPr>
        <w:t>n</w:t>
      </w:r>
      <w:r w:rsidRPr="00E715E2">
        <w:rPr>
          <w:spacing w:val="-4"/>
          <w:sz w:val="20"/>
          <w:szCs w:val="20"/>
        </w:rPr>
        <w:t>i</w:t>
      </w:r>
      <w:r w:rsidRPr="00E715E2">
        <w:rPr>
          <w:sz w:val="20"/>
          <w:szCs w:val="20"/>
        </w:rPr>
        <w:t>a</w:t>
      </w:r>
      <w:r w:rsidRPr="00E715E2">
        <w:rPr>
          <w:spacing w:val="4"/>
          <w:sz w:val="20"/>
          <w:szCs w:val="20"/>
        </w:rPr>
        <w:t xml:space="preserve"> </w:t>
      </w:r>
      <w:r w:rsidRPr="00E715E2">
        <w:rPr>
          <w:sz w:val="20"/>
          <w:szCs w:val="20"/>
        </w:rPr>
        <w:t>6</w:t>
      </w:r>
      <w:r w:rsidRPr="00E715E2">
        <w:rPr>
          <w:spacing w:val="9"/>
          <w:sz w:val="20"/>
          <w:szCs w:val="20"/>
        </w:rPr>
        <w:t xml:space="preserve"> </w:t>
      </w:r>
      <w:r w:rsidRPr="00E715E2">
        <w:rPr>
          <w:spacing w:val="-4"/>
          <w:sz w:val="20"/>
          <w:szCs w:val="20"/>
        </w:rPr>
        <w:t>l</w:t>
      </w:r>
      <w:r w:rsidRPr="00E715E2">
        <w:rPr>
          <w:sz w:val="20"/>
          <w:szCs w:val="20"/>
        </w:rPr>
        <w:t>u</w:t>
      </w:r>
      <w:r w:rsidRPr="00E715E2">
        <w:rPr>
          <w:spacing w:val="6"/>
          <w:sz w:val="20"/>
          <w:szCs w:val="20"/>
        </w:rPr>
        <w:t>t</w:t>
      </w:r>
      <w:r w:rsidRPr="00E715E2">
        <w:rPr>
          <w:sz w:val="20"/>
          <w:szCs w:val="20"/>
        </w:rPr>
        <w:t>ego</w:t>
      </w:r>
      <w:r w:rsidRPr="00E715E2">
        <w:rPr>
          <w:spacing w:val="1"/>
          <w:sz w:val="20"/>
          <w:szCs w:val="20"/>
        </w:rPr>
        <w:t xml:space="preserve"> </w:t>
      </w:r>
      <w:r w:rsidRPr="00E715E2">
        <w:rPr>
          <w:sz w:val="20"/>
          <w:szCs w:val="20"/>
        </w:rPr>
        <w:t>2003</w:t>
      </w:r>
      <w:r w:rsidRPr="00E715E2">
        <w:rPr>
          <w:spacing w:val="4"/>
          <w:sz w:val="20"/>
          <w:szCs w:val="20"/>
        </w:rPr>
        <w:t xml:space="preserve"> </w:t>
      </w:r>
      <w:r w:rsidRPr="00E715E2">
        <w:rPr>
          <w:sz w:val="20"/>
          <w:szCs w:val="20"/>
        </w:rPr>
        <w:t>r.</w:t>
      </w:r>
      <w:r w:rsidRPr="00E715E2">
        <w:rPr>
          <w:spacing w:val="4"/>
          <w:sz w:val="20"/>
          <w:szCs w:val="20"/>
        </w:rPr>
        <w:t xml:space="preserve"> </w:t>
      </w:r>
      <w:r w:rsidRPr="00E715E2">
        <w:rPr>
          <w:sz w:val="20"/>
          <w:szCs w:val="20"/>
        </w:rPr>
        <w:t>w sp</w:t>
      </w:r>
      <w:r w:rsidRPr="00E715E2">
        <w:rPr>
          <w:spacing w:val="3"/>
          <w:sz w:val="20"/>
          <w:szCs w:val="20"/>
        </w:rPr>
        <w:t>r</w:t>
      </w:r>
      <w:r w:rsidRPr="00E715E2">
        <w:rPr>
          <w:sz w:val="20"/>
          <w:szCs w:val="20"/>
        </w:rPr>
        <w:t>awie</w:t>
      </w:r>
      <w:r w:rsidRPr="00E715E2">
        <w:rPr>
          <w:spacing w:val="-1"/>
          <w:sz w:val="20"/>
          <w:szCs w:val="20"/>
        </w:rPr>
        <w:t xml:space="preserve">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w:t>
      </w:r>
      <w:r w:rsidRPr="00E715E2">
        <w:rPr>
          <w:spacing w:val="3"/>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10"/>
          <w:sz w:val="20"/>
          <w:szCs w:val="20"/>
        </w:rPr>
        <w:t xml:space="preserve"> </w:t>
      </w:r>
      <w:r w:rsidRPr="00E715E2">
        <w:rPr>
          <w:sz w:val="20"/>
          <w:szCs w:val="20"/>
        </w:rPr>
        <w:t>i</w:t>
      </w:r>
      <w:r w:rsidRPr="00E715E2">
        <w:rPr>
          <w:spacing w:val="4"/>
          <w:sz w:val="20"/>
          <w:szCs w:val="20"/>
        </w:rPr>
        <w:t xml:space="preserve"> </w:t>
      </w:r>
      <w:r w:rsidRPr="00E715E2">
        <w:rPr>
          <w:sz w:val="20"/>
          <w:szCs w:val="20"/>
        </w:rPr>
        <w:t>h</w:t>
      </w:r>
      <w:r w:rsidRPr="00E715E2">
        <w:rPr>
          <w:spacing w:val="-4"/>
          <w:sz w:val="20"/>
          <w:szCs w:val="20"/>
        </w:rPr>
        <w:t>i</w:t>
      </w:r>
      <w:r w:rsidRPr="00E715E2">
        <w:rPr>
          <w:sz w:val="20"/>
          <w:szCs w:val="20"/>
        </w:rPr>
        <w:t>gieny</w:t>
      </w:r>
      <w:r w:rsidRPr="00E715E2">
        <w:rPr>
          <w:spacing w:val="4"/>
          <w:sz w:val="20"/>
          <w:szCs w:val="20"/>
        </w:rPr>
        <w:t xml:space="preserve"> </w:t>
      </w:r>
      <w:r w:rsidRPr="00E715E2">
        <w:rPr>
          <w:sz w:val="20"/>
          <w:szCs w:val="20"/>
        </w:rPr>
        <w:t>pr</w:t>
      </w:r>
      <w:r w:rsidRPr="00E715E2">
        <w:rPr>
          <w:spacing w:val="3"/>
          <w:sz w:val="20"/>
          <w:szCs w:val="20"/>
        </w:rPr>
        <w:t>a</w:t>
      </w:r>
      <w:r w:rsidRPr="00E715E2">
        <w:rPr>
          <w:sz w:val="20"/>
          <w:szCs w:val="20"/>
        </w:rPr>
        <w:t>cy po</w:t>
      </w:r>
      <w:r w:rsidRPr="00E715E2">
        <w:rPr>
          <w:spacing w:val="-5"/>
          <w:sz w:val="20"/>
          <w:szCs w:val="20"/>
        </w:rPr>
        <w:t>d</w:t>
      </w:r>
      <w:r w:rsidRPr="00E715E2">
        <w:rPr>
          <w:sz w:val="20"/>
          <w:szCs w:val="20"/>
        </w:rPr>
        <w:t>c</w:t>
      </w:r>
      <w:r w:rsidRPr="00E715E2">
        <w:rPr>
          <w:spacing w:val="-4"/>
          <w:sz w:val="20"/>
          <w:szCs w:val="20"/>
        </w:rPr>
        <w:t>z</w:t>
      </w:r>
      <w:r w:rsidRPr="00E715E2">
        <w:rPr>
          <w:sz w:val="20"/>
          <w:szCs w:val="20"/>
        </w:rPr>
        <w:t>as</w:t>
      </w:r>
      <w:r w:rsidRPr="00E715E2">
        <w:rPr>
          <w:spacing w:val="6"/>
          <w:sz w:val="20"/>
          <w:szCs w:val="20"/>
        </w:rPr>
        <w:t xml:space="preserve"> </w:t>
      </w:r>
      <w:r w:rsidRPr="00E715E2">
        <w:rPr>
          <w:sz w:val="20"/>
          <w:szCs w:val="20"/>
        </w:rPr>
        <w:t>wykony</w:t>
      </w:r>
      <w:r w:rsidRPr="00E715E2">
        <w:rPr>
          <w:spacing w:val="-7"/>
          <w:sz w:val="20"/>
          <w:szCs w:val="20"/>
        </w:rPr>
        <w:t>w</w:t>
      </w:r>
      <w:r w:rsidRPr="00E715E2">
        <w:rPr>
          <w:sz w:val="20"/>
          <w:szCs w:val="20"/>
        </w:rPr>
        <w:t>ania</w:t>
      </w:r>
      <w:r w:rsidRPr="00E715E2">
        <w:rPr>
          <w:spacing w:val="2"/>
          <w:sz w:val="20"/>
          <w:szCs w:val="20"/>
        </w:rPr>
        <w:t xml:space="preserve"> </w:t>
      </w:r>
      <w:r w:rsidRPr="00E715E2">
        <w:rPr>
          <w:spacing w:val="5"/>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2"/>
          <w:sz w:val="20"/>
          <w:szCs w:val="20"/>
        </w:rPr>
        <w:t xml:space="preserve"> </w:t>
      </w:r>
      <w:r w:rsidRPr="00E715E2">
        <w:rPr>
          <w:sz w:val="20"/>
          <w:szCs w:val="20"/>
        </w:rPr>
        <w:t>budo</w:t>
      </w:r>
      <w:r w:rsidRPr="00E715E2">
        <w:rPr>
          <w:spacing w:val="-4"/>
          <w:sz w:val="20"/>
          <w:szCs w:val="20"/>
        </w:rPr>
        <w:t>wl</w:t>
      </w:r>
      <w:r w:rsidRPr="00E715E2">
        <w:rPr>
          <w:spacing w:val="7"/>
          <w:sz w:val="20"/>
          <w:szCs w:val="20"/>
        </w:rPr>
        <w:t>a</w:t>
      </w:r>
      <w:r w:rsidRPr="00E715E2">
        <w:rPr>
          <w:spacing w:val="-5"/>
          <w:sz w:val="20"/>
          <w:szCs w:val="20"/>
        </w:rPr>
        <w:t>n</w:t>
      </w:r>
      <w:r w:rsidRPr="00E715E2">
        <w:rPr>
          <w:sz w:val="20"/>
          <w:szCs w:val="20"/>
        </w:rPr>
        <w:t>ych</w:t>
      </w:r>
      <w:r w:rsidRPr="00E715E2">
        <w:rPr>
          <w:spacing w:val="2"/>
          <w:sz w:val="20"/>
          <w:szCs w:val="20"/>
        </w:rPr>
        <w:t xml:space="preserve"> </w:t>
      </w:r>
      <w:r w:rsidRPr="00E715E2">
        <w:rPr>
          <w:sz w:val="20"/>
          <w:szCs w:val="20"/>
        </w:rPr>
        <w:t>(</w:t>
      </w:r>
      <w:r w:rsidRPr="00E715E2">
        <w:rPr>
          <w:spacing w:val="-4"/>
          <w:sz w:val="20"/>
          <w:szCs w:val="20"/>
        </w:rPr>
        <w:t>D</w:t>
      </w:r>
      <w:r w:rsidRPr="00E715E2">
        <w:rPr>
          <w:sz w:val="20"/>
          <w:szCs w:val="20"/>
        </w:rPr>
        <w:t>z.</w:t>
      </w:r>
      <w:r w:rsidRPr="00E715E2">
        <w:rPr>
          <w:spacing w:val="2"/>
          <w:sz w:val="20"/>
          <w:szCs w:val="20"/>
        </w:rPr>
        <w:t xml:space="preserve"> </w:t>
      </w:r>
      <w:r w:rsidRPr="00E715E2">
        <w:rPr>
          <w:spacing w:val="-5"/>
          <w:sz w:val="20"/>
          <w:szCs w:val="20"/>
        </w:rPr>
        <w:t>U</w:t>
      </w:r>
      <w:r w:rsidRPr="00E715E2">
        <w:rPr>
          <w:sz w:val="20"/>
          <w:szCs w:val="20"/>
        </w:rPr>
        <w:t>.</w:t>
      </w:r>
      <w:r w:rsidRPr="00E715E2">
        <w:rPr>
          <w:spacing w:val="2"/>
          <w:sz w:val="20"/>
          <w:szCs w:val="20"/>
        </w:rPr>
        <w:t xml:space="preserve"> </w:t>
      </w:r>
      <w:r w:rsidRPr="00E715E2">
        <w:rPr>
          <w:sz w:val="20"/>
          <w:szCs w:val="20"/>
        </w:rPr>
        <w:t>Nr</w:t>
      </w:r>
      <w:r w:rsidRPr="00E715E2">
        <w:rPr>
          <w:spacing w:val="2"/>
          <w:sz w:val="20"/>
          <w:szCs w:val="20"/>
        </w:rPr>
        <w:t xml:space="preserve"> </w:t>
      </w:r>
      <w:r w:rsidRPr="00E715E2">
        <w:rPr>
          <w:sz w:val="20"/>
          <w:szCs w:val="20"/>
        </w:rPr>
        <w:t>47,</w:t>
      </w:r>
      <w:r w:rsidRPr="00E715E2">
        <w:rPr>
          <w:spacing w:val="6"/>
          <w:sz w:val="20"/>
          <w:szCs w:val="20"/>
        </w:rPr>
        <w:t xml:space="preserve"> </w:t>
      </w:r>
      <w:r w:rsidRPr="00E715E2">
        <w:rPr>
          <w:sz w:val="20"/>
          <w:szCs w:val="20"/>
        </w:rPr>
        <w:t>p</w:t>
      </w:r>
      <w:r w:rsidRPr="00E715E2">
        <w:rPr>
          <w:spacing w:val="-5"/>
          <w:sz w:val="20"/>
          <w:szCs w:val="20"/>
        </w:rPr>
        <w:t>o</w:t>
      </w:r>
      <w:r w:rsidRPr="00E715E2">
        <w:rPr>
          <w:sz w:val="20"/>
          <w:szCs w:val="20"/>
        </w:rPr>
        <w:t>z.</w:t>
      </w:r>
      <w:r w:rsidRPr="00E715E2">
        <w:rPr>
          <w:spacing w:val="2"/>
          <w:sz w:val="20"/>
          <w:szCs w:val="20"/>
        </w:rPr>
        <w:t xml:space="preserve"> </w:t>
      </w:r>
      <w:r w:rsidRPr="00E715E2">
        <w:rPr>
          <w:sz w:val="20"/>
          <w:szCs w:val="20"/>
        </w:rPr>
        <w:t>401)</w:t>
      </w:r>
    </w:p>
    <w:p w14:paraId="58E8FDCD" w14:textId="77777777" w:rsidR="001D3824" w:rsidRPr="00E715E2" w:rsidRDefault="001D3824" w:rsidP="001C4B73">
      <w:pPr>
        <w:pStyle w:val="Body"/>
        <w:ind w:right="183"/>
        <w:rPr>
          <w:sz w:val="20"/>
          <w:szCs w:val="20"/>
        </w:rPr>
      </w:pPr>
      <w:r w:rsidRPr="00E715E2">
        <w:rPr>
          <w:spacing w:val="-6"/>
          <w:sz w:val="20"/>
          <w:szCs w:val="20"/>
        </w:rPr>
        <w:t>U</w:t>
      </w:r>
      <w:r w:rsidRPr="00E715E2">
        <w:rPr>
          <w:sz w:val="20"/>
          <w:szCs w:val="20"/>
        </w:rPr>
        <w:t>znaje</w:t>
      </w:r>
      <w:r w:rsidRPr="00E715E2">
        <w:rPr>
          <w:spacing w:val="25"/>
          <w:sz w:val="20"/>
          <w:szCs w:val="20"/>
        </w:rPr>
        <w:t xml:space="preserve"> </w:t>
      </w:r>
      <w:r w:rsidRPr="00E715E2">
        <w:rPr>
          <w:sz w:val="20"/>
          <w:szCs w:val="20"/>
        </w:rPr>
        <w:t>s</w:t>
      </w:r>
      <w:r w:rsidRPr="00E715E2">
        <w:rPr>
          <w:spacing w:val="-2"/>
          <w:sz w:val="20"/>
          <w:szCs w:val="20"/>
        </w:rPr>
        <w:t>i</w:t>
      </w:r>
      <w:r w:rsidRPr="00E715E2">
        <w:rPr>
          <w:spacing w:val="-7"/>
          <w:sz w:val="20"/>
          <w:szCs w:val="20"/>
        </w:rPr>
        <w:t>ę</w:t>
      </w:r>
      <w:r w:rsidRPr="00E715E2">
        <w:rPr>
          <w:sz w:val="20"/>
          <w:szCs w:val="20"/>
        </w:rPr>
        <w:t>,</w:t>
      </w:r>
      <w:r w:rsidRPr="00E715E2">
        <w:rPr>
          <w:spacing w:val="29"/>
          <w:sz w:val="20"/>
          <w:szCs w:val="20"/>
        </w:rPr>
        <w:t xml:space="preserve"> </w:t>
      </w:r>
      <w:r w:rsidRPr="00E715E2">
        <w:rPr>
          <w:spacing w:val="3"/>
          <w:sz w:val="20"/>
          <w:szCs w:val="20"/>
        </w:rPr>
        <w:t>ż</w:t>
      </w:r>
      <w:r w:rsidRPr="00E715E2">
        <w:rPr>
          <w:sz w:val="20"/>
          <w:szCs w:val="20"/>
        </w:rPr>
        <w:t>e</w:t>
      </w:r>
      <w:r w:rsidRPr="00E715E2">
        <w:rPr>
          <w:spacing w:val="20"/>
          <w:sz w:val="20"/>
          <w:szCs w:val="20"/>
        </w:rPr>
        <w:t xml:space="preserve"> </w:t>
      </w:r>
      <w:r w:rsidRPr="00E715E2">
        <w:rPr>
          <w:spacing w:val="-6"/>
          <w:sz w:val="20"/>
          <w:szCs w:val="20"/>
        </w:rPr>
        <w:t>w</w:t>
      </w:r>
      <w:r w:rsidRPr="00E715E2">
        <w:rPr>
          <w:spacing w:val="5"/>
          <w:sz w:val="20"/>
          <w:szCs w:val="20"/>
        </w:rPr>
        <w:t>s</w:t>
      </w:r>
      <w:r w:rsidRPr="00E715E2">
        <w:rPr>
          <w:sz w:val="20"/>
          <w:szCs w:val="20"/>
        </w:rPr>
        <w:t>zelkie</w:t>
      </w:r>
      <w:r w:rsidRPr="00E715E2">
        <w:rPr>
          <w:spacing w:val="25"/>
          <w:sz w:val="20"/>
          <w:szCs w:val="20"/>
        </w:rPr>
        <w:t xml:space="preserve"> </w:t>
      </w:r>
      <w:r w:rsidRPr="00E715E2">
        <w:rPr>
          <w:sz w:val="20"/>
          <w:szCs w:val="20"/>
        </w:rPr>
        <w:t>k</w:t>
      </w:r>
      <w:r w:rsidRPr="00E715E2">
        <w:rPr>
          <w:spacing w:val="-7"/>
          <w:sz w:val="20"/>
          <w:szCs w:val="20"/>
        </w:rPr>
        <w:t>o</w:t>
      </w:r>
      <w:r w:rsidRPr="00E715E2">
        <w:rPr>
          <w:sz w:val="20"/>
          <w:szCs w:val="20"/>
        </w:rPr>
        <w:t>szty</w:t>
      </w:r>
      <w:r w:rsidRPr="00E715E2">
        <w:rPr>
          <w:spacing w:val="25"/>
          <w:sz w:val="20"/>
          <w:szCs w:val="20"/>
        </w:rPr>
        <w:t xml:space="preserve"> </w:t>
      </w:r>
      <w:r w:rsidRPr="00E715E2">
        <w:rPr>
          <w:sz w:val="20"/>
          <w:szCs w:val="20"/>
        </w:rPr>
        <w:t>zw</w:t>
      </w:r>
      <w:r w:rsidRPr="00E715E2">
        <w:rPr>
          <w:spacing w:val="-5"/>
          <w:sz w:val="20"/>
          <w:szCs w:val="20"/>
        </w:rPr>
        <w:t>i</w:t>
      </w:r>
      <w:r w:rsidRPr="00E715E2">
        <w:rPr>
          <w:spacing w:val="3"/>
          <w:sz w:val="20"/>
          <w:szCs w:val="20"/>
        </w:rPr>
        <w:t>ą</w:t>
      </w:r>
      <w:r w:rsidRPr="00E715E2">
        <w:rPr>
          <w:sz w:val="20"/>
          <w:szCs w:val="20"/>
        </w:rPr>
        <w:t>zane</w:t>
      </w:r>
      <w:r w:rsidRPr="00E715E2">
        <w:rPr>
          <w:spacing w:val="16"/>
          <w:sz w:val="20"/>
          <w:szCs w:val="20"/>
        </w:rPr>
        <w:t xml:space="preserve"> </w:t>
      </w:r>
      <w:r w:rsidRPr="00E715E2">
        <w:rPr>
          <w:sz w:val="20"/>
          <w:szCs w:val="20"/>
        </w:rPr>
        <w:t>z</w:t>
      </w:r>
      <w:r w:rsidRPr="00E715E2">
        <w:rPr>
          <w:spacing w:val="29"/>
          <w:sz w:val="20"/>
          <w:szCs w:val="20"/>
        </w:rPr>
        <w:t xml:space="preserve"> </w:t>
      </w:r>
      <w:r w:rsidRPr="00E715E2">
        <w:rPr>
          <w:sz w:val="20"/>
          <w:szCs w:val="20"/>
        </w:rPr>
        <w:t>w</w:t>
      </w:r>
      <w:r w:rsidRPr="00E715E2">
        <w:rPr>
          <w:spacing w:val="-6"/>
          <w:sz w:val="20"/>
          <w:szCs w:val="20"/>
        </w:rPr>
        <w:t>y</w:t>
      </w:r>
      <w:r w:rsidRPr="00E715E2">
        <w:rPr>
          <w:spacing w:val="5"/>
          <w:sz w:val="20"/>
          <w:szCs w:val="20"/>
        </w:rPr>
        <w:t>p</w:t>
      </w:r>
      <w:r w:rsidRPr="00E715E2">
        <w:rPr>
          <w:spacing w:val="-2"/>
          <w:sz w:val="20"/>
          <w:szCs w:val="20"/>
        </w:rPr>
        <w:t>e</w:t>
      </w:r>
      <w:r w:rsidRPr="00E715E2">
        <w:rPr>
          <w:spacing w:val="-4"/>
          <w:sz w:val="20"/>
          <w:szCs w:val="20"/>
        </w:rPr>
        <w:t>ł</w:t>
      </w:r>
      <w:r w:rsidRPr="00E715E2">
        <w:rPr>
          <w:sz w:val="20"/>
          <w:szCs w:val="20"/>
        </w:rPr>
        <w:t>nieniem</w:t>
      </w:r>
      <w:r w:rsidRPr="00E715E2">
        <w:rPr>
          <w:spacing w:val="21"/>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ń</w:t>
      </w:r>
      <w:r w:rsidRPr="00E715E2">
        <w:rPr>
          <w:spacing w:val="20"/>
          <w:sz w:val="20"/>
          <w:szCs w:val="20"/>
        </w:rPr>
        <w:t xml:space="preserve"> </w:t>
      </w:r>
      <w:r w:rsidRPr="00E715E2">
        <w:rPr>
          <w:sz w:val="20"/>
          <w:szCs w:val="20"/>
        </w:rPr>
        <w:t>ok</w:t>
      </w:r>
      <w:r w:rsidRPr="00E715E2">
        <w:rPr>
          <w:spacing w:val="5"/>
          <w:sz w:val="20"/>
          <w:szCs w:val="20"/>
        </w:rPr>
        <w:t>r</w:t>
      </w:r>
      <w:r w:rsidRPr="00E715E2">
        <w:rPr>
          <w:spacing w:val="-7"/>
          <w:sz w:val="20"/>
          <w:szCs w:val="20"/>
        </w:rPr>
        <w:t>e</w:t>
      </w:r>
      <w:r w:rsidRPr="00E715E2">
        <w:rPr>
          <w:sz w:val="20"/>
          <w:szCs w:val="20"/>
        </w:rPr>
        <w:t>ślonych</w:t>
      </w:r>
      <w:r w:rsidRPr="00E715E2">
        <w:rPr>
          <w:spacing w:val="21"/>
          <w:sz w:val="20"/>
          <w:szCs w:val="20"/>
        </w:rPr>
        <w:t xml:space="preserve"> </w:t>
      </w:r>
      <w:r w:rsidRPr="00E715E2">
        <w:rPr>
          <w:sz w:val="20"/>
          <w:szCs w:val="20"/>
        </w:rPr>
        <w:t>pow</w:t>
      </w:r>
      <w:r w:rsidRPr="00E715E2">
        <w:rPr>
          <w:spacing w:val="-1"/>
          <w:sz w:val="20"/>
          <w:szCs w:val="20"/>
        </w:rPr>
        <w:t>y</w:t>
      </w:r>
      <w:r w:rsidRPr="00E715E2">
        <w:rPr>
          <w:spacing w:val="3"/>
          <w:sz w:val="20"/>
          <w:szCs w:val="20"/>
        </w:rPr>
        <w:t>ż</w:t>
      </w:r>
      <w:r w:rsidRPr="00E715E2">
        <w:rPr>
          <w:sz w:val="20"/>
          <w:szCs w:val="20"/>
        </w:rPr>
        <w:t>ej</w:t>
      </w:r>
      <w:r w:rsidRPr="00E715E2">
        <w:rPr>
          <w:spacing w:val="21"/>
          <w:sz w:val="20"/>
          <w:szCs w:val="20"/>
        </w:rPr>
        <w:t xml:space="preserve"> </w:t>
      </w:r>
      <w:r w:rsidRPr="00E715E2">
        <w:rPr>
          <w:sz w:val="20"/>
          <w:szCs w:val="20"/>
        </w:rPr>
        <w:t>nie</w:t>
      </w:r>
      <w:r w:rsidRPr="00E715E2">
        <w:rPr>
          <w:spacing w:val="16"/>
          <w:sz w:val="20"/>
          <w:szCs w:val="20"/>
        </w:rPr>
        <w:t xml:space="preserve"> </w:t>
      </w:r>
      <w:r w:rsidRPr="00E715E2">
        <w:rPr>
          <w:spacing w:val="5"/>
          <w:sz w:val="20"/>
          <w:szCs w:val="20"/>
        </w:rPr>
        <w:t>p</w:t>
      </w:r>
      <w:r w:rsidRPr="00E715E2">
        <w:rPr>
          <w:sz w:val="20"/>
          <w:szCs w:val="20"/>
        </w:rPr>
        <w:t>odle</w:t>
      </w:r>
      <w:r w:rsidRPr="00E715E2">
        <w:rPr>
          <w:spacing w:val="-6"/>
          <w:sz w:val="20"/>
          <w:szCs w:val="20"/>
        </w:rPr>
        <w:t>g</w:t>
      </w:r>
      <w:r w:rsidRPr="00E715E2">
        <w:rPr>
          <w:sz w:val="20"/>
          <w:szCs w:val="20"/>
        </w:rPr>
        <w:t>a</w:t>
      </w:r>
      <w:r w:rsidRPr="00E715E2">
        <w:rPr>
          <w:spacing w:val="-1"/>
          <w:sz w:val="20"/>
          <w:szCs w:val="20"/>
        </w:rPr>
        <w:t>j</w:t>
      </w:r>
      <w:r w:rsidRPr="00E715E2">
        <w:rPr>
          <w:sz w:val="20"/>
          <w:szCs w:val="20"/>
        </w:rPr>
        <w:t>ą</w:t>
      </w:r>
    </w:p>
    <w:p w14:paraId="7D5D795D" w14:textId="77777777" w:rsidR="001D3824" w:rsidRPr="00E715E2" w:rsidRDefault="001D3824" w:rsidP="001C4B73">
      <w:pPr>
        <w:pStyle w:val="Body"/>
        <w:ind w:right="183"/>
        <w:rPr>
          <w:sz w:val="20"/>
          <w:szCs w:val="20"/>
        </w:rPr>
      </w:pPr>
      <w:r w:rsidRPr="00E715E2">
        <w:rPr>
          <w:sz w:val="20"/>
          <w:szCs w:val="20"/>
        </w:rPr>
        <w:t>o</w:t>
      </w:r>
      <w:r w:rsidRPr="00E715E2">
        <w:rPr>
          <w:spacing w:val="-5"/>
          <w:sz w:val="20"/>
          <w:szCs w:val="20"/>
        </w:rPr>
        <w:t>d</w:t>
      </w:r>
      <w:r w:rsidRPr="00E715E2">
        <w:rPr>
          <w:spacing w:val="3"/>
          <w:sz w:val="20"/>
          <w:szCs w:val="20"/>
        </w:rPr>
        <w:t>r</w:t>
      </w:r>
      <w:r w:rsidRPr="00E715E2">
        <w:rPr>
          <w:spacing w:val="-7"/>
          <w:sz w:val="20"/>
          <w:szCs w:val="20"/>
        </w:rPr>
        <w:t>ę</w:t>
      </w:r>
      <w:r w:rsidRPr="00E715E2">
        <w:rPr>
          <w:spacing w:val="5"/>
          <w:sz w:val="20"/>
          <w:szCs w:val="20"/>
        </w:rPr>
        <w:t>b</w:t>
      </w:r>
      <w:r w:rsidRPr="00E715E2">
        <w:rPr>
          <w:sz w:val="20"/>
          <w:szCs w:val="20"/>
        </w:rPr>
        <w:t>nej</w:t>
      </w:r>
      <w:r w:rsidRPr="00E715E2">
        <w:rPr>
          <w:spacing w:val="-3"/>
          <w:sz w:val="20"/>
          <w:szCs w:val="20"/>
        </w:rPr>
        <w:t xml:space="preserve"> </w:t>
      </w:r>
      <w:r w:rsidRPr="00E715E2">
        <w:rPr>
          <w:sz w:val="20"/>
          <w:szCs w:val="20"/>
        </w:rPr>
        <w:t>za</w:t>
      </w:r>
      <w:r w:rsidRPr="00E715E2">
        <w:rPr>
          <w:spacing w:val="1"/>
          <w:sz w:val="20"/>
          <w:szCs w:val="20"/>
        </w:rPr>
        <w:t>p</w:t>
      </w:r>
      <w:r w:rsidRPr="00E715E2">
        <w:rPr>
          <w:spacing w:val="-4"/>
          <w:sz w:val="20"/>
          <w:szCs w:val="20"/>
        </w:rPr>
        <w:t>ł</w:t>
      </w:r>
      <w:r w:rsidRPr="00E715E2">
        <w:rPr>
          <w:sz w:val="20"/>
          <w:szCs w:val="20"/>
        </w:rPr>
        <w:t>a</w:t>
      </w:r>
      <w:r w:rsidRPr="00E715E2">
        <w:rPr>
          <w:spacing w:val="5"/>
          <w:sz w:val="20"/>
          <w:szCs w:val="20"/>
        </w:rPr>
        <w:t>c</w:t>
      </w:r>
      <w:r w:rsidRPr="00E715E2">
        <w:rPr>
          <w:sz w:val="20"/>
          <w:szCs w:val="20"/>
        </w:rPr>
        <w:t>ie</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pacing w:val="1"/>
          <w:sz w:val="20"/>
          <w:szCs w:val="20"/>
        </w:rPr>
        <w:t>s</w:t>
      </w:r>
      <w:r w:rsidRPr="00E715E2">
        <w:rPr>
          <w:sz w:val="20"/>
          <w:szCs w:val="20"/>
        </w:rPr>
        <w:t>ą</w:t>
      </w:r>
      <w:r w:rsidRPr="00E715E2">
        <w:rPr>
          <w:spacing w:val="6"/>
          <w:sz w:val="20"/>
          <w:szCs w:val="20"/>
        </w:rPr>
        <w:t xml:space="preserve"> </w:t>
      </w:r>
      <w:r w:rsidRPr="00E715E2">
        <w:rPr>
          <w:sz w:val="20"/>
          <w:szCs w:val="20"/>
        </w:rPr>
        <w:t>u</w:t>
      </w:r>
      <w:r w:rsidRPr="00E715E2">
        <w:rPr>
          <w:spacing w:val="-6"/>
          <w:sz w:val="20"/>
          <w:szCs w:val="20"/>
        </w:rPr>
        <w:t>w</w:t>
      </w:r>
      <w:r w:rsidRPr="00E715E2">
        <w:rPr>
          <w:sz w:val="20"/>
          <w:szCs w:val="20"/>
        </w:rPr>
        <w:t>zg</w:t>
      </w:r>
      <w:r w:rsidRPr="00E715E2">
        <w:rPr>
          <w:spacing w:val="-1"/>
          <w:sz w:val="20"/>
          <w:szCs w:val="20"/>
        </w:rPr>
        <w:t>l</w:t>
      </w:r>
      <w:r w:rsidRPr="00E715E2">
        <w:rPr>
          <w:spacing w:val="-2"/>
          <w:sz w:val="20"/>
          <w:szCs w:val="20"/>
        </w:rPr>
        <w:t>ę</w:t>
      </w:r>
      <w:r w:rsidRPr="00E715E2">
        <w:rPr>
          <w:sz w:val="20"/>
          <w:szCs w:val="20"/>
        </w:rPr>
        <w:t>dnione</w:t>
      </w:r>
      <w:r w:rsidRPr="00E715E2">
        <w:rPr>
          <w:spacing w:val="3"/>
          <w:sz w:val="20"/>
          <w:szCs w:val="20"/>
        </w:rPr>
        <w:t xml:space="preserve"> </w:t>
      </w:r>
      <w:r w:rsidRPr="00E715E2">
        <w:rPr>
          <w:sz w:val="20"/>
          <w:szCs w:val="20"/>
        </w:rPr>
        <w:t>w</w:t>
      </w:r>
      <w:r w:rsidRPr="00E715E2">
        <w:rPr>
          <w:spacing w:val="-5"/>
          <w:sz w:val="20"/>
          <w:szCs w:val="20"/>
        </w:rPr>
        <w:t xml:space="preserve"> </w:t>
      </w:r>
      <w:r w:rsidRPr="00E715E2">
        <w:rPr>
          <w:sz w:val="20"/>
          <w:szCs w:val="20"/>
        </w:rPr>
        <w:t>Cenie</w:t>
      </w:r>
      <w:r w:rsidRPr="00E715E2">
        <w:rPr>
          <w:spacing w:val="-4"/>
          <w:sz w:val="20"/>
          <w:szCs w:val="20"/>
        </w:rPr>
        <w:t xml:space="preserve"> </w:t>
      </w:r>
      <w:r w:rsidRPr="00E715E2">
        <w:rPr>
          <w:sz w:val="20"/>
          <w:szCs w:val="20"/>
        </w:rPr>
        <w:t>Of</w:t>
      </w:r>
      <w:r w:rsidRPr="00E715E2">
        <w:rPr>
          <w:spacing w:val="-5"/>
          <w:sz w:val="20"/>
          <w:szCs w:val="20"/>
        </w:rPr>
        <w:t>e</w:t>
      </w:r>
      <w:r w:rsidRPr="00E715E2">
        <w:rPr>
          <w:sz w:val="20"/>
          <w:szCs w:val="20"/>
        </w:rPr>
        <w:t>r</w:t>
      </w:r>
      <w:r w:rsidRPr="00E715E2">
        <w:rPr>
          <w:spacing w:val="4"/>
          <w:sz w:val="20"/>
          <w:szCs w:val="20"/>
        </w:rPr>
        <w:t>t</w:t>
      </w:r>
      <w:r w:rsidRPr="00E715E2">
        <w:rPr>
          <w:sz w:val="20"/>
          <w:szCs w:val="20"/>
        </w:rPr>
        <w:t>owej</w:t>
      </w:r>
      <w:r w:rsidRPr="00E715E2">
        <w:rPr>
          <w:spacing w:val="3"/>
          <w:sz w:val="20"/>
          <w:szCs w:val="20"/>
        </w:rPr>
        <w:t xml:space="preserve"> </w:t>
      </w:r>
      <w:r w:rsidRPr="00E715E2">
        <w:rPr>
          <w:sz w:val="20"/>
          <w:szCs w:val="20"/>
        </w:rPr>
        <w:t>R</w:t>
      </w:r>
      <w:r w:rsidRPr="00E715E2">
        <w:rPr>
          <w:spacing w:val="-6"/>
          <w:sz w:val="20"/>
          <w:szCs w:val="20"/>
        </w:rPr>
        <w:t>y</w:t>
      </w:r>
      <w:r w:rsidRPr="00E715E2">
        <w:rPr>
          <w:sz w:val="20"/>
          <w:szCs w:val="20"/>
        </w:rPr>
        <w:t>c</w:t>
      </w:r>
      <w:r w:rsidRPr="00E715E2">
        <w:rPr>
          <w:spacing w:val="-4"/>
          <w:sz w:val="20"/>
          <w:szCs w:val="20"/>
        </w:rPr>
        <w:t>z</w:t>
      </w:r>
      <w:r w:rsidRPr="00E715E2">
        <w:rPr>
          <w:spacing w:val="3"/>
          <w:sz w:val="20"/>
          <w:szCs w:val="20"/>
        </w:rPr>
        <w:t>a</w:t>
      </w:r>
      <w:r w:rsidRPr="00E715E2">
        <w:rPr>
          <w:spacing w:val="-4"/>
          <w:sz w:val="20"/>
          <w:szCs w:val="20"/>
        </w:rPr>
        <w:t>ł</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p>
    <w:p w14:paraId="1CFADB33" w14:textId="77777777" w:rsidR="001D3824" w:rsidRPr="00E715E2" w:rsidRDefault="001D3824" w:rsidP="001C4B73">
      <w:pPr>
        <w:pStyle w:val="Nagwek3"/>
        <w:ind w:right="183"/>
        <w:rPr>
          <w:sz w:val="22"/>
          <w:szCs w:val="22"/>
        </w:rPr>
      </w:pPr>
      <w:r w:rsidRPr="00E715E2">
        <w:rPr>
          <w:sz w:val="22"/>
          <w:szCs w:val="22"/>
        </w:rPr>
        <w:t>O</w:t>
      </w:r>
      <w:r w:rsidRPr="00E715E2">
        <w:rPr>
          <w:spacing w:val="-3"/>
          <w:sz w:val="22"/>
          <w:szCs w:val="22"/>
        </w:rPr>
        <w:t>c</w:t>
      </w:r>
      <w:r w:rsidRPr="00E715E2">
        <w:rPr>
          <w:spacing w:val="-8"/>
          <w:sz w:val="22"/>
          <w:szCs w:val="22"/>
        </w:rPr>
        <w:t>h</w:t>
      </w:r>
      <w:r w:rsidRPr="00E715E2">
        <w:rPr>
          <w:spacing w:val="-2"/>
          <w:sz w:val="22"/>
          <w:szCs w:val="22"/>
        </w:rPr>
        <w:t>r</w:t>
      </w:r>
      <w:r w:rsidRPr="00E715E2">
        <w:rPr>
          <w:sz w:val="22"/>
          <w:szCs w:val="22"/>
        </w:rPr>
        <w:t>ona</w:t>
      </w:r>
      <w:r w:rsidRPr="00E715E2">
        <w:rPr>
          <w:spacing w:val="-5"/>
          <w:sz w:val="22"/>
          <w:szCs w:val="22"/>
        </w:rPr>
        <w:t xml:space="preserve"> </w:t>
      </w:r>
      <w:r w:rsidRPr="00E715E2">
        <w:rPr>
          <w:sz w:val="22"/>
          <w:szCs w:val="22"/>
        </w:rPr>
        <w:t>i</w:t>
      </w:r>
      <w:r w:rsidRPr="00E715E2">
        <w:rPr>
          <w:spacing w:val="6"/>
          <w:sz w:val="22"/>
          <w:szCs w:val="22"/>
        </w:rPr>
        <w:t xml:space="preserve"> </w:t>
      </w:r>
      <w:r w:rsidRPr="00E715E2">
        <w:rPr>
          <w:spacing w:val="-5"/>
          <w:sz w:val="22"/>
          <w:szCs w:val="22"/>
        </w:rPr>
        <w:t>u</w:t>
      </w:r>
      <w:r w:rsidRPr="00E715E2">
        <w:rPr>
          <w:spacing w:val="-2"/>
          <w:sz w:val="22"/>
          <w:szCs w:val="22"/>
        </w:rPr>
        <w:t>t</w:t>
      </w:r>
      <w:r w:rsidRPr="00E715E2">
        <w:rPr>
          <w:sz w:val="22"/>
          <w:szCs w:val="22"/>
        </w:rPr>
        <w:t>r</w:t>
      </w:r>
      <w:r w:rsidRPr="00E715E2">
        <w:rPr>
          <w:spacing w:val="-6"/>
          <w:sz w:val="22"/>
          <w:szCs w:val="22"/>
        </w:rPr>
        <w:t>z</w:t>
      </w:r>
      <w:r w:rsidRPr="00E715E2">
        <w:rPr>
          <w:sz w:val="22"/>
          <w:szCs w:val="22"/>
        </w:rPr>
        <w:t>y</w:t>
      </w:r>
      <w:r w:rsidRPr="00E715E2">
        <w:rPr>
          <w:spacing w:val="-4"/>
          <w:sz w:val="22"/>
          <w:szCs w:val="22"/>
        </w:rPr>
        <w:t>m</w:t>
      </w:r>
      <w:r w:rsidRPr="00E715E2">
        <w:rPr>
          <w:sz w:val="22"/>
          <w:szCs w:val="22"/>
        </w:rPr>
        <w:t>an</w:t>
      </w:r>
      <w:r w:rsidRPr="00E715E2">
        <w:rPr>
          <w:spacing w:val="-2"/>
          <w:sz w:val="22"/>
          <w:szCs w:val="22"/>
        </w:rPr>
        <w:t>i</w:t>
      </w:r>
      <w:r w:rsidRPr="00E715E2">
        <w:rPr>
          <w:sz w:val="22"/>
          <w:szCs w:val="22"/>
        </w:rPr>
        <w:t xml:space="preserve">e </w:t>
      </w:r>
      <w:r w:rsidRPr="00E715E2">
        <w:rPr>
          <w:spacing w:val="-1"/>
          <w:sz w:val="22"/>
          <w:szCs w:val="22"/>
        </w:rPr>
        <w:t>R</w:t>
      </w:r>
      <w:r w:rsidRPr="00E715E2">
        <w:rPr>
          <w:sz w:val="22"/>
          <w:szCs w:val="22"/>
        </w:rPr>
        <w:t>o</w:t>
      </w:r>
      <w:r w:rsidRPr="00E715E2">
        <w:rPr>
          <w:spacing w:val="-5"/>
          <w:sz w:val="22"/>
          <w:szCs w:val="22"/>
        </w:rPr>
        <w:t>b</w:t>
      </w:r>
      <w:r w:rsidRPr="00E715E2">
        <w:rPr>
          <w:sz w:val="22"/>
          <w:szCs w:val="22"/>
        </w:rPr>
        <w:t>ót</w:t>
      </w:r>
    </w:p>
    <w:p w14:paraId="5EB7E38E"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 o</w:t>
      </w:r>
      <w:r w:rsidRPr="00E715E2">
        <w:rPr>
          <w:spacing w:val="-5"/>
          <w:sz w:val="20"/>
          <w:szCs w:val="20"/>
        </w:rPr>
        <w:t>d</w:t>
      </w:r>
      <w:r w:rsidRPr="00E715E2">
        <w:rPr>
          <w:spacing w:val="5"/>
          <w:sz w:val="20"/>
          <w:szCs w:val="20"/>
        </w:rPr>
        <w:t>p</w:t>
      </w:r>
      <w:r w:rsidRPr="00E715E2">
        <w:rPr>
          <w:sz w:val="20"/>
          <w:szCs w:val="20"/>
        </w:rPr>
        <w:t>owie</w:t>
      </w:r>
      <w:r w:rsidRPr="00E715E2">
        <w:rPr>
          <w:spacing w:val="-7"/>
          <w:sz w:val="20"/>
          <w:szCs w:val="20"/>
        </w:rPr>
        <w:t>d</w:t>
      </w:r>
      <w:r w:rsidRPr="00E715E2">
        <w:rPr>
          <w:sz w:val="20"/>
          <w:szCs w:val="20"/>
        </w:rPr>
        <w:t>zialny</w:t>
      </w:r>
      <w:r w:rsidRPr="00E715E2">
        <w:rPr>
          <w:spacing w:val="4"/>
          <w:sz w:val="20"/>
          <w:szCs w:val="20"/>
        </w:rPr>
        <w:t xml:space="preserve"> </w:t>
      </w:r>
      <w:r w:rsidRPr="00E715E2">
        <w:rPr>
          <w:sz w:val="20"/>
          <w:szCs w:val="20"/>
        </w:rPr>
        <w:t>za</w:t>
      </w:r>
      <w:r w:rsidRPr="00E715E2">
        <w:rPr>
          <w:spacing w:val="8"/>
          <w:sz w:val="20"/>
          <w:szCs w:val="20"/>
        </w:rPr>
        <w:t xml:space="preserve"> </w:t>
      </w:r>
      <w:r w:rsidRPr="00E715E2">
        <w:rPr>
          <w:spacing w:val="-5"/>
          <w:sz w:val="20"/>
          <w:szCs w:val="20"/>
        </w:rPr>
        <w:t>o</w:t>
      </w:r>
      <w:r w:rsidRPr="00E715E2">
        <w:rPr>
          <w:sz w:val="20"/>
          <w:szCs w:val="20"/>
        </w:rPr>
        <w:t>chro</w:t>
      </w:r>
      <w:r w:rsidRPr="00E715E2">
        <w:rPr>
          <w:spacing w:val="2"/>
          <w:sz w:val="20"/>
          <w:szCs w:val="20"/>
        </w:rPr>
        <w:t>n</w:t>
      </w:r>
      <w:r w:rsidRPr="00E715E2">
        <w:rPr>
          <w:sz w:val="20"/>
          <w:szCs w:val="20"/>
        </w:rPr>
        <w:t>ę</w:t>
      </w:r>
      <w:r w:rsidRPr="00E715E2">
        <w:rPr>
          <w:spacing w:val="2"/>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8"/>
          <w:sz w:val="20"/>
          <w:szCs w:val="20"/>
        </w:rPr>
        <w:t xml:space="preserve"> </w:t>
      </w:r>
      <w:r w:rsidRPr="00E715E2">
        <w:rPr>
          <w:sz w:val="20"/>
          <w:szCs w:val="20"/>
        </w:rPr>
        <w:t>i</w:t>
      </w:r>
      <w:r w:rsidRPr="00E715E2">
        <w:rPr>
          <w:spacing w:val="4"/>
          <w:sz w:val="20"/>
          <w:szCs w:val="20"/>
        </w:rPr>
        <w:t xml:space="preserve"> </w:t>
      </w:r>
      <w:r w:rsidRPr="00E715E2">
        <w:rPr>
          <w:sz w:val="20"/>
          <w:szCs w:val="20"/>
        </w:rPr>
        <w:t>za</w:t>
      </w:r>
      <w:r w:rsidRPr="00E715E2">
        <w:rPr>
          <w:spacing w:val="4"/>
          <w:sz w:val="20"/>
          <w:szCs w:val="20"/>
        </w:rPr>
        <w:t xml:space="preserve"> </w:t>
      </w:r>
      <w:r w:rsidRPr="00E715E2">
        <w:rPr>
          <w:spacing w:val="-4"/>
          <w:sz w:val="20"/>
          <w:szCs w:val="20"/>
        </w:rPr>
        <w:t>w</w:t>
      </w:r>
      <w:r w:rsidRPr="00E715E2">
        <w:rPr>
          <w:sz w:val="20"/>
          <w:szCs w:val="20"/>
        </w:rPr>
        <w:t>szelkie</w:t>
      </w:r>
      <w:r w:rsidRPr="00E715E2">
        <w:rPr>
          <w:spacing w:val="4"/>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y</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ur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zenia</w:t>
      </w:r>
      <w:r w:rsidRPr="00E715E2">
        <w:rPr>
          <w:spacing w:val="4"/>
          <w:sz w:val="20"/>
          <w:szCs w:val="20"/>
        </w:rPr>
        <w:t xml:space="preserve"> </w:t>
      </w:r>
      <w:r w:rsidRPr="00E715E2">
        <w:rPr>
          <w:spacing w:val="-2"/>
          <w:sz w:val="20"/>
          <w:szCs w:val="20"/>
        </w:rPr>
        <w:t>u</w:t>
      </w:r>
      <w:r w:rsidRPr="00E715E2">
        <w:rPr>
          <w:spacing w:val="3"/>
          <w:sz w:val="20"/>
          <w:szCs w:val="20"/>
        </w:rPr>
        <w:t>ż</w:t>
      </w:r>
      <w:r w:rsidRPr="00E715E2">
        <w:rPr>
          <w:sz w:val="20"/>
          <w:szCs w:val="20"/>
        </w:rPr>
        <w:t>y</w:t>
      </w:r>
      <w:r w:rsidRPr="00E715E2">
        <w:rPr>
          <w:spacing w:val="-6"/>
          <w:sz w:val="20"/>
          <w:szCs w:val="20"/>
        </w:rPr>
        <w:t>w</w:t>
      </w:r>
      <w:r w:rsidRPr="00E715E2">
        <w:rPr>
          <w:sz w:val="20"/>
          <w:szCs w:val="20"/>
        </w:rPr>
        <w:t>ane</w:t>
      </w:r>
      <w:r w:rsidRPr="00E715E2">
        <w:rPr>
          <w:spacing w:val="4"/>
          <w:sz w:val="20"/>
          <w:szCs w:val="20"/>
        </w:rPr>
        <w:t xml:space="preserve"> </w:t>
      </w:r>
      <w:r w:rsidRPr="00E715E2">
        <w:rPr>
          <w:sz w:val="20"/>
          <w:szCs w:val="20"/>
        </w:rPr>
        <w:t xml:space="preserve">do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4"/>
          <w:sz w:val="20"/>
          <w:szCs w:val="20"/>
        </w:rPr>
        <w:t xml:space="preserve"> </w:t>
      </w:r>
      <w:r w:rsidRPr="00E715E2">
        <w:rPr>
          <w:sz w:val="20"/>
          <w:szCs w:val="20"/>
        </w:rPr>
        <w:t>od</w:t>
      </w:r>
      <w:r w:rsidRPr="00E715E2">
        <w:rPr>
          <w:spacing w:val="2"/>
          <w:sz w:val="20"/>
          <w:szCs w:val="20"/>
        </w:rPr>
        <w:t xml:space="preserve"> </w:t>
      </w:r>
      <w:r w:rsidRPr="00E715E2">
        <w:rPr>
          <w:spacing w:val="-5"/>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1"/>
          <w:sz w:val="20"/>
          <w:szCs w:val="20"/>
        </w:rPr>
        <w:t xml:space="preserve"> </w:t>
      </w:r>
      <w:r w:rsidRPr="00E715E2">
        <w:rPr>
          <w:spacing w:val="2"/>
          <w:sz w:val="20"/>
          <w:szCs w:val="20"/>
        </w:rPr>
        <w:t>r</w:t>
      </w:r>
      <w:r w:rsidRPr="00E715E2">
        <w:rPr>
          <w:spacing w:val="-5"/>
          <w:sz w:val="20"/>
          <w:szCs w:val="20"/>
        </w:rPr>
        <w:t>oz</w:t>
      </w:r>
      <w:r w:rsidRPr="00E715E2">
        <w:rPr>
          <w:spacing w:val="3"/>
          <w:sz w:val="20"/>
          <w:szCs w:val="20"/>
        </w:rPr>
        <w:t>p</w:t>
      </w:r>
      <w:r w:rsidRPr="00E715E2">
        <w:rPr>
          <w:sz w:val="20"/>
          <w:szCs w:val="20"/>
        </w:rPr>
        <w:t>o</w:t>
      </w:r>
      <w:r w:rsidRPr="00E715E2">
        <w:rPr>
          <w:spacing w:val="-5"/>
          <w:sz w:val="20"/>
          <w:szCs w:val="20"/>
        </w:rPr>
        <w:t>c</w:t>
      </w:r>
      <w:r w:rsidRPr="00E715E2">
        <w:rPr>
          <w:spacing w:val="8"/>
          <w:sz w:val="20"/>
          <w:szCs w:val="20"/>
        </w:rPr>
        <w:t>z</w:t>
      </w:r>
      <w:r w:rsidRPr="00E715E2">
        <w:rPr>
          <w:spacing w:val="-2"/>
          <w:sz w:val="20"/>
          <w:szCs w:val="20"/>
        </w:rPr>
        <w:t>ę</w:t>
      </w:r>
      <w:r w:rsidRPr="00E715E2">
        <w:rPr>
          <w:spacing w:val="3"/>
          <w:sz w:val="20"/>
          <w:szCs w:val="20"/>
        </w:rPr>
        <w:t>c</w:t>
      </w:r>
      <w:r w:rsidRPr="00E715E2">
        <w:rPr>
          <w:spacing w:val="-5"/>
          <w:sz w:val="20"/>
          <w:szCs w:val="20"/>
        </w:rPr>
        <w:t>i</w:t>
      </w:r>
      <w:r w:rsidRPr="00E715E2">
        <w:rPr>
          <w:sz w:val="20"/>
          <w:szCs w:val="20"/>
        </w:rPr>
        <w:t>a</w:t>
      </w:r>
      <w:r w:rsidRPr="00E715E2">
        <w:rPr>
          <w:spacing w:val="6"/>
          <w:sz w:val="20"/>
          <w:szCs w:val="20"/>
        </w:rPr>
        <w:t xml:space="preserve"> </w:t>
      </w:r>
      <w:r w:rsidRPr="00E715E2">
        <w:rPr>
          <w:spacing w:val="-5"/>
          <w:sz w:val="20"/>
          <w:szCs w:val="20"/>
        </w:rPr>
        <w:t>d</w:t>
      </w:r>
      <w:r w:rsidRPr="00E715E2">
        <w:rPr>
          <w:sz w:val="20"/>
          <w:szCs w:val="20"/>
        </w:rPr>
        <w:t>o</w:t>
      </w:r>
      <w:r w:rsidRPr="00E715E2">
        <w:rPr>
          <w:spacing w:val="2"/>
          <w:sz w:val="20"/>
          <w:szCs w:val="20"/>
        </w:rPr>
        <w:t xml:space="preserve"> </w:t>
      </w:r>
      <w:r w:rsidRPr="00E715E2">
        <w:rPr>
          <w:spacing w:val="-5"/>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1"/>
          <w:sz w:val="20"/>
          <w:szCs w:val="20"/>
        </w:rPr>
        <w:t xml:space="preserve"> o</w:t>
      </w:r>
      <w:r w:rsidRPr="00E715E2">
        <w:rPr>
          <w:spacing w:val="-5"/>
          <w:sz w:val="20"/>
          <w:szCs w:val="20"/>
        </w:rPr>
        <w:t>d</w:t>
      </w:r>
      <w:r w:rsidRPr="00E715E2">
        <w:rPr>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4"/>
          <w:sz w:val="20"/>
          <w:szCs w:val="20"/>
        </w:rPr>
        <w:t xml:space="preserve"> </w:t>
      </w:r>
      <w:r w:rsidRPr="00E715E2">
        <w:rPr>
          <w:sz w:val="20"/>
          <w:szCs w:val="20"/>
        </w:rPr>
        <w:t>p</w:t>
      </w:r>
      <w:r w:rsidRPr="00E715E2">
        <w:rPr>
          <w:spacing w:val="3"/>
          <w:sz w:val="20"/>
          <w:szCs w:val="20"/>
        </w:rPr>
        <w:t>r</w:t>
      </w:r>
      <w:r w:rsidRPr="00E715E2">
        <w:rPr>
          <w:spacing w:val="-5"/>
          <w:sz w:val="20"/>
          <w:szCs w:val="20"/>
        </w:rPr>
        <w:t>z</w:t>
      </w:r>
      <w:r w:rsidRPr="00E715E2">
        <w:rPr>
          <w:spacing w:val="1"/>
          <w:sz w:val="20"/>
          <w:szCs w:val="20"/>
        </w:rPr>
        <w:t>e</w:t>
      </w:r>
      <w:r w:rsidRPr="00E715E2">
        <w:rPr>
          <w:sz w:val="20"/>
          <w:szCs w:val="20"/>
        </w:rPr>
        <w:t>z</w:t>
      </w:r>
      <w:r w:rsidRPr="00E715E2">
        <w:rPr>
          <w:spacing w:val="-1"/>
          <w:sz w:val="20"/>
          <w:szCs w:val="20"/>
        </w:rPr>
        <w:t xml:space="preserve"> </w:t>
      </w:r>
      <w:r w:rsidRPr="00E715E2">
        <w:rPr>
          <w:spacing w:val="1"/>
          <w:sz w:val="20"/>
          <w:szCs w:val="20"/>
        </w:rPr>
        <w:t>Z</w:t>
      </w:r>
      <w:r w:rsidRPr="00E715E2">
        <w:rPr>
          <w:spacing w:val="3"/>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1"/>
          <w:sz w:val="20"/>
          <w:szCs w:val="20"/>
        </w:rPr>
        <w:t>j</w:t>
      </w:r>
      <w:r w:rsidRPr="00E715E2">
        <w:rPr>
          <w:spacing w:val="3"/>
          <w:sz w:val="20"/>
          <w:szCs w:val="20"/>
        </w:rPr>
        <w:t>ąc</w:t>
      </w:r>
      <w:r w:rsidRPr="00E715E2">
        <w:rPr>
          <w:spacing w:val="-5"/>
          <w:sz w:val="20"/>
          <w:szCs w:val="20"/>
        </w:rPr>
        <w:t>e</w:t>
      </w:r>
      <w:r w:rsidRPr="00E715E2">
        <w:rPr>
          <w:spacing w:val="3"/>
          <w:sz w:val="20"/>
          <w:szCs w:val="20"/>
        </w:rPr>
        <w:t>g</w:t>
      </w:r>
      <w:r w:rsidRPr="00E715E2">
        <w:rPr>
          <w:spacing w:val="-5"/>
          <w:sz w:val="20"/>
          <w:szCs w:val="20"/>
        </w:rPr>
        <w:t>o.</w:t>
      </w:r>
    </w:p>
    <w:p w14:paraId="4FA1A8FC"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8"/>
          <w:sz w:val="20"/>
          <w:szCs w:val="20"/>
        </w:rPr>
        <w:t xml:space="preserve"> </w:t>
      </w:r>
      <w:r w:rsidRPr="00E715E2">
        <w:rPr>
          <w:spacing w:val="6"/>
          <w:sz w:val="20"/>
          <w:szCs w:val="20"/>
        </w:rPr>
        <w:t>b</w:t>
      </w:r>
      <w:r w:rsidRPr="00E715E2">
        <w:rPr>
          <w:spacing w:val="-7"/>
          <w:sz w:val="20"/>
          <w:szCs w:val="20"/>
        </w:rPr>
        <w:t>ę</w:t>
      </w:r>
      <w:r w:rsidRPr="00E715E2">
        <w:rPr>
          <w:sz w:val="20"/>
          <w:szCs w:val="20"/>
        </w:rPr>
        <w:t>dz</w:t>
      </w:r>
      <w:r w:rsidRPr="00E715E2">
        <w:rPr>
          <w:spacing w:val="4"/>
          <w:sz w:val="20"/>
          <w:szCs w:val="20"/>
        </w:rPr>
        <w:t>i</w:t>
      </w:r>
      <w:r w:rsidRPr="00E715E2">
        <w:rPr>
          <w:sz w:val="20"/>
          <w:szCs w:val="20"/>
        </w:rPr>
        <w:t>e ut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y</w:t>
      </w:r>
      <w:r w:rsidRPr="00E715E2">
        <w:rPr>
          <w:spacing w:val="-6"/>
          <w:sz w:val="20"/>
          <w:szCs w:val="20"/>
        </w:rPr>
        <w:t>w</w:t>
      </w:r>
      <w:r w:rsidRPr="00E715E2">
        <w:rPr>
          <w:spacing w:val="8"/>
          <w:sz w:val="20"/>
          <w:szCs w:val="20"/>
        </w:rPr>
        <w:t>a</w:t>
      </w:r>
      <w:r w:rsidRPr="00E715E2">
        <w:rPr>
          <w:sz w:val="20"/>
          <w:szCs w:val="20"/>
        </w:rPr>
        <w:t>ć</w:t>
      </w:r>
      <w:r w:rsidRPr="00E715E2">
        <w:rPr>
          <w:spacing w:val="6"/>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8"/>
          <w:sz w:val="20"/>
          <w:szCs w:val="20"/>
        </w:rPr>
        <w:t xml:space="preserve"> </w:t>
      </w:r>
      <w:r w:rsidRPr="00E715E2">
        <w:rPr>
          <w:sz w:val="20"/>
          <w:szCs w:val="20"/>
        </w:rPr>
        <w:t>do</w:t>
      </w:r>
      <w:r w:rsidRPr="00E715E2">
        <w:rPr>
          <w:spacing w:val="8"/>
          <w:sz w:val="20"/>
          <w:szCs w:val="20"/>
        </w:rPr>
        <w:t xml:space="preserve"> </w:t>
      </w:r>
      <w:r w:rsidRPr="00E715E2">
        <w:rPr>
          <w:spacing w:val="-5"/>
          <w:sz w:val="20"/>
          <w:szCs w:val="20"/>
        </w:rPr>
        <w:t>c</w:t>
      </w:r>
      <w:r w:rsidRPr="00E715E2">
        <w:rPr>
          <w:sz w:val="20"/>
          <w:szCs w:val="20"/>
        </w:rPr>
        <w:t>zasu</w:t>
      </w:r>
      <w:r w:rsidRPr="00E715E2">
        <w:rPr>
          <w:spacing w:val="8"/>
          <w:sz w:val="20"/>
          <w:szCs w:val="20"/>
        </w:rPr>
        <w:t xml:space="preserve"> </w:t>
      </w:r>
      <w:r w:rsidRPr="00E715E2">
        <w:rPr>
          <w:sz w:val="20"/>
          <w:szCs w:val="20"/>
        </w:rPr>
        <w:t>ko</w:t>
      </w:r>
      <w:r w:rsidRPr="00E715E2">
        <w:rPr>
          <w:spacing w:val="-5"/>
          <w:sz w:val="20"/>
          <w:szCs w:val="20"/>
        </w:rPr>
        <w:t>ń</w:t>
      </w:r>
      <w:r w:rsidRPr="00E715E2">
        <w:rPr>
          <w:sz w:val="20"/>
          <w:szCs w:val="20"/>
        </w:rPr>
        <w:t>cowego</w:t>
      </w:r>
      <w:r w:rsidRPr="00E715E2">
        <w:rPr>
          <w:spacing w:val="8"/>
          <w:sz w:val="20"/>
          <w:szCs w:val="20"/>
        </w:rPr>
        <w:t xml:space="preserve"> </w:t>
      </w:r>
      <w:r w:rsidRPr="00E715E2">
        <w:rPr>
          <w:sz w:val="20"/>
          <w:szCs w:val="20"/>
        </w:rPr>
        <w:t>odbi</w:t>
      </w:r>
      <w:r w:rsidRPr="00E715E2">
        <w:rPr>
          <w:spacing w:val="-5"/>
          <w:sz w:val="20"/>
          <w:szCs w:val="20"/>
        </w:rPr>
        <w:t>o</w:t>
      </w:r>
      <w:r w:rsidRPr="00E715E2">
        <w:rPr>
          <w:sz w:val="20"/>
          <w:szCs w:val="20"/>
        </w:rPr>
        <w:t>ru.</w:t>
      </w:r>
      <w:r w:rsidRPr="00E715E2">
        <w:rPr>
          <w:spacing w:val="12"/>
          <w:sz w:val="20"/>
          <w:szCs w:val="20"/>
        </w:rPr>
        <w:t xml:space="preserve"> </w:t>
      </w:r>
      <w:r w:rsidRPr="00E715E2">
        <w:rPr>
          <w:spacing w:val="-6"/>
          <w:sz w:val="20"/>
          <w:szCs w:val="20"/>
        </w:rPr>
        <w:t>U</w:t>
      </w:r>
      <w:r w:rsidRPr="00E715E2">
        <w:rPr>
          <w:sz w:val="20"/>
          <w:szCs w:val="20"/>
        </w:rPr>
        <w:t>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nie</w:t>
      </w:r>
      <w:r w:rsidRPr="00E715E2">
        <w:rPr>
          <w:spacing w:val="8"/>
          <w:sz w:val="20"/>
          <w:szCs w:val="20"/>
        </w:rPr>
        <w:t xml:space="preserve"> </w:t>
      </w:r>
      <w:r w:rsidRPr="00E715E2">
        <w:rPr>
          <w:sz w:val="20"/>
          <w:szCs w:val="20"/>
        </w:rPr>
        <w:t>po</w:t>
      </w:r>
      <w:r w:rsidRPr="00E715E2">
        <w:rPr>
          <w:spacing w:val="-4"/>
          <w:sz w:val="20"/>
          <w:szCs w:val="20"/>
        </w:rPr>
        <w:t>w</w:t>
      </w:r>
      <w:r w:rsidRPr="00E715E2">
        <w:rPr>
          <w:sz w:val="20"/>
          <w:szCs w:val="20"/>
        </w:rPr>
        <w:t>inno</w:t>
      </w:r>
      <w:r w:rsidRPr="00E715E2">
        <w:rPr>
          <w:spacing w:val="3"/>
          <w:sz w:val="20"/>
          <w:szCs w:val="20"/>
        </w:rPr>
        <w:t xml:space="preserve"> </w:t>
      </w:r>
      <w:r w:rsidRPr="00E715E2">
        <w:rPr>
          <w:spacing w:val="5"/>
          <w:sz w:val="20"/>
          <w:szCs w:val="20"/>
        </w:rPr>
        <w:t>b</w:t>
      </w:r>
      <w:r w:rsidRPr="00E715E2">
        <w:rPr>
          <w:spacing w:val="1"/>
          <w:sz w:val="20"/>
          <w:szCs w:val="20"/>
        </w:rPr>
        <w:t>y</w:t>
      </w:r>
      <w:r w:rsidRPr="00E715E2">
        <w:rPr>
          <w:sz w:val="20"/>
          <w:szCs w:val="20"/>
        </w:rPr>
        <w:t>ć pro</w:t>
      </w:r>
      <w:r w:rsidRPr="00E715E2">
        <w:rPr>
          <w:spacing w:val="-7"/>
          <w:sz w:val="20"/>
          <w:szCs w:val="20"/>
        </w:rPr>
        <w:t>w</w:t>
      </w:r>
      <w:r w:rsidRPr="00E715E2">
        <w:rPr>
          <w:sz w:val="20"/>
          <w:szCs w:val="20"/>
        </w:rPr>
        <w:t>ad</w:t>
      </w:r>
      <w:r w:rsidRPr="00E715E2">
        <w:rPr>
          <w:spacing w:val="5"/>
          <w:sz w:val="20"/>
          <w:szCs w:val="20"/>
        </w:rPr>
        <w:t>z</w:t>
      </w:r>
      <w:r w:rsidRPr="00E715E2">
        <w:rPr>
          <w:sz w:val="20"/>
          <w:szCs w:val="20"/>
        </w:rPr>
        <w:t>one</w:t>
      </w:r>
      <w:r w:rsidRPr="00E715E2">
        <w:rPr>
          <w:spacing w:val="4"/>
          <w:sz w:val="20"/>
          <w:szCs w:val="20"/>
        </w:rPr>
        <w:t xml:space="preserve"> </w:t>
      </w:r>
      <w:r w:rsidRPr="00E715E2">
        <w:rPr>
          <w:sz w:val="20"/>
          <w:szCs w:val="20"/>
        </w:rPr>
        <w:t>w t</w:t>
      </w:r>
      <w:r w:rsidRPr="00E715E2">
        <w:rPr>
          <w:spacing w:val="4"/>
          <w:sz w:val="20"/>
          <w:szCs w:val="20"/>
        </w:rPr>
        <w:t>a</w:t>
      </w:r>
      <w:r w:rsidRPr="00E715E2">
        <w:rPr>
          <w:sz w:val="20"/>
          <w:szCs w:val="20"/>
        </w:rPr>
        <w:t>ki</w:t>
      </w:r>
      <w:r w:rsidRPr="00E715E2">
        <w:rPr>
          <w:spacing w:val="2"/>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8"/>
          <w:sz w:val="20"/>
          <w:szCs w:val="20"/>
        </w:rPr>
        <w:t xml:space="preserve"> </w:t>
      </w:r>
      <w:r w:rsidRPr="00E715E2">
        <w:rPr>
          <w:spacing w:val="3"/>
          <w:sz w:val="20"/>
          <w:szCs w:val="20"/>
        </w:rPr>
        <w:t>a</w:t>
      </w:r>
      <w:r w:rsidRPr="00E715E2">
        <w:rPr>
          <w:sz w:val="20"/>
          <w:szCs w:val="20"/>
        </w:rPr>
        <w:t>by</w:t>
      </w:r>
      <w:r w:rsidRPr="00E715E2">
        <w:rPr>
          <w:spacing w:val="1"/>
          <w:sz w:val="20"/>
          <w:szCs w:val="20"/>
        </w:rPr>
        <w:t xml:space="preserve"> </w:t>
      </w:r>
      <w:r w:rsidRPr="00E715E2">
        <w:rPr>
          <w:sz w:val="20"/>
          <w:szCs w:val="20"/>
        </w:rPr>
        <w:t>przed</w:t>
      </w:r>
      <w:r w:rsidRPr="00E715E2">
        <w:rPr>
          <w:spacing w:val="-5"/>
          <w:sz w:val="20"/>
          <w:szCs w:val="20"/>
        </w:rPr>
        <w:t>m</w:t>
      </w:r>
      <w:r w:rsidRPr="00E715E2">
        <w:rPr>
          <w:sz w:val="20"/>
          <w:szCs w:val="20"/>
        </w:rPr>
        <w:t>i</w:t>
      </w:r>
      <w:r w:rsidRPr="00E715E2">
        <w:rPr>
          <w:spacing w:val="-4"/>
          <w:sz w:val="20"/>
          <w:szCs w:val="20"/>
        </w:rPr>
        <w:t>o</w:t>
      </w:r>
      <w:r w:rsidRPr="00E715E2">
        <w:rPr>
          <w:sz w:val="20"/>
          <w:szCs w:val="20"/>
        </w:rPr>
        <w:t>t</w:t>
      </w:r>
      <w:r w:rsidRPr="00E715E2">
        <w:rPr>
          <w:spacing w:val="8"/>
          <w:sz w:val="20"/>
          <w:szCs w:val="20"/>
        </w:rPr>
        <w:t xml:space="preserve"> </w:t>
      </w:r>
      <w:r w:rsidRPr="00E715E2">
        <w:rPr>
          <w:sz w:val="20"/>
          <w:szCs w:val="20"/>
        </w:rPr>
        <w:t>R</w:t>
      </w:r>
      <w:r w:rsidRPr="00E715E2">
        <w:rPr>
          <w:spacing w:val="-4"/>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12"/>
          <w:sz w:val="20"/>
          <w:szCs w:val="20"/>
        </w:rPr>
        <w:t xml:space="preserve"> </w:t>
      </w:r>
      <w:r w:rsidRPr="00E715E2">
        <w:rPr>
          <w:spacing w:val="-4"/>
          <w:sz w:val="20"/>
          <w:szCs w:val="20"/>
        </w:rPr>
        <w:t>l</w:t>
      </w:r>
      <w:r w:rsidRPr="00E715E2">
        <w:rPr>
          <w:sz w:val="20"/>
          <w:szCs w:val="20"/>
        </w:rPr>
        <w:t>ub</w:t>
      </w:r>
      <w:r w:rsidRPr="00E715E2">
        <w:rPr>
          <w:spacing w:val="8"/>
          <w:sz w:val="20"/>
          <w:szCs w:val="20"/>
        </w:rPr>
        <w:t xml:space="preserve"> </w:t>
      </w:r>
      <w:r w:rsidRPr="00E715E2">
        <w:rPr>
          <w:sz w:val="20"/>
          <w:szCs w:val="20"/>
        </w:rPr>
        <w:t>jego</w:t>
      </w:r>
      <w:r w:rsidRPr="00E715E2">
        <w:rPr>
          <w:spacing w:val="3"/>
          <w:sz w:val="20"/>
          <w:szCs w:val="20"/>
        </w:rPr>
        <w:t xml:space="preserve"> </w:t>
      </w:r>
      <w:r w:rsidRPr="00E715E2">
        <w:rPr>
          <w:sz w:val="20"/>
          <w:szCs w:val="20"/>
        </w:rPr>
        <w:t>ele</w:t>
      </w:r>
      <w:r w:rsidRPr="00E715E2">
        <w:rPr>
          <w:spacing w:val="-7"/>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1"/>
          <w:sz w:val="20"/>
          <w:szCs w:val="20"/>
        </w:rPr>
        <w:t xml:space="preserve"> </w:t>
      </w:r>
      <w:r w:rsidRPr="00E715E2">
        <w:rPr>
          <w:spacing w:val="5"/>
          <w:sz w:val="20"/>
          <w:szCs w:val="20"/>
        </w:rPr>
        <w:t>b</w:t>
      </w:r>
      <w:r w:rsidRPr="00E715E2">
        <w:rPr>
          <w:spacing w:val="2"/>
          <w:sz w:val="20"/>
          <w:szCs w:val="20"/>
        </w:rPr>
        <w:t>y</w:t>
      </w:r>
      <w:r w:rsidRPr="00E715E2">
        <w:rPr>
          <w:spacing w:val="-4"/>
          <w:sz w:val="20"/>
          <w:szCs w:val="20"/>
        </w:rPr>
        <w:t>ł</w:t>
      </w:r>
      <w:r w:rsidRPr="00E715E2">
        <w:rPr>
          <w:sz w:val="20"/>
          <w:szCs w:val="20"/>
        </w:rPr>
        <w:t>y</w:t>
      </w:r>
      <w:r w:rsidRPr="00E715E2">
        <w:rPr>
          <w:spacing w:val="8"/>
          <w:sz w:val="20"/>
          <w:szCs w:val="20"/>
        </w:rPr>
        <w:t xml:space="preserve"> </w:t>
      </w:r>
      <w:r w:rsidRPr="00E715E2">
        <w:rPr>
          <w:sz w:val="20"/>
          <w:szCs w:val="20"/>
        </w:rPr>
        <w:t>w</w:t>
      </w:r>
      <w:r w:rsidRPr="00E715E2">
        <w:rPr>
          <w:spacing w:val="3"/>
          <w:sz w:val="20"/>
          <w:szCs w:val="20"/>
        </w:rPr>
        <w:t xml:space="preserve"> </w:t>
      </w:r>
      <w:r w:rsidRPr="00E715E2">
        <w:rPr>
          <w:sz w:val="20"/>
          <w:szCs w:val="20"/>
        </w:rPr>
        <w:t>zado</w:t>
      </w:r>
      <w:r w:rsidRPr="00E715E2">
        <w:rPr>
          <w:spacing w:val="-5"/>
          <w:sz w:val="20"/>
          <w:szCs w:val="20"/>
        </w:rPr>
        <w:t>w</w:t>
      </w:r>
      <w:r w:rsidRPr="00E715E2">
        <w:rPr>
          <w:sz w:val="20"/>
          <w:szCs w:val="20"/>
        </w:rPr>
        <w:t>ala</w:t>
      </w:r>
      <w:r w:rsidRPr="00E715E2">
        <w:rPr>
          <w:spacing w:val="-2"/>
          <w:sz w:val="20"/>
          <w:szCs w:val="20"/>
        </w:rPr>
        <w:t>j</w:t>
      </w:r>
      <w:r w:rsidRPr="00E715E2">
        <w:rPr>
          <w:spacing w:val="3"/>
          <w:sz w:val="20"/>
          <w:szCs w:val="20"/>
        </w:rPr>
        <w:t>ą</w:t>
      </w:r>
      <w:r w:rsidRPr="00E715E2">
        <w:rPr>
          <w:sz w:val="20"/>
          <w:szCs w:val="20"/>
        </w:rPr>
        <w:t>cym st</w:t>
      </w:r>
      <w:r w:rsidRPr="00E715E2">
        <w:rPr>
          <w:spacing w:val="4"/>
          <w:sz w:val="20"/>
          <w:szCs w:val="20"/>
        </w:rPr>
        <w:t>a</w:t>
      </w:r>
      <w:r w:rsidRPr="00E715E2">
        <w:rPr>
          <w:sz w:val="20"/>
          <w:szCs w:val="20"/>
        </w:rPr>
        <w:t>nie pr</w:t>
      </w:r>
      <w:r w:rsidRPr="00E715E2">
        <w:rPr>
          <w:spacing w:val="6"/>
          <w:sz w:val="20"/>
          <w:szCs w:val="20"/>
        </w:rPr>
        <w:t>z</w:t>
      </w:r>
      <w:r w:rsidRPr="00E715E2">
        <w:rPr>
          <w:sz w:val="20"/>
          <w:szCs w:val="20"/>
        </w:rPr>
        <w:t xml:space="preserve">ez </w:t>
      </w:r>
      <w:r w:rsidRPr="00E715E2">
        <w:rPr>
          <w:spacing w:val="-5"/>
          <w:sz w:val="20"/>
          <w:szCs w:val="20"/>
        </w:rPr>
        <w:t>c</w:t>
      </w:r>
      <w:r w:rsidRPr="00E715E2">
        <w:rPr>
          <w:spacing w:val="6"/>
          <w:sz w:val="20"/>
          <w:szCs w:val="20"/>
        </w:rPr>
        <w:t>a</w:t>
      </w:r>
      <w:r w:rsidRPr="00E715E2">
        <w:rPr>
          <w:spacing w:val="-4"/>
          <w:sz w:val="20"/>
          <w:szCs w:val="20"/>
        </w:rPr>
        <w:t>ł</w:t>
      </w:r>
      <w:r w:rsidRPr="00E715E2">
        <w:rPr>
          <w:sz w:val="20"/>
          <w:szCs w:val="20"/>
        </w:rPr>
        <w:t>y</w:t>
      </w:r>
      <w:r w:rsidRPr="00E715E2">
        <w:rPr>
          <w:spacing w:val="-1"/>
          <w:sz w:val="20"/>
          <w:szCs w:val="20"/>
        </w:rPr>
        <w:t xml:space="preserve"> </w:t>
      </w:r>
      <w:r w:rsidRPr="00E715E2">
        <w:rPr>
          <w:spacing w:val="-5"/>
          <w:sz w:val="20"/>
          <w:szCs w:val="20"/>
        </w:rPr>
        <w:t>c</w:t>
      </w:r>
      <w:r w:rsidRPr="00E715E2">
        <w:rPr>
          <w:sz w:val="20"/>
          <w:szCs w:val="20"/>
        </w:rPr>
        <w:t>z</w:t>
      </w:r>
      <w:r w:rsidRPr="00E715E2">
        <w:rPr>
          <w:spacing w:val="3"/>
          <w:sz w:val="20"/>
          <w:szCs w:val="20"/>
        </w:rPr>
        <w:t>a</w:t>
      </w:r>
      <w:r w:rsidRPr="00E715E2">
        <w:rPr>
          <w:sz w:val="20"/>
          <w:szCs w:val="20"/>
        </w:rPr>
        <w:t>s,</w:t>
      </w:r>
      <w:r w:rsidRPr="00E715E2">
        <w:rPr>
          <w:spacing w:val="5"/>
          <w:sz w:val="20"/>
          <w:szCs w:val="20"/>
        </w:rPr>
        <w:t xml:space="preserve"> </w:t>
      </w:r>
      <w:r w:rsidRPr="00E715E2">
        <w:rPr>
          <w:spacing w:val="-5"/>
          <w:sz w:val="20"/>
          <w:szCs w:val="20"/>
        </w:rPr>
        <w:t>d</w:t>
      </w:r>
      <w:r w:rsidRPr="00E715E2">
        <w:rPr>
          <w:sz w:val="20"/>
          <w:szCs w:val="20"/>
        </w:rPr>
        <w:t>o</w:t>
      </w:r>
      <w:r w:rsidRPr="00E715E2">
        <w:rPr>
          <w:spacing w:val="2"/>
          <w:sz w:val="20"/>
          <w:szCs w:val="20"/>
        </w:rPr>
        <w:t xml:space="preserve"> </w:t>
      </w:r>
      <w:r w:rsidRPr="00E715E2">
        <w:rPr>
          <w:spacing w:val="-5"/>
          <w:sz w:val="20"/>
          <w:szCs w:val="20"/>
        </w:rPr>
        <w:t>m</w:t>
      </w:r>
      <w:r w:rsidRPr="00E715E2">
        <w:rPr>
          <w:spacing w:val="1"/>
          <w:sz w:val="20"/>
          <w:szCs w:val="20"/>
        </w:rPr>
        <w:t>o</w:t>
      </w:r>
      <w:r w:rsidRPr="00E715E2">
        <w:rPr>
          <w:spacing w:val="-5"/>
          <w:sz w:val="20"/>
          <w:szCs w:val="20"/>
        </w:rPr>
        <w:t>m</w:t>
      </w:r>
      <w:r w:rsidRPr="00E715E2">
        <w:rPr>
          <w:spacing w:val="-1"/>
          <w:sz w:val="20"/>
          <w:szCs w:val="20"/>
        </w:rPr>
        <w:t>e</w:t>
      </w:r>
      <w:r w:rsidRPr="00E715E2">
        <w:rPr>
          <w:sz w:val="20"/>
          <w:szCs w:val="20"/>
        </w:rPr>
        <w:t>n</w:t>
      </w:r>
      <w:r w:rsidRPr="00E715E2">
        <w:rPr>
          <w:spacing w:val="1"/>
          <w:sz w:val="20"/>
          <w:szCs w:val="20"/>
        </w:rPr>
        <w:t>t</w:t>
      </w:r>
      <w:r w:rsidRPr="00E715E2">
        <w:rPr>
          <w:sz w:val="20"/>
          <w:szCs w:val="20"/>
        </w:rPr>
        <w:t>u</w:t>
      </w:r>
      <w:r w:rsidRPr="00E715E2">
        <w:rPr>
          <w:spacing w:val="2"/>
          <w:sz w:val="20"/>
          <w:szCs w:val="20"/>
        </w:rPr>
        <w:t xml:space="preserve"> </w:t>
      </w:r>
      <w:r w:rsidRPr="00E715E2">
        <w:rPr>
          <w:sz w:val="20"/>
          <w:szCs w:val="20"/>
        </w:rPr>
        <w:t>o</w:t>
      </w:r>
      <w:r w:rsidRPr="00E715E2">
        <w:rPr>
          <w:spacing w:val="-5"/>
          <w:sz w:val="20"/>
          <w:szCs w:val="20"/>
        </w:rPr>
        <w:t>d</w:t>
      </w:r>
      <w:r w:rsidRPr="00E715E2">
        <w:rPr>
          <w:spacing w:val="4"/>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5"/>
          <w:sz w:val="20"/>
          <w:szCs w:val="20"/>
        </w:rPr>
        <w:t>k</w:t>
      </w:r>
      <w:r w:rsidRPr="00E715E2">
        <w:rPr>
          <w:spacing w:val="4"/>
          <w:sz w:val="20"/>
          <w:szCs w:val="20"/>
        </w:rPr>
        <w:t>o</w:t>
      </w:r>
      <w:r w:rsidRPr="00E715E2">
        <w:rPr>
          <w:spacing w:val="-5"/>
          <w:sz w:val="20"/>
          <w:szCs w:val="20"/>
        </w:rPr>
        <w:t>ń</w:t>
      </w:r>
      <w:r w:rsidRPr="00E715E2">
        <w:rPr>
          <w:spacing w:val="3"/>
          <w:sz w:val="20"/>
          <w:szCs w:val="20"/>
        </w:rPr>
        <w:t>c</w:t>
      </w:r>
      <w:r w:rsidRPr="00E715E2">
        <w:rPr>
          <w:sz w:val="20"/>
          <w:szCs w:val="20"/>
        </w:rPr>
        <w:t>o</w:t>
      </w:r>
      <w:r w:rsidRPr="00E715E2">
        <w:rPr>
          <w:spacing w:val="-1"/>
          <w:sz w:val="20"/>
          <w:szCs w:val="20"/>
        </w:rPr>
        <w:t>w</w:t>
      </w:r>
      <w:r w:rsidRPr="00E715E2">
        <w:rPr>
          <w:spacing w:val="-5"/>
          <w:sz w:val="20"/>
          <w:szCs w:val="20"/>
        </w:rPr>
        <w:t>e</w:t>
      </w:r>
      <w:r w:rsidRPr="00E715E2">
        <w:rPr>
          <w:spacing w:val="3"/>
          <w:sz w:val="20"/>
          <w:szCs w:val="20"/>
        </w:rPr>
        <w:t>g</w:t>
      </w:r>
      <w:r w:rsidRPr="00E715E2">
        <w:rPr>
          <w:spacing w:val="-5"/>
          <w:sz w:val="20"/>
          <w:szCs w:val="20"/>
        </w:rPr>
        <w:t>o.</w:t>
      </w:r>
    </w:p>
    <w:p w14:paraId="07DCA2B1" w14:textId="77777777" w:rsidR="001D3824" w:rsidRPr="00E715E2" w:rsidRDefault="001D3824" w:rsidP="001C4B73">
      <w:pPr>
        <w:ind w:right="183"/>
        <w:rPr>
          <w:sz w:val="20"/>
          <w:szCs w:val="20"/>
        </w:rPr>
      </w:pPr>
      <w:r w:rsidRPr="00E715E2">
        <w:rPr>
          <w:sz w:val="20"/>
          <w:szCs w:val="20"/>
        </w:rPr>
        <w:t>J</w:t>
      </w:r>
      <w:r w:rsidRPr="00E715E2">
        <w:rPr>
          <w:spacing w:val="-7"/>
          <w:sz w:val="20"/>
          <w:szCs w:val="20"/>
        </w:rPr>
        <w:t>e</w:t>
      </w:r>
      <w:r w:rsidRPr="00E715E2">
        <w:rPr>
          <w:spacing w:val="5"/>
          <w:sz w:val="20"/>
          <w:szCs w:val="20"/>
        </w:rPr>
        <w:t>ś</w:t>
      </w:r>
      <w:r w:rsidRPr="00E715E2">
        <w:rPr>
          <w:spacing w:val="-4"/>
          <w:sz w:val="20"/>
          <w:szCs w:val="20"/>
        </w:rPr>
        <w:t>l</w:t>
      </w:r>
      <w:r w:rsidRPr="00E715E2">
        <w:rPr>
          <w:sz w:val="20"/>
          <w:szCs w:val="20"/>
        </w:rPr>
        <w:t>i</w:t>
      </w:r>
      <w:r w:rsidRPr="00E715E2">
        <w:rPr>
          <w:spacing w:val="10"/>
          <w:sz w:val="20"/>
          <w:szCs w:val="20"/>
        </w:rPr>
        <w:t xml:space="preserve"> </w:t>
      </w:r>
      <w:r w:rsidRPr="00E715E2">
        <w:rPr>
          <w:sz w:val="20"/>
          <w:szCs w:val="20"/>
        </w:rPr>
        <w:t>Wy</w:t>
      </w:r>
      <w:r w:rsidRPr="00E715E2">
        <w:rPr>
          <w:spacing w:val="-4"/>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10"/>
          <w:sz w:val="20"/>
          <w:szCs w:val="20"/>
        </w:rPr>
        <w:t xml:space="preserve"> </w:t>
      </w:r>
      <w:r w:rsidRPr="00E715E2">
        <w:rPr>
          <w:sz w:val="20"/>
          <w:szCs w:val="20"/>
        </w:rPr>
        <w:t>w</w:t>
      </w:r>
      <w:r w:rsidRPr="00E715E2">
        <w:rPr>
          <w:spacing w:val="6"/>
          <w:sz w:val="20"/>
          <w:szCs w:val="20"/>
        </w:rPr>
        <w:t xml:space="preserve"> </w:t>
      </w:r>
      <w:r w:rsidRPr="00E715E2">
        <w:rPr>
          <w:spacing w:val="-4"/>
          <w:sz w:val="20"/>
          <w:szCs w:val="20"/>
        </w:rPr>
        <w:t>j</w:t>
      </w:r>
      <w:r w:rsidRPr="00E715E2">
        <w:rPr>
          <w:spacing w:val="7"/>
          <w:sz w:val="20"/>
          <w:szCs w:val="20"/>
        </w:rPr>
        <w:t>a</w:t>
      </w:r>
      <w:r w:rsidRPr="00E715E2">
        <w:rPr>
          <w:spacing w:val="-5"/>
          <w:sz w:val="20"/>
          <w:szCs w:val="20"/>
        </w:rPr>
        <w:t>k</w:t>
      </w:r>
      <w:r w:rsidRPr="00E715E2">
        <w:rPr>
          <w:sz w:val="20"/>
          <w:szCs w:val="20"/>
        </w:rPr>
        <w:t>i</w:t>
      </w:r>
      <w:r w:rsidRPr="00E715E2">
        <w:rPr>
          <w:spacing w:val="-3"/>
          <w:sz w:val="20"/>
          <w:szCs w:val="20"/>
        </w:rPr>
        <w:t>m</w:t>
      </w:r>
      <w:r w:rsidRPr="00E715E2">
        <w:rPr>
          <w:sz w:val="20"/>
          <w:szCs w:val="20"/>
        </w:rPr>
        <w:t>kolwi</w:t>
      </w:r>
      <w:r w:rsidRPr="00E715E2">
        <w:rPr>
          <w:spacing w:val="-3"/>
          <w:sz w:val="20"/>
          <w:szCs w:val="20"/>
        </w:rPr>
        <w:t>e</w:t>
      </w:r>
      <w:r w:rsidRPr="00E715E2">
        <w:rPr>
          <w:sz w:val="20"/>
          <w:szCs w:val="20"/>
        </w:rPr>
        <w:t>k</w:t>
      </w:r>
      <w:r w:rsidRPr="00E715E2">
        <w:rPr>
          <w:spacing w:val="10"/>
          <w:sz w:val="20"/>
          <w:szCs w:val="20"/>
        </w:rPr>
        <w:t xml:space="preserve"> </w:t>
      </w:r>
      <w:r w:rsidRPr="00E715E2">
        <w:rPr>
          <w:spacing w:val="-4"/>
          <w:sz w:val="20"/>
          <w:szCs w:val="20"/>
        </w:rPr>
        <w:t>c</w:t>
      </w:r>
      <w:r w:rsidRPr="00E715E2">
        <w:rPr>
          <w:sz w:val="20"/>
          <w:szCs w:val="20"/>
        </w:rPr>
        <w:t>zasie</w:t>
      </w:r>
      <w:r w:rsidRPr="00E715E2">
        <w:rPr>
          <w:spacing w:val="7"/>
          <w:sz w:val="20"/>
          <w:szCs w:val="20"/>
        </w:rPr>
        <w:t xml:space="preserve"> </w:t>
      </w:r>
      <w:r w:rsidRPr="00E715E2">
        <w:rPr>
          <w:sz w:val="20"/>
          <w:szCs w:val="20"/>
        </w:rPr>
        <w:t>zanie</w:t>
      </w:r>
      <w:r w:rsidRPr="00E715E2">
        <w:rPr>
          <w:spacing w:val="-7"/>
          <w:sz w:val="20"/>
          <w:szCs w:val="20"/>
        </w:rPr>
        <w:t>d</w:t>
      </w:r>
      <w:r w:rsidRPr="00E715E2">
        <w:rPr>
          <w:sz w:val="20"/>
          <w:szCs w:val="20"/>
        </w:rPr>
        <w:t>ba</w:t>
      </w:r>
      <w:r w:rsidRPr="00E715E2">
        <w:rPr>
          <w:spacing w:val="10"/>
          <w:sz w:val="20"/>
          <w:szCs w:val="20"/>
        </w:rPr>
        <w:t xml:space="preserve"> </w:t>
      </w:r>
      <w:r w:rsidRPr="00E715E2">
        <w:rPr>
          <w:sz w:val="20"/>
          <w:szCs w:val="20"/>
        </w:rPr>
        <w:t>ut</w:t>
      </w:r>
      <w:r w:rsidRPr="00E715E2">
        <w:rPr>
          <w:spacing w:val="4"/>
          <w:sz w:val="20"/>
          <w:szCs w:val="20"/>
        </w:rPr>
        <w:t>r</w:t>
      </w:r>
      <w:r w:rsidRPr="00E715E2">
        <w:rPr>
          <w:sz w:val="20"/>
          <w:szCs w:val="20"/>
        </w:rPr>
        <w:t>zy</w:t>
      </w:r>
      <w:r w:rsidRPr="00E715E2">
        <w:rPr>
          <w:spacing w:val="-11"/>
          <w:sz w:val="20"/>
          <w:szCs w:val="20"/>
        </w:rPr>
        <w:t>m</w:t>
      </w:r>
      <w:r w:rsidRPr="00E715E2">
        <w:rPr>
          <w:sz w:val="20"/>
          <w:szCs w:val="20"/>
        </w:rPr>
        <w:t>ani</w:t>
      </w:r>
      <w:r w:rsidRPr="00E715E2">
        <w:rPr>
          <w:spacing w:val="-4"/>
          <w:sz w:val="20"/>
          <w:szCs w:val="20"/>
        </w:rPr>
        <w:t>e</w:t>
      </w:r>
      <w:r w:rsidRPr="00E715E2">
        <w:rPr>
          <w:sz w:val="20"/>
          <w:szCs w:val="20"/>
        </w:rPr>
        <w:t>,</w:t>
      </w:r>
      <w:r w:rsidRPr="00E715E2">
        <w:rPr>
          <w:spacing w:val="10"/>
          <w:sz w:val="20"/>
          <w:szCs w:val="20"/>
        </w:rPr>
        <w:t xml:space="preserve"> </w:t>
      </w:r>
      <w:r w:rsidRPr="00E715E2">
        <w:rPr>
          <w:sz w:val="20"/>
          <w:szCs w:val="20"/>
        </w:rPr>
        <w:t>to</w:t>
      </w:r>
      <w:r w:rsidRPr="00E715E2">
        <w:rPr>
          <w:spacing w:val="10"/>
          <w:sz w:val="20"/>
          <w:szCs w:val="20"/>
        </w:rPr>
        <w:t xml:space="preserve"> </w:t>
      </w:r>
      <w:r w:rsidRPr="00E715E2">
        <w:rPr>
          <w:spacing w:val="-6"/>
          <w:sz w:val="20"/>
          <w:szCs w:val="20"/>
        </w:rPr>
        <w:t>n</w:t>
      </w:r>
      <w:r w:rsidRPr="00E715E2">
        <w:rPr>
          <w:sz w:val="20"/>
          <w:szCs w:val="20"/>
        </w:rPr>
        <w:t>a</w:t>
      </w:r>
      <w:r w:rsidRPr="00E715E2">
        <w:rPr>
          <w:spacing w:val="10"/>
          <w:sz w:val="20"/>
          <w:szCs w:val="20"/>
        </w:rPr>
        <w:t xml:space="preserve"> </w:t>
      </w:r>
      <w:r w:rsidRPr="00E715E2">
        <w:rPr>
          <w:sz w:val="20"/>
          <w:szCs w:val="20"/>
        </w:rPr>
        <w:t>polecenie Inspe</w:t>
      </w:r>
      <w:r w:rsidRPr="00E715E2">
        <w:rPr>
          <w:spacing w:val="-5"/>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14"/>
          <w:sz w:val="20"/>
          <w:szCs w:val="20"/>
        </w:rPr>
        <w:t xml:space="preserve"> </w:t>
      </w:r>
      <w:r w:rsidRPr="00E715E2">
        <w:rPr>
          <w:sz w:val="20"/>
          <w:szCs w:val="20"/>
        </w:rPr>
        <w:t>p</w:t>
      </w:r>
      <w:r w:rsidRPr="00E715E2">
        <w:rPr>
          <w:spacing w:val="-5"/>
          <w:sz w:val="20"/>
          <w:szCs w:val="20"/>
        </w:rPr>
        <w:t>o</w:t>
      </w:r>
      <w:r w:rsidRPr="00E715E2">
        <w:rPr>
          <w:sz w:val="20"/>
          <w:szCs w:val="20"/>
        </w:rPr>
        <w:t>winien ro</w:t>
      </w:r>
      <w:r w:rsidRPr="00E715E2">
        <w:rPr>
          <w:spacing w:val="-4"/>
          <w:sz w:val="20"/>
          <w:szCs w:val="20"/>
        </w:rPr>
        <w:t>z</w:t>
      </w:r>
      <w:r w:rsidRPr="00E715E2">
        <w:rPr>
          <w:sz w:val="20"/>
          <w:szCs w:val="20"/>
        </w:rPr>
        <w:t>poc</w:t>
      </w:r>
      <w:r w:rsidRPr="00E715E2">
        <w:rPr>
          <w:spacing w:val="-4"/>
          <w:sz w:val="20"/>
          <w:szCs w:val="20"/>
        </w:rPr>
        <w:t>z</w:t>
      </w:r>
      <w:r w:rsidRPr="00E715E2">
        <w:rPr>
          <w:sz w:val="20"/>
          <w:szCs w:val="20"/>
        </w:rPr>
        <w:t>ąć</w:t>
      </w:r>
      <w:r w:rsidRPr="00E715E2">
        <w:rPr>
          <w:spacing w:val="8"/>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 ut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an</w:t>
      </w:r>
      <w:r w:rsidRPr="00E715E2">
        <w:rPr>
          <w:spacing w:val="4"/>
          <w:sz w:val="20"/>
          <w:szCs w:val="20"/>
        </w:rPr>
        <w:t>i</w:t>
      </w:r>
      <w:r w:rsidRPr="00E715E2">
        <w:rPr>
          <w:sz w:val="20"/>
          <w:szCs w:val="20"/>
        </w:rPr>
        <w:t>owe</w:t>
      </w:r>
      <w:r w:rsidRPr="00E715E2">
        <w:rPr>
          <w:spacing w:val="2"/>
          <w:sz w:val="20"/>
          <w:szCs w:val="20"/>
        </w:rPr>
        <w:t xml:space="preserve"> </w:t>
      </w:r>
      <w:r w:rsidRPr="00E715E2">
        <w:rPr>
          <w:sz w:val="20"/>
          <w:szCs w:val="20"/>
        </w:rPr>
        <w:t>(por</w:t>
      </w:r>
      <w:r w:rsidRPr="00E715E2">
        <w:rPr>
          <w:spacing w:val="1"/>
          <w:sz w:val="20"/>
          <w:szCs w:val="20"/>
        </w:rPr>
        <w:t>z</w:t>
      </w:r>
      <w:r w:rsidRPr="00E715E2">
        <w:rPr>
          <w:spacing w:val="3"/>
          <w:sz w:val="20"/>
          <w:szCs w:val="20"/>
        </w:rPr>
        <w:t>ą</w:t>
      </w:r>
      <w:r w:rsidRPr="00E715E2">
        <w:rPr>
          <w:sz w:val="20"/>
          <w:szCs w:val="20"/>
        </w:rPr>
        <w:t>dkow</w:t>
      </w:r>
      <w:r w:rsidRPr="00E715E2">
        <w:rPr>
          <w:spacing w:val="-8"/>
          <w:sz w:val="20"/>
          <w:szCs w:val="20"/>
        </w:rPr>
        <w:t>e</w:t>
      </w:r>
      <w:r w:rsidRPr="00E715E2">
        <w:rPr>
          <w:sz w:val="20"/>
          <w:szCs w:val="20"/>
        </w:rPr>
        <w:t>)</w:t>
      </w:r>
      <w:r w:rsidRPr="00E715E2">
        <w:rPr>
          <w:spacing w:val="13"/>
          <w:sz w:val="20"/>
          <w:szCs w:val="20"/>
        </w:rPr>
        <w:t xml:space="preserve"> </w:t>
      </w:r>
      <w:r w:rsidRPr="00E715E2">
        <w:rPr>
          <w:spacing w:val="-5"/>
          <w:sz w:val="20"/>
          <w:szCs w:val="20"/>
        </w:rPr>
        <w:t>n</w:t>
      </w:r>
      <w:r w:rsidRPr="00E715E2">
        <w:rPr>
          <w:sz w:val="20"/>
          <w:szCs w:val="20"/>
        </w:rPr>
        <w:t>ie</w:t>
      </w:r>
      <w:r w:rsidRPr="00E715E2">
        <w:rPr>
          <w:spacing w:val="7"/>
          <w:sz w:val="20"/>
          <w:szCs w:val="20"/>
        </w:rPr>
        <w:t xml:space="preserve"> </w:t>
      </w:r>
      <w:r w:rsidRPr="00E715E2">
        <w:rPr>
          <w:sz w:val="20"/>
          <w:szCs w:val="20"/>
        </w:rPr>
        <w:t>p</w:t>
      </w:r>
      <w:r w:rsidRPr="00E715E2">
        <w:rPr>
          <w:spacing w:val="-3"/>
          <w:sz w:val="20"/>
          <w:szCs w:val="20"/>
        </w:rPr>
        <w:t>ó</w:t>
      </w:r>
      <w:r w:rsidRPr="00E715E2">
        <w:rPr>
          <w:spacing w:val="3"/>
          <w:sz w:val="20"/>
          <w:szCs w:val="20"/>
        </w:rPr>
        <w:t>ź</w:t>
      </w:r>
      <w:r w:rsidRPr="00E715E2">
        <w:rPr>
          <w:sz w:val="20"/>
          <w:szCs w:val="20"/>
        </w:rPr>
        <w:t>niej</w:t>
      </w:r>
      <w:r w:rsidRPr="00E715E2">
        <w:rPr>
          <w:spacing w:val="7"/>
          <w:sz w:val="20"/>
          <w:szCs w:val="20"/>
        </w:rPr>
        <w:t xml:space="preserve"> </w:t>
      </w:r>
      <w:r w:rsidRPr="00E715E2">
        <w:rPr>
          <w:sz w:val="20"/>
          <w:szCs w:val="20"/>
        </w:rPr>
        <w:t>n</w:t>
      </w:r>
      <w:r w:rsidRPr="00E715E2">
        <w:rPr>
          <w:spacing w:val="-6"/>
          <w:sz w:val="20"/>
          <w:szCs w:val="20"/>
        </w:rPr>
        <w:t>i</w:t>
      </w:r>
      <w:r w:rsidRPr="00E715E2">
        <w:rPr>
          <w:sz w:val="20"/>
          <w:szCs w:val="20"/>
        </w:rPr>
        <w:t>ż</w:t>
      </w:r>
      <w:r w:rsidRPr="00E715E2">
        <w:rPr>
          <w:spacing w:val="10"/>
          <w:sz w:val="20"/>
          <w:szCs w:val="20"/>
        </w:rPr>
        <w:t xml:space="preserve"> </w:t>
      </w:r>
      <w:r w:rsidRPr="00E715E2">
        <w:rPr>
          <w:sz w:val="20"/>
          <w:szCs w:val="20"/>
        </w:rPr>
        <w:t>w</w:t>
      </w:r>
      <w:r w:rsidRPr="00E715E2">
        <w:rPr>
          <w:spacing w:val="2"/>
          <w:sz w:val="20"/>
          <w:szCs w:val="20"/>
        </w:rPr>
        <w:t xml:space="preserve"> </w:t>
      </w:r>
      <w:r w:rsidRPr="00E715E2">
        <w:rPr>
          <w:sz w:val="20"/>
          <w:szCs w:val="20"/>
        </w:rPr>
        <w:t>24</w:t>
      </w:r>
      <w:r w:rsidRPr="00E715E2">
        <w:rPr>
          <w:spacing w:val="7"/>
          <w:sz w:val="20"/>
          <w:szCs w:val="20"/>
        </w:rPr>
        <w:t xml:space="preserve"> </w:t>
      </w:r>
      <w:r w:rsidRPr="00E715E2">
        <w:rPr>
          <w:sz w:val="20"/>
          <w:szCs w:val="20"/>
        </w:rPr>
        <w:t>godziny</w:t>
      </w:r>
      <w:r w:rsidRPr="00E715E2">
        <w:rPr>
          <w:spacing w:val="2"/>
          <w:sz w:val="20"/>
          <w:szCs w:val="20"/>
        </w:rPr>
        <w:t xml:space="preserve"> </w:t>
      </w:r>
      <w:r w:rsidRPr="00E715E2">
        <w:rPr>
          <w:spacing w:val="5"/>
          <w:sz w:val="20"/>
          <w:szCs w:val="20"/>
        </w:rPr>
        <w:t>p</w:t>
      </w:r>
      <w:r w:rsidRPr="00E715E2">
        <w:rPr>
          <w:sz w:val="20"/>
          <w:szCs w:val="20"/>
        </w:rPr>
        <w:t>o</w:t>
      </w:r>
      <w:r w:rsidRPr="00E715E2">
        <w:rPr>
          <w:spacing w:val="7"/>
          <w:sz w:val="20"/>
          <w:szCs w:val="20"/>
        </w:rPr>
        <w:t xml:space="preserve"> </w:t>
      </w:r>
      <w:r w:rsidRPr="00E715E2">
        <w:rPr>
          <w:spacing w:val="-7"/>
          <w:sz w:val="20"/>
          <w:szCs w:val="20"/>
        </w:rPr>
        <w:t>o</w:t>
      </w:r>
      <w:r w:rsidRPr="00E715E2">
        <w:rPr>
          <w:sz w:val="20"/>
          <w:szCs w:val="20"/>
        </w:rPr>
        <w:t>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aniu</w:t>
      </w:r>
      <w:r w:rsidRPr="00E715E2">
        <w:rPr>
          <w:spacing w:val="4"/>
          <w:sz w:val="20"/>
          <w:szCs w:val="20"/>
        </w:rPr>
        <w:t xml:space="preserve"> </w:t>
      </w:r>
      <w:r w:rsidRPr="00E715E2">
        <w:rPr>
          <w:spacing w:val="6"/>
          <w:sz w:val="20"/>
          <w:szCs w:val="20"/>
        </w:rPr>
        <w:t>t</w:t>
      </w:r>
      <w:r w:rsidRPr="00E715E2">
        <w:rPr>
          <w:sz w:val="20"/>
          <w:szCs w:val="20"/>
        </w:rPr>
        <w:t>ego pol</w:t>
      </w:r>
      <w:r w:rsidRPr="00E715E2">
        <w:rPr>
          <w:spacing w:val="-6"/>
          <w:sz w:val="20"/>
          <w:szCs w:val="20"/>
        </w:rPr>
        <w:t>e</w:t>
      </w:r>
      <w:r w:rsidRPr="00E715E2">
        <w:rPr>
          <w:sz w:val="20"/>
          <w:szCs w:val="20"/>
        </w:rPr>
        <w:t>cenia.</w:t>
      </w:r>
    </w:p>
    <w:p w14:paraId="365A1D4B" w14:textId="77777777" w:rsidR="001D3824" w:rsidRPr="00E715E2" w:rsidRDefault="001D3824" w:rsidP="001C4B73">
      <w:pPr>
        <w:pStyle w:val="Nagwek3"/>
        <w:ind w:right="183"/>
        <w:rPr>
          <w:sz w:val="22"/>
          <w:szCs w:val="22"/>
        </w:rPr>
      </w:pPr>
      <w:r w:rsidRPr="00E715E2">
        <w:rPr>
          <w:sz w:val="22"/>
          <w:szCs w:val="22"/>
        </w:rPr>
        <w:t>Sto</w:t>
      </w:r>
      <w:r w:rsidRPr="00E715E2">
        <w:rPr>
          <w:spacing w:val="-4"/>
          <w:sz w:val="22"/>
          <w:szCs w:val="22"/>
        </w:rPr>
        <w:t>s</w:t>
      </w:r>
      <w:r w:rsidRPr="00E715E2">
        <w:rPr>
          <w:sz w:val="22"/>
          <w:szCs w:val="22"/>
        </w:rPr>
        <w:t>owa</w:t>
      </w:r>
      <w:r w:rsidRPr="00E715E2">
        <w:rPr>
          <w:spacing w:val="-4"/>
          <w:sz w:val="22"/>
          <w:szCs w:val="22"/>
        </w:rPr>
        <w:t>ni</w:t>
      </w:r>
      <w:r w:rsidRPr="00E715E2">
        <w:rPr>
          <w:sz w:val="22"/>
          <w:szCs w:val="22"/>
        </w:rPr>
        <w:t>e</w:t>
      </w:r>
      <w:r w:rsidRPr="00E715E2">
        <w:rPr>
          <w:spacing w:val="3"/>
          <w:sz w:val="22"/>
          <w:szCs w:val="22"/>
        </w:rPr>
        <w:t xml:space="preserve"> </w:t>
      </w:r>
      <w:r w:rsidRPr="00E715E2">
        <w:rPr>
          <w:sz w:val="22"/>
          <w:szCs w:val="22"/>
        </w:rPr>
        <w:t>s</w:t>
      </w:r>
      <w:r w:rsidRPr="00E715E2">
        <w:rPr>
          <w:spacing w:val="-6"/>
          <w:sz w:val="22"/>
          <w:szCs w:val="22"/>
        </w:rPr>
        <w:t>i</w:t>
      </w:r>
      <w:r w:rsidRPr="00E715E2">
        <w:rPr>
          <w:sz w:val="22"/>
          <w:szCs w:val="22"/>
        </w:rPr>
        <w:t>ę</w:t>
      </w:r>
      <w:r w:rsidRPr="00E715E2">
        <w:rPr>
          <w:spacing w:val="1"/>
          <w:sz w:val="22"/>
          <w:szCs w:val="22"/>
        </w:rPr>
        <w:t xml:space="preserve"> </w:t>
      </w:r>
      <w:r w:rsidRPr="00E715E2">
        <w:rPr>
          <w:spacing w:val="-4"/>
          <w:sz w:val="22"/>
          <w:szCs w:val="22"/>
        </w:rPr>
        <w:t>d</w:t>
      </w:r>
      <w:r w:rsidRPr="00E715E2">
        <w:rPr>
          <w:sz w:val="22"/>
          <w:szCs w:val="22"/>
        </w:rPr>
        <w:t>o</w:t>
      </w:r>
      <w:r w:rsidRPr="00E715E2">
        <w:rPr>
          <w:spacing w:val="3"/>
          <w:sz w:val="22"/>
          <w:szCs w:val="22"/>
        </w:rPr>
        <w:t xml:space="preserve"> </w:t>
      </w:r>
      <w:r w:rsidRPr="00E715E2">
        <w:rPr>
          <w:spacing w:val="-4"/>
          <w:sz w:val="22"/>
          <w:szCs w:val="22"/>
        </w:rPr>
        <w:t>p</w:t>
      </w:r>
      <w:r w:rsidRPr="00E715E2">
        <w:rPr>
          <w:sz w:val="22"/>
          <w:szCs w:val="22"/>
        </w:rPr>
        <w:t>rawa</w:t>
      </w:r>
      <w:r w:rsidRPr="00E715E2">
        <w:rPr>
          <w:spacing w:val="3"/>
          <w:sz w:val="22"/>
          <w:szCs w:val="22"/>
        </w:rPr>
        <w:t xml:space="preserve"> </w:t>
      </w:r>
      <w:r w:rsidRPr="00E715E2">
        <w:rPr>
          <w:sz w:val="22"/>
          <w:szCs w:val="22"/>
        </w:rPr>
        <w:t>i in</w:t>
      </w:r>
      <w:r w:rsidRPr="00E715E2">
        <w:rPr>
          <w:spacing w:val="-4"/>
          <w:sz w:val="22"/>
          <w:szCs w:val="22"/>
        </w:rPr>
        <w:t>n</w:t>
      </w:r>
      <w:r w:rsidRPr="00E715E2">
        <w:rPr>
          <w:sz w:val="22"/>
          <w:szCs w:val="22"/>
        </w:rPr>
        <w:t>ych</w:t>
      </w:r>
      <w:r w:rsidRPr="00E715E2">
        <w:rPr>
          <w:spacing w:val="-2"/>
          <w:sz w:val="22"/>
          <w:szCs w:val="22"/>
        </w:rPr>
        <w:t xml:space="preserve"> </w:t>
      </w:r>
      <w:r w:rsidRPr="00E715E2">
        <w:rPr>
          <w:sz w:val="22"/>
          <w:szCs w:val="22"/>
        </w:rPr>
        <w:t>p</w:t>
      </w:r>
      <w:r w:rsidRPr="00E715E2">
        <w:rPr>
          <w:spacing w:val="5"/>
          <w:sz w:val="22"/>
          <w:szCs w:val="22"/>
        </w:rPr>
        <w:t>r</w:t>
      </w:r>
      <w:r w:rsidRPr="00E715E2">
        <w:rPr>
          <w:spacing w:val="-7"/>
          <w:sz w:val="22"/>
          <w:szCs w:val="22"/>
        </w:rPr>
        <w:t>z</w:t>
      </w:r>
      <w:r w:rsidRPr="00E715E2">
        <w:rPr>
          <w:sz w:val="22"/>
          <w:szCs w:val="22"/>
        </w:rPr>
        <w:t>e</w:t>
      </w:r>
      <w:r w:rsidRPr="00E715E2">
        <w:rPr>
          <w:spacing w:val="5"/>
          <w:sz w:val="22"/>
          <w:szCs w:val="22"/>
        </w:rPr>
        <w:t>p</w:t>
      </w:r>
      <w:r w:rsidRPr="00E715E2">
        <w:rPr>
          <w:spacing w:val="-4"/>
          <w:sz w:val="22"/>
          <w:szCs w:val="22"/>
        </w:rPr>
        <w:t>i</w:t>
      </w:r>
      <w:r w:rsidRPr="00E715E2">
        <w:rPr>
          <w:sz w:val="22"/>
          <w:szCs w:val="22"/>
        </w:rPr>
        <w:t>sów</w:t>
      </w:r>
    </w:p>
    <w:p w14:paraId="3A229A8B" w14:textId="77777777" w:rsidR="001D3824" w:rsidRPr="00E715E2" w:rsidRDefault="001D3824" w:rsidP="001C4B73">
      <w:pPr>
        <w:pStyle w:val="Body"/>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8"/>
          <w:sz w:val="20"/>
          <w:szCs w:val="20"/>
        </w:rPr>
        <w:t xml:space="preserve"> </w:t>
      </w:r>
      <w:r w:rsidRPr="00E715E2">
        <w:rPr>
          <w:sz w:val="20"/>
          <w:szCs w:val="20"/>
        </w:rPr>
        <w:t>z</w:t>
      </w:r>
      <w:r w:rsidRPr="00E715E2">
        <w:rPr>
          <w:spacing w:val="-5"/>
          <w:sz w:val="20"/>
          <w:szCs w:val="20"/>
        </w:rPr>
        <w:t>o</w:t>
      </w:r>
      <w:r w:rsidRPr="00E715E2">
        <w:rPr>
          <w:spacing w:val="5"/>
          <w:sz w:val="20"/>
          <w:szCs w:val="20"/>
        </w:rPr>
        <w:t>b</w:t>
      </w:r>
      <w:r w:rsidRPr="00E715E2">
        <w:rPr>
          <w:sz w:val="20"/>
          <w:szCs w:val="20"/>
        </w:rPr>
        <w:t>o</w:t>
      </w:r>
      <w:r w:rsidRPr="00E715E2">
        <w:rPr>
          <w:spacing w:val="-6"/>
          <w:sz w:val="20"/>
          <w:szCs w:val="20"/>
        </w:rPr>
        <w:t>w</w:t>
      </w:r>
      <w:r w:rsidRPr="00E715E2">
        <w:rPr>
          <w:spacing w:val="-4"/>
          <w:sz w:val="20"/>
          <w:szCs w:val="20"/>
        </w:rPr>
        <w:t>i</w:t>
      </w:r>
      <w:r w:rsidRPr="00E715E2">
        <w:rPr>
          <w:spacing w:val="3"/>
          <w:sz w:val="20"/>
          <w:szCs w:val="20"/>
        </w:rPr>
        <w:t>ą</w:t>
      </w:r>
      <w:r w:rsidRPr="00E715E2">
        <w:rPr>
          <w:sz w:val="20"/>
          <w:szCs w:val="20"/>
        </w:rPr>
        <w:t>zany</w:t>
      </w:r>
      <w:r w:rsidRPr="00E715E2">
        <w:rPr>
          <w:spacing w:val="8"/>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8"/>
          <w:sz w:val="20"/>
          <w:szCs w:val="20"/>
        </w:rPr>
        <w:t xml:space="preserve"> </w:t>
      </w:r>
      <w:r w:rsidRPr="00E715E2">
        <w:rPr>
          <w:sz w:val="20"/>
          <w:szCs w:val="20"/>
        </w:rPr>
        <w:t>z</w:t>
      </w:r>
      <w:r w:rsidRPr="00E715E2">
        <w:rPr>
          <w:spacing w:val="-6"/>
          <w:sz w:val="20"/>
          <w:szCs w:val="20"/>
        </w:rPr>
        <w:t>n</w:t>
      </w:r>
      <w:r w:rsidRPr="00E715E2">
        <w:rPr>
          <w:spacing w:val="3"/>
          <w:sz w:val="20"/>
          <w:szCs w:val="20"/>
        </w:rPr>
        <w:t>a</w:t>
      </w:r>
      <w:r w:rsidRPr="00E715E2">
        <w:rPr>
          <w:sz w:val="20"/>
          <w:szCs w:val="20"/>
        </w:rPr>
        <w:t>ć</w:t>
      </w:r>
      <w:r w:rsidRPr="00E715E2">
        <w:rPr>
          <w:spacing w:val="10"/>
          <w:sz w:val="20"/>
          <w:szCs w:val="20"/>
        </w:rPr>
        <w:t xml:space="preserve"> </w:t>
      </w:r>
      <w:r w:rsidRPr="00E715E2">
        <w:rPr>
          <w:spacing w:val="-6"/>
          <w:sz w:val="20"/>
          <w:szCs w:val="20"/>
        </w:rPr>
        <w:t>w</w:t>
      </w:r>
      <w:r w:rsidRPr="00E715E2">
        <w:rPr>
          <w:sz w:val="20"/>
          <w:szCs w:val="20"/>
        </w:rPr>
        <w:t>szystkie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z w:val="20"/>
          <w:szCs w:val="20"/>
        </w:rPr>
        <w:t>s</w:t>
      </w:r>
      <w:r w:rsidRPr="00E715E2">
        <w:rPr>
          <w:spacing w:val="-4"/>
          <w:sz w:val="20"/>
          <w:szCs w:val="20"/>
        </w:rPr>
        <w:t>y</w:t>
      </w:r>
      <w:r w:rsidRPr="00E715E2">
        <w:rPr>
          <w:sz w:val="20"/>
          <w:szCs w:val="20"/>
        </w:rPr>
        <w:t>,</w:t>
      </w:r>
      <w:r w:rsidRPr="00E715E2">
        <w:rPr>
          <w:spacing w:val="8"/>
          <w:sz w:val="20"/>
          <w:szCs w:val="20"/>
        </w:rPr>
        <w:t xml:space="preserve"> </w:t>
      </w:r>
      <w:r w:rsidRPr="00E715E2">
        <w:rPr>
          <w:sz w:val="20"/>
          <w:szCs w:val="20"/>
        </w:rPr>
        <w:t>któ</w:t>
      </w:r>
      <w:r w:rsidRPr="00E715E2">
        <w:rPr>
          <w:spacing w:val="6"/>
          <w:sz w:val="20"/>
          <w:szCs w:val="20"/>
        </w:rPr>
        <w:t>r</w:t>
      </w:r>
      <w:r w:rsidRPr="00E715E2">
        <w:rPr>
          <w:sz w:val="20"/>
          <w:szCs w:val="20"/>
        </w:rPr>
        <w:t xml:space="preserve">e </w:t>
      </w:r>
      <w:r w:rsidRPr="00E715E2">
        <w:rPr>
          <w:spacing w:val="1"/>
          <w:sz w:val="20"/>
          <w:szCs w:val="20"/>
        </w:rPr>
        <w:t>s</w:t>
      </w:r>
      <w:r w:rsidRPr="00E715E2">
        <w:rPr>
          <w:sz w:val="20"/>
          <w:szCs w:val="20"/>
        </w:rPr>
        <w:t>ą</w:t>
      </w:r>
      <w:r w:rsidRPr="00E715E2">
        <w:rPr>
          <w:spacing w:val="11"/>
          <w:sz w:val="20"/>
          <w:szCs w:val="20"/>
        </w:rPr>
        <w:t xml:space="preserve"> </w:t>
      </w:r>
      <w:r w:rsidRPr="00E715E2">
        <w:rPr>
          <w:sz w:val="20"/>
          <w:szCs w:val="20"/>
        </w:rPr>
        <w:t xml:space="preserve">w </w:t>
      </w:r>
      <w:r w:rsidRPr="00E715E2">
        <w:rPr>
          <w:spacing w:val="-4"/>
          <w:sz w:val="20"/>
          <w:szCs w:val="20"/>
        </w:rPr>
        <w:t>j</w:t>
      </w:r>
      <w:r w:rsidRPr="00E715E2">
        <w:rPr>
          <w:sz w:val="20"/>
          <w:szCs w:val="20"/>
        </w:rPr>
        <w:t>akikolwiek 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8"/>
          <w:sz w:val="20"/>
          <w:szCs w:val="20"/>
        </w:rPr>
        <w:t xml:space="preserve"> </w:t>
      </w:r>
      <w:r w:rsidRPr="00E715E2">
        <w:rPr>
          <w:sz w:val="20"/>
          <w:szCs w:val="20"/>
        </w:rPr>
        <w:t>zw</w:t>
      </w:r>
      <w:r w:rsidRPr="00E715E2">
        <w:rPr>
          <w:spacing w:val="-2"/>
          <w:sz w:val="20"/>
          <w:szCs w:val="20"/>
        </w:rPr>
        <w:t>i</w:t>
      </w:r>
      <w:r w:rsidRPr="00E715E2">
        <w:rPr>
          <w:spacing w:val="3"/>
          <w:sz w:val="20"/>
          <w:szCs w:val="20"/>
        </w:rPr>
        <w:t>ą</w:t>
      </w:r>
      <w:r w:rsidRPr="00E715E2">
        <w:rPr>
          <w:sz w:val="20"/>
          <w:szCs w:val="20"/>
        </w:rPr>
        <w:t>zane</w:t>
      </w:r>
      <w:r w:rsidRPr="00E715E2">
        <w:rPr>
          <w:spacing w:val="1"/>
          <w:sz w:val="20"/>
          <w:szCs w:val="20"/>
        </w:rPr>
        <w:t xml:space="preserve"> </w:t>
      </w:r>
      <w:r w:rsidRPr="00E715E2">
        <w:rPr>
          <w:sz w:val="20"/>
          <w:szCs w:val="20"/>
        </w:rPr>
        <w:t>z Rob</w:t>
      </w:r>
      <w:r w:rsidRPr="00E715E2">
        <w:rPr>
          <w:spacing w:val="-8"/>
          <w:sz w:val="20"/>
          <w:szCs w:val="20"/>
        </w:rPr>
        <w:t>o</w:t>
      </w:r>
      <w:r w:rsidRPr="00E715E2">
        <w:rPr>
          <w:sz w:val="20"/>
          <w:szCs w:val="20"/>
        </w:rPr>
        <w:t>t</w:t>
      </w:r>
      <w:r w:rsidRPr="00E715E2">
        <w:rPr>
          <w:spacing w:val="8"/>
          <w:sz w:val="20"/>
          <w:szCs w:val="20"/>
        </w:rPr>
        <w:t>a</w:t>
      </w:r>
      <w:r w:rsidRPr="00E715E2">
        <w:rPr>
          <w:spacing w:val="-4"/>
          <w:sz w:val="20"/>
          <w:szCs w:val="20"/>
        </w:rPr>
        <w:t>m</w:t>
      </w:r>
      <w:r w:rsidRPr="00E715E2">
        <w:rPr>
          <w:sz w:val="20"/>
          <w:szCs w:val="20"/>
        </w:rPr>
        <w:t>i</w:t>
      </w:r>
      <w:r w:rsidRPr="00E715E2">
        <w:rPr>
          <w:spacing w:val="4"/>
          <w:sz w:val="20"/>
          <w:szCs w:val="20"/>
        </w:rPr>
        <w:t xml:space="preserve"> </w:t>
      </w:r>
      <w:r w:rsidRPr="00E715E2">
        <w:rPr>
          <w:sz w:val="20"/>
          <w:szCs w:val="20"/>
        </w:rPr>
        <w:t>i</w:t>
      </w:r>
      <w:r w:rsidRPr="00E715E2">
        <w:rPr>
          <w:spacing w:val="-2"/>
          <w:sz w:val="20"/>
          <w:szCs w:val="20"/>
        </w:rPr>
        <w:t xml:space="preserve"> </w:t>
      </w:r>
      <w:r w:rsidRPr="00E715E2">
        <w:rPr>
          <w:spacing w:val="5"/>
          <w:sz w:val="20"/>
          <w:szCs w:val="20"/>
        </w:rPr>
        <w:t>b</w:t>
      </w:r>
      <w:r w:rsidRPr="00E715E2">
        <w:rPr>
          <w:spacing w:val="-2"/>
          <w:sz w:val="20"/>
          <w:szCs w:val="20"/>
        </w:rPr>
        <w:t>ę</w:t>
      </w:r>
      <w:r w:rsidRPr="00E715E2">
        <w:rPr>
          <w:sz w:val="20"/>
          <w:szCs w:val="20"/>
        </w:rPr>
        <w:t>dzie</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p</w:t>
      </w:r>
      <w:r w:rsidRPr="00E715E2">
        <w:rPr>
          <w:spacing w:val="1"/>
          <w:sz w:val="20"/>
          <w:szCs w:val="20"/>
        </w:rPr>
        <w:t>e</w:t>
      </w:r>
      <w:r w:rsidRPr="00E715E2">
        <w:rPr>
          <w:spacing w:val="-4"/>
          <w:sz w:val="20"/>
          <w:szCs w:val="20"/>
        </w:rPr>
        <w:t>ł</w:t>
      </w:r>
      <w:r w:rsidRPr="00E715E2">
        <w:rPr>
          <w:sz w:val="20"/>
          <w:szCs w:val="20"/>
        </w:rPr>
        <w:t>ni</w:t>
      </w:r>
      <w:r w:rsidRPr="00E715E2">
        <w:rPr>
          <w:spacing w:val="4"/>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owied</w:t>
      </w:r>
      <w:r w:rsidRPr="00E715E2">
        <w:rPr>
          <w:spacing w:val="-4"/>
          <w:sz w:val="20"/>
          <w:szCs w:val="20"/>
        </w:rPr>
        <w:t>zi</w:t>
      </w:r>
      <w:r w:rsidRPr="00E715E2">
        <w:rPr>
          <w:sz w:val="20"/>
          <w:szCs w:val="20"/>
        </w:rPr>
        <w:t>a</w:t>
      </w:r>
      <w:r w:rsidRPr="00E715E2">
        <w:rPr>
          <w:spacing w:val="4"/>
          <w:sz w:val="20"/>
          <w:szCs w:val="20"/>
        </w:rPr>
        <w:t>l</w:t>
      </w:r>
      <w:r w:rsidRPr="00E715E2">
        <w:rPr>
          <w:sz w:val="20"/>
          <w:szCs w:val="20"/>
        </w:rPr>
        <w:t>ny</w:t>
      </w:r>
      <w:r w:rsidRPr="00E715E2">
        <w:rPr>
          <w:spacing w:val="4"/>
          <w:sz w:val="20"/>
          <w:szCs w:val="20"/>
        </w:rPr>
        <w:t xml:space="preserve"> </w:t>
      </w:r>
      <w:r w:rsidRPr="00E715E2">
        <w:rPr>
          <w:spacing w:val="-3"/>
          <w:sz w:val="20"/>
          <w:szCs w:val="20"/>
        </w:rPr>
        <w:t>z</w:t>
      </w:r>
      <w:r w:rsidRPr="00E715E2">
        <w:rPr>
          <w:sz w:val="20"/>
          <w:szCs w:val="20"/>
        </w:rPr>
        <w:t>a</w:t>
      </w:r>
      <w:r w:rsidRPr="00E715E2">
        <w:rPr>
          <w:spacing w:val="4"/>
          <w:sz w:val="20"/>
          <w:szCs w:val="20"/>
        </w:rPr>
        <w:t xml:space="preserve"> </w:t>
      </w:r>
      <w:r w:rsidRPr="00E715E2">
        <w:rPr>
          <w:sz w:val="20"/>
          <w:szCs w:val="20"/>
        </w:rPr>
        <w:t>p</w:t>
      </w:r>
      <w:r w:rsidRPr="00E715E2">
        <w:rPr>
          <w:spacing w:val="4"/>
          <w:sz w:val="20"/>
          <w:szCs w:val="20"/>
        </w:rPr>
        <w:t>r</w:t>
      </w:r>
      <w:r w:rsidRPr="00E715E2">
        <w:rPr>
          <w:sz w:val="20"/>
          <w:szCs w:val="20"/>
        </w:rPr>
        <w:t>z</w:t>
      </w:r>
      <w:r w:rsidRPr="00E715E2">
        <w:rPr>
          <w:spacing w:val="-4"/>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tych</w:t>
      </w:r>
      <w:r w:rsidRPr="00E715E2">
        <w:rPr>
          <w:spacing w:val="4"/>
          <w:sz w:val="20"/>
          <w:szCs w:val="20"/>
        </w:rPr>
        <w:t xml:space="preserve"> </w:t>
      </w:r>
      <w:r w:rsidRPr="00E715E2">
        <w:rPr>
          <w:sz w:val="20"/>
          <w:szCs w:val="20"/>
        </w:rPr>
        <w:t>pr</w:t>
      </w:r>
      <w:r w:rsidRPr="00E715E2">
        <w:rPr>
          <w:spacing w:val="3"/>
          <w:sz w:val="20"/>
          <w:szCs w:val="20"/>
        </w:rPr>
        <w:t>a</w:t>
      </w:r>
      <w:r w:rsidRPr="00E715E2">
        <w:rPr>
          <w:spacing w:val="-6"/>
          <w:sz w:val="20"/>
          <w:szCs w:val="20"/>
        </w:rPr>
        <w:t>w</w:t>
      </w:r>
      <w:r w:rsidRPr="00E715E2">
        <w:rPr>
          <w:sz w:val="20"/>
          <w:szCs w:val="20"/>
        </w:rPr>
        <w:t>,</w:t>
      </w:r>
      <w:r w:rsidRPr="00E715E2">
        <w:rPr>
          <w:spacing w:val="4"/>
          <w:sz w:val="20"/>
          <w:szCs w:val="20"/>
        </w:rPr>
        <w:t xml:space="preserve"> </w:t>
      </w:r>
      <w:r w:rsidRPr="00E715E2">
        <w:rPr>
          <w:sz w:val="20"/>
          <w:szCs w:val="20"/>
        </w:rPr>
        <w:t>p</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pacing w:val="-4"/>
          <w:sz w:val="20"/>
          <w:szCs w:val="20"/>
        </w:rPr>
        <w:t>w</w:t>
      </w:r>
      <w:r w:rsidRPr="00E715E2">
        <w:rPr>
          <w:spacing w:val="-5"/>
          <w:sz w:val="20"/>
          <w:szCs w:val="20"/>
        </w:rPr>
        <w:t>y</w:t>
      </w:r>
      <w:r w:rsidRPr="00E715E2">
        <w:rPr>
          <w:spacing w:val="6"/>
          <w:sz w:val="20"/>
          <w:szCs w:val="20"/>
        </w:rPr>
        <w:t>t</w:t>
      </w:r>
      <w:r w:rsidRPr="00E715E2">
        <w:rPr>
          <w:spacing w:val="-5"/>
          <w:sz w:val="20"/>
          <w:szCs w:val="20"/>
        </w:rPr>
        <w:t>y</w:t>
      </w:r>
      <w:r w:rsidRPr="00E715E2">
        <w:rPr>
          <w:sz w:val="20"/>
          <w:szCs w:val="20"/>
        </w:rPr>
        <w:t>cznych</w:t>
      </w:r>
      <w:r w:rsidRPr="00E715E2">
        <w:rPr>
          <w:spacing w:val="4"/>
          <w:sz w:val="20"/>
          <w:szCs w:val="20"/>
        </w:rPr>
        <w:t xml:space="preserve"> </w:t>
      </w:r>
      <w:r w:rsidRPr="00E715E2">
        <w:rPr>
          <w:sz w:val="20"/>
          <w:szCs w:val="20"/>
        </w:rPr>
        <w:t>pod</w:t>
      </w:r>
      <w:r w:rsidRPr="00E715E2">
        <w:rPr>
          <w:spacing w:val="-5"/>
          <w:sz w:val="20"/>
          <w:szCs w:val="20"/>
        </w:rPr>
        <w:t>c</w:t>
      </w:r>
      <w:r w:rsidRPr="00E715E2">
        <w:rPr>
          <w:sz w:val="20"/>
          <w:szCs w:val="20"/>
        </w:rPr>
        <w:t>zas</w:t>
      </w:r>
      <w:r w:rsidR="00B86720" w:rsidRPr="00E715E2">
        <w:rPr>
          <w:sz w:val="20"/>
          <w:szCs w:val="20"/>
        </w:rPr>
        <w:t xml:space="preserve"> </w:t>
      </w:r>
      <w:r w:rsidRPr="00E715E2">
        <w:rPr>
          <w:sz w:val="20"/>
          <w:szCs w:val="20"/>
        </w:rPr>
        <w:t>pro</w:t>
      </w:r>
      <w:r w:rsidRPr="00E715E2">
        <w:rPr>
          <w:spacing w:val="-7"/>
          <w:sz w:val="20"/>
          <w:szCs w:val="20"/>
        </w:rPr>
        <w:t>w</w:t>
      </w:r>
      <w:r w:rsidRPr="00E715E2">
        <w:rPr>
          <w:sz w:val="20"/>
          <w:szCs w:val="20"/>
        </w:rPr>
        <w:t>ad</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3"/>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p>
    <w:p w14:paraId="5C8F873C" w14:textId="77777777" w:rsidR="001D3824" w:rsidRPr="00E715E2" w:rsidRDefault="001D3824" w:rsidP="001C4B73">
      <w:pPr>
        <w:pStyle w:val="Body"/>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4"/>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praw</w:t>
      </w:r>
      <w:r w:rsidRPr="00E715E2">
        <w:rPr>
          <w:spacing w:val="-3"/>
          <w:sz w:val="20"/>
          <w:szCs w:val="20"/>
        </w:rPr>
        <w:t xml:space="preserve"> </w:t>
      </w:r>
      <w:r w:rsidRPr="00E715E2">
        <w:rPr>
          <w:sz w:val="20"/>
          <w:szCs w:val="20"/>
        </w:rPr>
        <w:t>pa</w:t>
      </w:r>
      <w:r w:rsidRPr="00E715E2">
        <w:rPr>
          <w:spacing w:val="4"/>
          <w:sz w:val="20"/>
          <w:szCs w:val="20"/>
        </w:rPr>
        <w:t>t</w:t>
      </w:r>
      <w:r w:rsidRPr="00E715E2">
        <w:rPr>
          <w:spacing w:val="-7"/>
          <w:sz w:val="20"/>
          <w:szCs w:val="20"/>
        </w:rPr>
        <w:t>e</w:t>
      </w:r>
      <w:r w:rsidRPr="00E715E2">
        <w:rPr>
          <w:spacing w:val="-5"/>
          <w:sz w:val="20"/>
          <w:szCs w:val="20"/>
        </w:rPr>
        <w:t>n</w:t>
      </w:r>
      <w:r w:rsidRPr="00E715E2">
        <w:rPr>
          <w:spacing w:val="6"/>
          <w:sz w:val="20"/>
          <w:szCs w:val="20"/>
        </w:rPr>
        <w:t>t</w:t>
      </w:r>
      <w:r w:rsidRPr="00E715E2">
        <w:rPr>
          <w:sz w:val="20"/>
          <w:szCs w:val="20"/>
        </w:rPr>
        <w:t>ow</w:t>
      </w:r>
      <w:r w:rsidRPr="00E715E2">
        <w:rPr>
          <w:spacing w:val="-6"/>
          <w:sz w:val="20"/>
          <w:szCs w:val="20"/>
        </w:rPr>
        <w:t>y</w:t>
      </w:r>
      <w:r w:rsidRPr="00E715E2">
        <w:rPr>
          <w:sz w:val="20"/>
          <w:szCs w:val="20"/>
        </w:rPr>
        <w:t>ch</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z w:val="20"/>
          <w:szCs w:val="20"/>
        </w:rPr>
        <w:t>dzie w</w:t>
      </w:r>
      <w:r w:rsidRPr="00E715E2">
        <w:rPr>
          <w:spacing w:val="-3"/>
          <w:sz w:val="20"/>
          <w:szCs w:val="20"/>
        </w:rPr>
        <w:t xml:space="preserve"> </w:t>
      </w:r>
      <w:r w:rsidRPr="00E715E2">
        <w:rPr>
          <w:spacing w:val="5"/>
          <w:sz w:val="20"/>
          <w:szCs w:val="20"/>
        </w:rPr>
        <w:t>p</w:t>
      </w:r>
      <w:r w:rsidRPr="00E715E2">
        <w:rPr>
          <w:spacing w:val="-2"/>
          <w:sz w:val="20"/>
          <w:szCs w:val="20"/>
        </w:rPr>
        <w:t>e</w:t>
      </w:r>
      <w:r w:rsidRPr="00E715E2">
        <w:rPr>
          <w:spacing w:val="1"/>
          <w:sz w:val="20"/>
          <w:szCs w:val="20"/>
        </w:rPr>
        <w:t>ł</w:t>
      </w:r>
      <w:r w:rsidRPr="00E715E2">
        <w:rPr>
          <w:spacing w:val="-5"/>
          <w:sz w:val="20"/>
          <w:szCs w:val="20"/>
        </w:rPr>
        <w:t>n</w:t>
      </w:r>
      <w:r w:rsidRPr="00E715E2">
        <w:rPr>
          <w:sz w:val="20"/>
          <w:szCs w:val="20"/>
        </w:rPr>
        <w:t>i</w:t>
      </w:r>
      <w:r w:rsidRPr="00E715E2">
        <w:rPr>
          <w:spacing w:val="4"/>
          <w:sz w:val="20"/>
          <w:szCs w:val="20"/>
        </w:rPr>
        <w:t xml:space="preserve"> </w:t>
      </w:r>
      <w:r w:rsidRPr="00E715E2">
        <w:rPr>
          <w:sz w:val="20"/>
          <w:szCs w:val="20"/>
        </w:rPr>
        <w:t>o</w:t>
      </w:r>
      <w:r w:rsidRPr="00E715E2">
        <w:rPr>
          <w:spacing w:val="-5"/>
          <w:sz w:val="20"/>
          <w:szCs w:val="20"/>
        </w:rPr>
        <w:t>d</w:t>
      </w:r>
      <w:r w:rsidRPr="00E715E2">
        <w:rPr>
          <w:sz w:val="20"/>
          <w:szCs w:val="20"/>
        </w:rPr>
        <w:t>powiedzial</w:t>
      </w:r>
      <w:r w:rsidRPr="00E715E2">
        <w:rPr>
          <w:spacing w:val="-4"/>
          <w:sz w:val="20"/>
          <w:szCs w:val="20"/>
        </w:rPr>
        <w:t>n</w:t>
      </w:r>
      <w:r w:rsidRPr="00E715E2">
        <w:rPr>
          <w:spacing w:val="-5"/>
          <w:sz w:val="20"/>
          <w:szCs w:val="20"/>
        </w:rPr>
        <w:t>y</w:t>
      </w:r>
      <w:r w:rsidRPr="00E715E2">
        <w:rPr>
          <w:sz w:val="20"/>
          <w:szCs w:val="20"/>
        </w:rPr>
        <w:t>.</w:t>
      </w:r>
    </w:p>
    <w:p w14:paraId="0943E03E" w14:textId="77777777" w:rsidR="001D3824" w:rsidRPr="00E715E2" w:rsidRDefault="001D3824" w:rsidP="001C4B73">
      <w:pPr>
        <w:pStyle w:val="Nagwek3"/>
        <w:ind w:right="183"/>
        <w:rPr>
          <w:sz w:val="22"/>
          <w:szCs w:val="22"/>
        </w:rPr>
      </w:pPr>
      <w:r w:rsidRPr="00E715E2">
        <w:rPr>
          <w:sz w:val="22"/>
          <w:szCs w:val="22"/>
        </w:rPr>
        <w:t>S</w:t>
      </w:r>
      <w:r w:rsidRPr="00E715E2">
        <w:rPr>
          <w:spacing w:val="-5"/>
          <w:sz w:val="22"/>
          <w:szCs w:val="22"/>
        </w:rPr>
        <w:t>k</w:t>
      </w:r>
      <w:r w:rsidRPr="00E715E2">
        <w:rPr>
          <w:spacing w:val="1"/>
          <w:sz w:val="22"/>
          <w:szCs w:val="22"/>
        </w:rPr>
        <w:t>ł</w:t>
      </w:r>
      <w:r w:rsidRPr="00E715E2">
        <w:rPr>
          <w:sz w:val="22"/>
          <w:szCs w:val="22"/>
        </w:rPr>
        <w:t>adowan</w:t>
      </w:r>
      <w:r w:rsidRPr="00E715E2">
        <w:rPr>
          <w:spacing w:val="-6"/>
          <w:sz w:val="22"/>
          <w:szCs w:val="22"/>
        </w:rPr>
        <w:t>i</w:t>
      </w:r>
      <w:r w:rsidRPr="00E715E2">
        <w:rPr>
          <w:sz w:val="22"/>
          <w:szCs w:val="22"/>
        </w:rPr>
        <w:t>e</w:t>
      </w:r>
      <w:r w:rsidRPr="00E715E2">
        <w:rPr>
          <w:spacing w:val="5"/>
          <w:sz w:val="22"/>
          <w:szCs w:val="22"/>
        </w:rPr>
        <w:t xml:space="preserve"> </w:t>
      </w:r>
      <w:r w:rsidRPr="00E715E2">
        <w:rPr>
          <w:spacing w:val="-6"/>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r w:rsidRPr="00E715E2">
        <w:rPr>
          <w:spacing w:val="5"/>
          <w:sz w:val="22"/>
          <w:szCs w:val="22"/>
        </w:rPr>
        <w:t xml:space="preserve"> </w:t>
      </w:r>
      <w:r w:rsidRPr="00E715E2">
        <w:rPr>
          <w:sz w:val="22"/>
          <w:szCs w:val="22"/>
        </w:rPr>
        <w:t>z</w:t>
      </w:r>
      <w:r w:rsidRPr="00E715E2">
        <w:rPr>
          <w:spacing w:val="-3"/>
          <w:sz w:val="22"/>
          <w:szCs w:val="22"/>
        </w:rPr>
        <w:t xml:space="preserve"> </w:t>
      </w:r>
      <w:r w:rsidRPr="00E715E2">
        <w:rPr>
          <w:sz w:val="22"/>
          <w:szCs w:val="22"/>
        </w:rPr>
        <w:t>ro</w:t>
      </w:r>
      <w:r w:rsidRPr="00E715E2">
        <w:rPr>
          <w:spacing w:val="-4"/>
          <w:sz w:val="22"/>
          <w:szCs w:val="22"/>
        </w:rPr>
        <w:t>z</w:t>
      </w:r>
      <w:r w:rsidRPr="00E715E2">
        <w:rPr>
          <w:sz w:val="22"/>
          <w:szCs w:val="22"/>
        </w:rPr>
        <w:t>biór</w:t>
      </w:r>
      <w:r w:rsidRPr="00E715E2">
        <w:rPr>
          <w:spacing w:val="4"/>
          <w:sz w:val="22"/>
          <w:szCs w:val="22"/>
        </w:rPr>
        <w:t>e</w:t>
      </w:r>
      <w:r w:rsidRPr="00E715E2">
        <w:rPr>
          <w:sz w:val="22"/>
          <w:szCs w:val="22"/>
        </w:rPr>
        <w:t>k</w:t>
      </w:r>
    </w:p>
    <w:p w14:paraId="0BFE5D07" w14:textId="77777777" w:rsidR="001D3824" w:rsidRPr="00E715E2" w:rsidRDefault="001D3824" w:rsidP="001C4B73">
      <w:pPr>
        <w:pStyle w:val="Body"/>
        <w:ind w:right="183"/>
        <w:rPr>
          <w:sz w:val="20"/>
          <w:szCs w:val="20"/>
        </w:rPr>
      </w:pPr>
      <w:r w:rsidRPr="00E715E2">
        <w:rPr>
          <w:sz w:val="20"/>
          <w:szCs w:val="20"/>
        </w:rPr>
        <w:t>M</w:t>
      </w:r>
      <w:r w:rsidRPr="00E715E2">
        <w:rPr>
          <w:spacing w:val="3"/>
          <w:sz w:val="20"/>
          <w:szCs w:val="20"/>
        </w:rPr>
        <w:t>a</w:t>
      </w:r>
      <w:r w:rsidRPr="00E715E2">
        <w:rPr>
          <w:spacing w:val="1"/>
          <w:sz w:val="20"/>
          <w:szCs w:val="20"/>
        </w:rPr>
        <w:t>t</w:t>
      </w:r>
      <w:r w:rsidRPr="00E715E2">
        <w:rPr>
          <w:spacing w:val="-7"/>
          <w:sz w:val="20"/>
          <w:szCs w:val="20"/>
        </w:rPr>
        <w:t>e</w:t>
      </w:r>
      <w:r w:rsidRPr="00E715E2">
        <w:rPr>
          <w:spacing w:val="3"/>
          <w:sz w:val="20"/>
          <w:szCs w:val="20"/>
        </w:rPr>
        <w:t>r</w:t>
      </w:r>
      <w:r w:rsidRPr="00E715E2">
        <w:rPr>
          <w:spacing w:val="-4"/>
          <w:sz w:val="20"/>
          <w:szCs w:val="20"/>
        </w:rPr>
        <w:t>i</w:t>
      </w:r>
      <w:r w:rsidRPr="00E715E2">
        <w:rPr>
          <w:spacing w:val="3"/>
          <w:sz w:val="20"/>
          <w:szCs w:val="20"/>
        </w:rPr>
        <w:t>a</w:t>
      </w:r>
      <w:r w:rsidRPr="00E715E2">
        <w:rPr>
          <w:spacing w:val="-4"/>
          <w:sz w:val="20"/>
          <w:szCs w:val="20"/>
        </w:rPr>
        <w:t>ł</w:t>
      </w:r>
      <w:r w:rsidRPr="00E715E2">
        <w:rPr>
          <w:sz w:val="20"/>
          <w:szCs w:val="20"/>
        </w:rPr>
        <w:t>y</w:t>
      </w:r>
      <w:r w:rsidRPr="00E715E2">
        <w:rPr>
          <w:spacing w:val="20"/>
          <w:sz w:val="20"/>
          <w:szCs w:val="20"/>
        </w:rPr>
        <w:t xml:space="preserve"> </w:t>
      </w:r>
      <w:r w:rsidRPr="00E715E2">
        <w:rPr>
          <w:sz w:val="20"/>
          <w:szCs w:val="20"/>
        </w:rPr>
        <w:t>z</w:t>
      </w:r>
      <w:r w:rsidRPr="00E715E2">
        <w:rPr>
          <w:spacing w:val="22"/>
          <w:sz w:val="20"/>
          <w:szCs w:val="20"/>
        </w:rPr>
        <w:t xml:space="preserve"> </w:t>
      </w:r>
      <w:r w:rsidRPr="00E715E2">
        <w:rPr>
          <w:spacing w:val="3"/>
          <w:sz w:val="20"/>
          <w:szCs w:val="20"/>
        </w:rPr>
        <w:t>r</w:t>
      </w:r>
      <w:r w:rsidRPr="00E715E2">
        <w:rPr>
          <w:sz w:val="20"/>
          <w:szCs w:val="20"/>
        </w:rPr>
        <w:t>o</w:t>
      </w:r>
      <w:r w:rsidRPr="00E715E2">
        <w:rPr>
          <w:spacing w:val="-2"/>
          <w:sz w:val="20"/>
          <w:szCs w:val="20"/>
        </w:rPr>
        <w:t>z</w:t>
      </w:r>
      <w:r w:rsidRPr="00E715E2">
        <w:rPr>
          <w:sz w:val="20"/>
          <w:szCs w:val="20"/>
        </w:rPr>
        <w:t>b</w:t>
      </w:r>
      <w:r w:rsidRPr="00E715E2">
        <w:rPr>
          <w:spacing w:val="1"/>
          <w:sz w:val="20"/>
          <w:szCs w:val="20"/>
        </w:rPr>
        <w:t>i</w:t>
      </w:r>
      <w:r w:rsidRPr="00E715E2">
        <w:rPr>
          <w:spacing w:val="-5"/>
          <w:sz w:val="20"/>
          <w:szCs w:val="20"/>
        </w:rPr>
        <w:t>ó</w:t>
      </w:r>
      <w:r w:rsidRPr="00E715E2">
        <w:rPr>
          <w:spacing w:val="8"/>
          <w:sz w:val="20"/>
          <w:szCs w:val="20"/>
        </w:rPr>
        <w:t>r</w:t>
      </w:r>
      <w:r w:rsidRPr="00E715E2">
        <w:rPr>
          <w:spacing w:val="-2"/>
          <w:sz w:val="20"/>
          <w:szCs w:val="20"/>
        </w:rPr>
        <w:t>e</w:t>
      </w:r>
      <w:r w:rsidRPr="00E715E2">
        <w:rPr>
          <w:sz w:val="20"/>
          <w:szCs w:val="20"/>
        </w:rPr>
        <w:t>k i n</w:t>
      </w:r>
      <w:r w:rsidRPr="00E715E2">
        <w:rPr>
          <w:spacing w:val="1"/>
          <w:sz w:val="20"/>
          <w:szCs w:val="20"/>
        </w:rPr>
        <w:t>i</w:t>
      </w:r>
      <w:r w:rsidRPr="00E715E2">
        <w:rPr>
          <w:sz w:val="20"/>
          <w:szCs w:val="20"/>
        </w:rPr>
        <w:t xml:space="preserve">e </w:t>
      </w:r>
      <w:r w:rsidRPr="00E715E2">
        <w:rPr>
          <w:spacing w:val="-5"/>
          <w:sz w:val="20"/>
          <w:szCs w:val="20"/>
        </w:rPr>
        <w:t>n</w:t>
      </w:r>
      <w:r w:rsidRPr="00E715E2">
        <w:rPr>
          <w:spacing w:val="3"/>
          <w:sz w:val="20"/>
          <w:szCs w:val="20"/>
        </w:rPr>
        <w:t>a</w:t>
      </w:r>
      <w:r w:rsidRPr="00E715E2">
        <w:rPr>
          <w:spacing w:val="-5"/>
          <w:sz w:val="20"/>
          <w:szCs w:val="20"/>
        </w:rPr>
        <w:t>d</w:t>
      </w:r>
      <w:r w:rsidRPr="00E715E2">
        <w:rPr>
          <w:spacing w:val="3"/>
          <w:sz w:val="20"/>
          <w:szCs w:val="20"/>
        </w:rPr>
        <w:t>a</w:t>
      </w:r>
      <w:r w:rsidRPr="00E715E2">
        <w:rPr>
          <w:spacing w:val="-3"/>
          <w:sz w:val="20"/>
          <w:szCs w:val="20"/>
        </w:rPr>
        <w:t>j</w:t>
      </w:r>
      <w:r w:rsidRPr="00E715E2">
        <w:rPr>
          <w:spacing w:val="3"/>
          <w:sz w:val="20"/>
          <w:szCs w:val="20"/>
        </w:rPr>
        <w:t>ąc</w:t>
      </w:r>
      <w:r w:rsidRPr="00E715E2">
        <w:rPr>
          <w:sz w:val="20"/>
          <w:szCs w:val="20"/>
        </w:rPr>
        <w:t xml:space="preserve">e </w:t>
      </w:r>
      <w:r w:rsidRPr="00E715E2">
        <w:rPr>
          <w:spacing w:val="5"/>
          <w:sz w:val="20"/>
          <w:szCs w:val="20"/>
        </w:rPr>
        <w:t>s</w:t>
      </w:r>
      <w:r w:rsidRPr="00E715E2">
        <w:rPr>
          <w:spacing w:val="1"/>
          <w:sz w:val="20"/>
          <w:szCs w:val="20"/>
        </w:rPr>
        <w:t>i</w:t>
      </w:r>
      <w:r w:rsidRPr="00E715E2">
        <w:rPr>
          <w:sz w:val="20"/>
          <w:szCs w:val="20"/>
        </w:rPr>
        <w:t>ę</w:t>
      </w:r>
      <w:r w:rsidRPr="00E715E2">
        <w:rPr>
          <w:spacing w:val="20"/>
          <w:sz w:val="20"/>
          <w:szCs w:val="20"/>
        </w:rPr>
        <w:t xml:space="preserve"> </w:t>
      </w:r>
      <w:r w:rsidRPr="00E715E2">
        <w:rPr>
          <w:spacing w:val="3"/>
          <w:sz w:val="20"/>
          <w:szCs w:val="20"/>
        </w:rPr>
        <w:t>d</w:t>
      </w:r>
      <w:r w:rsidRPr="00E715E2">
        <w:rPr>
          <w:sz w:val="20"/>
          <w:szCs w:val="20"/>
        </w:rPr>
        <w:t>o</w:t>
      </w:r>
      <w:r w:rsidRPr="00E715E2">
        <w:rPr>
          <w:spacing w:val="24"/>
          <w:sz w:val="20"/>
          <w:szCs w:val="20"/>
        </w:rPr>
        <w:t xml:space="preserv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27"/>
          <w:sz w:val="20"/>
          <w:szCs w:val="20"/>
        </w:rPr>
        <w:t xml:space="preserve"> </w:t>
      </w:r>
      <w:r w:rsidRPr="00E715E2">
        <w:rPr>
          <w:spacing w:val="-2"/>
          <w:sz w:val="20"/>
          <w:szCs w:val="20"/>
        </w:rPr>
        <w:t>W</w:t>
      </w:r>
      <w:r w:rsidRPr="00E715E2">
        <w:rPr>
          <w:sz w:val="20"/>
          <w:szCs w:val="20"/>
        </w:rPr>
        <w:t>yko</w:t>
      </w:r>
      <w:r w:rsidRPr="00E715E2">
        <w:rPr>
          <w:spacing w:val="-5"/>
          <w:sz w:val="20"/>
          <w:szCs w:val="20"/>
        </w:rPr>
        <w:t>n</w:t>
      </w:r>
      <w:r w:rsidRPr="00E715E2">
        <w:rPr>
          <w:spacing w:val="3"/>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39"/>
          <w:sz w:val="20"/>
          <w:szCs w:val="20"/>
        </w:rPr>
        <w:t xml:space="preserve"> </w:t>
      </w:r>
      <w:r w:rsidRPr="00E715E2">
        <w:rPr>
          <w:sz w:val="20"/>
          <w:szCs w:val="20"/>
        </w:rPr>
        <w:t>p</w:t>
      </w:r>
      <w:r w:rsidRPr="00E715E2">
        <w:rPr>
          <w:spacing w:val="3"/>
          <w:sz w:val="20"/>
          <w:szCs w:val="20"/>
        </w:rPr>
        <w:t>r</w:t>
      </w:r>
      <w:r w:rsidRPr="00E715E2">
        <w:rPr>
          <w:spacing w:val="-2"/>
          <w:sz w:val="20"/>
          <w:szCs w:val="20"/>
        </w:rPr>
        <w:t>ze</w:t>
      </w:r>
      <w:r w:rsidRPr="00E715E2">
        <w:rPr>
          <w:spacing w:val="-1"/>
          <w:sz w:val="20"/>
          <w:szCs w:val="20"/>
        </w:rPr>
        <w:t>w</w:t>
      </w:r>
      <w:r w:rsidRPr="00E715E2">
        <w:rPr>
          <w:spacing w:val="1"/>
          <w:sz w:val="20"/>
          <w:szCs w:val="20"/>
        </w:rPr>
        <w:t>i</w:t>
      </w:r>
      <w:r w:rsidRPr="00E715E2">
        <w:rPr>
          <w:spacing w:val="-7"/>
          <w:sz w:val="20"/>
          <w:szCs w:val="20"/>
        </w:rPr>
        <w:t>e</w:t>
      </w:r>
      <w:r w:rsidRPr="00E715E2">
        <w:rPr>
          <w:spacing w:val="3"/>
          <w:sz w:val="20"/>
          <w:szCs w:val="20"/>
        </w:rPr>
        <w:t>z</w:t>
      </w:r>
      <w:r w:rsidRPr="00E715E2">
        <w:rPr>
          <w:spacing w:val="1"/>
          <w:sz w:val="20"/>
          <w:szCs w:val="20"/>
        </w:rPr>
        <w:t>i</w:t>
      </w:r>
      <w:r w:rsidRPr="00E715E2">
        <w:rPr>
          <w:sz w:val="20"/>
          <w:szCs w:val="20"/>
        </w:rPr>
        <w:t xml:space="preserve">e </w:t>
      </w:r>
      <w:r w:rsidRPr="00E715E2">
        <w:rPr>
          <w:spacing w:val="-5"/>
          <w:sz w:val="20"/>
          <w:szCs w:val="20"/>
        </w:rPr>
        <w:t>n</w:t>
      </w:r>
      <w:r w:rsidRPr="00E715E2">
        <w:rPr>
          <w:sz w:val="20"/>
          <w:szCs w:val="20"/>
        </w:rPr>
        <w:t xml:space="preserve">a </w:t>
      </w:r>
      <w:r w:rsidRPr="00E715E2">
        <w:rPr>
          <w:spacing w:val="-8"/>
          <w:sz w:val="20"/>
          <w:szCs w:val="20"/>
        </w:rPr>
        <w:t>m</w:t>
      </w:r>
      <w:r w:rsidRPr="00E715E2">
        <w:rPr>
          <w:spacing w:val="1"/>
          <w:sz w:val="20"/>
          <w:szCs w:val="20"/>
        </w:rPr>
        <w:t>i</w:t>
      </w:r>
      <w:r w:rsidRPr="00E715E2">
        <w:rPr>
          <w:spacing w:val="-2"/>
          <w:sz w:val="20"/>
          <w:szCs w:val="20"/>
        </w:rPr>
        <w:t>e</w:t>
      </w:r>
      <w:r w:rsidRPr="00E715E2">
        <w:rPr>
          <w:spacing w:val="-4"/>
          <w:sz w:val="20"/>
          <w:szCs w:val="20"/>
        </w:rPr>
        <w:t>j</w:t>
      </w:r>
      <w:r w:rsidRPr="00E715E2">
        <w:rPr>
          <w:spacing w:val="5"/>
          <w:sz w:val="20"/>
          <w:szCs w:val="20"/>
        </w:rPr>
        <w:t>s</w:t>
      </w:r>
      <w:r w:rsidRPr="00E715E2">
        <w:rPr>
          <w:spacing w:val="3"/>
          <w:sz w:val="20"/>
          <w:szCs w:val="20"/>
        </w:rPr>
        <w:t>c</w:t>
      </w:r>
      <w:r w:rsidRPr="00E715E2">
        <w:rPr>
          <w:sz w:val="20"/>
          <w:szCs w:val="20"/>
        </w:rPr>
        <w:t xml:space="preserve">e </w:t>
      </w:r>
      <w:r w:rsidRPr="00E715E2">
        <w:rPr>
          <w:spacing w:val="-6"/>
          <w:sz w:val="20"/>
          <w:szCs w:val="20"/>
        </w:rPr>
        <w:t xml:space="preserve">uzgodnione z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rem.</w:t>
      </w:r>
    </w:p>
    <w:p w14:paraId="3843995B" w14:textId="77777777" w:rsidR="001D3824" w:rsidRPr="00E715E2" w:rsidRDefault="001D3824" w:rsidP="001C4B73">
      <w:pPr>
        <w:pStyle w:val="Body"/>
        <w:ind w:right="183"/>
        <w:rPr>
          <w:sz w:val="20"/>
          <w:szCs w:val="20"/>
        </w:rPr>
      </w:pPr>
      <w:r w:rsidRPr="00E715E2">
        <w:rPr>
          <w:sz w:val="20"/>
          <w:szCs w:val="20"/>
        </w:rPr>
        <w:t>K</w:t>
      </w:r>
      <w:r w:rsidRPr="00E715E2">
        <w:rPr>
          <w:spacing w:val="-6"/>
          <w:sz w:val="20"/>
          <w:szCs w:val="20"/>
        </w:rPr>
        <w:t>o</w:t>
      </w:r>
      <w:r w:rsidRPr="00E715E2">
        <w:rPr>
          <w:sz w:val="20"/>
          <w:szCs w:val="20"/>
        </w:rPr>
        <w:t>sz</w:t>
      </w:r>
      <w:r w:rsidRPr="00E715E2">
        <w:rPr>
          <w:spacing w:val="4"/>
          <w:sz w:val="20"/>
          <w:szCs w:val="20"/>
        </w:rPr>
        <w:t>t</w:t>
      </w:r>
      <w:r w:rsidRPr="00E715E2">
        <w:rPr>
          <w:sz w:val="20"/>
          <w:szCs w:val="20"/>
        </w:rPr>
        <w:t>y</w:t>
      </w:r>
      <w:r w:rsidRPr="00E715E2">
        <w:rPr>
          <w:spacing w:val="1"/>
          <w:sz w:val="20"/>
          <w:szCs w:val="20"/>
        </w:rPr>
        <w:t xml:space="preserve"> </w:t>
      </w:r>
      <w:r w:rsidRPr="00E715E2">
        <w:rPr>
          <w:sz w:val="20"/>
          <w:szCs w:val="20"/>
        </w:rPr>
        <w:t>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u</w:t>
      </w:r>
      <w:r w:rsidRPr="00E715E2">
        <w:rPr>
          <w:spacing w:val="7"/>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ko</w:t>
      </w:r>
      <w:r w:rsidRPr="00E715E2">
        <w:rPr>
          <w:sz w:val="20"/>
          <w:szCs w:val="20"/>
        </w:rPr>
        <w:t>sz</w:t>
      </w:r>
      <w:r w:rsidRPr="00E715E2">
        <w:rPr>
          <w:spacing w:val="4"/>
          <w:sz w:val="20"/>
          <w:szCs w:val="20"/>
        </w:rPr>
        <w:t>t</w:t>
      </w:r>
      <w:r w:rsidRPr="00E715E2">
        <w:rPr>
          <w:sz w:val="20"/>
          <w:szCs w:val="20"/>
        </w:rPr>
        <w:t>y</w:t>
      </w:r>
      <w:r w:rsidRPr="00E715E2">
        <w:rPr>
          <w:spacing w:val="1"/>
          <w:sz w:val="20"/>
          <w:szCs w:val="20"/>
        </w:rPr>
        <w:t xml:space="preserve"> </w:t>
      </w:r>
      <w:r w:rsidRPr="00E715E2">
        <w:rPr>
          <w:sz w:val="20"/>
          <w:szCs w:val="20"/>
        </w:rPr>
        <w:t>zw</w:t>
      </w:r>
      <w:r w:rsidRPr="00E715E2">
        <w:rPr>
          <w:spacing w:val="-1"/>
          <w:sz w:val="20"/>
          <w:szCs w:val="20"/>
        </w:rPr>
        <w:t>i</w:t>
      </w:r>
      <w:r w:rsidRPr="00E715E2">
        <w:rPr>
          <w:spacing w:val="3"/>
          <w:sz w:val="20"/>
          <w:szCs w:val="20"/>
        </w:rPr>
        <w:t>ą</w:t>
      </w:r>
      <w:r w:rsidRPr="00E715E2">
        <w:rPr>
          <w:sz w:val="20"/>
          <w:szCs w:val="20"/>
        </w:rPr>
        <w:t>zane z</w:t>
      </w:r>
      <w:r w:rsidRPr="00E715E2">
        <w:rPr>
          <w:spacing w:val="7"/>
          <w:sz w:val="20"/>
          <w:szCs w:val="20"/>
        </w:rPr>
        <w:t xml:space="preserve"> </w:t>
      </w:r>
      <w:r w:rsidRPr="00E715E2">
        <w:rPr>
          <w:sz w:val="20"/>
          <w:szCs w:val="20"/>
        </w:rPr>
        <w:t>przyj</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em</w:t>
      </w:r>
      <w:r w:rsidRPr="00E715E2">
        <w:rPr>
          <w:spacing w:val="7"/>
          <w:sz w:val="20"/>
          <w:szCs w:val="20"/>
        </w:rPr>
        <w:t xml:space="preserve"> </w:t>
      </w:r>
      <w:r w:rsidRPr="00E715E2">
        <w:rPr>
          <w:spacing w:val="-10"/>
          <w:sz w:val="20"/>
          <w:szCs w:val="20"/>
        </w:rPr>
        <w:t>m</w:t>
      </w:r>
      <w:r w:rsidRPr="00E715E2">
        <w:rPr>
          <w:sz w:val="20"/>
          <w:szCs w:val="20"/>
        </w:rPr>
        <w:t>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4"/>
          <w:sz w:val="20"/>
          <w:szCs w:val="20"/>
        </w:rPr>
        <w:t>ł</w:t>
      </w:r>
      <w:r w:rsidRPr="00E715E2">
        <w:rPr>
          <w:sz w:val="20"/>
          <w:szCs w:val="20"/>
        </w:rPr>
        <w:t>u</w:t>
      </w:r>
      <w:r w:rsidRPr="00E715E2">
        <w:rPr>
          <w:spacing w:val="7"/>
          <w:sz w:val="20"/>
          <w:szCs w:val="20"/>
        </w:rPr>
        <w:t xml:space="preserve"> </w:t>
      </w:r>
      <w:r w:rsidRPr="00E715E2">
        <w:rPr>
          <w:sz w:val="20"/>
          <w:szCs w:val="20"/>
        </w:rPr>
        <w:t>Wykonawca</w:t>
      </w:r>
      <w:r w:rsidRPr="00E715E2">
        <w:rPr>
          <w:spacing w:val="7"/>
          <w:sz w:val="20"/>
          <w:szCs w:val="20"/>
        </w:rPr>
        <w:t xml:space="preserve"> </w:t>
      </w:r>
      <w:r w:rsidRPr="00E715E2">
        <w:rPr>
          <w:sz w:val="20"/>
          <w:szCs w:val="20"/>
        </w:rPr>
        <w:t>u</w:t>
      </w:r>
      <w:r w:rsidRPr="00E715E2">
        <w:rPr>
          <w:spacing w:val="-7"/>
          <w:sz w:val="20"/>
          <w:szCs w:val="20"/>
        </w:rPr>
        <w:t>w</w:t>
      </w:r>
      <w:r w:rsidRPr="00E715E2">
        <w:rPr>
          <w:sz w:val="20"/>
          <w:szCs w:val="20"/>
        </w:rPr>
        <w:t>zg</w:t>
      </w:r>
      <w:r w:rsidRPr="00E715E2">
        <w:rPr>
          <w:spacing w:val="4"/>
          <w:sz w:val="20"/>
          <w:szCs w:val="20"/>
        </w:rPr>
        <w:t>l</w:t>
      </w:r>
      <w:r w:rsidRPr="00E715E2">
        <w:rPr>
          <w:spacing w:val="-2"/>
          <w:sz w:val="20"/>
          <w:szCs w:val="20"/>
        </w:rPr>
        <w:t>ę</w:t>
      </w:r>
      <w:r w:rsidRPr="00E715E2">
        <w:rPr>
          <w:sz w:val="20"/>
          <w:szCs w:val="20"/>
        </w:rPr>
        <w:t>d</w:t>
      </w:r>
      <w:r w:rsidRPr="00E715E2">
        <w:rPr>
          <w:spacing w:val="-5"/>
          <w:sz w:val="20"/>
          <w:szCs w:val="20"/>
        </w:rPr>
        <w:t>n</w:t>
      </w:r>
      <w:r w:rsidRPr="00E715E2">
        <w:rPr>
          <w:sz w:val="20"/>
          <w:szCs w:val="20"/>
        </w:rPr>
        <w:t>i</w:t>
      </w:r>
      <w:r w:rsidRPr="00E715E2">
        <w:rPr>
          <w:spacing w:val="7"/>
          <w:sz w:val="20"/>
          <w:szCs w:val="20"/>
        </w:rPr>
        <w:t xml:space="preserve"> </w:t>
      </w:r>
      <w:r w:rsidRPr="00E715E2">
        <w:rPr>
          <w:sz w:val="20"/>
          <w:szCs w:val="20"/>
        </w:rPr>
        <w:t xml:space="preserve">w </w:t>
      </w:r>
      <w:r w:rsidRPr="00E715E2">
        <w:rPr>
          <w:spacing w:val="6"/>
          <w:sz w:val="20"/>
          <w:szCs w:val="20"/>
        </w:rPr>
        <w:t>C</w:t>
      </w:r>
      <w:r w:rsidRPr="00E715E2">
        <w:rPr>
          <w:sz w:val="20"/>
          <w:szCs w:val="20"/>
        </w:rPr>
        <w:t>e</w:t>
      </w:r>
      <w:r w:rsidRPr="00E715E2">
        <w:rPr>
          <w:spacing w:val="-7"/>
          <w:sz w:val="20"/>
          <w:szCs w:val="20"/>
        </w:rPr>
        <w:t>n</w:t>
      </w:r>
      <w:r w:rsidRPr="00E715E2">
        <w:rPr>
          <w:sz w:val="20"/>
          <w:szCs w:val="20"/>
        </w:rPr>
        <w:t xml:space="preserve">ie </w:t>
      </w:r>
      <w:r w:rsidRPr="00E715E2">
        <w:rPr>
          <w:spacing w:val="3"/>
          <w:sz w:val="20"/>
          <w:szCs w:val="20"/>
        </w:rPr>
        <w:t>O</w:t>
      </w:r>
      <w:r w:rsidRPr="00E715E2">
        <w:rPr>
          <w:sz w:val="20"/>
          <w:szCs w:val="20"/>
        </w:rPr>
        <w:t>f</w:t>
      </w:r>
      <w:r w:rsidRPr="00E715E2">
        <w:rPr>
          <w:spacing w:val="-4"/>
          <w:sz w:val="20"/>
          <w:szCs w:val="20"/>
        </w:rPr>
        <w:t>e</w:t>
      </w:r>
      <w:r w:rsidRPr="00E715E2">
        <w:rPr>
          <w:sz w:val="20"/>
          <w:szCs w:val="20"/>
        </w:rPr>
        <w:t>r</w:t>
      </w:r>
      <w:r w:rsidRPr="00E715E2">
        <w:rPr>
          <w:spacing w:val="4"/>
          <w:sz w:val="20"/>
          <w:szCs w:val="20"/>
        </w:rPr>
        <w:t>t</w:t>
      </w:r>
      <w:r w:rsidRPr="00E715E2">
        <w:rPr>
          <w:sz w:val="20"/>
          <w:szCs w:val="20"/>
        </w:rPr>
        <w:t xml:space="preserve">owej </w:t>
      </w:r>
      <w:r w:rsidRPr="00E715E2">
        <w:rPr>
          <w:spacing w:val="1"/>
          <w:sz w:val="20"/>
          <w:szCs w:val="20"/>
        </w:rPr>
        <w:t>R</w:t>
      </w:r>
      <w:r w:rsidRPr="00E715E2">
        <w:rPr>
          <w:spacing w:val="-2"/>
          <w:sz w:val="20"/>
          <w:szCs w:val="20"/>
        </w:rPr>
        <w:t>ycz</w:t>
      </w:r>
      <w:r w:rsidRPr="00E715E2">
        <w:rPr>
          <w:sz w:val="20"/>
          <w:szCs w:val="20"/>
        </w:rPr>
        <w:t>a</w:t>
      </w:r>
      <w:r w:rsidRPr="00E715E2">
        <w:rPr>
          <w:spacing w:val="-4"/>
          <w:sz w:val="20"/>
          <w:szCs w:val="20"/>
        </w:rPr>
        <w:t>ł</w:t>
      </w:r>
      <w:r w:rsidRPr="00E715E2">
        <w:rPr>
          <w:spacing w:val="6"/>
          <w:sz w:val="20"/>
          <w:szCs w:val="20"/>
        </w:rPr>
        <w:t>t</w:t>
      </w:r>
      <w:r w:rsidRPr="00E715E2">
        <w:rPr>
          <w:spacing w:val="-2"/>
          <w:sz w:val="20"/>
          <w:szCs w:val="20"/>
        </w:rPr>
        <w:t>owej.</w:t>
      </w:r>
    </w:p>
    <w:p w14:paraId="145EFA4C"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MATERIAŁY</w:t>
      </w:r>
    </w:p>
    <w:p w14:paraId="1AB4FEF7" w14:textId="77777777" w:rsidR="001D3824" w:rsidRPr="00E715E2" w:rsidRDefault="001D3824" w:rsidP="001C4B73">
      <w:pPr>
        <w:pStyle w:val="Nagwek3"/>
        <w:numPr>
          <w:ilvl w:val="1"/>
          <w:numId w:val="9"/>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2CA61CE7" w14:textId="77777777" w:rsidR="001D3824" w:rsidRPr="00E715E2" w:rsidRDefault="001D3824" w:rsidP="001C4B73">
      <w:pPr>
        <w:ind w:right="183"/>
        <w:rPr>
          <w:sz w:val="20"/>
          <w:szCs w:val="20"/>
        </w:rPr>
      </w:pPr>
      <w:r w:rsidRPr="00E715E2">
        <w:rPr>
          <w:sz w:val="20"/>
          <w:szCs w:val="20"/>
        </w:rPr>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w:t>
      </w:r>
      <w:r w:rsidRPr="00E715E2">
        <w:rPr>
          <w:spacing w:val="1"/>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pacing w:val="-5"/>
          <w:sz w:val="20"/>
          <w:szCs w:val="20"/>
        </w:rPr>
        <w:t>y</w:t>
      </w:r>
      <w:r w:rsidRPr="00E715E2">
        <w:rPr>
          <w:sz w:val="20"/>
          <w:szCs w:val="20"/>
        </w:rPr>
        <w:t>,</w:t>
      </w:r>
      <w:r w:rsidRPr="00E715E2">
        <w:rPr>
          <w:spacing w:val="9"/>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pacing w:val="-5"/>
          <w:sz w:val="20"/>
          <w:szCs w:val="20"/>
        </w:rPr>
        <w:t>y</w:t>
      </w:r>
      <w:r w:rsidRPr="00E715E2">
        <w:rPr>
          <w:sz w:val="20"/>
          <w:szCs w:val="20"/>
        </w:rPr>
        <w:t>ch Wykonawca</w:t>
      </w:r>
      <w:r w:rsidRPr="00E715E2">
        <w:rPr>
          <w:spacing w:val="5"/>
          <w:sz w:val="20"/>
          <w:szCs w:val="20"/>
        </w:rPr>
        <w:t xml:space="preserve"> </w:t>
      </w:r>
      <w:r w:rsidRPr="00E715E2">
        <w:rPr>
          <w:spacing w:val="-3"/>
          <w:sz w:val="20"/>
          <w:szCs w:val="20"/>
        </w:rPr>
        <w:t>u</w:t>
      </w:r>
      <w:r w:rsidRPr="00E715E2">
        <w:rPr>
          <w:spacing w:val="3"/>
          <w:sz w:val="20"/>
          <w:szCs w:val="20"/>
        </w:rPr>
        <w:t>ż</w:t>
      </w:r>
      <w:r w:rsidRPr="00E715E2">
        <w:rPr>
          <w:spacing w:val="-5"/>
          <w:sz w:val="20"/>
          <w:szCs w:val="20"/>
        </w:rPr>
        <w:t>y</w:t>
      </w:r>
      <w:r w:rsidRPr="00E715E2">
        <w:rPr>
          <w:sz w:val="20"/>
          <w:szCs w:val="20"/>
        </w:rPr>
        <w:t>je</w:t>
      </w:r>
      <w:r w:rsidRPr="00E715E2">
        <w:rPr>
          <w:spacing w:val="5"/>
          <w:sz w:val="20"/>
          <w:szCs w:val="20"/>
        </w:rPr>
        <w:t xml:space="preserve"> </w:t>
      </w:r>
      <w:r w:rsidRPr="00E715E2">
        <w:rPr>
          <w:sz w:val="20"/>
          <w:szCs w:val="20"/>
        </w:rPr>
        <w:t>do</w:t>
      </w:r>
      <w:r w:rsidRPr="00E715E2">
        <w:rPr>
          <w:spacing w:val="2"/>
          <w:sz w:val="20"/>
          <w:szCs w:val="20"/>
        </w:rPr>
        <w:t xml:space="preserv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z w:val="20"/>
          <w:szCs w:val="20"/>
        </w:rPr>
        <w:t>ania</w:t>
      </w:r>
      <w:r w:rsidRPr="00E715E2">
        <w:rPr>
          <w:spacing w:val="5"/>
          <w:sz w:val="20"/>
          <w:szCs w:val="20"/>
        </w:rPr>
        <w:t xml:space="preserve"> </w:t>
      </w:r>
      <w:r w:rsidRPr="00E715E2">
        <w:rPr>
          <w:spacing w:val="-6"/>
          <w:sz w:val="20"/>
          <w:szCs w:val="20"/>
        </w:rPr>
        <w:t>m</w:t>
      </w:r>
      <w:r w:rsidRPr="00E715E2">
        <w:rPr>
          <w:sz w:val="20"/>
          <w:szCs w:val="20"/>
        </w:rPr>
        <w:t>us</w:t>
      </w:r>
      <w:r w:rsidRPr="00E715E2">
        <w:rPr>
          <w:spacing w:val="-1"/>
          <w:sz w:val="20"/>
          <w:szCs w:val="20"/>
        </w:rPr>
        <w:t>z</w:t>
      </w:r>
      <w:r w:rsidRPr="00E715E2">
        <w:rPr>
          <w:sz w:val="20"/>
          <w:szCs w:val="20"/>
        </w:rPr>
        <w:t>ą</w:t>
      </w:r>
      <w:r w:rsidRPr="00E715E2">
        <w:rPr>
          <w:spacing w:val="8"/>
          <w:sz w:val="20"/>
          <w:szCs w:val="20"/>
        </w:rPr>
        <w:t xml:space="preserve"> </w:t>
      </w:r>
      <w:r w:rsidRPr="00E715E2">
        <w:rPr>
          <w:sz w:val="20"/>
          <w:szCs w:val="20"/>
        </w:rPr>
        <w:t>o</w:t>
      </w:r>
      <w:r w:rsidRPr="00E715E2">
        <w:rPr>
          <w:spacing w:val="-4"/>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i</w:t>
      </w:r>
      <w:r w:rsidRPr="00E715E2">
        <w:rPr>
          <w:spacing w:val="7"/>
          <w:sz w:val="20"/>
          <w:szCs w:val="20"/>
        </w:rPr>
        <w:t>a</w:t>
      </w:r>
      <w:r w:rsidRPr="00E715E2">
        <w:rPr>
          <w:spacing w:val="-5"/>
          <w:sz w:val="20"/>
          <w:szCs w:val="20"/>
        </w:rPr>
        <w:t>d</w:t>
      </w:r>
      <w:r w:rsidRPr="00E715E2">
        <w:rPr>
          <w:spacing w:val="3"/>
          <w:sz w:val="20"/>
          <w:szCs w:val="20"/>
        </w:rPr>
        <w:t>a</w:t>
      </w:r>
      <w:r w:rsidRPr="00E715E2">
        <w:rPr>
          <w:sz w:val="20"/>
          <w:szCs w:val="20"/>
        </w:rPr>
        <w:t>ć</w:t>
      </w:r>
      <w:r w:rsidRPr="00E715E2">
        <w:rPr>
          <w:spacing w:val="3"/>
          <w:sz w:val="20"/>
          <w:szCs w:val="20"/>
        </w:rPr>
        <w:t xml:space="preserve"> </w:t>
      </w:r>
      <w:r w:rsidRPr="00E715E2">
        <w:rPr>
          <w:spacing w:val="-5"/>
          <w:sz w:val="20"/>
          <w:szCs w:val="20"/>
        </w:rPr>
        <w:t>w</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n</w:t>
      </w:r>
      <w:r w:rsidRPr="00E715E2">
        <w:rPr>
          <w:sz w:val="20"/>
          <w:szCs w:val="20"/>
        </w:rPr>
        <w:t>k</w:t>
      </w:r>
      <w:r w:rsidRPr="00E715E2">
        <w:rPr>
          <w:spacing w:val="5"/>
          <w:sz w:val="20"/>
          <w:szCs w:val="20"/>
        </w:rPr>
        <w:t>o</w:t>
      </w:r>
      <w:r w:rsidRPr="00E715E2">
        <w:rPr>
          <w:sz w:val="20"/>
          <w:szCs w:val="20"/>
        </w:rPr>
        <w:t>m 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lonym</w:t>
      </w:r>
      <w:r w:rsidRPr="00E715E2">
        <w:rPr>
          <w:spacing w:val="3"/>
          <w:sz w:val="20"/>
          <w:szCs w:val="20"/>
        </w:rPr>
        <w:t xml:space="preserve"> </w:t>
      </w:r>
      <w:r w:rsidRPr="00E715E2">
        <w:rPr>
          <w:sz w:val="20"/>
          <w:szCs w:val="20"/>
        </w:rPr>
        <w:t>w</w:t>
      </w:r>
      <w:r w:rsidRPr="00E715E2">
        <w:rPr>
          <w:spacing w:val="-6"/>
          <w:sz w:val="20"/>
          <w:szCs w:val="20"/>
        </w:rPr>
        <w:t xml:space="preserve"> </w:t>
      </w:r>
      <w:r w:rsidRPr="00E715E2">
        <w:rPr>
          <w:sz w:val="20"/>
          <w:szCs w:val="20"/>
        </w:rPr>
        <w:t>a</w:t>
      </w:r>
      <w:r w:rsidRPr="00E715E2">
        <w:rPr>
          <w:spacing w:val="6"/>
          <w:sz w:val="20"/>
          <w:szCs w:val="20"/>
        </w:rPr>
        <w:t>r</w:t>
      </w:r>
      <w:r w:rsidRPr="00E715E2">
        <w:rPr>
          <w:sz w:val="20"/>
          <w:szCs w:val="20"/>
        </w:rPr>
        <w:t>t.</w:t>
      </w:r>
      <w:r w:rsidRPr="00E715E2">
        <w:rPr>
          <w:spacing w:val="3"/>
          <w:sz w:val="20"/>
          <w:szCs w:val="20"/>
        </w:rPr>
        <w:t xml:space="preserve"> </w:t>
      </w:r>
      <w:r w:rsidRPr="00E715E2">
        <w:rPr>
          <w:sz w:val="20"/>
          <w:szCs w:val="20"/>
        </w:rPr>
        <w:t>10</w:t>
      </w:r>
      <w:r w:rsidRPr="00E715E2">
        <w:rPr>
          <w:spacing w:val="3"/>
          <w:sz w:val="20"/>
          <w:szCs w:val="20"/>
        </w:rPr>
        <w:t xml:space="preserve"> </w:t>
      </w:r>
      <w:r w:rsidRPr="00E715E2">
        <w:rPr>
          <w:sz w:val="20"/>
          <w:szCs w:val="20"/>
        </w:rPr>
        <w:t>Usta</w:t>
      </w:r>
      <w:r w:rsidRPr="00E715E2">
        <w:rPr>
          <w:spacing w:val="-4"/>
          <w:sz w:val="20"/>
          <w:szCs w:val="20"/>
        </w:rPr>
        <w:t>w</w:t>
      </w:r>
      <w:r w:rsidRPr="00E715E2">
        <w:rPr>
          <w:sz w:val="20"/>
          <w:szCs w:val="20"/>
        </w:rPr>
        <w:t>y</w:t>
      </w:r>
      <w:r w:rsidRPr="00E715E2">
        <w:rPr>
          <w:spacing w:val="-2"/>
          <w:sz w:val="20"/>
          <w:szCs w:val="20"/>
        </w:rPr>
        <w:t xml:space="preserve"> </w:t>
      </w:r>
      <w:r w:rsidRPr="00E715E2">
        <w:rPr>
          <w:sz w:val="20"/>
          <w:szCs w:val="20"/>
        </w:rPr>
        <w:t>„</w:t>
      </w:r>
      <w:r w:rsidRPr="00E715E2">
        <w:rPr>
          <w:spacing w:val="5"/>
          <w:sz w:val="20"/>
          <w:szCs w:val="20"/>
        </w:rPr>
        <w:t>P</w:t>
      </w:r>
      <w:r w:rsidRPr="00E715E2">
        <w:rPr>
          <w:sz w:val="20"/>
          <w:szCs w:val="20"/>
        </w:rPr>
        <w:t>ra</w:t>
      </w:r>
      <w:r w:rsidRPr="00E715E2">
        <w:rPr>
          <w:spacing w:val="-5"/>
          <w:sz w:val="20"/>
          <w:szCs w:val="20"/>
        </w:rPr>
        <w:t>w</w:t>
      </w:r>
      <w:r w:rsidRPr="00E715E2">
        <w:rPr>
          <w:sz w:val="20"/>
          <w:szCs w:val="20"/>
        </w:rPr>
        <w:t>o</w:t>
      </w:r>
      <w:r w:rsidRPr="00E715E2">
        <w:rPr>
          <w:spacing w:val="3"/>
          <w:sz w:val="20"/>
          <w:szCs w:val="20"/>
        </w:rPr>
        <w:t xml:space="preserve"> </w:t>
      </w:r>
      <w:r w:rsidRPr="00E715E2">
        <w:rPr>
          <w:spacing w:val="-4"/>
          <w:sz w:val="20"/>
          <w:szCs w:val="20"/>
        </w:rPr>
        <w:t>B</w:t>
      </w:r>
      <w:r w:rsidRPr="00E715E2">
        <w:rPr>
          <w:spacing w:val="5"/>
          <w:sz w:val="20"/>
          <w:szCs w:val="20"/>
        </w:rPr>
        <w:t>u</w:t>
      </w:r>
      <w:r w:rsidRPr="00E715E2">
        <w:rPr>
          <w:spacing w:val="-5"/>
          <w:sz w:val="20"/>
          <w:szCs w:val="20"/>
        </w:rPr>
        <w:t>d</w:t>
      </w:r>
      <w:r w:rsidRPr="00E715E2">
        <w:rPr>
          <w:sz w:val="20"/>
          <w:szCs w:val="20"/>
        </w:rPr>
        <w:t>ow</w:t>
      </w:r>
      <w:r w:rsidRPr="00E715E2">
        <w:rPr>
          <w:spacing w:val="-5"/>
          <w:sz w:val="20"/>
          <w:szCs w:val="20"/>
        </w:rPr>
        <w:t>l</w:t>
      </w:r>
      <w:r w:rsidRPr="00E715E2">
        <w:rPr>
          <w:spacing w:val="7"/>
          <w:sz w:val="20"/>
          <w:szCs w:val="20"/>
        </w:rPr>
        <w:t>a</w:t>
      </w:r>
      <w:r w:rsidRPr="00E715E2">
        <w:rPr>
          <w:sz w:val="20"/>
          <w:szCs w:val="20"/>
        </w:rPr>
        <w:t>n</w:t>
      </w:r>
      <w:r w:rsidRPr="00E715E2">
        <w:rPr>
          <w:spacing w:val="-7"/>
          <w:sz w:val="20"/>
          <w:szCs w:val="20"/>
        </w:rPr>
        <w:t>e</w:t>
      </w:r>
      <w:r w:rsidRPr="00E715E2">
        <w:rPr>
          <w:sz w:val="20"/>
          <w:szCs w:val="20"/>
        </w:rPr>
        <w:t>”</w:t>
      </w:r>
      <w:r w:rsidRPr="00E715E2">
        <w:rPr>
          <w:spacing w:val="3"/>
          <w:sz w:val="20"/>
          <w:szCs w:val="20"/>
        </w:rPr>
        <w:t xml:space="preserve"> </w:t>
      </w:r>
      <w:r w:rsidRPr="00E715E2">
        <w:rPr>
          <w:sz w:val="20"/>
          <w:szCs w:val="20"/>
        </w:rPr>
        <w:t>z</w:t>
      </w:r>
      <w:r w:rsidRPr="00E715E2">
        <w:rPr>
          <w:spacing w:val="3"/>
          <w:sz w:val="20"/>
          <w:szCs w:val="20"/>
        </w:rPr>
        <w:t xml:space="preserve"> </w:t>
      </w:r>
      <w:r w:rsidRPr="00E715E2">
        <w:rPr>
          <w:sz w:val="20"/>
          <w:szCs w:val="20"/>
        </w:rPr>
        <w:t>dn</w:t>
      </w:r>
      <w:r w:rsidRPr="00E715E2">
        <w:rPr>
          <w:spacing w:val="-3"/>
          <w:sz w:val="20"/>
          <w:szCs w:val="20"/>
        </w:rPr>
        <w:t>i</w:t>
      </w:r>
      <w:r w:rsidRPr="00E715E2">
        <w:rPr>
          <w:sz w:val="20"/>
          <w:szCs w:val="20"/>
        </w:rPr>
        <w:t>a</w:t>
      </w:r>
      <w:r w:rsidRPr="00E715E2">
        <w:rPr>
          <w:spacing w:val="3"/>
          <w:sz w:val="20"/>
          <w:szCs w:val="20"/>
        </w:rPr>
        <w:t xml:space="preserve"> </w:t>
      </w:r>
      <w:r w:rsidRPr="00E715E2">
        <w:rPr>
          <w:sz w:val="20"/>
          <w:szCs w:val="20"/>
        </w:rPr>
        <w:t>7</w:t>
      </w:r>
      <w:r w:rsidRPr="00E715E2">
        <w:rPr>
          <w:spacing w:val="3"/>
          <w:sz w:val="20"/>
          <w:szCs w:val="20"/>
        </w:rPr>
        <w:t xml:space="preserve"> </w:t>
      </w:r>
      <w:r w:rsidRPr="00E715E2">
        <w:rPr>
          <w:sz w:val="20"/>
          <w:szCs w:val="20"/>
        </w:rPr>
        <w:t>l</w:t>
      </w:r>
      <w:r w:rsidRPr="00E715E2">
        <w:rPr>
          <w:spacing w:val="-5"/>
          <w:sz w:val="20"/>
          <w:szCs w:val="20"/>
        </w:rPr>
        <w:t>i</w:t>
      </w:r>
      <w:r w:rsidRPr="00E715E2">
        <w:rPr>
          <w:spacing w:val="5"/>
          <w:sz w:val="20"/>
          <w:szCs w:val="20"/>
        </w:rPr>
        <w:t>p</w:t>
      </w:r>
      <w:r w:rsidRPr="00E715E2">
        <w:rPr>
          <w:sz w:val="20"/>
          <w:szCs w:val="20"/>
        </w:rPr>
        <w:t>ca</w:t>
      </w:r>
      <w:r w:rsidRPr="00E715E2">
        <w:rPr>
          <w:spacing w:val="3"/>
          <w:sz w:val="20"/>
          <w:szCs w:val="20"/>
        </w:rPr>
        <w:t xml:space="preserve"> </w:t>
      </w:r>
      <w:r w:rsidRPr="00E715E2">
        <w:rPr>
          <w:sz w:val="20"/>
          <w:szCs w:val="20"/>
        </w:rPr>
        <w:t>1994</w:t>
      </w:r>
      <w:r w:rsidRPr="00E715E2">
        <w:rPr>
          <w:spacing w:val="3"/>
          <w:sz w:val="20"/>
          <w:szCs w:val="20"/>
        </w:rPr>
        <w:t xml:space="preserve"> </w:t>
      </w:r>
      <w:r w:rsidRPr="00E715E2">
        <w:rPr>
          <w:sz w:val="20"/>
          <w:szCs w:val="20"/>
        </w:rPr>
        <w:t>r.</w:t>
      </w:r>
      <w:r w:rsidRPr="00E715E2">
        <w:rPr>
          <w:spacing w:val="3"/>
          <w:sz w:val="20"/>
          <w:szCs w:val="20"/>
        </w:rPr>
        <w:t xml:space="preserve"> </w:t>
      </w:r>
      <w:r w:rsidRPr="00E715E2">
        <w:rPr>
          <w:sz w:val="20"/>
          <w:szCs w:val="20"/>
        </w:rPr>
        <w:t>(</w:t>
      </w:r>
      <w:r w:rsidR="00692E78" w:rsidRPr="00E715E2">
        <w:rPr>
          <w:sz w:val="20"/>
          <w:szCs w:val="20"/>
        </w:rPr>
        <w:t>Dz.U. z 2017 r. poz. 1332</w:t>
      </w:r>
      <w:r w:rsidRPr="00E715E2">
        <w:rPr>
          <w:sz w:val="20"/>
          <w:szCs w:val="20"/>
        </w:rPr>
        <w:t>.)</w:t>
      </w:r>
      <w:r w:rsidRPr="00E715E2">
        <w:rPr>
          <w:spacing w:val="22"/>
          <w:sz w:val="20"/>
          <w:szCs w:val="20"/>
        </w:rPr>
        <w:t xml:space="preserve"> </w:t>
      </w:r>
      <w:r w:rsidRPr="00E715E2">
        <w:rPr>
          <w:sz w:val="20"/>
          <w:szCs w:val="20"/>
        </w:rPr>
        <w:t>i</w:t>
      </w:r>
      <w:r w:rsidRPr="00E715E2">
        <w:rPr>
          <w:spacing w:val="22"/>
          <w:sz w:val="20"/>
          <w:szCs w:val="20"/>
        </w:rPr>
        <w:t xml:space="preserve"> </w:t>
      </w:r>
      <w:r w:rsidRPr="00E715E2">
        <w:rPr>
          <w:spacing w:val="-5"/>
          <w:sz w:val="20"/>
          <w:szCs w:val="20"/>
        </w:rPr>
        <w:t>U</w:t>
      </w:r>
      <w:r w:rsidRPr="00E715E2">
        <w:rPr>
          <w:sz w:val="20"/>
          <w:szCs w:val="20"/>
        </w:rPr>
        <w:t>st</w:t>
      </w:r>
      <w:r w:rsidRPr="00E715E2">
        <w:rPr>
          <w:spacing w:val="4"/>
          <w:sz w:val="20"/>
          <w:szCs w:val="20"/>
        </w:rPr>
        <w:t>a</w:t>
      </w:r>
      <w:r w:rsidRPr="00E715E2">
        <w:rPr>
          <w:sz w:val="20"/>
          <w:szCs w:val="20"/>
        </w:rPr>
        <w:t>wie</w:t>
      </w:r>
      <w:r w:rsidRPr="00E715E2">
        <w:rPr>
          <w:spacing w:val="15"/>
          <w:sz w:val="20"/>
          <w:szCs w:val="20"/>
        </w:rPr>
        <w:t xml:space="preserve"> </w:t>
      </w:r>
      <w:r w:rsidRPr="00E715E2">
        <w:rPr>
          <w:sz w:val="20"/>
          <w:szCs w:val="20"/>
        </w:rPr>
        <w:t>z</w:t>
      </w:r>
      <w:r w:rsidRPr="00E715E2">
        <w:rPr>
          <w:spacing w:val="22"/>
          <w:sz w:val="20"/>
          <w:szCs w:val="20"/>
        </w:rPr>
        <w:t xml:space="preserve"> </w:t>
      </w:r>
      <w:r w:rsidRPr="00E715E2">
        <w:rPr>
          <w:sz w:val="20"/>
          <w:szCs w:val="20"/>
        </w:rPr>
        <w:t>dnia</w:t>
      </w:r>
      <w:r w:rsidRPr="00E715E2">
        <w:rPr>
          <w:spacing w:val="22"/>
          <w:sz w:val="20"/>
          <w:szCs w:val="20"/>
        </w:rPr>
        <w:t xml:space="preserve"> </w:t>
      </w:r>
      <w:r w:rsidRPr="00E715E2">
        <w:rPr>
          <w:sz w:val="20"/>
          <w:szCs w:val="20"/>
        </w:rPr>
        <w:t>16</w:t>
      </w:r>
      <w:r w:rsidRPr="00E715E2">
        <w:rPr>
          <w:spacing w:val="22"/>
          <w:sz w:val="20"/>
          <w:szCs w:val="20"/>
        </w:rPr>
        <w:t xml:space="preserve"> </w:t>
      </w:r>
      <w:r w:rsidRPr="00E715E2">
        <w:rPr>
          <w:spacing w:val="-5"/>
          <w:sz w:val="20"/>
          <w:szCs w:val="20"/>
        </w:rPr>
        <w:t>k</w:t>
      </w:r>
      <w:r w:rsidRPr="00E715E2">
        <w:rPr>
          <w:sz w:val="20"/>
          <w:szCs w:val="20"/>
        </w:rPr>
        <w:t>wi</w:t>
      </w:r>
      <w:r w:rsidRPr="00E715E2">
        <w:rPr>
          <w:spacing w:val="-7"/>
          <w:sz w:val="20"/>
          <w:szCs w:val="20"/>
        </w:rPr>
        <w:t>e</w:t>
      </w:r>
      <w:r w:rsidRPr="00E715E2">
        <w:rPr>
          <w:spacing w:val="6"/>
          <w:sz w:val="20"/>
          <w:szCs w:val="20"/>
        </w:rPr>
        <w:t>t</w:t>
      </w:r>
      <w:r w:rsidRPr="00E715E2">
        <w:rPr>
          <w:sz w:val="20"/>
          <w:szCs w:val="20"/>
        </w:rPr>
        <w:t>n</w:t>
      </w:r>
      <w:r w:rsidRPr="00E715E2">
        <w:rPr>
          <w:spacing w:val="-4"/>
          <w:sz w:val="20"/>
          <w:szCs w:val="20"/>
        </w:rPr>
        <w:t>i</w:t>
      </w:r>
      <w:r w:rsidRPr="00E715E2">
        <w:rPr>
          <w:sz w:val="20"/>
          <w:szCs w:val="20"/>
        </w:rPr>
        <w:t>a</w:t>
      </w:r>
      <w:r w:rsidRPr="00E715E2">
        <w:rPr>
          <w:spacing w:val="22"/>
          <w:sz w:val="20"/>
          <w:szCs w:val="20"/>
        </w:rPr>
        <w:t xml:space="preserve"> </w:t>
      </w:r>
      <w:r w:rsidRPr="00E715E2">
        <w:rPr>
          <w:sz w:val="20"/>
          <w:szCs w:val="20"/>
        </w:rPr>
        <w:t>2004</w:t>
      </w:r>
      <w:r w:rsidRPr="00E715E2">
        <w:rPr>
          <w:spacing w:val="22"/>
          <w:sz w:val="20"/>
          <w:szCs w:val="20"/>
        </w:rPr>
        <w:t xml:space="preserve"> </w:t>
      </w:r>
      <w:r w:rsidRPr="00E715E2">
        <w:rPr>
          <w:sz w:val="20"/>
          <w:szCs w:val="20"/>
        </w:rPr>
        <w:t>r.</w:t>
      </w:r>
      <w:r w:rsidRPr="00E715E2">
        <w:rPr>
          <w:spacing w:val="22"/>
          <w:sz w:val="20"/>
          <w:szCs w:val="20"/>
        </w:rPr>
        <w:t xml:space="preserve"> </w:t>
      </w:r>
      <w:r w:rsidRPr="00E715E2">
        <w:rPr>
          <w:sz w:val="20"/>
          <w:szCs w:val="20"/>
        </w:rPr>
        <w:t>o</w:t>
      </w:r>
      <w:r w:rsidRPr="00E715E2">
        <w:rPr>
          <w:spacing w:val="22"/>
          <w:sz w:val="20"/>
          <w:szCs w:val="20"/>
        </w:rPr>
        <w:t xml:space="preserve"> </w:t>
      </w:r>
      <w:r w:rsidRPr="00E715E2">
        <w:rPr>
          <w:spacing w:val="-4"/>
          <w:sz w:val="20"/>
          <w:szCs w:val="20"/>
        </w:rPr>
        <w:t>w</w:t>
      </w:r>
      <w:r w:rsidRPr="00E715E2">
        <w:rPr>
          <w:spacing w:val="-5"/>
          <w:sz w:val="20"/>
          <w:szCs w:val="20"/>
        </w:rPr>
        <w:t>y</w:t>
      </w:r>
      <w:r w:rsidRPr="00E715E2">
        <w:rPr>
          <w:sz w:val="20"/>
          <w:szCs w:val="20"/>
        </w:rPr>
        <w:t>roba</w:t>
      </w:r>
      <w:r w:rsidRPr="00E715E2">
        <w:rPr>
          <w:spacing w:val="4"/>
          <w:sz w:val="20"/>
          <w:szCs w:val="20"/>
        </w:rPr>
        <w:t>c</w:t>
      </w:r>
      <w:r w:rsidRPr="00E715E2">
        <w:rPr>
          <w:sz w:val="20"/>
          <w:szCs w:val="20"/>
        </w:rPr>
        <w:t>h</w:t>
      </w:r>
      <w:r w:rsidRPr="00E715E2">
        <w:rPr>
          <w:spacing w:val="17"/>
          <w:sz w:val="20"/>
          <w:szCs w:val="20"/>
        </w:rPr>
        <w:t xml:space="preserve"> </w:t>
      </w:r>
      <w:r w:rsidRPr="00E715E2">
        <w:rPr>
          <w:sz w:val="20"/>
          <w:szCs w:val="20"/>
        </w:rPr>
        <w:t>budow</w:t>
      </w:r>
      <w:r w:rsidRPr="00E715E2">
        <w:rPr>
          <w:spacing w:val="-5"/>
          <w:sz w:val="20"/>
          <w:szCs w:val="20"/>
        </w:rPr>
        <w:t>l</w:t>
      </w:r>
      <w:r w:rsidRPr="00E715E2">
        <w:rPr>
          <w:sz w:val="20"/>
          <w:szCs w:val="20"/>
        </w:rPr>
        <w:t>anych</w:t>
      </w:r>
      <w:r w:rsidRPr="00E715E2">
        <w:rPr>
          <w:spacing w:val="18"/>
          <w:sz w:val="20"/>
          <w:szCs w:val="20"/>
        </w:rPr>
        <w:t xml:space="preserve"> </w:t>
      </w:r>
      <w:r w:rsidRPr="00E715E2">
        <w:rPr>
          <w:sz w:val="20"/>
          <w:szCs w:val="20"/>
        </w:rPr>
        <w:t>(Dz.</w:t>
      </w:r>
      <w:r w:rsidRPr="00E715E2">
        <w:rPr>
          <w:spacing w:val="22"/>
          <w:sz w:val="20"/>
          <w:szCs w:val="20"/>
        </w:rPr>
        <w:t xml:space="preserve"> </w:t>
      </w:r>
      <w:r w:rsidRPr="00E715E2">
        <w:rPr>
          <w:spacing w:val="-4"/>
          <w:sz w:val="20"/>
          <w:szCs w:val="20"/>
        </w:rPr>
        <w:t>U</w:t>
      </w:r>
      <w:r w:rsidRPr="00E715E2">
        <w:rPr>
          <w:sz w:val="20"/>
          <w:szCs w:val="20"/>
        </w:rPr>
        <w:t>.</w:t>
      </w:r>
      <w:r w:rsidRPr="00E715E2">
        <w:rPr>
          <w:spacing w:val="22"/>
          <w:sz w:val="20"/>
          <w:szCs w:val="20"/>
        </w:rPr>
        <w:t xml:space="preserve"> </w:t>
      </w:r>
      <w:r w:rsidRPr="00E715E2">
        <w:rPr>
          <w:sz w:val="20"/>
          <w:szCs w:val="20"/>
        </w:rPr>
        <w:t>Nr</w:t>
      </w:r>
      <w:r w:rsidRPr="00E715E2">
        <w:rPr>
          <w:spacing w:val="26"/>
          <w:sz w:val="20"/>
          <w:szCs w:val="20"/>
        </w:rPr>
        <w:t xml:space="preserve"> </w:t>
      </w:r>
      <w:r w:rsidRPr="00E715E2">
        <w:rPr>
          <w:sz w:val="20"/>
          <w:szCs w:val="20"/>
        </w:rPr>
        <w:t>92,</w:t>
      </w:r>
      <w:r w:rsidRPr="00E715E2">
        <w:rPr>
          <w:spacing w:val="22"/>
          <w:sz w:val="20"/>
          <w:szCs w:val="20"/>
        </w:rPr>
        <w:t xml:space="preserve"> </w:t>
      </w:r>
      <w:r w:rsidRPr="00E715E2">
        <w:rPr>
          <w:sz w:val="20"/>
          <w:szCs w:val="20"/>
        </w:rPr>
        <w:t>p</w:t>
      </w:r>
      <w:r w:rsidRPr="00E715E2">
        <w:rPr>
          <w:spacing w:val="-8"/>
          <w:sz w:val="20"/>
          <w:szCs w:val="20"/>
        </w:rPr>
        <w:t>o</w:t>
      </w:r>
      <w:r w:rsidRPr="00E715E2">
        <w:rPr>
          <w:sz w:val="20"/>
          <w:szCs w:val="20"/>
        </w:rPr>
        <w:t>z.</w:t>
      </w:r>
      <w:r w:rsidR="00B86720" w:rsidRPr="00E715E2">
        <w:rPr>
          <w:sz w:val="20"/>
          <w:szCs w:val="20"/>
        </w:rPr>
        <w:t xml:space="preserve"> </w:t>
      </w:r>
      <w:r w:rsidRPr="00E715E2">
        <w:rPr>
          <w:sz w:val="20"/>
          <w:szCs w:val="20"/>
        </w:rPr>
        <w:t>881).</w:t>
      </w:r>
    </w:p>
    <w:p w14:paraId="7BAF9538" w14:textId="77777777"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8"/>
          <w:sz w:val="20"/>
          <w:szCs w:val="20"/>
        </w:rPr>
        <w:t xml:space="preserve"> </w:t>
      </w:r>
      <w:r w:rsidRPr="00E715E2">
        <w:rPr>
          <w:spacing w:val="-1"/>
          <w:sz w:val="20"/>
          <w:szCs w:val="20"/>
        </w:rPr>
        <w:t>d</w:t>
      </w:r>
      <w:r w:rsidRPr="00E715E2">
        <w:rPr>
          <w:spacing w:val="-4"/>
          <w:sz w:val="20"/>
          <w:szCs w:val="20"/>
        </w:rPr>
        <w:t>l</w:t>
      </w:r>
      <w:r w:rsidRPr="00E715E2">
        <w:rPr>
          <w:sz w:val="20"/>
          <w:szCs w:val="20"/>
        </w:rPr>
        <w:t>a</w:t>
      </w:r>
      <w:r w:rsidRPr="00E715E2">
        <w:rPr>
          <w:spacing w:val="8"/>
          <w:sz w:val="20"/>
          <w:szCs w:val="20"/>
        </w:rPr>
        <w:t xml:space="preserve"> </w:t>
      </w:r>
      <w:r w:rsidRPr="00E715E2">
        <w:rPr>
          <w:spacing w:val="-1"/>
          <w:sz w:val="20"/>
          <w:szCs w:val="20"/>
        </w:rPr>
        <w:t>p</w:t>
      </w:r>
      <w:r w:rsidRPr="00E715E2">
        <w:rPr>
          <w:spacing w:val="-5"/>
          <w:sz w:val="20"/>
          <w:szCs w:val="20"/>
        </w:rPr>
        <w:t>o</w:t>
      </w:r>
      <w:r w:rsidRPr="00E715E2">
        <w:rPr>
          <w:sz w:val="20"/>
          <w:szCs w:val="20"/>
        </w:rPr>
        <w:t>t</w:t>
      </w:r>
      <w:r w:rsidRPr="00E715E2">
        <w:rPr>
          <w:spacing w:val="-3"/>
          <w:sz w:val="20"/>
          <w:szCs w:val="20"/>
        </w:rPr>
        <w:t>w</w:t>
      </w:r>
      <w:r w:rsidRPr="00E715E2">
        <w:rPr>
          <w:sz w:val="20"/>
          <w:szCs w:val="20"/>
        </w:rPr>
        <w:t>i</w:t>
      </w:r>
      <w:r w:rsidRPr="00E715E2">
        <w:rPr>
          <w:spacing w:val="-8"/>
          <w:sz w:val="20"/>
          <w:szCs w:val="20"/>
        </w:rPr>
        <w:t>e</w:t>
      </w:r>
      <w:r w:rsidRPr="00E715E2">
        <w:rPr>
          <w:spacing w:val="8"/>
          <w:sz w:val="20"/>
          <w:szCs w:val="20"/>
        </w:rPr>
        <w:t>r</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8"/>
          <w:sz w:val="20"/>
          <w:szCs w:val="20"/>
        </w:rPr>
        <w:t xml:space="preserve"> </w:t>
      </w:r>
      <w:r w:rsidRPr="00E715E2">
        <w:rPr>
          <w:spacing w:val="-4"/>
          <w:sz w:val="20"/>
          <w:szCs w:val="20"/>
        </w:rPr>
        <w:t>j</w:t>
      </w:r>
      <w:r w:rsidRPr="00E715E2">
        <w:rPr>
          <w:spacing w:val="7"/>
          <w:sz w:val="20"/>
          <w:szCs w:val="20"/>
        </w:rPr>
        <w:t>a</w:t>
      </w:r>
      <w:r w:rsidRPr="00E715E2">
        <w:rPr>
          <w:sz w:val="20"/>
          <w:szCs w:val="20"/>
        </w:rPr>
        <w:t>k</w:t>
      </w:r>
      <w:r w:rsidRPr="00E715E2">
        <w:rPr>
          <w:spacing w:val="-7"/>
          <w:sz w:val="20"/>
          <w:szCs w:val="20"/>
        </w:rPr>
        <w:t>o</w:t>
      </w:r>
      <w:r w:rsidRPr="00E715E2">
        <w:rPr>
          <w:sz w:val="20"/>
          <w:szCs w:val="20"/>
        </w:rPr>
        <w:t>ś</w:t>
      </w:r>
      <w:r w:rsidRPr="00E715E2">
        <w:rPr>
          <w:spacing w:val="-2"/>
          <w:sz w:val="20"/>
          <w:szCs w:val="20"/>
        </w:rPr>
        <w:t>c</w:t>
      </w:r>
      <w:r w:rsidRPr="00E715E2">
        <w:rPr>
          <w:sz w:val="20"/>
          <w:szCs w:val="20"/>
        </w:rPr>
        <w:t>i</w:t>
      </w:r>
      <w:r w:rsidRPr="00E715E2">
        <w:rPr>
          <w:spacing w:val="1"/>
          <w:sz w:val="20"/>
          <w:szCs w:val="20"/>
        </w:rPr>
        <w:t xml:space="preserve"> </w:t>
      </w:r>
      <w:r w:rsidRPr="00E715E2">
        <w:rPr>
          <w:spacing w:val="5"/>
          <w:sz w:val="20"/>
          <w:szCs w:val="20"/>
        </w:rPr>
        <w:t>u</w:t>
      </w:r>
      <w:r w:rsidRPr="00E715E2">
        <w:rPr>
          <w:sz w:val="20"/>
          <w:szCs w:val="20"/>
        </w:rPr>
        <w:t>ż</w:t>
      </w:r>
      <w:r w:rsidRPr="00E715E2">
        <w:rPr>
          <w:spacing w:val="-5"/>
          <w:sz w:val="20"/>
          <w:szCs w:val="20"/>
        </w:rPr>
        <w:t>y</w:t>
      </w:r>
      <w:r w:rsidRPr="00E715E2">
        <w:rPr>
          <w:sz w:val="20"/>
          <w:szCs w:val="20"/>
        </w:rPr>
        <w:t>t</w:t>
      </w:r>
      <w:r w:rsidRPr="00E715E2">
        <w:rPr>
          <w:spacing w:val="-2"/>
          <w:sz w:val="20"/>
          <w:szCs w:val="20"/>
        </w:rPr>
        <w:t>y</w:t>
      </w:r>
      <w:r w:rsidRPr="00E715E2">
        <w:rPr>
          <w:sz w:val="20"/>
          <w:szCs w:val="20"/>
        </w:rPr>
        <w:t>ch</w:t>
      </w:r>
      <w:r w:rsidRPr="00E715E2">
        <w:rPr>
          <w:spacing w:val="5"/>
          <w:sz w:val="20"/>
          <w:szCs w:val="20"/>
        </w:rPr>
        <w:t xml:space="preserve"> </w:t>
      </w:r>
      <w:r w:rsidRPr="00E715E2">
        <w:rPr>
          <w:spacing w:val="-4"/>
          <w:sz w:val="20"/>
          <w:szCs w:val="20"/>
        </w:rPr>
        <w:t>m</w:t>
      </w:r>
      <w:r w:rsidRPr="00E715E2">
        <w:rPr>
          <w:sz w:val="20"/>
          <w:szCs w:val="20"/>
        </w:rPr>
        <w:t>at</w:t>
      </w:r>
      <w:r w:rsidRPr="00E715E2">
        <w:rPr>
          <w:spacing w:val="-8"/>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4"/>
          <w:sz w:val="20"/>
          <w:szCs w:val="20"/>
        </w:rPr>
        <w:t>ł</w:t>
      </w:r>
      <w:r w:rsidRPr="00E715E2">
        <w:rPr>
          <w:sz w:val="20"/>
          <w:szCs w:val="20"/>
        </w:rPr>
        <w:t>ów</w:t>
      </w:r>
      <w:r w:rsidRPr="00E715E2">
        <w:rPr>
          <w:spacing w:val="1"/>
          <w:sz w:val="20"/>
          <w:szCs w:val="20"/>
        </w:rPr>
        <w:t xml:space="preserve"> </w:t>
      </w:r>
      <w:r w:rsidRPr="00E715E2">
        <w:rPr>
          <w:sz w:val="20"/>
          <w:szCs w:val="20"/>
        </w:rPr>
        <w:t>d</w:t>
      </w:r>
      <w:r w:rsidRPr="00E715E2">
        <w:rPr>
          <w:spacing w:val="-8"/>
          <w:sz w:val="20"/>
          <w:szCs w:val="20"/>
        </w:rPr>
        <w:t>o</w:t>
      </w:r>
      <w:r w:rsidRPr="00E715E2">
        <w:rPr>
          <w:sz w:val="20"/>
          <w:szCs w:val="20"/>
        </w:rPr>
        <w:t>s</w:t>
      </w:r>
      <w:r w:rsidRPr="00E715E2">
        <w:rPr>
          <w:spacing w:val="-1"/>
          <w:sz w:val="20"/>
          <w:szCs w:val="20"/>
        </w:rPr>
        <w:t>t</w:t>
      </w:r>
      <w:r w:rsidRPr="00E715E2">
        <w:rPr>
          <w:sz w:val="20"/>
          <w:szCs w:val="20"/>
        </w:rPr>
        <w:t>ar</w:t>
      </w:r>
      <w:r w:rsidRPr="00E715E2">
        <w:rPr>
          <w:spacing w:val="-1"/>
          <w:sz w:val="20"/>
          <w:szCs w:val="20"/>
        </w:rPr>
        <w:t>c</w:t>
      </w:r>
      <w:r w:rsidRPr="00E715E2">
        <w:rPr>
          <w:spacing w:val="-2"/>
          <w:sz w:val="20"/>
          <w:szCs w:val="20"/>
        </w:rPr>
        <w:t>z</w:t>
      </w:r>
      <w:r w:rsidRPr="00E715E2">
        <w:rPr>
          <w:sz w:val="20"/>
          <w:szCs w:val="20"/>
        </w:rPr>
        <w:t xml:space="preserve">y </w:t>
      </w:r>
      <w:r w:rsidRPr="00E715E2">
        <w:rPr>
          <w:spacing w:val="5"/>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t>
      </w:r>
      <w:r w:rsidRPr="00E715E2">
        <w:rPr>
          <w:spacing w:val="-3"/>
          <w:sz w:val="20"/>
          <w:szCs w:val="20"/>
        </w:rPr>
        <w:t>w</w:t>
      </w:r>
      <w:r w:rsidRPr="00E715E2">
        <w:rPr>
          <w:sz w:val="20"/>
          <w:szCs w:val="20"/>
        </w:rPr>
        <w:t>a</w:t>
      </w:r>
      <w:r w:rsidRPr="00E715E2">
        <w:rPr>
          <w:spacing w:val="8"/>
          <w:sz w:val="20"/>
          <w:szCs w:val="20"/>
        </w:rPr>
        <w:t xml:space="preserve"> </w:t>
      </w:r>
      <w:r w:rsidRPr="00E715E2">
        <w:rPr>
          <w:spacing w:val="-1"/>
          <w:sz w:val="20"/>
          <w:szCs w:val="20"/>
        </w:rPr>
        <w:t>p</w:t>
      </w:r>
      <w:r w:rsidRPr="00E715E2">
        <w:rPr>
          <w:spacing w:val="-5"/>
          <w:sz w:val="20"/>
          <w:szCs w:val="20"/>
        </w:rPr>
        <w:t>o</w:t>
      </w:r>
      <w:r w:rsidRPr="00E715E2">
        <w:rPr>
          <w:sz w:val="20"/>
          <w:szCs w:val="20"/>
        </w:rPr>
        <w:t>t</w:t>
      </w:r>
      <w:r w:rsidRPr="00E715E2">
        <w:rPr>
          <w:spacing w:val="-3"/>
          <w:sz w:val="20"/>
          <w:szCs w:val="20"/>
        </w:rPr>
        <w:t>w</w:t>
      </w:r>
      <w:r w:rsidRPr="00E715E2">
        <w:rPr>
          <w:sz w:val="20"/>
          <w:szCs w:val="20"/>
        </w:rPr>
        <w:t>i</w:t>
      </w:r>
      <w:r w:rsidRPr="00E715E2">
        <w:rPr>
          <w:spacing w:val="-8"/>
          <w:sz w:val="20"/>
          <w:szCs w:val="20"/>
        </w:rPr>
        <w:t>e</w:t>
      </w:r>
      <w:r w:rsidRPr="00E715E2">
        <w:rPr>
          <w:spacing w:val="8"/>
          <w:sz w:val="20"/>
          <w:szCs w:val="20"/>
        </w:rPr>
        <w:t>r</w:t>
      </w:r>
      <w:r w:rsidRPr="00E715E2">
        <w:rPr>
          <w:spacing w:val="-5"/>
          <w:sz w:val="20"/>
          <w:szCs w:val="20"/>
        </w:rPr>
        <w:t>d</w:t>
      </w:r>
      <w:r w:rsidRPr="00E715E2">
        <w:rPr>
          <w:spacing w:val="-2"/>
          <w:sz w:val="20"/>
          <w:szCs w:val="20"/>
        </w:rPr>
        <w:t>z</w:t>
      </w:r>
      <w:r w:rsidRPr="00E715E2">
        <w:rPr>
          <w:sz w:val="20"/>
          <w:szCs w:val="20"/>
        </w:rPr>
        <w:t>a</w:t>
      </w:r>
      <w:r w:rsidRPr="00E715E2">
        <w:rPr>
          <w:spacing w:val="-3"/>
          <w:sz w:val="20"/>
          <w:szCs w:val="20"/>
        </w:rPr>
        <w:t>j</w:t>
      </w:r>
      <w:r w:rsidRPr="00E715E2">
        <w:rPr>
          <w:sz w:val="20"/>
          <w:szCs w:val="20"/>
        </w:rPr>
        <w:t>ą</w:t>
      </w:r>
      <w:r w:rsidRPr="00E715E2">
        <w:rPr>
          <w:spacing w:val="7"/>
          <w:sz w:val="20"/>
          <w:szCs w:val="20"/>
        </w:rPr>
        <w:t>c</w:t>
      </w:r>
      <w:r w:rsidRPr="00E715E2">
        <w:rPr>
          <w:sz w:val="20"/>
          <w:szCs w:val="20"/>
        </w:rPr>
        <w:t>e 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w:t>
      </w:r>
      <w:r w:rsidRPr="00E715E2">
        <w:rPr>
          <w:spacing w:val="-4"/>
          <w:sz w:val="20"/>
          <w:szCs w:val="20"/>
        </w:rPr>
        <w:t>i</w:t>
      </w:r>
      <w:r w:rsidRPr="00E715E2">
        <w:rPr>
          <w:sz w:val="20"/>
          <w:szCs w:val="20"/>
        </w:rPr>
        <w:t>ą</w:t>
      </w:r>
      <w:r w:rsidRPr="00E715E2">
        <w:rPr>
          <w:spacing w:val="8"/>
          <w:sz w:val="20"/>
          <w:szCs w:val="20"/>
        </w:rPr>
        <w:t xml:space="preserve"> </w:t>
      </w:r>
      <w:r w:rsidRPr="00E715E2">
        <w:rPr>
          <w:spacing w:val="-6"/>
          <w:sz w:val="20"/>
          <w:szCs w:val="20"/>
        </w:rPr>
        <w:t>j</w:t>
      </w:r>
      <w:r w:rsidRPr="00E715E2">
        <w:rPr>
          <w:sz w:val="20"/>
          <w:szCs w:val="20"/>
        </w:rPr>
        <w:t>ak</w:t>
      </w:r>
      <w:r w:rsidRPr="00E715E2">
        <w:rPr>
          <w:spacing w:val="-2"/>
          <w:sz w:val="20"/>
          <w:szCs w:val="20"/>
        </w:rPr>
        <w:t>o</w:t>
      </w:r>
      <w:r w:rsidRPr="00E715E2">
        <w:rPr>
          <w:sz w:val="20"/>
          <w:szCs w:val="20"/>
        </w:rPr>
        <w:t xml:space="preserve">ść </w:t>
      </w:r>
      <w:r w:rsidRPr="00E715E2">
        <w:rPr>
          <w:spacing w:val="-6"/>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ria</w:t>
      </w:r>
      <w:r w:rsidRPr="00E715E2">
        <w:rPr>
          <w:spacing w:val="1"/>
          <w:sz w:val="20"/>
          <w:szCs w:val="20"/>
        </w:rPr>
        <w:t>ł</w:t>
      </w:r>
      <w:r w:rsidRPr="00E715E2">
        <w:rPr>
          <w:sz w:val="20"/>
          <w:szCs w:val="20"/>
        </w:rPr>
        <w:t>ó</w:t>
      </w:r>
      <w:r w:rsidRPr="00E715E2">
        <w:rPr>
          <w:spacing w:val="-6"/>
          <w:sz w:val="20"/>
          <w:szCs w:val="20"/>
        </w:rPr>
        <w:t>w</w:t>
      </w:r>
      <w:r w:rsidRPr="00E715E2">
        <w:rPr>
          <w:sz w:val="20"/>
          <w:szCs w:val="20"/>
        </w:rPr>
        <w:t>.</w:t>
      </w:r>
    </w:p>
    <w:p w14:paraId="19FC743E" w14:textId="77777777" w:rsidR="001D3824" w:rsidRPr="00E715E2" w:rsidRDefault="001D3824" w:rsidP="001C4B73">
      <w:pPr>
        <w:pStyle w:val="Nagwek3"/>
        <w:numPr>
          <w:ilvl w:val="1"/>
          <w:numId w:val="9"/>
        </w:numPr>
        <w:ind w:left="1418" w:right="183" w:hanging="851"/>
        <w:rPr>
          <w:sz w:val="22"/>
          <w:szCs w:val="22"/>
        </w:rPr>
      </w:pPr>
      <w:r w:rsidRPr="00E715E2">
        <w:rPr>
          <w:sz w:val="22"/>
          <w:szCs w:val="22"/>
        </w:rPr>
        <w:t>M</w:t>
      </w:r>
      <w:r w:rsidRPr="00E715E2">
        <w:rPr>
          <w:spacing w:val="-8"/>
          <w:sz w:val="22"/>
          <w:szCs w:val="22"/>
        </w:rPr>
        <w:t>a</w:t>
      </w:r>
      <w:r w:rsidRPr="00E715E2">
        <w:rPr>
          <w:sz w:val="22"/>
          <w:szCs w:val="22"/>
        </w:rPr>
        <w:t>t</w:t>
      </w:r>
      <w:r w:rsidRPr="00E715E2">
        <w:rPr>
          <w:spacing w:val="-4"/>
          <w:sz w:val="22"/>
          <w:szCs w:val="22"/>
        </w:rPr>
        <w:t>e</w:t>
      </w:r>
      <w:r w:rsidRPr="00E715E2">
        <w:rPr>
          <w:sz w:val="22"/>
          <w:szCs w:val="22"/>
        </w:rPr>
        <w:t>r</w:t>
      </w:r>
      <w:r w:rsidRPr="00E715E2">
        <w:rPr>
          <w:spacing w:val="4"/>
          <w:sz w:val="22"/>
          <w:szCs w:val="22"/>
        </w:rPr>
        <w:t>i</w:t>
      </w:r>
      <w:r w:rsidRPr="00E715E2">
        <w:rPr>
          <w:spacing w:val="-5"/>
          <w:sz w:val="22"/>
          <w:szCs w:val="22"/>
        </w:rPr>
        <w:t>a</w:t>
      </w:r>
      <w:r w:rsidRPr="00E715E2">
        <w:rPr>
          <w:spacing w:val="1"/>
          <w:sz w:val="22"/>
          <w:szCs w:val="22"/>
        </w:rPr>
        <w:t>ł</w:t>
      </w:r>
      <w:r w:rsidRPr="00E715E2">
        <w:rPr>
          <w:sz w:val="22"/>
          <w:szCs w:val="22"/>
        </w:rPr>
        <w:t>y</w:t>
      </w:r>
      <w:r w:rsidRPr="00E715E2">
        <w:rPr>
          <w:spacing w:val="7"/>
          <w:sz w:val="22"/>
          <w:szCs w:val="22"/>
        </w:rPr>
        <w:t xml:space="preserve"> </w:t>
      </w:r>
      <w:r w:rsidRPr="00E715E2">
        <w:rPr>
          <w:spacing w:val="-8"/>
          <w:sz w:val="22"/>
          <w:szCs w:val="22"/>
        </w:rPr>
        <w:t>n</w:t>
      </w:r>
      <w:r w:rsidRPr="00E715E2">
        <w:rPr>
          <w:sz w:val="22"/>
          <w:szCs w:val="22"/>
        </w:rPr>
        <w:t>ie</w:t>
      </w:r>
      <w:r w:rsidRPr="00E715E2">
        <w:rPr>
          <w:spacing w:val="4"/>
          <w:sz w:val="22"/>
          <w:szCs w:val="22"/>
        </w:rPr>
        <w:t xml:space="preserve"> </w:t>
      </w:r>
      <w:r w:rsidRPr="00E715E2">
        <w:rPr>
          <w:sz w:val="22"/>
          <w:szCs w:val="22"/>
        </w:rPr>
        <w:t>o</w:t>
      </w:r>
      <w:r w:rsidRPr="00E715E2">
        <w:rPr>
          <w:spacing w:val="-5"/>
          <w:sz w:val="22"/>
          <w:szCs w:val="22"/>
        </w:rPr>
        <w:t>d</w:t>
      </w:r>
      <w:r w:rsidRPr="00E715E2">
        <w:rPr>
          <w:sz w:val="22"/>
          <w:szCs w:val="22"/>
        </w:rPr>
        <w:t>powiad</w:t>
      </w:r>
      <w:r w:rsidRPr="00E715E2">
        <w:rPr>
          <w:spacing w:val="-6"/>
          <w:sz w:val="22"/>
          <w:szCs w:val="22"/>
        </w:rPr>
        <w:t>a</w:t>
      </w:r>
      <w:r w:rsidRPr="00E715E2">
        <w:rPr>
          <w:spacing w:val="4"/>
          <w:sz w:val="22"/>
          <w:szCs w:val="22"/>
        </w:rPr>
        <w:t>j</w:t>
      </w:r>
      <w:r w:rsidRPr="00E715E2">
        <w:rPr>
          <w:sz w:val="22"/>
          <w:szCs w:val="22"/>
        </w:rPr>
        <w:t>ące</w:t>
      </w:r>
      <w:r w:rsidRPr="00E715E2">
        <w:rPr>
          <w:spacing w:val="-2"/>
          <w:sz w:val="22"/>
          <w:szCs w:val="22"/>
        </w:rPr>
        <w:t xml:space="preserve"> </w:t>
      </w:r>
      <w:r w:rsidRPr="00E715E2">
        <w:rPr>
          <w:sz w:val="22"/>
          <w:szCs w:val="22"/>
        </w:rPr>
        <w:t>w</w:t>
      </w:r>
      <w:r w:rsidRPr="00E715E2">
        <w:rPr>
          <w:spacing w:val="3"/>
          <w:sz w:val="22"/>
          <w:szCs w:val="22"/>
        </w:rPr>
        <w:t>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w:t>
      </w:r>
      <w:r w:rsidRPr="00E715E2">
        <w:rPr>
          <w:spacing w:val="-7"/>
          <w:sz w:val="22"/>
          <w:szCs w:val="22"/>
        </w:rPr>
        <w:t>i</w:t>
      </w:r>
      <w:r w:rsidRPr="00E715E2">
        <w:rPr>
          <w:spacing w:val="9"/>
          <w:sz w:val="22"/>
          <w:szCs w:val="22"/>
        </w:rPr>
        <w:t>o</w:t>
      </w:r>
      <w:r w:rsidRPr="00E715E2">
        <w:rPr>
          <w:sz w:val="22"/>
          <w:szCs w:val="22"/>
        </w:rPr>
        <w:t>m</w:t>
      </w:r>
    </w:p>
    <w:p w14:paraId="05041B69" w14:textId="3E207C15" w:rsidR="001D3824" w:rsidRPr="00E715E2" w:rsidRDefault="001D3824" w:rsidP="001C4B73">
      <w:pPr>
        <w:ind w:right="183"/>
        <w:rPr>
          <w:sz w:val="20"/>
          <w:szCs w:val="20"/>
        </w:rPr>
      </w:pPr>
      <w:r w:rsidRPr="00E715E2">
        <w:rPr>
          <w:sz w:val="20"/>
          <w:szCs w:val="20"/>
        </w:rPr>
        <w:t>Ma</w:t>
      </w:r>
      <w:r w:rsidRPr="00E715E2">
        <w:rPr>
          <w:spacing w:val="-1"/>
          <w:sz w:val="20"/>
          <w:szCs w:val="20"/>
        </w:rPr>
        <w:t>t</w:t>
      </w:r>
      <w:r w:rsidRPr="00E715E2">
        <w:rPr>
          <w:spacing w:val="-7"/>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4"/>
          <w:sz w:val="20"/>
          <w:szCs w:val="20"/>
        </w:rPr>
        <w:t>ł</w:t>
      </w:r>
      <w:r w:rsidRPr="00E715E2">
        <w:rPr>
          <w:sz w:val="20"/>
          <w:szCs w:val="20"/>
        </w:rPr>
        <w:t>y</w:t>
      </w:r>
      <w:r w:rsidRPr="00E715E2">
        <w:rPr>
          <w:spacing w:val="7"/>
          <w:sz w:val="20"/>
          <w:szCs w:val="20"/>
        </w:rPr>
        <w:t xml:space="preserve"> </w:t>
      </w:r>
      <w:r w:rsidRPr="00E715E2">
        <w:rPr>
          <w:spacing w:val="-5"/>
          <w:sz w:val="20"/>
          <w:szCs w:val="20"/>
        </w:rPr>
        <w:t>n</w:t>
      </w:r>
      <w:r w:rsidRPr="00E715E2">
        <w:rPr>
          <w:sz w:val="20"/>
          <w:szCs w:val="20"/>
        </w:rPr>
        <w:t>ie</w:t>
      </w:r>
      <w:r w:rsidRPr="00E715E2">
        <w:rPr>
          <w:spacing w:val="-1"/>
          <w:sz w:val="20"/>
          <w:szCs w:val="20"/>
        </w:rPr>
        <w:t xml:space="preserve"> </w:t>
      </w:r>
      <w:r w:rsidRPr="00E715E2">
        <w:rPr>
          <w:sz w:val="20"/>
          <w:szCs w:val="20"/>
        </w:rPr>
        <w:t>p</w:t>
      </w:r>
      <w:r w:rsidRPr="00E715E2">
        <w:rPr>
          <w:spacing w:val="-3"/>
          <w:sz w:val="20"/>
          <w:szCs w:val="20"/>
        </w:rPr>
        <w:t>o</w:t>
      </w:r>
      <w:r w:rsidRPr="00E715E2">
        <w:rPr>
          <w:sz w:val="20"/>
          <w:szCs w:val="20"/>
        </w:rPr>
        <w:t>s</w:t>
      </w:r>
      <w:r w:rsidRPr="00E715E2">
        <w:rPr>
          <w:spacing w:val="-1"/>
          <w:sz w:val="20"/>
          <w:szCs w:val="20"/>
        </w:rPr>
        <w:t>i</w:t>
      </w:r>
      <w:r w:rsidRPr="00E715E2">
        <w:rPr>
          <w:sz w:val="20"/>
          <w:szCs w:val="20"/>
        </w:rPr>
        <w:t>a</w:t>
      </w:r>
      <w:r w:rsidRPr="00E715E2">
        <w:rPr>
          <w:spacing w:val="-5"/>
          <w:sz w:val="20"/>
          <w:szCs w:val="20"/>
        </w:rPr>
        <w:t>d</w:t>
      </w:r>
      <w:r w:rsidRPr="00E715E2">
        <w:rPr>
          <w:sz w:val="20"/>
          <w:szCs w:val="20"/>
        </w:rPr>
        <w:t>a</w:t>
      </w:r>
      <w:r w:rsidRPr="00E715E2">
        <w:rPr>
          <w:spacing w:val="-4"/>
          <w:sz w:val="20"/>
          <w:szCs w:val="20"/>
        </w:rPr>
        <w:t>j</w:t>
      </w:r>
      <w:r w:rsidRPr="00E715E2">
        <w:rPr>
          <w:sz w:val="20"/>
          <w:szCs w:val="20"/>
        </w:rPr>
        <w:t>ące</w:t>
      </w:r>
      <w:r w:rsidRPr="00E715E2">
        <w:rPr>
          <w:spacing w:val="1"/>
          <w:sz w:val="20"/>
          <w:szCs w:val="20"/>
        </w:rPr>
        <w:t xml:space="preserve"> </w:t>
      </w:r>
      <w:r w:rsidRPr="00E715E2">
        <w:rPr>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w:t>
      </w:r>
      <w:r w:rsidRPr="00E715E2">
        <w:rPr>
          <w:spacing w:val="5"/>
          <w:sz w:val="20"/>
          <w:szCs w:val="20"/>
        </w:rPr>
        <w:t xml:space="preserve"> </w:t>
      </w:r>
      <w:r w:rsidRPr="00E715E2">
        <w:rPr>
          <w:sz w:val="20"/>
          <w:szCs w:val="20"/>
        </w:rPr>
        <w:t>p</w:t>
      </w:r>
      <w:r w:rsidRPr="00E715E2">
        <w:rPr>
          <w:spacing w:val="-8"/>
          <w:sz w:val="20"/>
          <w:szCs w:val="20"/>
        </w:rPr>
        <w:t>o</w:t>
      </w:r>
      <w:r w:rsidRPr="00E715E2">
        <w:rPr>
          <w:sz w:val="20"/>
          <w:szCs w:val="20"/>
        </w:rPr>
        <w:t>twi</w:t>
      </w:r>
      <w:r w:rsidRPr="00E715E2">
        <w:rPr>
          <w:spacing w:val="-9"/>
          <w:sz w:val="20"/>
          <w:szCs w:val="20"/>
        </w:rPr>
        <w:t>e</w:t>
      </w:r>
      <w:r w:rsidRPr="00E715E2">
        <w:rPr>
          <w:sz w:val="20"/>
          <w:szCs w:val="20"/>
        </w:rPr>
        <w:t>rd</w:t>
      </w:r>
      <w:r w:rsidRPr="00E715E2">
        <w:rPr>
          <w:spacing w:val="-4"/>
          <w:sz w:val="20"/>
          <w:szCs w:val="20"/>
        </w:rPr>
        <w:t>z</w:t>
      </w:r>
      <w:r w:rsidRPr="00E715E2">
        <w:rPr>
          <w:sz w:val="20"/>
          <w:szCs w:val="20"/>
        </w:rPr>
        <w:t>a</w:t>
      </w:r>
      <w:r w:rsidRPr="00E715E2">
        <w:rPr>
          <w:spacing w:val="-3"/>
          <w:sz w:val="20"/>
          <w:szCs w:val="20"/>
        </w:rPr>
        <w:t>j</w:t>
      </w:r>
      <w:r w:rsidRPr="00E715E2">
        <w:rPr>
          <w:sz w:val="20"/>
          <w:szCs w:val="20"/>
        </w:rPr>
        <w:t>ą</w:t>
      </w:r>
      <w:r w:rsidRPr="00E715E2">
        <w:rPr>
          <w:spacing w:val="-2"/>
          <w:sz w:val="20"/>
          <w:szCs w:val="20"/>
        </w:rPr>
        <w:t>c</w:t>
      </w:r>
      <w:r w:rsidRPr="00E715E2">
        <w:rPr>
          <w:sz w:val="20"/>
          <w:szCs w:val="20"/>
        </w:rPr>
        <w:t>ych</w:t>
      </w:r>
      <w:r w:rsidRPr="00E715E2">
        <w:rPr>
          <w:spacing w:val="5"/>
          <w:sz w:val="20"/>
          <w:szCs w:val="20"/>
        </w:rPr>
        <w:t xml:space="preserve"> </w:t>
      </w:r>
      <w:r w:rsidRPr="00E715E2">
        <w:rPr>
          <w:spacing w:val="-4"/>
          <w:sz w:val="20"/>
          <w:szCs w:val="20"/>
        </w:rPr>
        <w:t>i</w:t>
      </w:r>
      <w:r w:rsidRPr="00E715E2">
        <w:rPr>
          <w:sz w:val="20"/>
          <w:szCs w:val="20"/>
        </w:rPr>
        <w:t xml:space="preserve">ch </w:t>
      </w:r>
      <w:r w:rsidRPr="00E715E2">
        <w:rPr>
          <w:spacing w:val="-4"/>
          <w:sz w:val="20"/>
          <w:szCs w:val="20"/>
        </w:rPr>
        <w:t>j</w:t>
      </w:r>
      <w:r w:rsidRPr="00E715E2">
        <w:rPr>
          <w:sz w:val="20"/>
          <w:szCs w:val="20"/>
        </w:rPr>
        <w:t>ak</w:t>
      </w:r>
      <w:r w:rsidRPr="00E715E2">
        <w:rPr>
          <w:spacing w:val="-7"/>
          <w:sz w:val="20"/>
          <w:szCs w:val="20"/>
        </w:rPr>
        <w:t>o</w:t>
      </w:r>
      <w:r w:rsidRPr="00E715E2">
        <w:rPr>
          <w:sz w:val="20"/>
          <w:szCs w:val="20"/>
        </w:rPr>
        <w:t>ść</w:t>
      </w:r>
      <w:r w:rsidRPr="00E715E2">
        <w:rPr>
          <w:spacing w:val="4"/>
          <w:sz w:val="20"/>
          <w:szCs w:val="20"/>
        </w:rPr>
        <w:t xml:space="preserve"> </w:t>
      </w:r>
      <w:r w:rsidRPr="00E715E2">
        <w:rPr>
          <w:sz w:val="20"/>
          <w:szCs w:val="20"/>
        </w:rPr>
        <w:t>z</w:t>
      </w:r>
      <w:r w:rsidRPr="00E715E2">
        <w:rPr>
          <w:spacing w:val="-6"/>
          <w:sz w:val="20"/>
          <w:szCs w:val="20"/>
        </w:rPr>
        <w:t>o</w:t>
      </w:r>
      <w:r w:rsidRPr="00E715E2">
        <w:rPr>
          <w:sz w:val="20"/>
          <w:szCs w:val="20"/>
        </w:rPr>
        <w:t>s</w:t>
      </w:r>
      <w:r w:rsidRPr="00E715E2">
        <w:rPr>
          <w:spacing w:val="-1"/>
          <w:sz w:val="20"/>
          <w:szCs w:val="20"/>
        </w:rPr>
        <w:t>t</w:t>
      </w:r>
      <w:r w:rsidRPr="00E715E2">
        <w:rPr>
          <w:sz w:val="20"/>
          <w:szCs w:val="20"/>
        </w:rPr>
        <w:t>a</w:t>
      </w:r>
      <w:r w:rsidRPr="00E715E2">
        <w:rPr>
          <w:spacing w:val="-5"/>
          <w:sz w:val="20"/>
          <w:szCs w:val="20"/>
        </w:rPr>
        <w:t>n</w:t>
      </w:r>
      <w:r w:rsidRPr="00E715E2">
        <w:rPr>
          <w:sz w:val="20"/>
          <w:szCs w:val="20"/>
        </w:rPr>
        <w:t>ą</w:t>
      </w:r>
      <w:r w:rsidRPr="00E715E2">
        <w:rPr>
          <w:spacing w:val="11"/>
          <w:sz w:val="20"/>
          <w:szCs w:val="20"/>
        </w:rPr>
        <w:t xml:space="preserve"> </w:t>
      </w:r>
      <w:r w:rsidRPr="00E715E2">
        <w:rPr>
          <w:spacing w:val="-1"/>
          <w:sz w:val="20"/>
          <w:szCs w:val="20"/>
        </w:rPr>
        <w:t>p</w:t>
      </w:r>
      <w:r w:rsidRPr="00E715E2">
        <w:rPr>
          <w:sz w:val="20"/>
          <w:szCs w:val="20"/>
        </w:rPr>
        <w:t>r</w:t>
      </w:r>
      <w:r w:rsidRPr="00E715E2">
        <w:rPr>
          <w:spacing w:val="-1"/>
          <w:sz w:val="20"/>
          <w:szCs w:val="20"/>
        </w:rPr>
        <w:t>z</w:t>
      </w:r>
      <w:r w:rsidRPr="00E715E2">
        <w:rPr>
          <w:spacing w:val="-7"/>
          <w:sz w:val="20"/>
          <w:szCs w:val="20"/>
        </w:rPr>
        <w:t>e</w:t>
      </w:r>
      <w:r w:rsidRPr="00E715E2">
        <w:rPr>
          <w:sz w:val="20"/>
          <w:szCs w:val="20"/>
        </w:rPr>
        <w:t>z</w:t>
      </w:r>
      <w:r w:rsidRPr="00E715E2">
        <w:rPr>
          <w:spacing w:val="5"/>
          <w:sz w:val="20"/>
          <w:szCs w:val="20"/>
        </w:rPr>
        <w:t xml:space="preserve"> </w:t>
      </w: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pacing w:val="7"/>
          <w:sz w:val="20"/>
          <w:szCs w:val="20"/>
        </w:rPr>
        <w:t>a</w:t>
      </w:r>
      <w:r w:rsidRPr="00E715E2">
        <w:rPr>
          <w:spacing w:val="-6"/>
          <w:sz w:val="20"/>
          <w:szCs w:val="20"/>
        </w:rPr>
        <w:t>w</w:t>
      </w:r>
      <w:r w:rsidRPr="00E715E2">
        <w:rPr>
          <w:sz w:val="20"/>
          <w:szCs w:val="20"/>
        </w:rPr>
        <w:t>cę</w:t>
      </w:r>
      <w:r w:rsidRPr="00E715E2">
        <w:rPr>
          <w:spacing w:val="5"/>
          <w:sz w:val="20"/>
          <w:szCs w:val="20"/>
        </w:rPr>
        <w:t xml:space="preserve"> </w:t>
      </w:r>
      <w:r w:rsidRPr="00E715E2">
        <w:rPr>
          <w:spacing w:val="-1"/>
          <w:sz w:val="20"/>
          <w:szCs w:val="20"/>
        </w:rPr>
        <w:t>w</w:t>
      </w:r>
      <w:r w:rsidRPr="00E715E2">
        <w:rPr>
          <w:sz w:val="20"/>
          <w:szCs w:val="20"/>
        </w:rPr>
        <w:t>y</w:t>
      </w:r>
      <w:r w:rsidRPr="00E715E2">
        <w:rPr>
          <w:spacing w:val="-4"/>
          <w:sz w:val="20"/>
          <w:szCs w:val="20"/>
        </w:rPr>
        <w:t>w</w:t>
      </w:r>
      <w:r w:rsidRPr="00E715E2">
        <w:rPr>
          <w:sz w:val="20"/>
          <w:szCs w:val="20"/>
        </w:rPr>
        <w:t>i</w:t>
      </w:r>
      <w:r w:rsidRPr="00E715E2">
        <w:rPr>
          <w:spacing w:val="-8"/>
          <w:sz w:val="20"/>
          <w:szCs w:val="20"/>
        </w:rPr>
        <w:t>e</w:t>
      </w:r>
      <w:r w:rsidRPr="00E715E2">
        <w:rPr>
          <w:sz w:val="20"/>
          <w:szCs w:val="20"/>
        </w:rPr>
        <w:t>zi</w:t>
      </w:r>
      <w:r w:rsidRPr="00E715E2">
        <w:rPr>
          <w:spacing w:val="-2"/>
          <w:sz w:val="20"/>
          <w:szCs w:val="20"/>
        </w:rPr>
        <w:t>o</w:t>
      </w:r>
      <w:r w:rsidRPr="00E715E2">
        <w:rPr>
          <w:sz w:val="20"/>
          <w:szCs w:val="20"/>
        </w:rPr>
        <w:t>ne z</w:t>
      </w:r>
      <w:r w:rsidRPr="00E715E2">
        <w:rPr>
          <w:spacing w:val="1"/>
          <w:sz w:val="20"/>
          <w:szCs w:val="20"/>
        </w:rPr>
        <w:t xml:space="preserve"> </w:t>
      </w:r>
      <w:r w:rsidR="00063B5E">
        <w:rPr>
          <w:spacing w:val="4"/>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5"/>
          <w:sz w:val="20"/>
          <w:szCs w:val="20"/>
        </w:rPr>
        <w:t xml:space="preserve"> </w:t>
      </w:r>
      <w:r w:rsidRPr="00E715E2">
        <w:rPr>
          <w:spacing w:val="-5"/>
          <w:sz w:val="20"/>
          <w:szCs w:val="20"/>
        </w:rPr>
        <w:t>B</w:t>
      </w:r>
      <w:r w:rsidRPr="00E715E2">
        <w:rPr>
          <w:sz w:val="20"/>
          <w:szCs w:val="20"/>
        </w:rPr>
        <w:t>udowy</w:t>
      </w:r>
      <w:r w:rsidRPr="00E715E2">
        <w:rPr>
          <w:spacing w:val="4"/>
          <w:sz w:val="20"/>
          <w:szCs w:val="20"/>
        </w:rPr>
        <w:t xml:space="preserve"> </w:t>
      </w:r>
      <w:r w:rsidRPr="00E715E2">
        <w:rPr>
          <w:spacing w:val="-8"/>
          <w:sz w:val="20"/>
          <w:szCs w:val="20"/>
        </w:rPr>
        <w:t>n</w:t>
      </w:r>
      <w:r w:rsidRPr="00E715E2">
        <w:rPr>
          <w:sz w:val="20"/>
          <w:szCs w:val="20"/>
        </w:rPr>
        <w:t>a</w:t>
      </w:r>
      <w:r w:rsidRPr="00E715E2">
        <w:rPr>
          <w:spacing w:val="5"/>
          <w:sz w:val="20"/>
          <w:szCs w:val="20"/>
        </w:rPr>
        <w:t xml:space="preserve"> </w:t>
      </w:r>
      <w:r w:rsidRPr="00E715E2">
        <w:rPr>
          <w:sz w:val="20"/>
          <w:szCs w:val="20"/>
        </w:rPr>
        <w:t>j</w:t>
      </w:r>
      <w:r w:rsidRPr="00E715E2">
        <w:rPr>
          <w:spacing w:val="-5"/>
          <w:sz w:val="20"/>
          <w:szCs w:val="20"/>
        </w:rPr>
        <w:t>e</w:t>
      </w:r>
      <w:r w:rsidRPr="00E715E2">
        <w:rPr>
          <w:sz w:val="20"/>
          <w:szCs w:val="20"/>
        </w:rPr>
        <w:t>go</w:t>
      </w:r>
      <w:r w:rsidRPr="00E715E2">
        <w:rPr>
          <w:spacing w:val="5"/>
          <w:sz w:val="20"/>
          <w:szCs w:val="20"/>
        </w:rPr>
        <w:t xml:space="preserve"> </w:t>
      </w:r>
      <w:r w:rsidRPr="00E715E2">
        <w:rPr>
          <w:sz w:val="20"/>
          <w:szCs w:val="20"/>
        </w:rPr>
        <w:t>k</w:t>
      </w:r>
      <w:r w:rsidRPr="00E715E2">
        <w:rPr>
          <w:spacing w:val="-7"/>
          <w:sz w:val="20"/>
          <w:szCs w:val="20"/>
        </w:rPr>
        <w:t>o</w:t>
      </w:r>
      <w:r w:rsidRPr="00E715E2">
        <w:rPr>
          <w:sz w:val="20"/>
          <w:szCs w:val="20"/>
        </w:rPr>
        <w:t>szt.</w:t>
      </w:r>
    </w:p>
    <w:p w14:paraId="099C370E" w14:textId="77777777" w:rsidR="001D3824" w:rsidRPr="00E715E2" w:rsidRDefault="001D3824" w:rsidP="001C4B73">
      <w:pPr>
        <w:ind w:right="183"/>
        <w:rPr>
          <w:sz w:val="20"/>
          <w:szCs w:val="20"/>
        </w:rPr>
      </w:pPr>
      <w:r w:rsidRPr="00E715E2">
        <w:rPr>
          <w:spacing w:val="-1"/>
          <w:sz w:val="20"/>
          <w:szCs w:val="20"/>
        </w:rPr>
        <w:t>K</w:t>
      </w:r>
      <w:r w:rsidRPr="00E715E2">
        <w:rPr>
          <w:spacing w:val="3"/>
          <w:sz w:val="20"/>
          <w:szCs w:val="20"/>
        </w:rPr>
        <w:t>a</w:t>
      </w:r>
      <w:r w:rsidRPr="00E715E2">
        <w:rPr>
          <w:spacing w:val="-2"/>
          <w:sz w:val="20"/>
          <w:szCs w:val="20"/>
        </w:rPr>
        <w:t>ż</w:t>
      </w:r>
      <w:r w:rsidRPr="00E715E2">
        <w:rPr>
          <w:spacing w:val="3"/>
          <w:sz w:val="20"/>
          <w:szCs w:val="20"/>
        </w:rPr>
        <w:t>d</w:t>
      </w:r>
      <w:r w:rsidRPr="00E715E2">
        <w:rPr>
          <w:sz w:val="20"/>
          <w:szCs w:val="20"/>
        </w:rPr>
        <w:t xml:space="preserve">y </w:t>
      </w:r>
      <w:r w:rsidRPr="00E715E2">
        <w:rPr>
          <w:spacing w:val="3"/>
          <w:sz w:val="20"/>
          <w:szCs w:val="20"/>
        </w:rPr>
        <w:t>ro</w:t>
      </w:r>
      <w:r w:rsidRPr="00E715E2">
        <w:rPr>
          <w:spacing w:val="-7"/>
          <w:sz w:val="20"/>
          <w:szCs w:val="20"/>
        </w:rPr>
        <w:t>d</w:t>
      </w:r>
      <w:r w:rsidRPr="00E715E2">
        <w:rPr>
          <w:spacing w:val="-2"/>
          <w:sz w:val="20"/>
          <w:szCs w:val="20"/>
        </w:rPr>
        <w:t>z</w:t>
      </w:r>
      <w:r w:rsidRPr="00E715E2">
        <w:rPr>
          <w:spacing w:val="3"/>
          <w:sz w:val="20"/>
          <w:szCs w:val="20"/>
        </w:rPr>
        <w:t>a</w:t>
      </w:r>
      <w:r w:rsidRPr="00E715E2">
        <w:rPr>
          <w:sz w:val="20"/>
          <w:szCs w:val="20"/>
        </w:rPr>
        <w:t>j</w:t>
      </w:r>
      <w:r w:rsidRPr="00E715E2">
        <w:rPr>
          <w:spacing w:val="4"/>
          <w:sz w:val="20"/>
          <w:szCs w:val="20"/>
        </w:rPr>
        <w:t xml:space="preserve"> </w:t>
      </w:r>
      <w:r w:rsidRPr="00E715E2">
        <w:rPr>
          <w:spacing w:val="6"/>
          <w:sz w:val="20"/>
          <w:szCs w:val="20"/>
        </w:rPr>
        <w:t>R</w:t>
      </w:r>
      <w:r w:rsidRPr="00E715E2">
        <w:rPr>
          <w:spacing w:val="-5"/>
          <w:sz w:val="20"/>
          <w:szCs w:val="20"/>
        </w:rPr>
        <w:t>o</w:t>
      </w:r>
      <w:r w:rsidRPr="00E715E2">
        <w:rPr>
          <w:spacing w:val="3"/>
          <w:sz w:val="20"/>
          <w:szCs w:val="20"/>
        </w:rPr>
        <w:t>b</w:t>
      </w:r>
      <w:r w:rsidRPr="00E715E2">
        <w:rPr>
          <w:spacing w:val="-3"/>
          <w:sz w:val="20"/>
          <w:szCs w:val="20"/>
        </w:rPr>
        <w:t>ó</w:t>
      </w:r>
      <w:r w:rsidRPr="00E715E2">
        <w:rPr>
          <w:spacing w:val="3"/>
          <w:sz w:val="20"/>
          <w:szCs w:val="20"/>
        </w:rPr>
        <w:t>t</w:t>
      </w:r>
      <w:r w:rsidRPr="00E715E2">
        <w:rPr>
          <w:sz w:val="20"/>
          <w:szCs w:val="20"/>
        </w:rPr>
        <w:t>,</w:t>
      </w:r>
      <w:r w:rsidRPr="00E715E2">
        <w:rPr>
          <w:spacing w:val="8"/>
          <w:sz w:val="20"/>
          <w:szCs w:val="20"/>
        </w:rPr>
        <w:t xml:space="preserve"> </w:t>
      </w:r>
      <w:r w:rsidRPr="00E715E2">
        <w:rPr>
          <w:sz w:val="20"/>
          <w:szCs w:val="20"/>
        </w:rPr>
        <w:t>w</w:t>
      </w:r>
      <w:r w:rsidRPr="00E715E2">
        <w:rPr>
          <w:spacing w:val="6"/>
          <w:sz w:val="20"/>
          <w:szCs w:val="20"/>
        </w:rPr>
        <w:t xml:space="preserve"> </w:t>
      </w:r>
      <w:r w:rsidRPr="00E715E2">
        <w:rPr>
          <w:spacing w:val="-5"/>
          <w:sz w:val="20"/>
          <w:szCs w:val="20"/>
        </w:rPr>
        <w:t>k</w:t>
      </w:r>
      <w:r w:rsidRPr="00E715E2">
        <w:rPr>
          <w:spacing w:val="3"/>
          <w:sz w:val="20"/>
          <w:szCs w:val="20"/>
        </w:rPr>
        <w:t>t</w:t>
      </w:r>
      <w:r w:rsidRPr="00E715E2">
        <w:rPr>
          <w:spacing w:val="-2"/>
          <w:sz w:val="20"/>
          <w:szCs w:val="20"/>
        </w:rPr>
        <w:t>ó</w:t>
      </w:r>
      <w:r w:rsidRPr="00E715E2">
        <w:rPr>
          <w:spacing w:val="3"/>
          <w:sz w:val="20"/>
          <w:szCs w:val="20"/>
        </w:rPr>
        <w:t>ry</w:t>
      </w:r>
      <w:r w:rsidRPr="00E715E2">
        <w:rPr>
          <w:sz w:val="20"/>
          <w:szCs w:val="20"/>
        </w:rPr>
        <w:t>m</w:t>
      </w:r>
      <w:r w:rsidRPr="00E715E2">
        <w:rPr>
          <w:spacing w:val="2"/>
          <w:sz w:val="20"/>
          <w:szCs w:val="20"/>
        </w:rPr>
        <w:t xml:space="preserve"> </w:t>
      </w:r>
      <w:r w:rsidRPr="00E715E2">
        <w:rPr>
          <w:spacing w:val="3"/>
          <w:sz w:val="20"/>
          <w:szCs w:val="20"/>
        </w:rPr>
        <w:t>z</w:t>
      </w:r>
      <w:r w:rsidRPr="00E715E2">
        <w:rPr>
          <w:spacing w:val="-5"/>
          <w:sz w:val="20"/>
          <w:szCs w:val="20"/>
        </w:rPr>
        <w:t>o</w:t>
      </w:r>
      <w:r w:rsidRPr="00E715E2">
        <w:rPr>
          <w:spacing w:val="3"/>
          <w:sz w:val="20"/>
          <w:szCs w:val="20"/>
        </w:rPr>
        <w:t>s</w:t>
      </w:r>
      <w:r w:rsidRPr="00E715E2">
        <w:rPr>
          <w:spacing w:val="-1"/>
          <w:sz w:val="20"/>
          <w:szCs w:val="20"/>
        </w:rPr>
        <w:t>t</w:t>
      </w:r>
      <w:r w:rsidRPr="00E715E2">
        <w:rPr>
          <w:spacing w:val="3"/>
          <w:sz w:val="20"/>
          <w:szCs w:val="20"/>
        </w:rPr>
        <w:t>a</w:t>
      </w:r>
      <w:r w:rsidRPr="00E715E2">
        <w:rPr>
          <w:spacing w:val="-5"/>
          <w:sz w:val="20"/>
          <w:szCs w:val="20"/>
        </w:rPr>
        <w:t>n</w:t>
      </w:r>
      <w:r w:rsidRPr="00E715E2">
        <w:rPr>
          <w:sz w:val="20"/>
          <w:szCs w:val="20"/>
        </w:rPr>
        <w:t>ą</w:t>
      </w:r>
      <w:r w:rsidRPr="00E715E2">
        <w:rPr>
          <w:spacing w:val="12"/>
          <w:sz w:val="20"/>
          <w:szCs w:val="20"/>
        </w:rPr>
        <w:t xml:space="preserve"> </w:t>
      </w:r>
      <w:r w:rsidRPr="00E715E2">
        <w:rPr>
          <w:spacing w:val="-3"/>
          <w:sz w:val="20"/>
          <w:szCs w:val="20"/>
        </w:rPr>
        <w:t>z</w:t>
      </w:r>
      <w:r w:rsidRPr="00E715E2">
        <w:rPr>
          <w:spacing w:val="3"/>
          <w:sz w:val="20"/>
          <w:szCs w:val="20"/>
        </w:rPr>
        <w:t>as</w:t>
      </w:r>
      <w:r w:rsidRPr="00E715E2">
        <w:rPr>
          <w:spacing w:val="-1"/>
          <w:sz w:val="20"/>
          <w:szCs w:val="20"/>
        </w:rPr>
        <w:t>t</w:t>
      </w:r>
      <w:r w:rsidRPr="00E715E2">
        <w:rPr>
          <w:spacing w:val="3"/>
          <w:sz w:val="20"/>
          <w:szCs w:val="20"/>
        </w:rPr>
        <w:t>o</w:t>
      </w:r>
      <w:r w:rsidRPr="00E715E2">
        <w:rPr>
          <w:spacing w:val="-2"/>
          <w:sz w:val="20"/>
          <w:szCs w:val="20"/>
        </w:rPr>
        <w:t>s</w:t>
      </w:r>
      <w:r w:rsidRPr="00E715E2">
        <w:rPr>
          <w:spacing w:val="3"/>
          <w:sz w:val="20"/>
          <w:szCs w:val="20"/>
        </w:rPr>
        <w:t>o</w:t>
      </w:r>
      <w:r w:rsidRPr="00E715E2">
        <w:rPr>
          <w:spacing w:val="-9"/>
          <w:sz w:val="20"/>
          <w:szCs w:val="20"/>
        </w:rPr>
        <w:t>w</w:t>
      </w:r>
      <w:r w:rsidRPr="00E715E2">
        <w:rPr>
          <w:spacing w:val="3"/>
          <w:sz w:val="20"/>
          <w:szCs w:val="20"/>
        </w:rPr>
        <w:t>an</w:t>
      </w:r>
      <w:r w:rsidRPr="00E715E2">
        <w:rPr>
          <w:sz w:val="20"/>
          <w:szCs w:val="20"/>
        </w:rPr>
        <w:t>e</w:t>
      </w:r>
      <w:r w:rsidRPr="00E715E2">
        <w:rPr>
          <w:spacing w:val="8"/>
          <w:sz w:val="20"/>
          <w:szCs w:val="20"/>
        </w:rPr>
        <w:t xml:space="preserve"> </w:t>
      </w:r>
      <w:r w:rsidRPr="00E715E2">
        <w:rPr>
          <w:spacing w:val="-8"/>
          <w:sz w:val="20"/>
          <w:szCs w:val="20"/>
        </w:rPr>
        <w:t>m</w:t>
      </w:r>
      <w:r w:rsidRPr="00E715E2">
        <w:rPr>
          <w:spacing w:val="3"/>
          <w:sz w:val="20"/>
          <w:szCs w:val="20"/>
        </w:rPr>
        <w:t>at</w:t>
      </w:r>
      <w:r w:rsidRPr="00E715E2">
        <w:rPr>
          <w:spacing w:val="-4"/>
          <w:sz w:val="20"/>
          <w:szCs w:val="20"/>
        </w:rPr>
        <w:t>e</w:t>
      </w:r>
      <w:r w:rsidRPr="00E715E2">
        <w:rPr>
          <w:spacing w:val="3"/>
          <w:sz w:val="20"/>
          <w:szCs w:val="20"/>
        </w:rPr>
        <w:t>r</w:t>
      </w:r>
      <w:r w:rsidRPr="00E715E2">
        <w:rPr>
          <w:spacing w:val="-3"/>
          <w:sz w:val="20"/>
          <w:szCs w:val="20"/>
        </w:rPr>
        <w:t>i</w:t>
      </w:r>
      <w:r w:rsidRPr="00E715E2">
        <w:rPr>
          <w:spacing w:val="3"/>
          <w:sz w:val="20"/>
          <w:szCs w:val="20"/>
        </w:rPr>
        <w:t>a</w:t>
      </w:r>
      <w:r w:rsidRPr="00E715E2">
        <w:rPr>
          <w:spacing w:val="1"/>
          <w:sz w:val="20"/>
          <w:szCs w:val="20"/>
        </w:rPr>
        <w:t>ł</w:t>
      </w:r>
      <w:r w:rsidRPr="00E715E2">
        <w:rPr>
          <w:sz w:val="20"/>
          <w:szCs w:val="20"/>
        </w:rPr>
        <w:t>y</w:t>
      </w:r>
      <w:r w:rsidRPr="00E715E2">
        <w:rPr>
          <w:spacing w:val="8"/>
          <w:sz w:val="20"/>
          <w:szCs w:val="20"/>
        </w:rPr>
        <w:t xml:space="preserve"> </w:t>
      </w:r>
      <w:r w:rsidRPr="00E715E2">
        <w:rPr>
          <w:spacing w:val="-5"/>
          <w:sz w:val="20"/>
          <w:szCs w:val="20"/>
        </w:rPr>
        <w:t>n</w:t>
      </w:r>
      <w:r w:rsidRPr="00E715E2">
        <w:rPr>
          <w:spacing w:val="3"/>
          <w:sz w:val="20"/>
          <w:szCs w:val="20"/>
        </w:rPr>
        <w:t>i</w:t>
      </w:r>
      <w:r w:rsidRPr="00E715E2">
        <w:rPr>
          <w:sz w:val="20"/>
          <w:szCs w:val="20"/>
        </w:rPr>
        <w:t>e</w:t>
      </w:r>
      <w:r w:rsidRPr="00E715E2">
        <w:rPr>
          <w:spacing w:val="4"/>
          <w:sz w:val="20"/>
          <w:szCs w:val="20"/>
        </w:rPr>
        <w:t xml:space="preserve"> </w:t>
      </w:r>
      <w:r w:rsidRPr="00E715E2">
        <w:rPr>
          <w:spacing w:val="3"/>
          <w:sz w:val="20"/>
          <w:szCs w:val="20"/>
        </w:rPr>
        <w:t>p</w:t>
      </w:r>
      <w:r w:rsidRPr="00E715E2">
        <w:rPr>
          <w:spacing w:val="-3"/>
          <w:sz w:val="20"/>
          <w:szCs w:val="20"/>
        </w:rPr>
        <w:t>o</w:t>
      </w:r>
      <w:r w:rsidRPr="00E715E2">
        <w:rPr>
          <w:spacing w:val="3"/>
          <w:sz w:val="20"/>
          <w:szCs w:val="20"/>
        </w:rPr>
        <w:t>s</w:t>
      </w:r>
      <w:r w:rsidRPr="00E715E2">
        <w:rPr>
          <w:spacing w:val="-6"/>
          <w:sz w:val="20"/>
          <w:szCs w:val="20"/>
        </w:rPr>
        <w:t>i</w:t>
      </w:r>
      <w:r w:rsidRPr="00E715E2">
        <w:rPr>
          <w:spacing w:val="7"/>
          <w:sz w:val="20"/>
          <w:szCs w:val="20"/>
        </w:rPr>
        <w:t>a</w:t>
      </w:r>
      <w:r w:rsidRPr="00E715E2">
        <w:rPr>
          <w:spacing w:val="-5"/>
          <w:sz w:val="20"/>
          <w:szCs w:val="20"/>
        </w:rPr>
        <w:t>d</w:t>
      </w:r>
      <w:r w:rsidRPr="00E715E2">
        <w:rPr>
          <w:spacing w:val="3"/>
          <w:sz w:val="20"/>
          <w:szCs w:val="20"/>
        </w:rPr>
        <w:t>a</w:t>
      </w:r>
      <w:r w:rsidRPr="00E715E2">
        <w:rPr>
          <w:spacing w:val="-3"/>
          <w:sz w:val="20"/>
          <w:szCs w:val="20"/>
        </w:rPr>
        <w:t>j</w:t>
      </w:r>
      <w:r w:rsidRPr="00E715E2">
        <w:rPr>
          <w:spacing w:val="3"/>
          <w:sz w:val="20"/>
          <w:szCs w:val="20"/>
        </w:rPr>
        <w:t>ąc</w:t>
      </w:r>
      <w:r w:rsidRPr="00E715E2">
        <w:rPr>
          <w:sz w:val="20"/>
          <w:szCs w:val="20"/>
        </w:rPr>
        <w:t>e</w:t>
      </w:r>
      <w:r w:rsidRPr="00E715E2">
        <w:rPr>
          <w:spacing w:val="1"/>
          <w:sz w:val="20"/>
          <w:szCs w:val="20"/>
        </w:rPr>
        <w:t xml:space="preserve"> </w:t>
      </w:r>
      <w:r w:rsidRPr="00E715E2">
        <w:rPr>
          <w:spacing w:val="5"/>
          <w:sz w:val="20"/>
          <w:szCs w:val="20"/>
        </w:rPr>
        <w:t>ś</w:t>
      </w:r>
      <w:r w:rsidRPr="00E715E2">
        <w:rPr>
          <w:spacing w:val="-6"/>
          <w:sz w:val="20"/>
          <w:szCs w:val="20"/>
        </w:rPr>
        <w:t>w</w:t>
      </w:r>
      <w:r w:rsidRPr="00E715E2">
        <w:rPr>
          <w:spacing w:val="-4"/>
          <w:sz w:val="20"/>
          <w:szCs w:val="20"/>
        </w:rPr>
        <w:t>i</w:t>
      </w:r>
      <w:r w:rsidRPr="00E715E2">
        <w:rPr>
          <w:spacing w:val="7"/>
          <w:sz w:val="20"/>
          <w:szCs w:val="20"/>
        </w:rPr>
        <w:t>a</w:t>
      </w:r>
      <w:r w:rsidRPr="00E715E2">
        <w:rPr>
          <w:spacing w:val="3"/>
          <w:sz w:val="20"/>
          <w:szCs w:val="20"/>
        </w:rPr>
        <w:t>d</w:t>
      </w:r>
      <w:r w:rsidRPr="00E715E2">
        <w:rPr>
          <w:spacing w:val="-10"/>
          <w:sz w:val="20"/>
          <w:szCs w:val="20"/>
        </w:rPr>
        <w:t>e</w:t>
      </w:r>
      <w:r w:rsidRPr="00E715E2">
        <w:rPr>
          <w:spacing w:val="-2"/>
          <w:sz w:val="20"/>
          <w:szCs w:val="20"/>
        </w:rPr>
        <w:t>c</w:t>
      </w:r>
      <w:r w:rsidRPr="00E715E2">
        <w:rPr>
          <w:spacing w:val="3"/>
          <w:sz w:val="20"/>
          <w:szCs w:val="20"/>
        </w:rPr>
        <w:t xml:space="preserve">tw </w:t>
      </w:r>
      <w:r w:rsidRPr="00E715E2">
        <w:rPr>
          <w:sz w:val="20"/>
          <w:szCs w:val="20"/>
        </w:rPr>
        <w:t>p</w:t>
      </w:r>
      <w:r w:rsidRPr="00E715E2">
        <w:rPr>
          <w:spacing w:val="-5"/>
          <w:sz w:val="20"/>
          <w:szCs w:val="20"/>
        </w:rPr>
        <w:t>o</w:t>
      </w:r>
      <w:r w:rsidRPr="00E715E2">
        <w:rPr>
          <w:spacing w:val="6"/>
          <w:sz w:val="20"/>
          <w:szCs w:val="20"/>
        </w:rPr>
        <w:t>t</w:t>
      </w:r>
      <w:r w:rsidRPr="00E715E2">
        <w:rPr>
          <w:spacing w:val="-6"/>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za</w:t>
      </w:r>
      <w:r w:rsidRPr="00E715E2">
        <w:rPr>
          <w:spacing w:val="-2"/>
          <w:sz w:val="20"/>
          <w:szCs w:val="20"/>
        </w:rPr>
        <w:t>j</w:t>
      </w:r>
      <w:r w:rsidRPr="00E715E2">
        <w:rPr>
          <w:spacing w:val="3"/>
          <w:sz w:val="20"/>
          <w:szCs w:val="20"/>
        </w:rPr>
        <w:t>ą</w:t>
      </w:r>
      <w:r w:rsidRPr="00E715E2">
        <w:rPr>
          <w:sz w:val="20"/>
          <w:szCs w:val="20"/>
        </w:rPr>
        <w:t>cych</w:t>
      </w:r>
      <w:r w:rsidRPr="00E715E2">
        <w:rPr>
          <w:spacing w:val="10"/>
          <w:sz w:val="20"/>
          <w:szCs w:val="20"/>
        </w:rPr>
        <w:t xml:space="preserve"> </w:t>
      </w:r>
      <w:r w:rsidRPr="00E715E2">
        <w:rPr>
          <w:spacing w:val="-6"/>
          <w:sz w:val="20"/>
          <w:szCs w:val="20"/>
        </w:rPr>
        <w:t>i</w:t>
      </w:r>
      <w:r w:rsidRPr="00E715E2">
        <w:rPr>
          <w:sz w:val="20"/>
          <w:szCs w:val="20"/>
        </w:rPr>
        <w:t>ch</w:t>
      </w:r>
      <w:r w:rsidRPr="00E715E2">
        <w:rPr>
          <w:spacing w:val="10"/>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owiedn</w:t>
      </w:r>
      <w:r w:rsidRPr="00E715E2">
        <w:rPr>
          <w:spacing w:val="-5"/>
          <w:sz w:val="20"/>
          <w:szCs w:val="20"/>
        </w:rPr>
        <w:t>i</w:t>
      </w:r>
      <w:r w:rsidRPr="00E715E2">
        <w:rPr>
          <w:sz w:val="20"/>
          <w:szCs w:val="20"/>
        </w:rPr>
        <w:t>ą</w:t>
      </w:r>
      <w:r w:rsidRPr="00E715E2">
        <w:rPr>
          <w:spacing w:val="12"/>
          <w:sz w:val="20"/>
          <w:szCs w:val="20"/>
        </w:rPr>
        <w:t xml:space="preserve"> </w:t>
      </w:r>
      <w:r w:rsidRPr="00E715E2">
        <w:rPr>
          <w:spacing w:val="-6"/>
          <w:sz w:val="20"/>
          <w:szCs w:val="20"/>
        </w:rPr>
        <w:t>j</w:t>
      </w:r>
      <w:r w:rsidRPr="00E715E2">
        <w:rPr>
          <w:sz w:val="20"/>
          <w:szCs w:val="20"/>
        </w:rPr>
        <w:t>ak</w:t>
      </w:r>
      <w:r w:rsidRPr="00E715E2">
        <w:rPr>
          <w:spacing w:val="-2"/>
          <w:sz w:val="20"/>
          <w:szCs w:val="20"/>
        </w:rPr>
        <w:t>o</w:t>
      </w:r>
      <w:r w:rsidRPr="00E715E2">
        <w:rPr>
          <w:sz w:val="20"/>
          <w:szCs w:val="20"/>
        </w:rPr>
        <w:t>ś</w:t>
      </w:r>
      <w:r w:rsidRPr="00E715E2">
        <w:rPr>
          <w:spacing w:val="-2"/>
          <w:sz w:val="20"/>
          <w:szCs w:val="20"/>
        </w:rPr>
        <w:t>ć</w:t>
      </w:r>
      <w:r w:rsidRPr="00E715E2">
        <w:rPr>
          <w:sz w:val="20"/>
          <w:szCs w:val="20"/>
        </w:rPr>
        <w:t>,</w:t>
      </w:r>
      <w:r w:rsidRPr="00E715E2">
        <w:rPr>
          <w:spacing w:val="10"/>
          <w:sz w:val="20"/>
          <w:szCs w:val="20"/>
        </w:rPr>
        <w:t xml:space="preserve"> </w:t>
      </w:r>
      <w:r w:rsidRPr="00E715E2">
        <w:rPr>
          <w:sz w:val="20"/>
          <w:szCs w:val="20"/>
        </w:rPr>
        <w:t>Wykona</w:t>
      </w:r>
      <w:r w:rsidRPr="00E715E2">
        <w:rPr>
          <w:spacing w:val="-5"/>
          <w:sz w:val="20"/>
          <w:szCs w:val="20"/>
        </w:rPr>
        <w:t>w</w:t>
      </w:r>
      <w:r w:rsidRPr="00E715E2">
        <w:rPr>
          <w:sz w:val="20"/>
          <w:szCs w:val="20"/>
        </w:rPr>
        <w:t>ca</w:t>
      </w:r>
      <w:r w:rsidRPr="00E715E2">
        <w:rPr>
          <w:spacing w:val="10"/>
          <w:sz w:val="20"/>
          <w:szCs w:val="20"/>
        </w:rPr>
        <w:t xml:space="preserve"> </w:t>
      </w:r>
      <w:r w:rsidRPr="00E715E2">
        <w:rPr>
          <w:sz w:val="20"/>
          <w:szCs w:val="20"/>
        </w:rPr>
        <w:t>wyko</w:t>
      </w:r>
      <w:r w:rsidRPr="00E715E2">
        <w:rPr>
          <w:spacing w:val="-8"/>
          <w:sz w:val="20"/>
          <w:szCs w:val="20"/>
        </w:rPr>
        <w:t>n</w:t>
      </w:r>
      <w:r w:rsidRPr="00E715E2">
        <w:rPr>
          <w:spacing w:val="5"/>
          <w:sz w:val="20"/>
          <w:szCs w:val="20"/>
        </w:rPr>
        <w:t>u</w:t>
      </w:r>
      <w:r w:rsidRPr="00E715E2">
        <w:rPr>
          <w:sz w:val="20"/>
          <w:szCs w:val="20"/>
        </w:rPr>
        <w:t>je</w:t>
      </w:r>
      <w:r w:rsidRPr="00E715E2">
        <w:rPr>
          <w:spacing w:val="6"/>
          <w:sz w:val="20"/>
          <w:szCs w:val="20"/>
        </w:rPr>
        <w:t xml:space="preserve"> </w:t>
      </w:r>
      <w:r w:rsidRPr="00E715E2">
        <w:rPr>
          <w:spacing w:val="-5"/>
          <w:sz w:val="20"/>
          <w:szCs w:val="20"/>
        </w:rPr>
        <w:t>n</w:t>
      </w:r>
      <w:r w:rsidRPr="00E715E2">
        <w:rPr>
          <w:sz w:val="20"/>
          <w:szCs w:val="20"/>
        </w:rPr>
        <w:t>a</w:t>
      </w:r>
      <w:r w:rsidRPr="00E715E2">
        <w:rPr>
          <w:spacing w:val="14"/>
          <w:sz w:val="20"/>
          <w:szCs w:val="20"/>
        </w:rPr>
        <w:t xml:space="preserve"> </w:t>
      </w:r>
      <w:r w:rsidRPr="00E715E2">
        <w:rPr>
          <w:spacing w:val="-5"/>
          <w:sz w:val="20"/>
          <w:szCs w:val="20"/>
        </w:rPr>
        <w:t>w</w:t>
      </w:r>
      <w:r w:rsidRPr="00E715E2">
        <w:rPr>
          <w:spacing w:val="-4"/>
          <w:sz w:val="20"/>
          <w:szCs w:val="20"/>
        </w:rPr>
        <w:t>ł</w:t>
      </w:r>
      <w:r w:rsidRPr="00E715E2">
        <w:rPr>
          <w:sz w:val="20"/>
          <w:szCs w:val="20"/>
        </w:rPr>
        <w:t>a</w:t>
      </w:r>
      <w:r w:rsidRPr="00E715E2">
        <w:rPr>
          <w:spacing w:val="8"/>
          <w:sz w:val="20"/>
          <w:szCs w:val="20"/>
        </w:rPr>
        <w:t>s</w:t>
      </w:r>
      <w:r w:rsidRPr="00E715E2">
        <w:rPr>
          <w:sz w:val="20"/>
          <w:szCs w:val="20"/>
        </w:rPr>
        <w:t>ne ryzyk</w:t>
      </w:r>
      <w:r w:rsidRPr="00E715E2">
        <w:rPr>
          <w:spacing w:val="-4"/>
          <w:sz w:val="20"/>
          <w:szCs w:val="20"/>
        </w:rPr>
        <w:t>o</w:t>
      </w:r>
      <w:r w:rsidRPr="00E715E2">
        <w:rPr>
          <w:sz w:val="20"/>
          <w:szCs w:val="20"/>
        </w:rPr>
        <w:t>,</w:t>
      </w:r>
      <w:r w:rsidRPr="00E715E2">
        <w:rPr>
          <w:spacing w:val="14"/>
          <w:sz w:val="20"/>
          <w:szCs w:val="20"/>
        </w:rPr>
        <w:t xml:space="preserve"> </w:t>
      </w:r>
      <w:r w:rsidRPr="00E715E2">
        <w:rPr>
          <w:spacing w:val="-4"/>
          <w:sz w:val="20"/>
          <w:szCs w:val="20"/>
        </w:rPr>
        <w:t>l</w:t>
      </w:r>
      <w:r w:rsidRPr="00E715E2">
        <w:rPr>
          <w:sz w:val="20"/>
          <w:szCs w:val="20"/>
        </w:rPr>
        <w:t>ic</w:t>
      </w:r>
      <w:r w:rsidRPr="00E715E2">
        <w:rPr>
          <w:spacing w:val="-2"/>
          <w:sz w:val="20"/>
          <w:szCs w:val="20"/>
        </w:rPr>
        <w:t>z</w:t>
      </w:r>
      <w:r w:rsidRPr="00E715E2">
        <w:rPr>
          <w:spacing w:val="3"/>
          <w:sz w:val="20"/>
          <w:szCs w:val="20"/>
        </w:rPr>
        <w:t>ą</w:t>
      </w:r>
      <w:r w:rsidRPr="00E715E2">
        <w:rPr>
          <w:sz w:val="20"/>
          <w:szCs w:val="20"/>
        </w:rPr>
        <w:t>c</w:t>
      </w:r>
      <w:r w:rsidRPr="00E715E2">
        <w:rPr>
          <w:spacing w:val="5"/>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8"/>
          <w:sz w:val="20"/>
          <w:szCs w:val="20"/>
        </w:rPr>
        <w:t xml:space="preserve"> </w:t>
      </w:r>
      <w:r w:rsidRPr="00E715E2">
        <w:rPr>
          <w:sz w:val="20"/>
          <w:szCs w:val="20"/>
        </w:rPr>
        <w:t>z</w:t>
      </w:r>
      <w:r w:rsidRPr="00E715E2">
        <w:rPr>
          <w:spacing w:val="10"/>
          <w:sz w:val="20"/>
          <w:szCs w:val="20"/>
        </w:rPr>
        <w:t xml:space="preserve"> </w:t>
      </w:r>
      <w:r w:rsidRPr="00E715E2">
        <w:rPr>
          <w:spacing w:val="-6"/>
          <w:sz w:val="20"/>
          <w:szCs w:val="20"/>
        </w:rPr>
        <w:t>i</w:t>
      </w:r>
      <w:r w:rsidRPr="00E715E2">
        <w:rPr>
          <w:sz w:val="20"/>
          <w:szCs w:val="20"/>
        </w:rPr>
        <w:t>ch</w:t>
      </w:r>
      <w:r w:rsidRPr="00E715E2">
        <w:rPr>
          <w:spacing w:val="10"/>
          <w:sz w:val="20"/>
          <w:szCs w:val="20"/>
        </w:rPr>
        <w:t xml:space="preserve"> </w:t>
      </w:r>
      <w:r w:rsidRPr="00E715E2">
        <w:rPr>
          <w:sz w:val="20"/>
          <w:szCs w:val="20"/>
        </w:rPr>
        <w:t>n</w:t>
      </w:r>
      <w:r w:rsidRPr="00E715E2">
        <w:rPr>
          <w:spacing w:val="6"/>
          <w:sz w:val="20"/>
          <w:szCs w:val="20"/>
        </w:rPr>
        <w:t>i</w:t>
      </w:r>
      <w:r w:rsidRPr="00E715E2">
        <w:rPr>
          <w:sz w:val="20"/>
          <w:szCs w:val="20"/>
        </w:rPr>
        <w:t xml:space="preserve">e </w:t>
      </w:r>
      <w:r w:rsidRPr="00E715E2">
        <w:rPr>
          <w:spacing w:val="-2"/>
          <w:sz w:val="20"/>
          <w:szCs w:val="20"/>
        </w:rPr>
        <w:t>p</w:t>
      </w:r>
      <w:r w:rsidRPr="00E715E2">
        <w:rPr>
          <w:spacing w:val="5"/>
          <w:sz w:val="20"/>
          <w:szCs w:val="20"/>
        </w:rPr>
        <w:t>r</w:t>
      </w:r>
      <w:r w:rsidRPr="00E715E2">
        <w:rPr>
          <w:spacing w:val="-2"/>
          <w:sz w:val="20"/>
          <w:szCs w:val="20"/>
        </w:rPr>
        <w:t>zy</w:t>
      </w:r>
      <w:r w:rsidRPr="00E715E2">
        <w:rPr>
          <w:spacing w:val="-1"/>
          <w:sz w:val="20"/>
          <w:szCs w:val="20"/>
        </w:rPr>
        <w:t>j</w:t>
      </w:r>
      <w:r w:rsidRPr="00E715E2">
        <w:rPr>
          <w:spacing w:val="-2"/>
          <w:sz w:val="20"/>
          <w:szCs w:val="20"/>
        </w:rPr>
        <w:t>ę</w:t>
      </w:r>
      <w:r w:rsidRPr="00E715E2">
        <w:rPr>
          <w:spacing w:val="3"/>
          <w:sz w:val="20"/>
          <w:szCs w:val="20"/>
        </w:rPr>
        <w:t>c</w:t>
      </w:r>
      <w:r w:rsidRPr="00E715E2">
        <w:rPr>
          <w:spacing w:val="-2"/>
          <w:sz w:val="20"/>
          <w:szCs w:val="20"/>
        </w:rPr>
        <w:t>ie</w:t>
      </w:r>
      <w:r w:rsidRPr="00E715E2">
        <w:rPr>
          <w:sz w:val="20"/>
          <w:szCs w:val="20"/>
        </w:rPr>
        <w:t>m</w:t>
      </w:r>
      <w:r w:rsidRPr="00E715E2">
        <w:rPr>
          <w:spacing w:val="2"/>
          <w:sz w:val="20"/>
          <w:szCs w:val="20"/>
        </w:rPr>
        <w:t xml:space="preserve"> </w:t>
      </w:r>
      <w:r w:rsidRPr="00E715E2">
        <w:rPr>
          <w:sz w:val="20"/>
          <w:szCs w:val="20"/>
        </w:rPr>
        <w:t>i</w:t>
      </w:r>
      <w:r w:rsidRPr="00E715E2">
        <w:rPr>
          <w:spacing w:val="-1"/>
          <w:sz w:val="20"/>
          <w:szCs w:val="20"/>
        </w:rPr>
        <w:t xml:space="preserve"> </w:t>
      </w:r>
      <w:r w:rsidRPr="00E715E2">
        <w:rPr>
          <w:spacing w:val="-2"/>
          <w:sz w:val="20"/>
          <w:szCs w:val="20"/>
        </w:rPr>
        <w:t>n</w:t>
      </w:r>
      <w:r w:rsidRPr="00E715E2">
        <w:rPr>
          <w:spacing w:val="3"/>
          <w:sz w:val="20"/>
          <w:szCs w:val="20"/>
        </w:rPr>
        <w:t>i</w:t>
      </w:r>
      <w:r w:rsidRPr="00E715E2">
        <w:rPr>
          <w:sz w:val="20"/>
          <w:szCs w:val="20"/>
        </w:rPr>
        <w:t>e</w:t>
      </w:r>
      <w:r w:rsidRPr="00E715E2">
        <w:rPr>
          <w:spacing w:val="-4"/>
          <w:sz w:val="20"/>
          <w:szCs w:val="20"/>
        </w:rPr>
        <w:t xml:space="preserve"> </w:t>
      </w:r>
      <w:r w:rsidRPr="00E715E2">
        <w:rPr>
          <w:spacing w:val="-2"/>
          <w:sz w:val="20"/>
          <w:szCs w:val="20"/>
        </w:rPr>
        <w:t>z</w:t>
      </w:r>
      <w:r w:rsidRPr="00E715E2">
        <w:rPr>
          <w:spacing w:val="3"/>
          <w:sz w:val="20"/>
          <w:szCs w:val="20"/>
        </w:rPr>
        <w:t>a</w:t>
      </w:r>
      <w:r w:rsidRPr="00E715E2">
        <w:rPr>
          <w:spacing w:val="1"/>
          <w:sz w:val="20"/>
          <w:szCs w:val="20"/>
        </w:rPr>
        <w:t>p</w:t>
      </w:r>
      <w:r w:rsidRPr="00E715E2">
        <w:rPr>
          <w:spacing w:val="-4"/>
          <w:sz w:val="20"/>
          <w:szCs w:val="20"/>
        </w:rPr>
        <w:t>ł</w:t>
      </w:r>
      <w:r w:rsidRPr="00E715E2">
        <w:rPr>
          <w:spacing w:val="3"/>
          <w:sz w:val="20"/>
          <w:szCs w:val="20"/>
        </w:rPr>
        <w:t>ac</w:t>
      </w:r>
      <w:r w:rsidRPr="00E715E2">
        <w:rPr>
          <w:spacing w:val="-2"/>
          <w:sz w:val="20"/>
          <w:szCs w:val="20"/>
        </w:rPr>
        <w:t>en</w:t>
      </w:r>
      <w:r w:rsidRPr="00E715E2">
        <w:rPr>
          <w:spacing w:val="3"/>
          <w:sz w:val="20"/>
          <w:szCs w:val="20"/>
        </w:rPr>
        <w:t>i</w:t>
      </w:r>
      <w:r w:rsidRPr="00E715E2">
        <w:rPr>
          <w:spacing w:val="-2"/>
          <w:sz w:val="20"/>
          <w:szCs w:val="20"/>
        </w:rPr>
        <w:t>e</w:t>
      </w:r>
      <w:r w:rsidRPr="00E715E2">
        <w:rPr>
          <w:spacing w:val="-9"/>
          <w:sz w:val="20"/>
          <w:szCs w:val="20"/>
        </w:rPr>
        <w:t>m</w:t>
      </w:r>
      <w:r w:rsidRPr="00E715E2">
        <w:rPr>
          <w:sz w:val="20"/>
          <w:szCs w:val="20"/>
        </w:rPr>
        <w:t>.</w:t>
      </w:r>
    </w:p>
    <w:p w14:paraId="48F8D87F" w14:textId="77777777" w:rsidR="001D3824" w:rsidRPr="00E715E2" w:rsidRDefault="001D3824" w:rsidP="001C4B73">
      <w:pPr>
        <w:pStyle w:val="Nagwek3"/>
        <w:numPr>
          <w:ilvl w:val="1"/>
          <w:numId w:val="9"/>
        </w:numPr>
        <w:ind w:left="1418" w:right="183" w:hanging="851"/>
        <w:rPr>
          <w:sz w:val="22"/>
          <w:szCs w:val="22"/>
        </w:rPr>
      </w:pPr>
      <w:r w:rsidRPr="00E715E2">
        <w:rPr>
          <w:spacing w:val="-6"/>
          <w:sz w:val="22"/>
          <w:szCs w:val="22"/>
        </w:rPr>
        <w:t>P</w:t>
      </w:r>
      <w:r w:rsidRPr="00E715E2">
        <w:rPr>
          <w:sz w:val="22"/>
          <w:szCs w:val="22"/>
        </w:rPr>
        <w:t>r</w:t>
      </w:r>
      <w:r w:rsidRPr="00E715E2">
        <w:rPr>
          <w:spacing w:val="-4"/>
          <w:sz w:val="22"/>
          <w:szCs w:val="22"/>
        </w:rPr>
        <w:t>z</w:t>
      </w:r>
      <w:r w:rsidRPr="00E715E2">
        <w:rPr>
          <w:sz w:val="22"/>
          <w:szCs w:val="22"/>
        </w:rPr>
        <w:t>e</w:t>
      </w:r>
      <w:r w:rsidRPr="00E715E2">
        <w:rPr>
          <w:spacing w:val="5"/>
          <w:sz w:val="22"/>
          <w:szCs w:val="22"/>
        </w:rPr>
        <w:t>c</w:t>
      </w:r>
      <w:r w:rsidRPr="00E715E2">
        <w:rPr>
          <w:spacing w:val="-8"/>
          <w:sz w:val="22"/>
          <w:szCs w:val="22"/>
        </w:rPr>
        <w:t>h</w:t>
      </w:r>
      <w:r w:rsidRPr="00E715E2">
        <w:rPr>
          <w:sz w:val="22"/>
          <w:szCs w:val="22"/>
        </w:rPr>
        <w:t>owywanie</w:t>
      </w:r>
      <w:r w:rsidRPr="00E715E2">
        <w:rPr>
          <w:spacing w:val="4"/>
          <w:sz w:val="22"/>
          <w:szCs w:val="22"/>
        </w:rPr>
        <w:t xml:space="preserve"> </w:t>
      </w:r>
      <w:r w:rsidRPr="00E715E2">
        <w:rPr>
          <w:sz w:val="22"/>
          <w:szCs w:val="22"/>
        </w:rPr>
        <w:t>i</w:t>
      </w:r>
      <w:r w:rsidRPr="00E715E2">
        <w:rPr>
          <w:spacing w:val="-4"/>
          <w:sz w:val="22"/>
          <w:szCs w:val="22"/>
        </w:rPr>
        <w:t xml:space="preserve"> </w:t>
      </w:r>
      <w:r w:rsidRPr="00E715E2">
        <w:rPr>
          <w:sz w:val="22"/>
          <w:szCs w:val="22"/>
        </w:rPr>
        <w:t>s</w:t>
      </w:r>
      <w:r w:rsidRPr="00E715E2">
        <w:rPr>
          <w:spacing w:val="-7"/>
          <w:sz w:val="22"/>
          <w:szCs w:val="22"/>
        </w:rPr>
        <w:t>k</w:t>
      </w:r>
      <w:r w:rsidRPr="00E715E2">
        <w:rPr>
          <w:spacing w:val="6"/>
          <w:sz w:val="22"/>
          <w:szCs w:val="22"/>
        </w:rPr>
        <w:t>ł</w:t>
      </w:r>
      <w:r w:rsidRPr="00E715E2">
        <w:rPr>
          <w:sz w:val="22"/>
          <w:szCs w:val="22"/>
        </w:rPr>
        <w:t>adowan</w:t>
      </w:r>
      <w:r w:rsidRPr="00E715E2">
        <w:rPr>
          <w:spacing w:val="-6"/>
          <w:sz w:val="22"/>
          <w:szCs w:val="22"/>
        </w:rPr>
        <w:t>i</w:t>
      </w:r>
      <w:r w:rsidRPr="00E715E2">
        <w:rPr>
          <w:sz w:val="22"/>
          <w:szCs w:val="22"/>
        </w:rPr>
        <w:t>e</w:t>
      </w:r>
      <w:r w:rsidRPr="00E715E2">
        <w:rPr>
          <w:spacing w:val="4"/>
          <w:sz w:val="22"/>
          <w:szCs w:val="22"/>
        </w:rPr>
        <w:t xml:space="preserve"> </w:t>
      </w:r>
      <w:r w:rsidRPr="00E715E2">
        <w:rPr>
          <w:spacing w:val="-5"/>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p>
    <w:p w14:paraId="0D9653C3"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52"/>
          <w:sz w:val="20"/>
          <w:szCs w:val="20"/>
        </w:rPr>
        <w:t xml:space="preserve"> </w:t>
      </w:r>
      <w:r w:rsidRPr="00E715E2">
        <w:rPr>
          <w:sz w:val="20"/>
          <w:szCs w:val="20"/>
        </w:rPr>
        <w:t>zapewn</w:t>
      </w:r>
      <w:r w:rsidRPr="00E715E2">
        <w:rPr>
          <w:spacing w:val="-5"/>
          <w:sz w:val="20"/>
          <w:szCs w:val="20"/>
        </w:rPr>
        <w:t>i</w:t>
      </w:r>
      <w:r w:rsidRPr="00E715E2">
        <w:rPr>
          <w:sz w:val="20"/>
          <w:szCs w:val="20"/>
        </w:rPr>
        <w:t>,</w:t>
      </w:r>
      <w:r w:rsidRPr="00E715E2">
        <w:rPr>
          <w:spacing w:val="52"/>
          <w:sz w:val="20"/>
          <w:szCs w:val="20"/>
        </w:rPr>
        <w:t xml:space="preserve"> </w:t>
      </w:r>
      <w:r w:rsidRPr="00E715E2">
        <w:rPr>
          <w:spacing w:val="3"/>
          <w:sz w:val="20"/>
          <w:szCs w:val="20"/>
        </w:rPr>
        <w:t>a</w:t>
      </w:r>
      <w:r w:rsidRPr="00E715E2">
        <w:rPr>
          <w:sz w:val="20"/>
          <w:szCs w:val="20"/>
        </w:rPr>
        <w:t>by</w:t>
      </w:r>
      <w:r w:rsidRPr="00E715E2">
        <w:rPr>
          <w:spacing w:val="46"/>
          <w:sz w:val="20"/>
          <w:szCs w:val="20"/>
        </w:rPr>
        <w:t xml:space="preserve"> </w:t>
      </w:r>
      <w:r w:rsidRPr="00E715E2">
        <w:rPr>
          <w:sz w:val="20"/>
          <w:szCs w:val="20"/>
        </w:rPr>
        <w:t>tymczasowo</w:t>
      </w:r>
      <w:r w:rsidRPr="00E715E2">
        <w:rPr>
          <w:spacing w:val="46"/>
          <w:sz w:val="20"/>
          <w:szCs w:val="20"/>
        </w:rPr>
        <w:t xml:space="preserve"> </w:t>
      </w:r>
      <w:r w:rsidRPr="00E715E2">
        <w:rPr>
          <w:sz w:val="20"/>
          <w:szCs w:val="20"/>
        </w:rPr>
        <w:t>s</w:t>
      </w:r>
      <w:r w:rsidRPr="00E715E2">
        <w:rPr>
          <w:spacing w:val="1"/>
          <w:sz w:val="20"/>
          <w:szCs w:val="20"/>
        </w:rPr>
        <w:t>k</w:t>
      </w:r>
      <w:r w:rsidRPr="00E715E2">
        <w:rPr>
          <w:spacing w:val="-4"/>
          <w:sz w:val="20"/>
          <w:szCs w:val="20"/>
        </w:rPr>
        <w:t>ł</w:t>
      </w:r>
      <w:r w:rsidRPr="00E715E2">
        <w:rPr>
          <w:sz w:val="20"/>
          <w:szCs w:val="20"/>
        </w:rPr>
        <w:t>adow</w:t>
      </w:r>
      <w:r w:rsidRPr="00E715E2">
        <w:rPr>
          <w:spacing w:val="4"/>
          <w:sz w:val="20"/>
          <w:szCs w:val="20"/>
        </w:rPr>
        <w:t>a</w:t>
      </w:r>
      <w:r w:rsidRPr="00E715E2">
        <w:rPr>
          <w:sz w:val="20"/>
          <w:szCs w:val="20"/>
        </w:rPr>
        <w:t>ne</w:t>
      </w:r>
      <w:r w:rsidRPr="00E715E2">
        <w:rPr>
          <w:spacing w:val="49"/>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pacing w:val="-5"/>
          <w:sz w:val="20"/>
          <w:szCs w:val="20"/>
        </w:rPr>
        <w:t>y</w:t>
      </w:r>
      <w:r w:rsidRPr="00E715E2">
        <w:rPr>
          <w:sz w:val="20"/>
          <w:szCs w:val="20"/>
        </w:rPr>
        <w:t>,</w:t>
      </w:r>
      <w:r w:rsidRPr="00E715E2">
        <w:rPr>
          <w:spacing w:val="52"/>
          <w:sz w:val="20"/>
          <w:szCs w:val="20"/>
        </w:rPr>
        <w:t xml:space="preserve"> </w:t>
      </w:r>
      <w:r w:rsidRPr="00E715E2">
        <w:rPr>
          <w:sz w:val="20"/>
          <w:szCs w:val="20"/>
        </w:rPr>
        <w:t>do</w:t>
      </w:r>
      <w:r w:rsidRPr="00E715E2">
        <w:rPr>
          <w:spacing w:val="52"/>
          <w:sz w:val="20"/>
          <w:szCs w:val="20"/>
        </w:rPr>
        <w:t xml:space="preserve"> </w:t>
      </w:r>
      <w:r w:rsidRPr="00E715E2">
        <w:rPr>
          <w:sz w:val="20"/>
          <w:szCs w:val="20"/>
        </w:rPr>
        <w:t>c</w:t>
      </w:r>
      <w:r w:rsidRPr="00E715E2">
        <w:rPr>
          <w:spacing w:val="-5"/>
          <w:sz w:val="20"/>
          <w:szCs w:val="20"/>
        </w:rPr>
        <w:t>z</w:t>
      </w:r>
      <w:r w:rsidRPr="00E715E2">
        <w:rPr>
          <w:sz w:val="20"/>
          <w:szCs w:val="20"/>
        </w:rPr>
        <w:t>asu</w:t>
      </w:r>
      <w:r w:rsidRPr="00E715E2">
        <w:rPr>
          <w:spacing w:val="52"/>
          <w:sz w:val="20"/>
          <w:szCs w:val="20"/>
        </w:rPr>
        <w:t xml:space="preserve"> </w:t>
      </w:r>
      <w:r w:rsidRPr="00E715E2">
        <w:rPr>
          <w:sz w:val="20"/>
          <w:szCs w:val="20"/>
        </w:rPr>
        <w:t>gdy</w:t>
      </w:r>
      <w:r w:rsidRPr="00E715E2">
        <w:rPr>
          <w:spacing w:val="4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  one</w:t>
      </w:r>
      <w:r w:rsidRPr="00E715E2">
        <w:rPr>
          <w:spacing w:val="47"/>
          <w:sz w:val="20"/>
          <w:szCs w:val="20"/>
        </w:rPr>
        <w:t xml:space="preserve"> </w:t>
      </w:r>
      <w:r w:rsidRPr="00E715E2">
        <w:rPr>
          <w:spacing w:val="5"/>
          <w:sz w:val="20"/>
          <w:szCs w:val="20"/>
        </w:rPr>
        <w:t>p</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b</w:t>
      </w:r>
      <w:r w:rsidRPr="00E715E2">
        <w:rPr>
          <w:sz w:val="20"/>
          <w:szCs w:val="20"/>
        </w:rPr>
        <w:t>ne</w:t>
      </w:r>
      <w:r w:rsidRPr="00E715E2">
        <w:rPr>
          <w:spacing w:val="52"/>
          <w:sz w:val="20"/>
          <w:szCs w:val="20"/>
        </w:rPr>
        <w:t xml:space="preserve"> </w:t>
      </w:r>
      <w:r w:rsidRPr="00E715E2">
        <w:rPr>
          <w:sz w:val="20"/>
          <w:szCs w:val="20"/>
        </w:rPr>
        <w:t>do</w:t>
      </w:r>
      <w:r w:rsidR="00B86720" w:rsidRPr="00E715E2">
        <w:rPr>
          <w:sz w:val="20"/>
          <w:szCs w:val="20"/>
        </w:rPr>
        <w:t xml:space="preserve"> </w:t>
      </w:r>
      <w:r w:rsidRPr="00E715E2">
        <w:rPr>
          <w:spacing w:val="1"/>
          <w:sz w:val="20"/>
          <w:szCs w:val="20"/>
        </w:rPr>
        <w:t>R</w:t>
      </w:r>
      <w:r w:rsidRPr="00E715E2">
        <w:rPr>
          <w:spacing w:val="-2"/>
          <w:sz w:val="20"/>
          <w:szCs w:val="20"/>
        </w:rPr>
        <w:t>ob</w:t>
      </w:r>
      <w:r w:rsidRPr="00E715E2">
        <w:rPr>
          <w:spacing w:val="-6"/>
          <w:sz w:val="20"/>
          <w:szCs w:val="20"/>
        </w:rPr>
        <w:t>ó</w:t>
      </w:r>
      <w:r w:rsidRPr="00E715E2">
        <w:rPr>
          <w:spacing w:val="-2"/>
          <w:sz w:val="20"/>
          <w:szCs w:val="20"/>
        </w:rPr>
        <w:t>t</w:t>
      </w:r>
      <w:r w:rsidRPr="00E715E2">
        <w:rPr>
          <w:sz w:val="20"/>
          <w:szCs w:val="20"/>
        </w:rPr>
        <w:t>,</w:t>
      </w:r>
      <w:r w:rsidRPr="00E715E2">
        <w:rPr>
          <w:spacing w:val="27"/>
          <w:sz w:val="20"/>
          <w:szCs w:val="20"/>
        </w:rPr>
        <w:t xml:space="preserve"> </w:t>
      </w:r>
      <w:r w:rsidRPr="00E715E2">
        <w:rPr>
          <w:spacing w:val="-2"/>
          <w:sz w:val="20"/>
          <w:szCs w:val="20"/>
        </w:rPr>
        <w:t>b</w:t>
      </w:r>
      <w:r w:rsidRPr="00E715E2">
        <w:rPr>
          <w:spacing w:val="3"/>
          <w:sz w:val="20"/>
          <w:szCs w:val="20"/>
        </w:rPr>
        <w:t>y</w:t>
      </w:r>
      <w:r w:rsidRPr="00E715E2">
        <w:rPr>
          <w:spacing w:val="-4"/>
          <w:sz w:val="20"/>
          <w:szCs w:val="20"/>
        </w:rPr>
        <w:t>ł</w:t>
      </w:r>
      <w:r w:rsidRPr="00E715E2">
        <w:rPr>
          <w:sz w:val="20"/>
          <w:szCs w:val="20"/>
        </w:rPr>
        <w:t>y</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5"/>
          <w:sz w:val="20"/>
          <w:szCs w:val="20"/>
        </w:rPr>
        <w:t>b</w:t>
      </w:r>
      <w:r w:rsidRPr="00E715E2">
        <w:rPr>
          <w:spacing w:val="-7"/>
          <w:sz w:val="20"/>
          <w:szCs w:val="20"/>
        </w:rPr>
        <w:t>e</w:t>
      </w:r>
      <w:r w:rsidRPr="00E715E2">
        <w:rPr>
          <w:spacing w:val="-2"/>
          <w:sz w:val="20"/>
          <w:szCs w:val="20"/>
        </w:rPr>
        <w:t>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2"/>
          <w:sz w:val="20"/>
          <w:szCs w:val="20"/>
        </w:rPr>
        <w:t>o</w:t>
      </w:r>
      <w:r w:rsidRPr="00E715E2">
        <w:rPr>
          <w:spacing w:val="2"/>
          <w:sz w:val="20"/>
          <w:szCs w:val="20"/>
        </w:rPr>
        <w:t>n</w:t>
      </w:r>
      <w:r w:rsidRPr="00E715E2">
        <w:rPr>
          <w:sz w:val="20"/>
          <w:szCs w:val="20"/>
        </w:rPr>
        <w:t>e</w:t>
      </w:r>
      <w:r w:rsidRPr="00E715E2">
        <w:rPr>
          <w:spacing w:val="15"/>
          <w:sz w:val="20"/>
          <w:szCs w:val="20"/>
        </w:rPr>
        <w:t xml:space="preserve"> </w:t>
      </w:r>
      <w:r w:rsidRPr="00E715E2">
        <w:rPr>
          <w:spacing w:val="-2"/>
          <w:sz w:val="20"/>
          <w:szCs w:val="20"/>
        </w:rPr>
        <w:t>p</w:t>
      </w:r>
      <w:r w:rsidRPr="00E715E2">
        <w:rPr>
          <w:spacing w:val="5"/>
          <w:sz w:val="20"/>
          <w:szCs w:val="20"/>
        </w:rPr>
        <w:t>r</w:t>
      </w:r>
      <w:r w:rsidRPr="00E715E2">
        <w:rPr>
          <w:spacing w:val="-2"/>
          <w:sz w:val="20"/>
          <w:szCs w:val="20"/>
        </w:rPr>
        <w:t>ze</w:t>
      </w:r>
      <w:r w:rsidRPr="00E715E2">
        <w:rPr>
          <w:sz w:val="20"/>
          <w:szCs w:val="20"/>
        </w:rPr>
        <w:t>d</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2"/>
          <w:sz w:val="20"/>
          <w:szCs w:val="20"/>
        </w:rPr>
        <w:t>n</w:t>
      </w:r>
      <w:r w:rsidRPr="00E715E2">
        <w:rPr>
          <w:spacing w:val="3"/>
          <w:sz w:val="20"/>
          <w:szCs w:val="20"/>
        </w:rPr>
        <w:t>i</w:t>
      </w:r>
      <w:r w:rsidRPr="00E715E2">
        <w:rPr>
          <w:spacing w:val="-2"/>
          <w:sz w:val="20"/>
          <w:szCs w:val="20"/>
        </w:rPr>
        <w:t>ec</w:t>
      </w:r>
      <w:r w:rsidRPr="00E715E2">
        <w:rPr>
          <w:spacing w:val="3"/>
          <w:sz w:val="20"/>
          <w:szCs w:val="20"/>
        </w:rPr>
        <w:t>z</w:t>
      </w:r>
      <w:r w:rsidRPr="00E715E2">
        <w:rPr>
          <w:spacing w:val="-2"/>
          <w:sz w:val="20"/>
          <w:szCs w:val="20"/>
        </w:rPr>
        <w:t>ys</w:t>
      </w:r>
      <w:r w:rsidRPr="00E715E2">
        <w:rPr>
          <w:spacing w:val="2"/>
          <w:sz w:val="20"/>
          <w:szCs w:val="20"/>
        </w:rPr>
        <w:t>z</w:t>
      </w:r>
      <w:r w:rsidRPr="00E715E2">
        <w:rPr>
          <w:spacing w:val="-2"/>
          <w:sz w:val="20"/>
          <w:szCs w:val="20"/>
        </w:rPr>
        <w:t>c</w:t>
      </w:r>
      <w:r w:rsidRPr="00E715E2">
        <w:rPr>
          <w:spacing w:val="3"/>
          <w:sz w:val="20"/>
          <w:szCs w:val="20"/>
        </w:rPr>
        <w:t>z</w:t>
      </w:r>
      <w:r w:rsidRPr="00E715E2">
        <w:rPr>
          <w:spacing w:val="-2"/>
          <w:sz w:val="20"/>
          <w:szCs w:val="20"/>
        </w:rPr>
        <w:t>en</w:t>
      </w:r>
      <w:r w:rsidRPr="00E715E2">
        <w:rPr>
          <w:spacing w:val="3"/>
          <w:sz w:val="20"/>
          <w:szCs w:val="20"/>
        </w:rPr>
        <w:t>i</w:t>
      </w:r>
      <w:r w:rsidRPr="00E715E2">
        <w:rPr>
          <w:spacing w:val="-2"/>
          <w:sz w:val="20"/>
          <w:szCs w:val="20"/>
        </w:rPr>
        <w:t>e</w:t>
      </w:r>
      <w:r w:rsidRPr="00E715E2">
        <w:rPr>
          <w:spacing w:val="-9"/>
          <w:sz w:val="20"/>
          <w:szCs w:val="20"/>
        </w:rPr>
        <w:t>m</w:t>
      </w:r>
      <w:r w:rsidRPr="00E715E2">
        <w:rPr>
          <w:sz w:val="20"/>
          <w:szCs w:val="20"/>
        </w:rPr>
        <w:t>,</w:t>
      </w:r>
      <w:r w:rsidRPr="00E715E2">
        <w:rPr>
          <w:spacing w:val="29"/>
          <w:sz w:val="20"/>
          <w:szCs w:val="20"/>
        </w:rPr>
        <w:t xml:space="preserve"> </w:t>
      </w:r>
      <w:r w:rsidRPr="00E715E2">
        <w:rPr>
          <w:spacing w:val="-2"/>
          <w:sz w:val="20"/>
          <w:szCs w:val="20"/>
        </w:rPr>
        <w:t>z</w:t>
      </w:r>
      <w:r w:rsidRPr="00E715E2">
        <w:rPr>
          <w:spacing w:val="3"/>
          <w:sz w:val="20"/>
          <w:szCs w:val="20"/>
        </w:rPr>
        <w:t>a</w:t>
      </w:r>
      <w:r w:rsidRPr="00E715E2">
        <w:rPr>
          <w:spacing w:val="-2"/>
          <w:sz w:val="20"/>
          <w:szCs w:val="20"/>
        </w:rPr>
        <w:t>ch</w:t>
      </w:r>
      <w:r w:rsidRPr="00E715E2">
        <w:rPr>
          <w:spacing w:val="2"/>
          <w:sz w:val="20"/>
          <w:szCs w:val="20"/>
        </w:rPr>
        <w:t>o</w:t>
      </w:r>
      <w:r w:rsidRPr="00E715E2">
        <w:rPr>
          <w:spacing w:val="-6"/>
          <w:sz w:val="20"/>
          <w:szCs w:val="20"/>
        </w:rPr>
        <w:t>w</w:t>
      </w:r>
      <w:r w:rsidRPr="00E715E2">
        <w:rPr>
          <w:spacing w:val="7"/>
          <w:sz w:val="20"/>
          <w:szCs w:val="20"/>
        </w:rPr>
        <w:t>a</w:t>
      </w:r>
      <w:r w:rsidRPr="00E715E2">
        <w:rPr>
          <w:spacing w:val="1"/>
          <w:sz w:val="20"/>
          <w:szCs w:val="20"/>
        </w:rPr>
        <w:t>ł</w:t>
      </w:r>
      <w:r w:rsidRPr="00E715E2">
        <w:rPr>
          <w:sz w:val="20"/>
          <w:szCs w:val="20"/>
        </w:rPr>
        <w:t>y</w:t>
      </w:r>
      <w:r w:rsidRPr="00E715E2">
        <w:rPr>
          <w:spacing w:val="17"/>
          <w:sz w:val="20"/>
          <w:szCs w:val="20"/>
        </w:rPr>
        <w:t xml:space="preserve"> </w:t>
      </w:r>
      <w:r w:rsidRPr="00E715E2">
        <w:rPr>
          <w:spacing w:val="-2"/>
          <w:sz w:val="20"/>
          <w:szCs w:val="20"/>
        </w:rPr>
        <w:t>s</w:t>
      </w:r>
      <w:r w:rsidRPr="00E715E2">
        <w:rPr>
          <w:spacing w:val="1"/>
          <w:sz w:val="20"/>
          <w:szCs w:val="20"/>
        </w:rPr>
        <w:t>w</w:t>
      </w:r>
      <w:r w:rsidRPr="00E715E2">
        <w:rPr>
          <w:spacing w:val="-2"/>
          <w:sz w:val="20"/>
          <w:szCs w:val="20"/>
        </w:rPr>
        <w:t>o</w:t>
      </w:r>
      <w:r w:rsidRPr="00E715E2">
        <w:rPr>
          <w:spacing w:val="-1"/>
          <w:sz w:val="20"/>
          <w:szCs w:val="20"/>
        </w:rPr>
        <w:t>j</w:t>
      </w:r>
      <w:r w:rsidRPr="00E715E2">
        <w:rPr>
          <w:sz w:val="20"/>
          <w:szCs w:val="20"/>
        </w:rPr>
        <w:t>ą</w:t>
      </w:r>
      <w:r w:rsidRPr="00E715E2">
        <w:rPr>
          <w:spacing w:val="25"/>
          <w:sz w:val="20"/>
          <w:szCs w:val="20"/>
        </w:rPr>
        <w:t xml:space="preserve"> </w:t>
      </w:r>
      <w:r w:rsidRPr="00E715E2">
        <w:rPr>
          <w:spacing w:val="-2"/>
          <w:sz w:val="20"/>
          <w:szCs w:val="20"/>
        </w:rPr>
        <w:t>ja</w:t>
      </w:r>
      <w:r w:rsidRPr="00E715E2">
        <w:rPr>
          <w:spacing w:val="2"/>
          <w:sz w:val="20"/>
          <w:szCs w:val="20"/>
        </w:rPr>
        <w:t>k</w:t>
      </w:r>
      <w:r w:rsidRPr="00E715E2">
        <w:rPr>
          <w:spacing w:val="-4"/>
          <w:sz w:val="20"/>
          <w:szCs w:val="20"/>
        </w:rPr>
        <w:t>o</w:t>
      </w:r>
      <w:r w:rsidRPr="00E715E2">
        <w:rPr>
          <w:spacing w:val="-2"/>
          <w:sz w:val="20"/>
          <w:szCs w:val="20"/>
        </w:rPr>
        <w:t>ś</w:t>
      </w:r>
      <w:r w:rsidRPr="00E715E2">
        <w:rPr>
          <w:sz w:val="20"/>
          <w:szCs w:val="20"/>
        </w:rPr>
        <w:t>ć</w:t>
      </w:r>
      <w:r w:rsidRPr="00E715E2">
        <w:rPr>
          <w:spacing w:val="23"/>
          <w:sz w:val="20"/>
          <w:szCs w:val="20"/>
        </w:rPr>
        <w:t xml:space="preserve"> </w:t>
      </w:r>
      <w:r w:rsidRPr="00E715E2">
        <w:rPr>
          <w:sz w:val="20"/>
          <w:szCs w:val="20"/>
        </w:rPr>
        <w:t>i</w:t>
      </w:r>
      <w:r w:rsidRPr="00E715E2">
        <w:rPr>
          <w:spacing w:val="21"/>
          <w:sz w:val="20"/>
          <w:szCs w:val="20"/>
        </w:rPr>
        <w:t xml:space="preserve"> </w:t>
      </w:r>
      <w:r w:rsidRPr="00E715E2">
        <w:rPr>
          <w:sz w:val="20"/>
          <w:szCs w:val="20"/>
        </w:rPr>
        <w:t>w</w:t>
      </w:r>
      <w:r w:rsidRPr="00E715E2">
        <w:rPr>
          <w:spacing w:val="-2"/>
          <w:sz w:val="20"/>
          <w:szCs w:val="20"/>
        </w:rPr>
        <w:t>ła</w:t>
      </w:r>
      <w:r w:rsidRPr="00E715E2">
        <w:rPr>
          <w:spacing w:val="4"/>
          <w:sz w:val="20"/>
          <w:szCs w:val="20"/>
        </w:rPr>
        <w:t>ś</w:t>
      </w:r>
      <w:r w:rsidRPr="00E715E2">
        <w:rPr>
          <w:spacing w:val="-2"/>
          <w:sz w:val="20"/>
          <w:szCs w:val="20"/>
        </w:rPr>
        <w:t>ci</w:t>
      </w:r>
      <w:r w:rsidRPr="00E715E2">
        <w:rPr>
          <w:spacing w:val="2"/>
          <w:sz w:val="20"/>
          <w:szCs w:val="20"/>
        </w:rPr>
        <w:t>w</w:t>
      </w:r>
      <w:r w:rsidRPr="00E715E2">
        <w:rPr>
          <w:spacing w:val="-4"/>
          <w:sz w:val="20"/>
          <w:szCs w:val="20"/>
        </w:rPr>
        <w:t>o</w:t>
      </w:r>
      <w:r w:rsidRPr="00E715E2">
        <w:rPr>
          <w:sz w:val="20"/>
          <w:szCs w:val="20"/>
        </w:rPr>
        <w:t>ś</w:t>
      </w:r>
      <w:r w:rsidRPr="00E715E2">
        <w:rPr>
          <w:spacing w:val="3"/>
          <w:sz w:val="20"/>
          <w:szCs w:val="20"/>
        </w:rPr>
        <w:t>c</w:t>
      </w:r>
      <w:r w:rsidRPr="00E715E2">
        <w:rPr>
          <w:sz w:val="20"/>
          <w:szCs w:val="20"/>
        </w:rPr>
        <w:t>i</w:t>
      </w:r>
      <w:r w:rsidRPr="00E715E2">
        <w:rPr>
          <w:spacing w:val="21"/>
          <w:sz w:val="20"/>
          <w:szCs w:val="20"/>
        </w:rPr>
        <w:t xml:space="preserve"> </w:t>
      </w:r>
      <w:r w:rsidRPr="00E715E2">
        <w:rPr>
          <w:spacing w:val="-2"/>
          <w:sz w:val="20"/>
          <w:szCs w:val="20"/>
        </w:rPr>
        <w:t>d</w:t>
      </w:r>
      <w:r w:rsidRPr="00E715E2">
        <w:rPr>
          <w:sz w:val="20"/>
          <w:szCs w:val="20"/>
        </w:rPr>
        <w:t>o</w:t>
      </w:r>
      <w:r w:rsidRPr="00E715E2">
        <w:rPr>
          <w:spacing w:val="17"/>
          <w:sz w:val="20"/>
          <w:szCs w:val="20"/>
        </w:rPr>
        <w:t xml:space="preserve"> </w:t>
      </w:r>
      <w:r w:rsidRPr="00E715E2">
        <w:rPr>
          <w:spacing w:val="1"/>
          <w:sz w:val="20"/>
          <w:szCs w:val="20"/>
        </w:rPr>
        <w:t>R</w:t>
      </w:r>
      <w:r w:rsidRPr="00E715E2">
        <w:rPr>
          <w:spacing w:val="-2"/>
          <w:sz w:val="20"/>
          <w:szCs w:val="20"/>
        </w:rPr>
        <w:t>o</w:t>
      </w:r>
      <w:r w:rsidRPr="00E715E2">
        <w:rPr>
          <w:spacing w:val="2"/>
          <w:sz w:val="20"/>
          <w:szCs w:val="20"/>
        </w:rPr>
        <w:t>b</w:t>
      </w:r>
      <w:r w:rsidRPr="00E715E2">
        <w:rPr>
          <w:spacing w:val="-2"/>
          <w:sz w:val="20"/>
          <w:szCs w:val="20"/>
        </w:rPr>
        <w:t>ó</w:t>
      </w:r>
      <w:r w:rsidRPr="00E715E2">
        <w:rPr>
          <w:sz w:val="20"/>
          <w:szCs w:val="20"/>
        </w:rPr>
        <w:t>t</w:t>
      </w:r>
      <w:r w:rsidRPr="00E715E2">
        <w:rPr>
          <w:spacing w:val="21"/>
          <w:sz w:val="20"/>
          <w:szCs w:val="20"/>
        </w:rPr>
        <w:t xml:space="preserve"> </w:t>
      </w:r>
      <w:r w:rsidRPr="00E715E2">
        <w:rPr>
          <w:sz w:val="20"/>
          <w:szCs w:val="20"/>
        </w:rPr>
        <w:t>i by</w:t>
      </w:r>
      <w:r w:rsidRPr="00E715E2">
        <w:rPr>
          <w:spacing w:val="-4"/>
          <w:sz w:val="20"/>
          <w:szCs w:val="20"/>
        </w:rPr>
        <w:t>ł</w:t>
      </w:r>
      <w:r w:rsidRPr="00E715E2">
        <w:rPr>
          <w:sz w:val="20"/>
          <w:szCs w:val="20"/>
        </w:rPr>
        <w:t>y</w:t>
      </w:r>
      <w:r w:rsidRPr="00E715E2">
        <w:rPr>
          <w:spacing w:val="5"/>
          <w:sz w:val="20"/>
          <w:szCs w:val="20"/>
        </w:rPr>
        <w:t xml:space="preserve"> </w:t>
      </w:r>
      <w:r w:rsidRPr="00E715E2">
        <w:rPr>
          <w:sz w:val="20"/>
          <w:szCs w:val="20"/>
        </w:rPr>
        <w:t>d</w:t>
      </w:r>
      <w:r w:rsidRPr="00E715E2">
        <w:rPr>
          <w:spacing w:val="-7"/>
          <w:sz w:val="20"/>
          <w:szCs w:val="20"/>
        </w:rPr>
        <w:t>o</w:t>
      </w:r>
      <w:r w:rsidRPr="00E715E2">
        <w:rPr>
          <w:sz w:val="20"/>
          <w:szCs w:val="20"/>
        </w:rPr>
        <w:t>s</w:t>
      </w:r>
      <w:r w:rsidRPr="00E715E2">
        <w:rPr>
          <w:spacing w:val="6"/>
          <w:sz w:val="20"/>
          <w:szCs w:val="20"/>
        </w:rPr>
        <w:t>t</w:t>
      </w:r>
      <w:r w:rsidRPr="00E715E2">
        <w:rPr>
          <w:spacing w:val="-7"/>
          <w:sz w:val="20"/>
          <w:szCs w:val="20"/>
        </w:rPr>
        <w:t>ę</w:t>
      </w:r>
      <w:r w:rsidRPr="00E715E2">
        <w:rPr>
          <w:sz w:val="20"/>
          <w:szCs w:val="20"/>
        </w:rPr>
        <w:t>pne</w:t>
      </w:r>
      <w:r w:rsidRPr="00E715E2">
        <w:rPr>
          <w:spacing w:val="1"/>
          <w:sz w:val="20"/>
          <w:szCs w:val="20"/>
        </w:rPr>
        <w:t xml:space="preserve"> </w:t>
      </w:r>
      <w:r w:rsidRPr="00E715E2">
        <w:rPr>
          <w:sz w:val="20"/>
          <w:szCs w:val="20"/>
        </w:rPr>
        <w:t>do</w:t>
      </w:r>
      <w:r w:rsidRPr="00E715E2">
        <w:rPr>
          <w:spacing w:val="-2"/>
          <w:sz w:val="20"/>
          <w:szCs w:val="20"/>
        </w:rPr>
        <w:t xml:space="preserve"> </w:t>
      </w:r>
      <w:r w:rsidRPr="00E715E2">
        <w:rPr>
          <w:sz w:val="20"/>
          <w:szCs w:val="20"/>
        </w:rPr>
        <w:t>ko</w:t>
      </w:r>
      <w:r w:rsidRPr="00E715E2">
        <w:rPr>
          <w:spacing w:val="-5"/>
          <w:sz w:val="20"/>
          <w:szCs w:val="20"/>
        </w:rPr>
        <w:t>n</w:t>
      </w:r>
      <w:r w:rsidRPr="00E715E2">
        <w:rPr>
          <w:sz w:val="20"/>
          <w:szCs w:val="20"/>
        </w:rPr>
        <w:t>t</w:t>
      </w:r>
      <w:r w:rsidRPr="00E715E2">
        <w:rPr>
          <w:spacing w:val="4"/>
          <w:sz w:val="20"/>
          <w:szCs w:val="20"/>
        </w:rPr>
        <w:t>r</w:t>
      </w:r>
      <w:r w:rsidRPr="00E715E2">
        <w:rPr>
          <w:sz w:val="20"/>
          <w:szCs w:val="20"/>
        </w:rPr>
        <w:t>oli prz</w:t>
      </w:r>
      <w:r w:rsidRPr="00E715E2">
        <w:rPr>
          <w:spacing w:val="-5"/>
          <w:sz w:val="20"/>
          <w:szCs w:val="20"/>
        </w:rPr>
        <w:t>e</w:t>
      </w:r>
      <w:r w:rsidRPr="00E715E2">
        <w:rPr>
          <w:sz w:val="20"/>
          <w:szCs w:val="20"/>
        </w:rPr>
        <w:t>z</w:t>
      </w:r>
      <w:r w:rsidRPr="00E715E2">
        <w:rPr>
          <w:spacing w:val="1"/>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w:t>
      </w:r>
    </w:p>
    <w:p w14:paraId="5B18083A" w14:textId="77777777" w:rsidR="001D3824" w:rsidRPr="00E715E2" w:rsidRDefault="001D3824" w:rsidP="001C4B73">
      <w:pPr>
        <w:ind w:right="183"/>
        <w:rPr>
          <w:sz w:val="20"/>
          <w:szCs w:val="20"/>
        </w:rPr>
      </w:pPr>
      <w:r w:rsidRPr="00E715E2">
        <w:rPr>
          <w:sz w:val="20"/>
          <w:szCs w:val="20"/>
        </w:rPr>
        <w:t>Mie</w:t>
      </w:r>
      <w:r w:rsidRPr="00E715E2">
        <w:rPr>
          <w:spacing w:val="-4"/>
          <w:sz w:val="20"/>
          <w:szCs w:val="20"/>
        </w:rPr>
        <w:t>j</w:t>
      </w:r>
      <w:r w:rsidRPr="00E715E2">
        <w:rPr>
          <w:sz w:val="20"/>
          <w:szCs w:val="20"/>
        </w:rPr>
        <w:t>sca</w:t>
      </w:r>
      <w:r w:rsidRPr="00E715E2">
        <w:rPr>
          <w:spacing w:val="7"/>
          <w:sz w:val="20"/>
          <w:szCs w:val="20"/>
        </w:rPr>
        <w:t xml:space="preserve"> </w:t>
      </w:r>
      <w:r w:rsidRPr="00E715E2">
        <w:rPr>
          <w:sz w:val="20"/>
          <w:szCs w:val="20"/>
        </w:rPr>
        <w:t>c</w:t>
      </w:r>
      <w:r w:rsidRPr="00E715E2">
        <w:rPr>
          <w:spacing w:val="-5"/>
          <w:sz w:val="20"/>
          <w:szCs w:val="20"/>
        </w:rPr>
        <w:t>z</w:t>
      </w:r>
      <w:r w:rsidRPr="00E715E2">
        <w:rPr>
          <w:sz w:val="20"/>
          <w:szCs w:val="20"/>
        </w:rPr>
        <w:t xml:space="preserve">asowego </w:t>
      </w:r>
      <w:r w:rsidRPr="00E715E2">
        <w:rPr>
          <w:spacing w:val="5"/>
          <w:sz w:val="20"/>
          <w:szCs w:val="20"/>
        </w:rPr>
        <w:t>s</w:t>
      </w:r>
      <w:r w:rsidRPr="00E715E2">
        <w:rPr>
          <w:sz w:val="20"/>
          <w:szCs w:val="20"/>
        </w:rPr>
        <w:t>k</w:t>
      </w:r>
      <w:r w:rsidRPr="00E715E2">
        <w:rPr>
          <w:spacing w:val="-4"/>
          <w:sz w:val="20"/>
          <w:szCs w:val="20"/>
        </w:rPr>
        <w:t>ł</w:t>
      </w:r>
      <w:r w:rsidRPr="00E715E2">
        <w:rPr>
          <w:sz w:val="20"/>
          <w:szCs w:val="20"/>
        </w:rPr>
        <w:t>adowan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0"/>
          <w:sz w:val="20"/>
          <w:szCs w:val="20"/>
        </w:rPr>
        <w:t xml:space="preserve"> </w:t>
      </w:r>
      <w:r w:rsidRPr="00E715E2">
        <w:rPr>
          <w:spacing w:val="-4"/>
          <w:sz w:val="20"/>
          <w:szCs w:val="20"/>
        </w:rPr>
        <w:t>z</w:t>
      </w:r>
      <w:r w:rsidRPr="00E715E2">
        <w:rPr>
          <w:sz w:val="20"/>
          <w:szCs w:val="20"/>
        </w:rPr>
        <w:t>lo</w:t>
      </w:r>
      <w:r w:rsidRPr="00E715E2">
        <w:rPr>
          <w:spacing w:val="-4"/>
          <w:sz w:val="20"/>
          <w:szCs w:val="20"/>
        </w:rPr>
        <w:t>k</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zow</w:t>
      </w:r>
      <w:r w:rsidRPr="00E715E2">
        <w:rPr>
          <w:spacing w:val="4"/>
          <w:sz w:val="20"/>
          <w:szCs w:val="20"/>
        </w:rPr>
        <w:t>a</w:t>
      </w:r>
      <w:r w:rsidRPr="00E715E2">
        <w:rPr>
          <w:sz w:val="20"/>
          <w:szCs w:val="20"/>
        </w:rPr>
        <w:t>ne</w:t>
      </w:r>
      <w:r w:rsidRPr="00E715E2">
        <w:rPr>
          <w:spacing w:val="3"/>
          <w:sz w:val="20"/>
          <w:szCs w:val="20"/>
        </w:rPr>
        <w:t xml:space="preserve"> </w:t>
      </w:r>
      <w:r w:rsidRPr="00E715E2">
        <w:rPr>
          <w:sz w:val="20"/>
          <w:szCs w:val="20"/>
        </w:rPr>
        <w:t>w</w:t>
      </w:r>
      <w:r w:rsidRPr="00E715E2">
        <w:rPr>
          <w:spacing w:val="4"/>
          <w:sz w:val="20"/>
          <w:szCs w:val="20"/>
        </w:rPr>
        <w:t xml:space="preserve"> </w:t>
      </w:r>
      <w:r w:rsidRPr="00E715E2">
        <w:rPr>
          <w:spacing w:val="-5"/>
          <w:sz w:val="20"/>
          <w:szCs w:val="20"/>
        </w:rPr>
        <w:t>o</w:t>
      </w:r>
      <w:r w:rsidRPr="00E715E2">
        <w:rPr>
          <w:sz w:val="20"/>
          <w:szCs w:val="20"/>
        </w:rPr>
        <w:t>b</w:t>
      </w:r>
      <w:r w:rsidRPr="00E715E2">
        <w:rPr>
          <w:spacing w:val="4"/>
          <w:sz w:val="20"/>
          <w:szCs w:val="20"/>
        </w:rPr>
        <w:t>r</w:t>
      </w:r>
      <w:r w:rsidRPr="00E715E2">
        <w:rPr>
          <w:spacing w:val="-7"/>
          <w:sz w:val="20"/>
          <w:szCs w:val="20"/>
        </w:rPr>
        <w:t>ę</w:t>
      </w:r>
      <w:r w:rsidRPr="00E715E2">
        <w:rPr>
          <w:spacing w:val="5"/>
          <w:sz w:val="20"/>
          <w:szCs w:val="20"/>
        </w:rPr>
        <w:t>b</w:t>
      </w:r>
      <w:r w:rsidRPr="00E715E2">
        <w:rPr>
          <w:sz w:val="20"/>
          <w:szCs w:val="20"/>
        </w:rPr>
        <w:t>ie</w:t>
      </w:r>
      <w:r w:rsidRPr="00E715E2">
        <w:rPr>
          <w:spacing w:val="4"/>
          <w:sz w:val="20"/>
          <w:szCs w:val="20"/>
        </w:rPr>
        <w:t xml:space="preserve"> 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7"/>
          <w:sz w:val="20"/>
          <w:szCs w:val="20"/>
        </w:rPr>
        <w:t xml:space="preserve"> </w:t>
      </w:r>
      <w:r w:rsidRPr="00E715E2">
        <w:rPr>
          <w:sz w:val="20"/>
          <w:szCs w:val="20"/>
        </w:rPr>
        <w:t>B</w:t>
      </w:r>
      <w:r w:rsidRPr="00E715E2">
        <w:rPr>
          <w:spacing w:val="4"/>
          <w:sz w:val="20"/>
          <w:szCs w:val="20"/>
        </w:rPr>
        <w:t>u</w:t>
      </w:r>
      <w:r w:rsidRPr="00E715E2">
        <w:rPr>
          <w:sz w:val="20"/>
          <w:szCs w:val="20"/>
        </w:rPr>
        <w:t>dowy</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pacing w:val="-4"/>
          <w:sz w:val="20"/>
          <w:szCs w:val="20"/>
        </w:rPr>
        <w:t>m</w:t>
      </w:r>
      <w:r w:rsidRPr="00E715E2">
        <w:rPr>
          <w:sz w:val="20"/>
          <w:szCs w:val="20"/>
        </w:rPr>
        <w:t>ie</w:t>
      </w:r>
      <w:r w:rsidRPr="00E715E2">
        <w:rPr>
          <w:spacing w:val="-5"/>
          <w:sz w:val="20"/>
          <w:szCs w:val="20"/>
        </w:rPr>
        <w:t>j</w:t>
      </w:r>
      <w:r w:rsidRPr="00E715E2">
        <w:rPr>
          <w:spacing w:val="5"/>
          <w:sz w:val="20"/>
          <w:szCs w:val="20"/>
        </w:rPr>
        <w:t>s</w:t>
      </w:r>
      <w:r w:rsidRPr="00E715E2">
        <w:rPr>
          <w:sz w:val="20"/>
          <w:szCs w:val="20"/>
        </w:rPr>
        <w:t>ca</w:t>
      </w:r>
      <w:r w:rsidRPr="00E715E2">
        <w:rPr>
          <w:spacing w:val="3"/>
          <w:sz w:val="20"/>
          <w:szCs w:val="20"/>
        </w:rPr>
        <w:t>c</w:t>
      </w:r>
      <w:r w:rsidRPr="00E715E2">
        <w:rPr>
          <w:sz w:val="20"/>
          <w:szCs w:val="20"/>
        </w:rPr>
        <w:t>h uzgodni</w:t>
      </w:r>
      <w:r w:rsidRPr="00E715E2">
        <w:rPr>
          <w:spacing w:val="-6"/>
          <w:sz w:val="20"/>
          <w:szCs w:val="20"/>
        </w:rPr>
        <w:t>o</w:t>
      </w:r>
      <w:r w:rsidRPr="00E715E2">
        <w:rPr>
          <w:sz w:val="20"/>
          <w:szCs w:val="20"/>
        </w:rPr>
        <w:t>nych</w:t>
      </w:r>
      <w:r w:rsidRPr="00E715E2">
        <w:rPr>
          <w:spacing w:val="2"/>
          <w:sz w:val="20"/>
          <w:szCs w:val="20"/>
        </w:rPr>
        <w:t xml:space="preserve"> </w:t>
      </w:r>
      <w:r w:rsidRPr="00E715E2">
        <w:rPr>
          <w:sz w:val="20"/>
          <w:szCs w:val="20"/>
        </w:rPr>
        <w:t>z</w:t>
      </w:r>
      <w:r w:rsidRPr="00E715E2">
        <w:rPr>
          <w:spacing w:val="2"/>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rem</w:t>
      </w:r>
      <w:r w:rsidRPr="00E715E2">
        <w:rPr>
          <w:spacing w:val="2"/>
          <w:sz w:val="20"/>
          <w:szCs w:val="20"/>
        </w:rPr>
        <w:t xml:space="preserve"> </w:t>
      </w:r>
      <w:r w:rsidRPr="00E715E2">
        <w:rPr>
          <w:spacing w:val="-4"/>
          <w:sz w:val="20"/>
          <w:szCs w:val="20"/>
        </w:rPr>
        <w:t>l</w:t>
      </w:r>
      <w:r w:rsidRPr="00E715E2">
        <w:rPr>
          <w:sz w:val="20"/>
          <w:szCs w:val="20"/>
        </w:rPr>
        <w:t>ub</w:t>
      </w:r>
      <w:r w:rsidRPr="00E715E2">
        <w:rPr>
          <w:spacing w:val="6"/>
          <w:sz w:val="20"/>
          <w:szCs w:val="20"/>
        </w:rPr>
        <w:t xml:space="preserve"> </w:t>
      </w:r>
      <w:r w:rsidRPr="00E715E2">
        <w:rPr>
          <w:sz w:val="20"/>
          <w:szCs w:val="20"/>
        </w:rPr>
        <w:t>po</w:t>
      </w:r>
      <w:r w:rsidRPr="00E715E2">
        <w:rPr>
          <w:spacing w:val="-4"/>
          <w:sz w:val="20"/>
          <w:szCs w:val="20"/>
        </w:rPr>
        <w:t>z</w:t>
      </w:r>
      <w:r w:rsidRPr="00E715E2">
        <w:rPr>
          <w:sz w:val="20"/>
          <w:szCs w:val="20"/>
        </w:rPr>
        <w:t>a</w:t>
      </w:r>
      <w:r w:rsidRPr="00E715E2">
        <w:rPr>
          <w:spacing w:val="6"/>
          <w:sz w:val="20"/>
          <w:szCs w:val="20"/>
        </w:rPr>
        <w:t xml:space="preserve"> </w:t>
      </w:r>
      <w:r w:rsidRPr="00E715E2">
        <w:rPr>
          <w:spacing w:val="5"/>
          <w:sz w:val="20"/>
          <w:szCs w:val="20"/>
        </w:rPr>
        <w:t>T</w:t>
      </w:r>
      <w:r w:rsidRPr="00E715E2">
        <w:rPr>
          <w:spacing w:val="-7"/>
          <w:sz w:val="20"/>
          <w:szCs w:val="20"/>
        </w:rPr>
        <w:t>e</w:t>
      </w:r>
      <w:r w:rsidRPr="00E715E2">
        <w:rPr>
          <w:sz w:val="20"/>
          <w:szCs w:val="20"/>
        </w:rPr>
        <w:t>renem</w:t>
      </w:r>
      <w:r w:rsidRPr="00E715E2">
        <w:rPr>
          <w:spacing w:val="6"/>
          <w:sz w:val="20"/>
          <w:szCs w:val="20"/>
        </w:rPr>
        <w:t xml:space="preserve"> </w:t>
      </w:r>
      <w:r w:rsidRPr="00E715E2">
        <w:rPr>
          <w:spacing w:val="-5"/>
          <w:sz w:val="20"/>
          <w:szCs w:val="20"/>
        </w:rPr>
        <w:t>B</w:t>
      </w:r>
      <w:r w:rsidRPr="00E715E2">
        <w:rPr>
          <w:sz w:val="20"/>
          <w:szCs w:val="20"/>
        </w:rPr>
        <w:t>udowy</w:t>
      </w:r>
      <w:r w:rsidRPr="00E715E2">
        <w:rPr>
          <w:spacing w:val="6"/>
          <w:sz w:val="20"/>
          <w:szCs w:val="20"/>
        </w:rPr>
        <w:t xml:space="preserve"> </w:t>
      </w:r>
      <w:r w:rsidRPr="00E715E2">
        <w:rPr>
          <w:sz w:val="20"/>
          <w:szCs w:val="20"/>
        </w:rPr>
        <w:t xml:space="preserve">w </w:t>
      </w:r>
      <w:r w:rsidRPr="00E715E2">
        <w:rPr>
          <w:spacing w:val="-4"/>
          <w:sz w:val="20"/>
          <w:szCs w:val="20"/>
        </w:rPr>
        <w:t>m</w:t>
      </w:r>
      <w:r w:rsidRPr="00E715E2">
        <w:rPr>
          <w:sz w:val="20"/>
          <w:szCs w:val="20"/>
        </w:rPr>
        <w:t>ie</w:t>
      </w:r>
      <w:r w:rsidRPr="00E715E2">
        <w:rPr>
          <w:spacing w:val="-5"/>
          <w:sz w:val="20"/>
          <w:szCs w:val="20"/>
        </w:rPr>
        <w:t>j</w:t>
      </w:r>
      <w:r w:rsidRPr="00E715E2">
        <w:rPr>
          <w:spacing w:val="5"/>
          <w:sz w:val="20"/>
          <w:szCs w:val="20"/>
        </w:rPr>
        <w:t>s</w:t>
      </w:r>
      <w:r w:rsidRPr="00E715E2">
        <w:rPr>
          <w:sz w:val="20"/>
          <w:szCs w:val="20"/>
        </w:rPr>
        <w:t>cach</w:t>
      </w:r>
      <w:r w:rsidRPr="00E715E2">
        <w:rPr>
          <w:spacing w:val="6"/>
          <w:sz w:val="20"/>
          <w:szCs w:val="20"/>
        </w:rPr>
        <w:t xml:space="preserve"> </w:t>
      </w:r>
      <w:r w:rsidRPr="00E715E2">
        <w:rPr>
          <w:sz w:val="20"/>
          <w:szCs w:val="20"/>
        </w:rPr>
        <w:t>z</w:t>
      </w:r>
      <w:r w:rsidRPr="00E715E2">
        <w:rPr>
          <w:spacing w:val="-5"/>
          <w:sz w:val="20"/>
          <w:szCs w:val="20"/>
        </w:rPr>
        <w:t>o</w:t>
      </w:r>
      <w:r w:rsidRPr="00E715E2">
        <w:rPr>
          <w:sz w:val="20"/>
          <w:szCs w:val="20"/>
        </w:rPr>
        <w:t>rganizo</w:t>
      </w:r>
      <w:r w:rsidRPr="00E715E2">
        <w:rPr>
          <w:spacing w:val="-5"/>
          <w:sz w:val="20"/>
          <w:szCs w:val="20"/>
        </w:rPr>
        <w:t>w</w:t>
      </w:r>
      <w:r w:rsidRPr="00E715E2">
        <w:rPr>
          <w:sz w:val="20"/>
          <w:szCs w:val="20"/>
        </w:rPr>
        <w:t>anych pr</w:t>
      </w:r>
      <w:r w:rsidRPr="00E715E2">
        <w:rPr>
          <w:spacing w:val="6"/>
          <w:sz w:val="20"/>
          <w:szCs w:val="20"/>
        </w:rPr>
        <w:t>z</w:t>
      </w:r>
      <w:r w:rsidRPr="00E715E2">
        <w:rPr>
          <w:sz w:val="20"/>
          <w:szCs w:val="20"/>
        </w:rPr>
        <w:t>ez Wyko</w:t>
      </w:r>
      <w:r w:rsidRPr="00E715E2">
        <w:rPr>
          <w:spacing w:val="-7"/>
          <w:sz w:val="20"/>
          <w:szCs w:val="20"/>
        </w:rPr>
        <w:t>n</w:t>
      </w:r>
      <w:r w:rsidRPr="00E715E2">
        <w:rPr>
          <w:sz w:val="20"/>
          <w:szCs w:val="20"/>
        </w:rPr>
        <w:t>aw</w:t>
      </w:r>
      <w:r w:rsidRPr="00E715E2">
        <w:rPr>
          <w:spacing w:val="5"/>
          <w:sz w:val="20"/>
          <w:szCs w:val="20"/>
        </w:rPr>
        <w:t>c</w:t>
      </w:r>
      <w:r w:rsidRPr="00E715E2">
        <w:rPr>
          <w:spacing w:val="-7"/>
          <w:sz w:val="20"/>
          <w:szCs w:val="20"/>
        </w:rPr>
        <w:t>ę</w:t>
      </w:r>
      <w:r w:rsidRPr="00E715E2">
        <w:rPr>
          <w:sz w:val="20"/>
          <w:szCs w:val="20"/>
        </w:rPr>
        <w:t>.</w:t>
      </w:r>
    </w:p>
    <w:p w14:paraId="44006F3D"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SPRZĘT</w:t>
      </w:r>
    </w:p>
    <w:p w14:paraId="5FB84CA7" w14:textId="77777777" w:rsidR="001D3824" w:rsidRPr="00E715E2" w:rsidRDefault="001D3824" w:rsidP="001C4B73">
      <w:pPr>
        <w:pStyle w:val="Nagwek3"/>
        <w:numPr>
          <w:ilvl w:val="1"/>
          <w:numId w:val="10"/>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3C61862C"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9"/>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14"/>
          <w:sz w:val="20"/>
          <w:szCs w:val="20"/>
        </w:rPr>
        <w:t xml:space="preserve"> </w:t>
      </w:r>
      <w:r w:rsidRPr="00E715E2">
        <w:rPr>
          <w:sz w:val="20"/>
          <w:szCs w:val="20"/>
        </w:rPr>
        <w:t>zobow</w:t>
      </w:r>
      <w:r w:rsidRPr="00E715E2">
        <w:rPr>
          <w:spacing w:val="-6"/>
          <w:sz w:val="20"/>
          <w:szCs w:val="20"/>
        </w:rPr>
        <w:t>i</w:t>
      </w:r>
      <w:r w:rsidRPr="00E715E2">
        <w:rPr>
          <w:spacing w:val="3"/>
          <w:sz w:val="20"/>
          <w:szCs w:val="20"/>
        </w:rPr>
        <w:t>ą</w:t>
      </w:r>
      <w:r w:rsidRPr="00E715E2">
        <w:rPr>
          <w:sz w:val="20"/>
          <w:szCs w:val="20"/>
        </w:rPr>
        <w:t>zany</w:t>
      </w:r>
      <w:r w:rsidRPr="00E715E2">
        <w:rPr>
          <w:spacing w:val="13"/>
          <w:sz w:val="20"/>
          <w:szCs w:val="20"/>
        </w:rPr>
        <w:t xml:space="preserve"> </w:t>
      </w:r>
      <w:r w:rsidRPr="00E715E2">
        <w:rPr>
          <w:sz w:val="20"/>
          <w:szCs w:val="20"/>
        </w:rPr>
        <w:t>do</w:t>
      </w:r>
      <w:r w:rsidRPr="00E715E2">
        <w:rPr>
          <w:spacing w:val="3"/>
          <w:sz w:val="20"/>
          <w:szCs w:val="20"/>
        </w:rPr>
        <w:t xml:space="preserve"> </w:t>
      </w:r>
      <w:r w:rsidRPr="00E715E2">
        <w:rPr>
          <w:sz w:val="20"/>
          <w:szCs w:val="20"/>
        </w:rPr>
        <w:t>u</w:t>
      </w:r>
      <w:r w:rsidRPr="00E715E2">
        <w:rPr>
          <w:spacing w:val="3"/>
          <w:sz w:val="20"/>
          <w:szCs w:val="20"/>
        </w:rPr>
        <w:t>ż</w:t>
      </w:r>
      <w:r w:rsidRPr="00E715E2">
        <w:rPr>
          <w:sz w:val="20"/>
          <w:szCs w:val="20"/>
        </w:rPr>
        <w:t>y</w:t>
      </w:r>
      <w:r w:rsidRPr="00E715E2">
        <w:rPr>
          <w:spacing w:val="-6"/>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15"/>
          <w:sz w:val="20"/>
          <w:szCs w:val="20"/>
        </w:rPr>
        <w:t xml:space="preserve"> </w:t>
      </w:r>
      <w:r w:rsidRPr="00E715E2">
        <w:rPr>
          <w:sz w:val="20"/>
          <w:szCs w:val="20"/>
        </w:rPr>
        <w:t>jedynie</w:t>
      </w:r>
      <w:r w:rsidRPr="00E715E2">
        <w:rPr>
          <w:spacing w:val="1"/>
          <w:sz w:val="20"/>
          <w:szCs w:val="20"/>
        </w:rPr>
        <w:t xml:space="preserve"> </w:t>
      </w:r>
      <w:r w:rsidRPr="00E715E2">
        <w:rPr>
          <w:sz w:val="20"/>
          <w:szCs w:val="20"/>
        </w:rPr>
        <w:t>t</w:t>
      </w:r>
      <w:r w:rsidRPr="00E715E2">
        <w:rPr>
          <w:spacing w:val="4"/>
          <w:sz w:val="20"/>
          <w:szCs w:val="20"/>
        </w:rPr>
        <w:t>a</w:t>
      </w:r>
      <w:r w:rsidRPr="00E715E2">
        <w:rPr>
          <w:sz w:val="20"/>
          <w:szCs w:val="20"/>
        </w:rPr>
        <w:t>kiego</w:t>
      </w:r>
      <w:r w:rsidRPr="00E715E2">
        <w:rPr>
          <w:spacing w:val="2"/>
          <w:sz w:val="20"/>
          <w:szCs w:val="20"/>
        </w:rPr>
        <w:t xml:space="preserve"> </w:t>
      </w:r>
      <w:r w:rsidRPr="00E715E2">
        <w:rPr>
          <w:sz w:val="20"/>
          <w:szCs w:val="20"/>
        </w:rPr>
        <w:t>sp</w:t>
      </w:r>
      <w:r w:rsidRPr="00E715E2">
        <w:rPr>
          <w:spacing w:val="3"/>
          <w:sz w:val="20"/>
          <w:szCs w:val="20"/>
        </w:rPr>
        <w:t>r</w:t>
      </w:r>
      <w:r w:rsidRPr="00E715E2">
        <w:rPr>
          <w:spacing w:val="4"/>
          <w:sz w:val="20"/>
          <w:szCs w:val="20"/>
        </w:rPr>
        <w:t>z</w:t>
      </w:r>
      <w:r w:rsidRPr="00E715E2">
        <w:rPr>
          <w:spacing w:val="-7"/>
          <w:sz w:val="20"/>
          <w:szCs w:val="20"/>
        </w:rPr>
        <w:t>ę</w:t>
      </w:r>
      <w:r w:rsidRPr="00E715E2">
        <w:rPr>
          <w:sz w:val="20"/>
          <w:szCs w:val="20"/>
        </w:rPr>
        <w:t>tu,</w:t>
      </w:r>
      <w:r w:rsidRPr="00E715E2">
        <w:rPr>
          <w:spacing w:val="9"/>
          <w:sz w:val="20"/>
          <w:szCs w:val="20"/>
        </w:rPr>
        <w:t xml:space="preserve"> </w:t>
      </w:r>
      <w:r w:rsidRPr="00E715E2">
        <w:rPr>
          <w:sz w:val="20"/>
          <w:szCs w:val="20"/>
        </w:rPr>
        <w:t>który</w:t>
      </w:r>
      <w:r w:rsidRPr="00E715E2">
        <w:rPr>
          <w:spacing w:val="13"/>
          <w:sz w:val="20"/>
          <w:szCs w:val="20"/>
        </w:rPr>
        <w:t xml:space="preserve"> </w:t>
      </w:r>
      <w:r w:rsidRPr="00E715E2">
        <w:rPr>
          <w:spacing w:val="-5"/>
          <w:sz w:val="20"/>
          <w:szCs w:val="20"/>
        </w:rPr>
        <w:t>n</w:t>
      </w:r>
      <w:r w:rsidRPr="00E715E2">
        <w:rPr>
          <w:sz w:val="20"/>
          <w:szCs w:val="20"/>
        </w:rPr>
        <w:t>ie</w:t>
      </w:r>
      <w:r w:rsidRPr="00E715E2">
        <w:rPr>
          <w:spacing w:val="9"/>
          <w:sz w:val="20"/>
          <w:szCs w:val="20"/>
        </w:rPr>
        <w:t xml:space="preserve"> </w:t>
      </w:r>
      <w:r w:rsidRPr="00E715E2">
        <w:rPr>
          <w:sz w:val="20"/>
          <w:szCs w:val="20"/>
        </w:rPr>
        <w:t>spowoduje</w:t>
      </w:r>
      <w:r w:rsidRPr="00E715E2">
        <w:rPr>
          <w:spacing w:val="9"/>
          <w:sz w:val="20"/>
          <w:szCs w:val="20"/>
        </w:rPr>
        <w:t xml:space="preserve"> </w:t>
      </w:r>
      <w:r w:rsidRPr="00E715E2">
        <w:rPr>
          <w:sz w:val="20"/>
          <w:szCs w:val="20"/>
        </w:rPr>
        <w:t>niek</w:t>
      </w:r>
      <w:r w:rsidRPr="00E715E2">
        <w:rPr>
          <w:spacing w:val="-7"/>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nego</w:t>
      </w:r>
      <w:r w:rsidR="008409EA" w:rsidRPr="00E715E2">
        <w:rPr>
          <w:sz w:val="20"/>
          <w:szCs w:val="20"/>
        </w:rPr>
        <w:t xml:space="preserve"> </w:t>
      </w:r>
      <w:r w:rsidRPr="00E715E2">
        <w:rPr>
          <w:spacing w:val="-6"/>
          <w:sz w:val="20"/>
          <w:szCs w:val="20"/>
        </w:rPr>
        <w:t>w</w:t>
      </w:r>
      <w:r w:rsidRPr="00E715E2">
        <w:rPr>
          <w:spacing w:val="5"/>
          <w:sz w:val="20"/>
          <w:szCs w:val="20"/>
        </w:rPr>
        <w:t>p</w:t>
      </w:r>
      <w:r w:rsidRPr="00E715E2">
        <w:rPr>
          <w:spacing w:val="1"/>
          <w:sz w:val="20"/>
          <w:szCs w:val="20"/>
        </w:rPr>
        <w:t>ł</w:t>
      </w:r>
      <w:r w:rsidRPr="00E715E2">
        <w:rPr>
          <w:sz w:val="20"/>
          <w:szCs w:val="20"/>
        </w:rPr>
        <w:t>y</w:t>
      </w:r>
      <w:r w:rsidRPr="00E715E2">
        <w:rPr>
          <w:spacing w:val="-6"/>
          <w:sz w:val="20"/>
          <w:szCs w:val="20"/>
        </w:rPr>
        <w:t>w</w:t>
      </w:r>
      <w:r w:rsidRPr="00E715E2">
        <w:rPr>
          <w:sz w:val="20"/>
          <w:szCs w:val="20"/>
        </w:rPr>
        <w:t xml:space="preserve">u </w:t>
      </w:r>
      <w:r w:rsidRPr="00E715E2">
        <w:rPr>
          <w:spacing w:val="20"/>
          <w:sz w:val="20"/>
          <w:szCs w:val="20"/>
        </w:rPr>
        <w:t xml:space="preserve"> </w:t>
      </w:r>
      <w:r w:rsidRPr="00E715E2">
        <w:rPr>
          <w:spacing w:val="-6"/>
          <w:sz w:val="20"/>
          <w:szCs w:val="20"/>
        </w:rPr>
        <w:t>n</w:t>
      </w:r>
      <w:r w:rsidRPr="00E715E2">
        <w:rPr>
          <w:sz w:val="20"/>
          <w:szCs w:val="20"/>
        </w:rPr>
        <w:t xml:space="preserve">a </w:t>
      </w:r>
      <w:r w:rsidRPr="00E715E2">
        <w:rPr>
          <w:spacing w:val="20"/>
          <w:sz w:val="20"/>
          <w:szCs w:val="20"/>
        </w:rPr>
        <w:t xml:space="preserve"> </w:t>
      </w:r>
      <w:r w:rsidRPr="00E715E2">
        <w:rPr>
          <w:sz w:val="20"/>
          <w:szCs w:val="20"/>
        </w:rPr>
        <w:t>jak</w:t>
      </w:r>
      <w:r w:rsidRPr="00E715E2">
        <w:rPr>
          <w:spacing w:val="-4"/>
          <w:sz w:val="20"/>
          <w:szCs w:val="20"/>
        </w:rPr>
        <w:t>o</w:t>
      </w:r>
      <w:r w:rsidRPr="00E715E2">
        <w:rPr>
          <w:sz w:val="20"/>
          <w:szCs w:val="20"/>
        </w:rPr>
        <w:t xml:space="preserve">ść </w:t>
      </w:r>
      <w:r w:rsidRPr="00E715E2">
        <w:rPr>
          <w:spacing w:val="23"/>
          <w:sz w:val="20"/>
          <w:szCs w:val="20"/>
        </w:rPr>
        <w:t xml:space="preserve"> </w:t>
      </w:r>
      <w:r w:rsidRPr="00E715E2">
        <w:rPr>
          <w:sz w:val="20"/>
          <w:szCs w:val="20"/>
        </w:rPr>
        <w:t>wykony</w:t>
      </w:r>
      <w:r w:rsidRPr="00E715E2">
        <w:rPr>
          <w:spacing w:val="-7"/>
          <w:sz w:val="20"/>
          <w:szCs w:val="20"/>
        </w:rPr>
        <w:t>w</w:t>
      </w:r>
      <w:r w:rsidRPr="00E715E2">
        <w:rPr>
          <w:sz w:val="20"/>
          <w:szCs w:val="20"/>
        </w:rPr>
        <w:t xml:space="preserve">anych </w:t>
      </w:r>
      <w:r w:rsidRPr="00E715E2">
        <w:rPr>
          <w:spacing w:val="16"/>
          <w:sz w:val="20"/>
          <w:szCs w:val="20"/>
        </w:rPr>
        <w:t xml:space="preserve"> </w:t>
      </w:r>
      <w:r w:rsidR="00CA7F25" w:rsidRPr="00E715E2">
        <w:rPr>
          <w:spacing w:val="6"/>
          <w:sz w:val="20"/>
          <w:szCs w:val="20"/>
        </w:rPr>
        <w:t>r</w:t>
      </w:r>
      <w:r w:rsidRPr="00E715E2">
        <w:rPr>
          <w:spacing w:val="-5"/>
          <w:sz w:val="20"/>
          <w:szCs w:val="20"/>
        </w:rPr>
        <w:t>o</w:t>
      </w:r>
      <w:r w:rsidRPr="00E715E2">
        <w:rPr>
          <w:sz w:val="20"/>
          <w:szCs w:val="20"/>
        </w:rPr>
        <w:t>b</w:t>
      </w:r>
      <w:r w:rsidR="00CA7F25" w:rsidRPr="00E715E2">
        <w:rPr>
          <w:sz w:val="20"/>
          <w:szCs w:val="20"/>
        </w:rPr>
        <w:t>ó</w:t>
      </w:r>
      <w:r w:rsidRPr="00E715E2">
        <w:rPr>
          <w:sz w:val="20"/>
          <w:szCs w:val="20"/>
        </w:rPr>
        <w:t xml:space="preserve">t. </w:t>
      </w:r>
      <w:r w:rsidRPr="00E715E2">
        <w:rPr>
          <w:spacing w:val="20"/>
          <w:sz w:val="20"/>
          <w:szCs w:val="20"/>
        </w:rPr>
        <w:t xml:space="preserve"> </w:t>
      </w:r>
      <w:r w:rsidRPr="00E715E2">
        <w:rPr>
          <w:spacing w:val="4"/>
          <w:sz w:val="20"/>
          <w:szCs w:val="20"/>
        </w:rPr>
        <w:t>S</w:t>
      </w:r>
      <w:r w:rsidRPr="00E715E2">
        <w:rPr>
          <w:sz w:val="20"/>
          <w:szCs w:val="20"/>
        </w:rPr>
        <w:t>pr</w:t>
      </w:r>
      <w:r w:rsidRPr="00E715E2">
        <w:rPr>
          <w:spacing w:val="2"/>
          <w:sz w:val="20"/>
          <w:szCs w:val="20"/>
        </w:rPr>
        <w:t>z</w:t>
      </w:r>
      <w:r w:rsidRPr="00E715E2">
        <w:rPr>
          <w:spacing w:val="-7"/>
          <w:sz w:val="20"/>
          <w:szCs w:val="20"/>
        </w:rPr>
        <w:t>ę</w:t>
      </w:r>
      <w:r w:rsidRPr="00E715E2">
        <w:rPr>
          <w:sz w:val="20"/>
          <w:szCs w:val="20"/>
        </w:rPr>
        <w:t xml:space="preserve">t </w:t>
      </w:r>
      <w:r w:rsidRPr="00E715E2">
        <w:rPr>
          <w:spacing w:val="20"/>
          <w:sz w:val="20"/>
          <w:szCs w:val="20"/>
        </w:rPr>
        <w:t xml:space="preserve"> </w:t>
      </w:r>
      <w:r w:rsidRPr="00E715E2">
        <w:rPr>
          <w:sz w:val="20"/>
          <w:szCs w:val="20"/>
        </w:rPr>
        <w:t>u</w:t>
      </w:r>
      <w:r w:rsidRPr="00E715E2">
        <w:rPr>
          <w:spacing w:val="-2"/>
          <w:sz w:val="20"/>
          <w:szCs w:val="20"/>
        </w:rPr>
        <w:t>ż</w:t>
      </w:r>
      <w:r w:rsidRPr="00E715E2">
        <w:rPr>
          <w:sz w:val="20"/>
          <w:szCs w:val="20"/>
        </w:rPr>
        <w:t>y</w:t>
      </w:r>
      <w:r w:rsidRPr="00E715E2">
        <w:rPr>
          <w:spacing w:val="-6"/>
          <w:sz w:val="20"/>
          <w:szCs w:val="20"/>
        </w:rPr>
        <w:t>w</w:t>
      </w:r>
      <w:r w:rsidRPr="00E715E2">
        <w:rPr>
          <w:spacing w:val="7"/>
          <w:sz w:val="20"/>
          <w:szCs w:val="20"/>
        </w:rPr>
        <w:t>a</w:t>
      </w:r>
      <w:r w:rsidRPr="00E715E2">
        <w:rPr>
          <w:sz w:val="20"/>
          <w:szCs w:val="20"/>
        </w:rPr>
        <w:t xml:space="preserve">ny </w:t>
      </w:r>
      <w:r w:rsidRPr="00E715E2">
        <w:rPr>
          <w:spacing w:val="15"/>
          <w:sz w:val="20"/>
          <w:szCs w:val="20"/>
        </w:rPr>
        <w:t xml:space="preserve"> </w:t>
      </w:r>
      <w:r w:rsidRPr="00E715E2">
        <w:rPr>
          <w:sz w:val="20"/>
          <w:szCs w:val="20"/>
        </w:rPr>
        <w:t xml:space="preserve">do </w:t>
      </w:r>
      <w:r w:rsidRPr="00E715E2">
        <w:rPr>
          <w:spacing w:val="15"/>
          <w:sz w:val="20"/>
          <w:szCs w:val="20"/>
        </w:rPr>
        <w:t xml:space="preserve"> </w:t>
      </w:r>
      <w:r w:rsidRPr="00E715E2">
        <w:rPr>
          <w:sz w:val="20"/>
          <w:szCs w:val="20"/>
        </w:rPr>
        <w:t xml:space="preserve">Robót </w:t>
      </w:r>
      <w:r w:rsidRPr="00E715E2">
        <w:rPr>
          <w:spacing w:val="20"/>
          <w:sz w:val="20"/>
          <w:szCs w:val="20"/>
        </w:rPr>
        <w:t xml:space="preserve"> </w:t>
      </w:r>
      <w:r w:rsidRPr="00E715E2">
        <w:rPr>
          <w:sz w:val="20"/>
          <w:szCs w:val="20"/>
        </w:rPr>
        <w:t>po</w:t>
      </w:r>
      <w:r w:rsidRPr="00E715E2">
        <w:rPr>
          <w:spacing w:val="-4"/>
          <w:sz w:val="20"/>
          <w:szCs w:val="20"/>
        </w:rPr>
        <w:t>w</w:t>
      </w:r>
      <w:r w:rsidRPr="00E715E2">
        <w:rPr>
          <w:sz w:val="20"/>
          <w:szCs w:val="20"/>
        </w:rPr>
        <w:t xml:space="preserve">inien </w:t>
      </w:r>
      <w:r w:rsidRPr="00E715E2">
        <w:rPr>
          <w:spacing w:val="15"/>
          <w:sz w:val="20"/>
          <w:szCs w:val="20"/>
        </w:rPr>
        <w:t xml:space="preserve"> </w:t>
      </w:r>
      <w:r w:rsidRPr="00E715E2">
        <w:rPr>
          <w:spacing w:val="5"/>
          <w:sz w:val="20"/>
          <w:szCs w:val="20"/>
        </w:rPr>
        <w:t>b</w:t>
      </w:r>
      <w:r w:rsidRPr="00E715E2">
        <w:rPr>
          <w:spacing w:val="-4"/>
          <w:sz w:val="20"/>
          <w:szCs w:val="20"/>
        </w:rPr>
        <w:t>y</w:t>
      </w:r>
      <w:r w:rsidRPr="00E715E2">
        <w:rPr>
          <w:sz w:val="20"/>
          <w:szCs w:val="20"/>
        </w:rPr>
        <w:t xml:space="preserve">ć </w:t>
      </w:r>
      <w:r w:rsidRPr="00E715E2">
        <w:rPr>
          <w:spacing w:val="18"/>
          <w:sz w:val="20"/>
          <w:szCs w:val="20"/>
        </w:rPr>
        <w:t xml:space="preserve"> </w:t>
      </w:r>
      <w:r w:rsidRPr="00E715E2">
        <w:rPr>
          <w:sz w:val="20"/>
          <w:szCs w:val="20"/>
        </w:rPr>
        <w:t xml:space="preserve">uzgodniony </w:t>
      </w:r>
      <w:r w:rsidRPr="00E715E2">
        <w:rPr>
          <w:spacing w:val="20"/>
          <w:sz w:val="20"/>
          <w:szCs w:val="20"/>
        </w:rPr>
        <w:t xml:space="preserve"> </w:t>
      </w:r>
      <w:r w:rsidRPr="00E715E2">
        <w:rPr>
          <w:sz w:val="20"/>
          <w:szCs w:val="20"/>
        </w:rPr>
        <w:t xml:space="preserve">i </w:t>
      </w:r>
      <w:r w:rsidRPr="00E715E2">
        <w:rPr>
          <w:spacing w:val="-5"/>
          <w:sz w:val="20"/>
          <w:szCs w:val="20"/>
        </w:rPr>
        <w:t>z</w:t>
      </w:r>
      <w:r w:rsidRPr="00E715E2">
        <w:rPr>
          <w:spacing w:val="5"/>
          <w:sz w:val="20"/>
          <w:szCs w:val="20"/>
        </w:rPr>
        <w:t>a</w:t>
      </w:r>
      <w:r w:rsidRPr="00E715E2">
        <w:rPr>
          <w:spacing w:val="3"/>
          <w:sz w:val="20"/>
          <w:szCs w:val="20"/>
        </w:rPr>
        <w:t>a</w:t>
      </w:r>
      <w:r w:rsidRPr="00E715E2">
        <w:rPr>
          <w:spacing w:val="-5"/>
          <w:sz w:val="20"/>
          <w:szCs w:val="20"/>
        </w:rPr>
        <w:t>k</w:t>
      </w:r>
      <w:r w:rsidRPr="00E715E2">
        <w:rPr>
          <w:spacing w:val="3"/>
          <w:sz w:val="20"/>
          <w:szCs w:val="20"/>
        </w:rPr>
        <w:t>c</w:t>
      </w:r>
      <w:r w:rsidRPr="00E715E2">
        <w:rPr>
          <w:spacing w:val="-5"/>
          <w:sz w:val="20"/>
          <w:szCs w:val="20"/>
        </w:rPr>
        <w:t>ep</w:t>
      </w:r>
      <w:r w:rsidRPr="00E715E2">
        <w:rPr>
          <w:spacing w:val="4"/>
          <w:sz w:val="20"/>
          <w:szCs w:val="20"/>
        </w:rPr>
        <w:t>t</w:t>
      </w:r>
      <w:r w:rsidRPr="00E715E2">
        <w:rPr>
          <w:sz w:val="20"/>
          <w:szCs w:val="20"/>
        </w:rPr>
        <w:t>o</w:t>
      </w:r>
      <w:r w:rsidRPr="00E715E2">
        <w:rPr>
          <w:spacing w:val="-5"/>
          <w:sz w:val="20"/>
          <w:szCs w:val="20"/>
        </w:rPr>
        <w:t>w</w:t>
      </w:r>
      <w:r w:rsidRPr="00E715E2">
        <w:rPr>
          <w:spacing w:val="6"/>
          <w:sz w:val="20"/>
          <w:szCs w:val="20"/>
        </w:rPr>
        <w:t>a</w:t>
      </w:r>
      <w:r w:rsidRPr="00E715E2">
        <w:rPr>
          <w:spacing w:val="-5"/>
          <w:sz w:val="20"/>
          <w:szCs w:val="20"/>
        </w:rPr>
        <w:t>n</w:t>
      </w:r>
      <w:r w:rsidRPr="00E715E2">
        <w:rPr>
          <w:sz w:val="20"/>
          <w:szCs w:val="20"/>
        </w:rPr>
        <w:t>y</w:t>
      </w:r>
      <w:r w:rsidRPr="00E715E2">
        <w:rPr>
          <w:spacing w:val="-2"/>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2"/>
          <w:sz w:val="20"/>
          <w:szCs w:val="20"/>
        </w:rPr>
        <w:t xml:space="preserve"> </w:t>
      </w:r>
      <w:r w:rsidRPr="00E715E2">
        <w:rPr>
          <w:spacing w:val="4"/>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ra</w:t>
      </w:r>
      <w:r w:rsidRPr="00E715E2">
        <w:rPr>
          <w:sz w:val="20"/>
          <w:szCs w:val="20"/>
        </w:rPr>
        <w:t>.</w:t>
      </w:r>
    </w:p>
    <w:p w14:paraId="04652838" w14:textId="77777777" w:rsidR="001D3824" w:rsidRPr="00E715E2" w:rsidRDefault="001D3824" w:rsidP="001C4B73">
      <w:pPr>
        <w:ind w:right="183"/>
        <w:rPr>
          <w:sz w:val="20"/>
          <w:szCs w:val="20"/>
        </w:rPr>
      </w:pPr>
      <w:r w:rsidRPr="00E715E2">
        <w:rPr>
          <w:sz w:val="20"/>
          <w:szCs w:val="20"/>
        </w:rPr>
        <w:t>L</w:t>
      </w:r>
      <w:r w:rsidRPr="00E715E2">
        <w:rPr>
          <w:spacing w:val="-4"/>
          <w:sz w:val="20"/>
          <w:szCs w:val="20"/>
        </w:rPr>
        <w:t>i</w:t>
      </w:r>
      <w:r w:rsidRPr="00E715E2">
        <w:rPr>
          <w:sz w:val="20"/>
          <w:szCs w:val="20"/>
        </w:rPr>
        <w:t>c</w:t>
      </w:r>
      <w:r w:rsidRPr="00E715E2">
        <w:rPr>
          <w:spacing w:val="-4"/>
          <w:sz w:val="20"/>
          <w:szCs w:val="20"/>
        </w:rPr>
        <w:t>z</w:t>
      </w:r>
      <w:r w:rsidRPr="00E715E2">
        <w:rPr>
          <w:sz w:val="20"/>
          <w:szCs w:val="20"/>
        </w:rPr>
        <w:t>ba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wydajn</w:t>
      </w:r>
      <w:r w:rsidRPr="00E715E2">
        <w:rPr>
          <w:spacing w:val="-4"/>
          <w:sz w:val="20"/>
          <w:szCs w:val="20"/>
        </w:rPr>
        <w:t>o</w:t>
      </w:r>
      <w:r w:rsidRPr="00E715E2">
        <w:rPr>
          <w:sz w:val="20"/>
          <w:szCs w:val="20"/>
        </w:rPr>
        <w:t>ść</w:t>
      </w:r>
      <w:r w:rsidRPr="00E715E2">
        <w:rPr>
          <w:spacing w:val="2"/>
          <w:sz w:val="20"/>
          <w:szCs w:val="20"/>
        </w:rPr>
        <w:t xml:space="preserve"> </w:t>
      </w:r>
      <w:r w:rsidRPr="00E715E2">
        <w:rPr>
          <w:sz w:val="20"/>
          <w:szCs w:val="20"/>
        </w:rPr>
        <w:t>spr</w:t>
      </w:r>
      <w:r w:rsidRPr="00E715E2">
        <w:rPr>
          <w:spacing w:val="1"/>
          <w:sz w:val="20"/>
          <w:szCs w:val="20"/>
        </w:rPr>
        <w:t>z</w:t>
      </w:r>
      <w:r w:rsidRPr="00E715E2">
        <w:rPr>
          <w:spacing w:val="-7"/>
          <w:sz w:val="20"/>
          <w:szCs w:val="20"/>
        </w:rPr>
        <w:t>ę</w:t>
      </w:r>
      <w:r w:rsidRPr="00E715E2">
        <w:rPr>
          <w:sz w:val="20"/>
          <w:szCs w:val="20"/>
        </w:rPr>
        <w:t>tu</w:t>
      </w:r>
      <w:r w:rsidRPr="00E715E2">
        <w:rPr>
          <w:spacing w:val="3"/>
          <w:sz w:val="20"/>
          <w:szCs w:val="20"/>
        </w:rPr>
        <w:t xml:space="preserve"> </w:t>
      </w:r>
      <w:r w:rsidRPr="00E715E2">
        <w:rPr>
          <w:spacing w:val="5"/>
          <w:sz w:val="20"/>
          <w:szCs w:val="20"/>
        </w:rPr>
        <w:t>b</w:t>
      </w:r>
      <w:r w:rsidRPr="00E715E2">
        <w:rPr>
          <w:spacing w:val="-7"/>
          <w:sz w:val="20"/>
          <w:szCs w:val="20"/>
        </w:rPr>
        <w:t>ę</w:t>
      </w:r>
      <w:r w:rsidRPr="00E715E2">
        <w:rPr>
          <w:sz w:val="20"/>
          <w:szCs w:val="20"/>
        </w:rPr>
        <w:t>dz</w:t>
      </w:r>
      <w:r w:rsidRPr="00E715E2">
        <w:rPr>
          <w:spacing w:val="4"/>
          <w:sz w:val="20"/>
          <w:szCs w:val="20"/>
        </w:rPr>
        <w:t>i</w:t>
      </w:r>
      <w:r w:rsidRPr="00E715E2">
        <w:rPr>
          <w:sz w:val="20"/>
          <w:szCs w:val="20"/>
        </w:rPr>
        <w:t>e</w:t>
      </w:r>
      <w:r w:rsidRPr="00E715E2">
        <w:rPr>
          <w:spacing w:val="51"/>
          <w:sz w:val="20"/>
          <w:szCs w:val="20"/>
        </w:rPr>
        <w:t xml:space="preserve"> </w:t>
      </w:r>
      <w:r w:rsidRPr="00E715E2">
        <w:rPr>
          <w:sz w:val="20"/>
          <w:szCs w:val="20"/>
        </w:rPr>
        <w:t>g</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anto</w:t>
      </w:r>
      <w:r w:rsidRPr="00E715E2">
        <w:rPr>
          <w:spacing w:val="-7"/>
          <w:sz w:val="20"/>
          <w:szCs w:val="20"/>
        </w:rPr>
        <w:t>w</w:t>
      </w:r>
      <w:r w:rsidRPr="00E715E2">
        <w:rPr>
          <w:spacing w:val="3"/>
          <w:sz w:val="20"/>
          <w:szCs w:val="20"/>
        </w:rPr>
        <w:t>a</w:t>
      </w:r>
      <w:r w:rsidRPr="00E715E2">
        <w:rPr>
          <w:sz w:val="20"/>
          <w:szCs w:val="20"/>
        </w:rPr>
        <w:t>ć prz</w:t>
      </w:r>
      <w:r w:rsidRPr="00E715E2">
        <w:rPr>
          <w:spacing w:val="-6"/>
          <w:sz w:val="20"/>
          <w:szCs w:val="20"/>
        </w:rPr>
        <w:t>e</w:t>
      </w:r>
      <w:r w:rsidRPr="00E715E2">
        <w:rPr>
          <w:sz w:val="20"/>
          <w:szCs w:val="20"/>
        </w:rPr>
        <w:t>prowa</w:t>
      </w:r>
      <w:r w:rsidRPr="00E715E2">
        <w:rPr>
          <w:spacing w:val="-5"/>
          <w:sz w:val="20"/>
          <w:szCs w:val="20"/>
        </w:rPr>
        <w:t>d</w:t>
      </w:r>
      <w:r w:rsidRPr="00E715E2">
        <w:rPr>
          <w:sz w:val="20"/>
          <w:szCs w:val="20"/>
        </w:rPr>
        <w:t xml:space="preserve">zenie </w:t>
      </w:r>
      <w:r w:rsidR="00FB770E"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3"/>
          <w:sz w:val="20"/>
          <w:szCs w:val="20"/>
        </w:rPr>
        <w:t xml:space="preserve"> </w:t>
      </w:r>
      <w:r w:rsidRPr="00E715E2">
        <w:rPr>
          <w:sz w:val="20"/>
          <w:szCs w:val="20"/>
        </w:rPr>
        <w:t>zg</w:t>
      </w:r>
      <w:r w:rsidRPr="00E715E2">
        <w:rPr>
          <w:spacing w:val="-4"/>
          <w:sz w:val="20"/>
          <w:szCs w:val="20"/>
        </w:rPr>
        <w:t>o</w:t>
      </w:r>
      <w:r w:rsidRPr="00E715E2">
        <w:rPr>
          <w:sz w:val="20"/>
          <w:szCs w:val="20"/>
        </w:rPr>
        <w:t>dnie z</w:t>
      </w:r>
      <w:r w:rsidRPr="00E715E2">
        <w:rPr>
          <w:spacing w:val="3"/>
          <w:sz w:val="20"/>
          <w:szCs w:val="20"/>
        </w:rPr>
        <w:t xml:space="preserve"> </w:t>
      </w:r>
      <w:r w:rsidRPr="00E715E2">
        <w:rPr>
          <w:spacing w:val="-5"/>
          <w:sz w:val="20"/>
          <w:szCs w:val="20"/>
        </w:rPr>
        <w:t>z</w:t>
      </w:r>
      <w:r w:rsidRPr="00E715E2">
        <w:rPr>
          <w:sz w:val="20"/>
          <w:szCs w:val="20"/>
        </w:rPr>
        <w:t>as</w:t>
      </w:r>
      <w:r w:rsidRPr="00E715E2">
        <w:rPr>
          <w:spacing w:val="6"/>
          <w:sz w:val="20"/>
          <w:szCs w:val="20"/>
        </w:rPr>
        <w:t>a</w:t>
      </w:r>
      <w:r w:rsidRPr="00E715E2">
        <w:rPr>
          <w:spacing w:val="-5"/>
          <w:sz w:val="20"/>
          <w:szCs w:val="20"/>
        </w:rPr>
        <w:t>d</w:t>
      </w:r>
      <w:r w:rsidRPr="00E715E2">
        <w:rPr>
          <w:spacing w:val="7"/>
          <w:sz w:val="20"/>
          <w:szCs w:val="20"/>
        </w:rPr>
        <w:t>a</w:t>
      </w:r>
      <w:r w:rsidRPr="00E715E2">
        <w:rPr>
          <w:spacing w:val="-4"/>
          <w:sz w:val="20"/>
          <w:szCs w:val="20"/>
        </w:rPr>
        <w:t>m</w:t>
      </w:r>
      <w:r w:rsidRPr="00E715E2">
        <w:rPr>
          <w:sz w:val="20"/>
          <w:szCs w:val="20"/>
        </w:rPr>
        <w:t>i 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lonymi</w:t>
      </w:r>
      <w:r w:rsidRPr="00E715E2">
        <w:rPr>
          <w:spacing w:val="7"/>
          <w:sz w:val="20"/>
          <w:szCs w:val="20"/>
        </w:rPr>
        <w:t xml:space="preserve"> </w:t>
      </w:r>
      <w:r w:rsidRPr="00E715E2">
        <w:rPr>
          <w:sz w:val="20"/>
          <w:szCs w:val="20"/>
        </w:rPr>
        <w:t>w</w:t>
      </w:r>
      <w:r w:rsidRPr="00E715E2">
        <w:rPr>
          <w:spacing w:val="3"/>
          <w:sz w:val="20"/>
          <w:szCs w:val="20"/>
        </w:rPr>
        <w:t xml:space="preserve"> D</w:t>
      </w:r>
      <w:r w:rsidRPr="00E715E2">
        <w:rPr>
          <w:spacing w:val="-5"/>
          <w:sz w:val="20"/>
          <w:szCs w:val="20"/>
        </w:rPr>
        <w:t>ok</w:t>
      </w:r>
      <w:r w:rsidRPr="00E715E2">
        <w:rPr>
          <w:spacing w:val="5"/>
          <w:sz w:val="20"/>
          <w:szCs w:val="20"/>
        </w:rPr>
        <w:t>u</w:t>
      </w:r>
      <w:r w:rsidRPr="00E715E2">
        <w:rPr>
          <w:spacing w:val="-4"/>
          <w:sz w:val="20"/>
          <w:szCs w:val="20"/>
        </w:rPr>
        <w:t>m</w:t>
      </w:r>
      <w:r w:rsidRPr="00E715E2">
        <w:rPr>
          <w:sz w:val="20"/>
          <w:szCs w:val="20"/>
        </w:rPr>
        <w:t>entacji</w:t>
      </w:r>
      <w:r w:rsidRPr="00E715E2">
        <w:rPr>
          <w:spacing w:val="4"/>
          <w:sz w:val="20"/>
          <w:szCs w:val="20"/>
        </w:rPr>
        <w:t xml:space="preserve"> </w:t>
      </w:r>
      <w:r w:rsidRPr="00E715E2">
        <w:rPr>
          <w:sz w:val="20"/>
          <w:szCs w:val="20"/>
        </w:rPr>
        <w:t>P</w:t>
      </w:r>
      <w:r w:rsidRPr="00E715E2">
        <w:rPr>
          <w:spacing w:val="5"/>
          <w:sz w:val="20"/>
          <w:szCs w:val="20"/>
        </w:rPr>
        <w:t>r</w:t>
      </w:r>
      <w:r w:rsidRPr="00E715E2">
        <w:rPr>
          <w:sz w:val="20"/>
          <w:szCs w:val="20"/>
        </w:rPr>
        <w:t>oje</w:t>
      </w:r>
      <w:r w:rsidRPr="00E715E2">
        <w:rPr>
          <w:spacing w:val="-6"/>
          <w:sz w:val="20"/>
          <w:szCs w:val="20"/>
        </w:rPr>
        <w:t>k</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r w:rsidRPr="00E715E2">
        <w:rPr>
          <w:spacing w:val="7"/>
          <w:sz w:val="20"/>
          <w:szCs w:val="20"/>
        </w:rPr>
        <w:t xml:space="preserve"> </w:t>
      </w:r>
      <w:r w:rsidRPr="00E715E2">
        <w:rPr>
          <w:spacing w:val="3"/>
          <w:sz w:val="20"/>
          <w:szCs w:val="20"/>
        </w:rPr>
        <w:t>S</w:t>
      </w:r>
      <w:r w:rsidRPr="00E715E2">
        <w:rPr>
          <w:sz w:val="20"/>
          <w:szCs w:val="20"/>
        </w:rPr>
        <w:t>T</w:t>
      </w:r>
      <w:r w:rsidRPr="00E715E2">
        <w:rPr>
          <w:spacing w:val="10"/>
          <w:sz w:val="20"/>
          <w:szCs w:val="20"/>
        </w:rPr>
        <w:t xml:space="preserve"> </w:t>
      </w:r>
      <w:r w:rsidRPr="00E715E2">
        <w:rPr>
          <w:sz w:val="20"/>
          <w:szCs w:val="20"/>
        </w:rPr>
        <w:t>i</w:t>
      </w:r>
      <w:r w:rsidRPr="00E715E2">
        <w:rPr>
          <w:spacing w:val="3"/>
          <w:sz w:val="20"/>
          <w:szCs w:val="20"/>
        </w:rPr>
        <w:t xml:space="preserve"> </w:t>
      </w:r>
      <w:r w:rsidRPr="00E715E2">
        <w:rPr>
          <w:spacing w:val="-6"/>
          <w:sz w:val="20"/>
          <w:szCs w:val="20"/>
        </w:rPr>
        <w:t>w</w:t>
      </w:r>
      <w:r w:rsidRPr="00E715E2">
        <w:rPr>
          <w:spacing w:val="5"/>
          <w:sz w:val="20"/>
          <w:szCs w:val="20"/>
        </w:rPr>
        <w:t>s</w:t>
      </w:r>
      <w:r w:rsidRPr="00E715E2">
        <w:rPr>
          <w:spacing w:val="-5"/>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ach</w:t>
      </w:r>
      <w:r w:rsidRPr="00E715E2">
        <w:rPr>
          <w:spacing w:val="7"/>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w:t>
      </w:r>
      <w:r w:rsidRPr="00E715E2">
        <w:rPr>
          <w:spacing w:val="12"/>
          <w:sz w:val="20"/>
          <w:szCs w:val="20"/>
        </w:rPr>
        <w:t xml:space="preserve"> </w:t>
      </w:r>
      <w:r w:rsidRPr="00E715E2">
        <w:rPr>
          <w:sz w:val="20"/>
          <w:szCs w:val="20"/>
        </w:rPr>
        <w:t xml:space="preserve">w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inie</w:t>
      </w:r>
      <w:r w:rsidRPr="00E715E2">
        <w:rPr>
          <w:spacing w:val="2"/>
          <w:sz w:val="20"/>
          <w:szCs w:val="20"/>
        </w:rPr>
        <w:t xml:space="preserve"> </w:t>
      </w:r>
      <w:r w:rsidRPr="00E715E2">
        <w:rPr>
          <w:sz w:val="20"/>
          <w:szCs w:val="20"/>
        </w:rPr>
        <w:t>pr</w:t>
      </w:r>
      <w:r w:rsidRPr="00E715E2">
        <w:rPr>
          <w:spacing w:val="6"/>
          <w:sz w:val="20"/>
          <w:szCs w:val="20"/>
        </w:rPr>
        <w:t>z</w:t>
      </w:r>
      <w:r w:rsidRPr="00E715E2">
        <w:rPr>
          <w:sz w:val="20"/>
          <w:szCs w:val="20"/>
        </w:rPr>
        <w:t>ewi</w:t>
      </w:r>
      <w:r w:rsidRPr="00E715E2">
        <w:rPr>
          <w:spacing w:val="-7"/>
          <w:sz w:val="20"/>
          <w:szCs w:val="20"/>
        </w:rPr>
        <w:t>d</w:t>
      </w:r>
      <w:r w:rsidRPr="00E715E2">
        <w:rPr>
          <w:sz w:val="20"/>
          <w:szCs w:val="20"/>
        </w:rPr>
        <w:t>zian</w:t>
      </w:r>
      <w:r w:rsidRPr="00E715E2">
        <w:rPr>
          <w:spacing w:val="7"/>
          <w:sz w:val="20"/>
          <w:szCs w:val="20"/>
        </w:rPr>
        <w:t>y</w:t>
      </w:r>
      <w:r w:rsidRPr="00E715E2">
        <w:rPr>
          <w:sz w:val="20"/>
          <w:szCs w:val="20"/>
        </w:rPr>
        <w:t xml:space="preserve">m </w:t>
      </w:r>
      <w:r w:rsidRPr="00E715E2">
        <w:rPr>
          <w:spacing w:val="-1"/>
          <w:sz w:val="20"/>
          <w:szCs w:val="20"/>
        </w:rPr>
        <w:t>U</w:t>
      </w:r>
      <w:r w:rsidRPr="00E715E2">
        <w:rPr>
          <w:spacing w:val="-4"/>
          <w:sz w:val="20"/>
          <w:szCs w:val="20"/>
        </w:rPr>
        <w:t>m</w:t>
      </w:r>
      <w:r w:rsidRPr="00E715E2">
        <w:rPr>
          <w:spacing w:val="3"/>
          <w:sz w:val="20"/>
          <w:szCs w:val="20"/>
        </w:rPr>
        <w:t>o</w:t>
      </w:r>
      <w:r w:rsidRPr="00E715E2">
        <w:rPr>
          <w:spacing w:val="-9"/>
          <w:sz w:val="20"/>
          <w:szCs w:val="20"/>
        </w:rPr>
        <w:t>w</w:t>
      </w:r>
      <w:r w:rsidRPr="00E715E2">
        <w:rPr>
          <w:spacing w:val="3"/>
          <w:sz w:val="20"/>
          <w:szCs w:val="20"/>
        </w:rPr>
        <w:t>ą</w:t>
      </w:r>
      <w:r w:rsidRPr="00E715E2">
        <w:rPr>
          <w:sz w:val="20"/>
          <w:szCs w:val="20"/>
        </w:rPr>
        <w:t>.</w:t>
      </w:r>
    </w:p>
    <w:p w14:paraId="37C4A4D7" w14:textId="77777777" w:rsidR="001D3824" w:rsidRPr="00E715E2" w:rsidRDefault="001D3824" w:rsidP="001C4B73">
      <w:pPr>
        <w:ind w:right="183"/>
        <w:rPr>
          <w:sz w:val="20"/>
          <w:szCs w:val="20"/>
        </w:rPr>
      </w:pPr>
      <w:r w:rsidRPr="00E715E2">
        <w:rPr>
          <w:sz w:val="20"/>
          <w:szCs w:val="20"/>
        </w:rPr>
        <w:t>Sp</w:t>
      </w:r>
      <w:r w:rsidRPr="00E715E2">
        <w:rPr>
          <w:spacing w:val="5"/>
          <w:sz w:val="20"/>
          <w:szCs w:val="20"/>
        </w:rPr>
        <w:t>r</w:t>
      </w:r>
      <w:r w:rsidRPr="00E715E2">
        <w:rPr>
          <w:spacing w:val="-2"/>
          <w:sz w:val="20"/>
          <w:szCs w:val="20"/>
        </w:rPr>
        <w:t>z</w:t>
      </w:r>
      <w:r w:rsidRPr="00E715E2">
        <w:rPr>
          <w:spacing w:val="-7"/>
          <w:sz w:val="20"/>
          <w:szCs w:val="20"/>
        </w:rPr>
        <w:t>ę</w:t>
      </w:r>
      <w:r w:rsidRPr="00E715E2">
        <w:rPr>
          <w:sz w:val="20"/>
          <w:szCs w:val="20"/>
        </w:rPr>
        <w:t>t</w:t>
      </w:r>
      <w:r w:rsidRPr="00E715E2">
        <w:rPr>
          <w:spacing w:val="3"/>
          <w:sz w:val="20"/>
          <w:szCs w:val="20"/>
        </w:rPr>
        <w:t xml:space="preserve"> </w:t>
      </w:r>
      <w:r w:rsidRPr="00E715E2">
        <w:rPr>
          <w:spacing w:val="-1"/>
          <w:sz w:val="20"/>
          <w:szCs w:val="20"/>
        </w:rPr>
        <w:t>b</w:t>
      </w:r>
      <w:r w:rsidRPr="00E715E2">
        <w:rPr>
          <w:sz w:val="20"/>
          <w:szCs w:val="20"/>
        </w:rPr>
        <w:t>ę</w:t>
      </w:r>
      <w:r w:rsidRPr="00E715E2">
        <w:rPr>
          <w:spacing w:val="-7"/>
          <w:sz w:val="20"/>
          <w:szCs w:val="20"/>
        </w:rPr>
        <w:t>d</w:t>
      </w:r>
      <w:r w:rsidRPr="00E715E2">
        <w:rPr>
          <w:spacing w:val="3"/>
          <w:sz w:val="20"/>
          <w:szCs w:val="20"/>
        </w:rPr>
        <w:t>ą</w:t>
      </w:r>
      <w:r w:rsidRPr="00E715E2">
        <w:rPr>
          <w:sz w:val="20"/>
          <w:szCs w:val="20"/>
        </w:rPr>
        <w:t>cy</w:t>
      </w:r>
      <w:r w:rsidRPr="00E715E2">
        <w:rPr>
          <w:spacing w:val="3"/>
          <w:sz w:val="20"/>
          <w:szCs w:val="20"/>
        </w:rPr>
        <w:t xml:space="preserve"> </w:t>
      </w:r>
      <w:r w:rsidRPr="00E715E2">
        <w:rPr>
          <w:spacing w:val="-1"/>
          <w:sz w:val="20"/>
          <w:szCs w:val="20"/>
        </w:rPr>
        <w:t>w</w:t>
      </w:r>
      <w:r w:rsidRPr="00E715E2">
        <w:rPr>
          <w:spacing w:val="-4"/>
          <w:sz w:val="20"/>
          <w:szCs w:val="20"/>
        </w:rPr>
        <w:t>ł</w:t>
      </w:r>
      <w:r w:rsidRPr="00E715E2">
        <w:rPr>
          <w:sz w:val="20"/>
          <w:szCs w:val="20"/>
        </w:rPr>
        <w:t>asn</w:t>
      </w:r>
      <w:r w:rsidRPr="00E715E2">
        <w:rPr>
          <w:spacing w:val="-2"/>
          <w:sz w:val="20"/>
          <w:szCs w:val="20"/>
        </w:rPr>
        <w:t>o</w:t>
      </w:r>
      <w:r w:rsidRPr="00E715E2">
        <w:rPr>
          <w:spacing w:val="1"/>
          <w:sz w:val="20"/>
          <w:szCs w:val="20"/>
        </w:rPr>
        <w:t>ś</w:t>
      </w:r>
      <w:r w:rsidRPr="00E715E2">
        <w:rPr>
          <w:sz w:val="20"/>
          <w:szCs w:val="20"/>
        </w:rPr>
        <w:t>c</w:t>
      </w:r>
      <w:r w:rsidRPr="00E715E2">
        <w:rPr>
          <w:spacing w:val="-1"/>
          <w:sz w:val="20"/>
          <w:szCs w:val="20"/>
        </w:rPr>
        <w:t>i</w:t>
      </w:r>
      <w:r w:rsidRPr="00E715E2">
        <w:rPr>
          <w:sz w:val="20"/>
          <w:szCs w:val="20"/>
        </w:rPr>
        <w:t xml:space="preserve">ą </w:t>
      </w:r>
      <w:r w:rsidRPr="00E715E2">
        <w:rPr>
          <w:spacing w:val="-4"/>
          <w:sz w:val="20"/>
          <w:szCs w:val="20"/>
        </w:rPr>
        <w:t>W</w:t>
      </w:r>
      <w:r w:rsidRPr="00E715E2">
        <w:rPr>
          <w:sz w:val="20"/>
          <w:szCs w:val="20"/>
        </w:rPr>
        <w:t>yko</w:t>
      </w:r>
      <w:r w:rsidRPr="00E715E2">
        <w:rPr>
          <w:spacing w:val="-5"/>
          <w:sz w:val="20"/>
          <w:szCs w:val="20"/>
        </w:rPr>
        <w:t>n</w:t>
      </w:r>
      <w:r w:rsidRPr="00E715E2">
        <w:rPr>
          <w:sz w:val="20"/>
          <w:szCs w:val="20"/>
        </w:rPr>
        <w:t>aw</w:t>
      </w:r>
      <w:r w:rsidRPr="00E715E2">
        <w:rPr>
          <w:spacing w:val="4"/>
          <w:sz w:val="20"/>
          <w:szCs w:val="20"/>
        </w:rPr>
        <w:t>c</w:t>
      </w:r>
      <w:r w:rsidRPr="00E715E2">
        <w:rPr>
          <w:sz w:val="20"/>
          <w:szCs w:val="20"/>
        </w:rPr>
        <w:t>y</w:t>
      </w:r>
      <w:r w:rsidRPr="00E715E2">
        <w:rPr>
          <w:spacing w:val="50"/>
          <w:sz w:val="20"/>
          <w:szCs w:val="20"/>
        </w:rPr>
        <w:t xml:space="preserve"> </w:t>
      </w:r>
      <w:r w:rsidRPr="00E715E2">
        <w:rPr>
          <w:spacing w:val="-4"/>
          <w:sz w:val="20"/>
          <w:szCs w:val="20"/>
        </w:rPr>
        <w:t>l</w:t>
      </w:r>
      <w:r w:rsidRPr="00E715E2">
        <w:rPr>
          <w:sz w:val="20"/>
          <w:szCs w:val="20"/>
        </w:rPr>
        <w:t>ub wy</w:t>
      </w:r>
      <w:r w:rsidRPr="00E715E2">
        <w:rPr>
          <w:spacing w:val="-3"/>
          <w:sz w:val="20"/>
          <w:szCs w:val="20"/>
        </w:rPr>
        <w:t>n</w:t>
      </w:r>
      <w:r w:rsidRPr="00E715E2">
        <w:rPr>
          <w:sz w:val="20"/>
          <w:szCs w:val="20"/>
        </w:rPr>
        <w:t>a</w:t>
      </w:r>
      <w:r w:rsidRPr="00E715E2">
        <w:rPr>
          <w:spacing w:val="4"/>
          <w:sz w:val="20"/>
          <w:szCs w:val="20"/>
        </w:rPr>
        <w:t>j</w:t>
      </w:r>
      <w:r w:rsidRPr="00E715E2">
        <w:rPr>
          <w:spacing w:val="-7"/>
          <w:sz w:val="20"/>
          <w:szCs w:val="20"/>
        </w:rPr>
        <w:t>ę</w:t>
      </w:r>
      <w:r w:rsidRPr="00E715E2">
        <w:rPr>
          <w:spacing w:val="6"/>
          <w:sz w:val="20"/>
          <w:szCs w:val="20"/>
        </w:rPr>
        <w:t>t</w:t>
      </w:r>
      <w:r w:rsidRPr="00E715E2">
        <w:rPr>
          <w:sz w:val="20"/>
          <w:szCs w:val="20"/>
        </w:rPr>
        <w:t>y do</w:t>
      </w:r>
      <w:r w:rsidRPr="00E715E2">
        <w:rPr>
          <w:spacing w:val="53"/>
          <w:sz w:val="20"/>
          <w:szCs w:val="20"/>
        </w:rPr>
        <w:t xml:space="preserve"> </w:t>
      </w:r>
      <w:r w:rsidRPr="00E715E2">
        <w:rPr>
          <w:sz w:val="20"/>
          <w:szCs w:val="20"/>
        </w:rPr>
        <w:t>wyko</w:t>
      </w:r>
      <w:r w:rsidRPr="00E715E2">
        <w:rPr>
          <w:spacing w:val="-6"/>
          <w:sz w:val="20"/>
          <w:szCs w:val="20"/>
        </w:rPr>
        <w:t>n</w:t>
      </w:r>
      <w:r w:rsidRPr="00E715E2">
        <w:rPr>
          <w:sz w:val="20"/>
          <w:szCs w:val="20"/>
        </w:rPr>
        <w:t xml:space="preserve">ania </w:t>
      </w:r>
      <w:r w:rsidRPr="00E715E2">
        <w:rPr>
          <w:spacing w:val="3"/>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ó</w:t>
      </w:r>
      <w:r w:rsidRPr="00E715E2">
        <w:rPr>
          <w:sz w:val="20"/>
          <w:szCs w:val="20"/>
        </w:rPr>
        <w:t xml:space="preserve">t </w:t>
      </w:r>
      <w:r w:rsidRPr="00E715E2">
        <w:rPr>
          <w:spacing w:val="-9"/>
          <w:sz w:val="20"/>
          <w:szCs w:val="20"/>
        </w:rPr>
        <w:t>m</w:t>
      </w:r>
      <w:r w:rsidRPr="00E715E2">
        <w:rPr>
          <w:sz w:val="20"/>
          <w:szCs w:val="20"/>
        </w:rPr>
        <w:t>a</w:t>
      </w:r>
      <w:r w:rsidRPr="00E715E2">
        <w:rPr>
          <w:spacing w:val="3"/>
          <w:sz w:val="20"/>
          <w:szCs w:val="20"/>
        </w:rPr>
        <w:t xml:space="preserve"> </w:t>
      </w:r>
      <w:r w:rsidRPr="00E715E2">
        <w:rPr>
          <w:spacing w:val="5"/>
          <w:sz w:val="20"/>
          <w:szCs w:val="20"/>
        </w:rPr>
        <w:t>b</w:t>
      </w:r>
      <w:r w:rsidRPr="00E715E2">
        <w:rPr>
          <w:spacing w:val="-3"/>
          <w:sz w:val="20"/>
          <w:szCs w:val="20"/>
        </w:rPr>
        <w:t>y</w:t>
      </w:r>
      <w:r w:rsidRPr="00E715E2">
        <w:rPr>
          <w:sz w:val="20"/>
          <w:szCs w:val="20"/>
        </w:rPr>
        <w:t>ć utrzy</w:t>
      </w:r>
      <w:r w:rsidRPr="00E715E2">
        <w:rPr>
          <w:spacing w:val="-4"/>
          <w:sz w:val="20"/>
          <w:szCs w:val="20"/>
        </w:rPr>
        <w:t>m</w:t>
      </w:r>
      <w:r w:rsidRPr="00E715E2">
        <w:rPr>
          <w:sz w:val="20"/>
          <w:szCs w:val="20"/>
        </w:rPr>
        <w:t>y</w:t>
      </w:r>
      <w:r w:rsidRPr="00E715E2">
        <w:rPr>
          <w:spacing w:val="-6"/>
          <w:sz w:val="20"/>
          <w:szCs w:val="20"/>
        </w:rPr>
        <w:t>w</w:t>
      </w:r>
      <w:r w:rsidRPr="00E715E2">
        <w:rPr>
          <w:spacing w:val="7"/>
          <w:sz w:val="20"/>
          <w:szCs w:val="20"/>
        </w:rPr>
        <w:t>a</w:t>
      </w:r>
      <w:r w:rsidRPr="00E715E2">
        <w:rPr>
          <w:sz w:val="20"/>
          <w:szCs w:val="20"/>
        </w:rPr>
        <w:t>ny</w:t>
      </w:r>
      <w:r w:rsidRPr="00E715E2">
        <w:rPr>
          <w:spacing w:val="3"/>
          <w:sz w:val="20"/>
          <w:szCs w:val="20"/>
        </w:rPr>
        <w:t xml:space="preserve"> </w:t>
      </w:r>
      <w:r w:rsidRPr="00E715E2">
        <w:rPr>
          <w:sz w:val="20"/>
          <w:szCs w:val="20"/>
        </w:rPr>
        <w:t>w d</w:t>
      </w:r>
      <w:r w:rsidRPr="00E715E2">
        <w:rPr>
          <w:spacing w:val="-5"/>
          <w:sz w:val="20"/>
          <w:szCs w:val="20"/>
        </w:rPr>
        <w:t>o</w:t>
      </w:r>
      <w:r w:rsidRPr="00E715E2">
        <w:rPr>
          <w:sz w:val="20"/>
          <w:szCs w:val="20"/>
        </w:rPr>
        <w:t>brym</w:t>
      </w:r>
      <w:r w:rsidRPr="00E715E2">
        <w:rPr>
          <w:spacing w:val="4"/>
          <w:sz w:val="20"/>
          <w:szCs w:val="20"/>
        </w:rPr>
        <w:t xml:space="preserve"> </w:t>
      </w:r>
      <w:r w:rsidRPr="00E715E2">
        <w:rPr>
          <w:sz w:val="20"/>
          <w:szCs w:val="20"/>
        </w:rPr>
        <w:t>stanie</w:t>
      </w:r>
      <w:r w:rsidRPr="00E715E2">
        <w:rPr>
          <w:spacing w:val="4"/>
          <w:sz w:val="20"/>
          <w:szCs w:val="20"/>
        </w:rPr>
        <w:t xml:space="preserve"> </w:t>
      </w:r>
      <w:r w:rsidRPr="00E715E2">
        <w:rPr>
          <w:sz w:val="20"/>
          <w:szCs w:val="20"/>
        </w:rPr>
        <w:t>i g</w:t>
      </w:r>
      <w:r w:rsidRPr="00E715E2">
        <w:rPr>
          <w:spacing w:val="-5"/>
          <w:sz w:val="20"/>
          <w:szCs w:val="20"/>
        </w:rPr>
        <w:t>o</w:t>
      </w:r>
      <w:r w:rsidRPr="00E715E2">
        <w:rPr>
          <w:spacing w:val="6"/>
          <w:sz w:val="20"/>
          <w:szCs w:val="20"/>
        </w:rPr>
        <w:t>t</w:t>
      </w:r>
      <w:r w:rsidRPr="00E715E2">
        <w:rPr>
          <w:sz w:val="20"/>
          <w:szCs w:val="20"/>
        </w:rPr>
        <w:t>ow</w:t>
      </w:r>
      <w:r w:rsidRPr="00E715E2">
        <w:rPr>
          <w:spacing w:val="-5"/>
          <w:sz w:val="20"/>
          <w:szCs w:val="20"/>
        </w:rPr>
        <w:t>o</w:t>
      </w:r>
      <w:r w:rsidRPr="00E715E2">
        <w:rPr>
          <w:sz w:val="20"/>
          <w:szCs w:val="20"/>
        </w:rPr>
        <w:t>ści</w:t>
      </w:r>
      <w:r w:rsidRPr="00E715E2">
        <w:rPr>
          <w:spacing w:val="4"/>
          <w:sz w:val="20"/>
          <w:szCs w:val="20"/>
        </w:rPr>
        <w:t xml:space="preserve"> </w:t>
      </w:r>
      <w:r w:rsidRPr="00E715E2">
        <w:rPr>
          <w:sz w:val="20"/>
          <w:szCs w:val="20"/>
        </w:rPr>
        <w:t>do</w:t>
      </w:r>
      <w:r w:rsidRPr="00E715E2">
        <w:rPr>
          <w:spacing w:val="4"/>
          <w:sz w:val="20"/>
          <w:szCs w:val="20"/>
        </w:rPr>
        <w:t xml:space="preserve"> </w:t>
      </w:r>
      <w:r w:rsidRPr="00E715E2">
        <w:rPr>
          <w:sz w:val="20"/>
          <w:szCs w:val="20"/>
        </w:rPr>
        <w:t>pr</w:t>
      </w:r>
      <w:r w:rsidRPr="00E715E2">
        <w:rPr>
          <w:spacing w:val="5"/>
          <w:sz w:val="20"/>
          <w:szCs w:val="20"/>
        </w:rPr>
        <w:t>a</w:t>
      </w:r>
      <w:r w:rsidRPr="00E715E2">
        <w:rPr>
          <w:sz w:val="20"/>
          <w:szCs w:val="20"/>
        </w:rPr>
        <w:t>c</w:t>
      </w:r>
      <w:r w:rsidRPr="00E715E2">
        <w:rPr>
          <w:spacing w:val="-7"/>
          <w:sz w:val="20"/>
          <w:szCs w:val="20"/>
        </w:rPr>
        <w:t>y</w:t>
      </w:r>
      <w:r w:rsidRPr="00E715E2">
        <w:rPr>
          <w:sz w:val="20"/>
          <w:szCs w:val="20"/>
        </w:rPr>
        <w:t>.</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z w:val="20"/>
          <w:szCs w:val="20"/>
        </w:rPr>
        <w:t>dzie</w:t>
      </w:r>
      <w:r w:rsidRPr="00E715E2">
        <w:rPr>
          <w:spacing w:val="4"/>
          <w:sz w:val="20"/>
          <w:szCs w:val="20"/>
        </w:rPr>
        <w:t xml:space="preserve"> </w:t>
      </w:r>
      <w:r w:rsidRPr="00E715E2">
        <w:rPr>
          <w:sz w:val="20"/>
          <w:szCs w:val="20"/>
        </w:rPr>
        <w:t>on</w:t>
      </w:r>
      <w:r w:rsidRPr="00E715E2">
        <w:rPr>
          <w:spacing w:val="4"/>
          <w:sz w:val="20"/>
          <w:szCs w:val="20"/>
        </w:rPr>
        <w:t xml:space="preserve"> </w:t>
      </w:r>
      <w:r w:rsidRPr="00E715E2">
        <w:rPr>
          <w:sz w:val="20"/>
          <w:szCs w:val="20"/>
        </w:rPr>
        <w:t>z</w:t>
      </w:r>
      <w:r w:rsidRPr="00E715E2">
        <w:rPr>
          <w:spacing w:val="-5"/>
          <w:sz w:val="20"/>
          <w:szCs w:val="20"/>
        </w:rPr>
        <w:t>g</w:t>
      </w:r>
      <w:r w:rsidRPr="00E715E2">
        <w:rPr>
          <w:sz w:val="20"/>
          <w:szCs w:val="20"/>
        </w:rPr>
        <w:t>odny</w:t>
      </w:r>
      <w:r w:rsidRPr="00E715E2">
        <w:rPr>
          <w:spacing w:val="4"/>
          <w:sz w:val="20"/>
          <w:szCs w:val="20"/>
        </w:rPr>
        <w:t xml:space="preserve"> </w:t>
      </w:r>
      <w:r w:rsidRPr="00E715E2">
        <w:rPr>
          <w:sz w:val="20"/>
          <w:szCs w:val="20"/>
        </w:rPr>
        <w:t>z</w:t>
      </w:r>
      <w:r w:rsidRPr="00E715E2">
        <w:rPr>
          <w:spacing w:val="4"/>
          <w:sz w:val="20"/>
          <w:szCs w:val="20"/>
        </w:rPr>
        <w:t xml:space="preserve"> </w:t>
      </w:r>
      <w:r w:rsidRPr="00E715E2">
        <w:rPr>
          <w:sz w:val="20"/>
          <w:szCs w:val="20"/>
        </w:rPr>
        <w:t>n</w:t>
      </w:r>
      <w:r w:rsidRPr="00E715E2">
        <w:rPr>
          <w:spacing w:val="-7"/>
          <w:sz w:val="20"/>
          <w:szCs w:val="20"/>
        </w:rPr>
        <w:t>o</w:t>
      </w:r>
      <w:r w:rsidRPr="00E715E2">
        <w:rPr>
          <w:spacing w:val="8"/>
          <w:sz w:val="20"/>
          <w:szCs w:val="20"/>
        </w:rPr>
        <w:t>r</w:t>
      </w:r>
      <w:r w:rsidRPr="00E715E2">
        <w:rPr>
          <w:spacing w:val="-9"/>
          <w:sz w:val="20"/>
          <w:szCs w:val="20"/>
        </w:rPr>
        <w:t>m</w:t>
      </w:r>
      <w:r w:rsidRPr="00E715E2">
        <w:rPr>
          <w:spacing w:val="7"/>
          <w:sz w:val="20"/>
          <w:szCs w:val="20"/>
        </w:rPr>
        <w:t>a</w:t>
      </w:r>
      <w:r w:rsidRPr="00E715E2">
        <w:rPr>
          <w:spacing w:val="-9"/>
          <w:sz w:val="20"/>
          <w:szCs w:val="20"/>
        </w:rPr>
        <w:t>m</w:t>
      </w:r>
      <w:r w:rsidRPr="00E715E2">
        <w:rPr>
          <w:sz w:val="20"/>
          <w:szCs w:val="20"/>
        </w:rPr>
        <w:t>i</w:t>
      </w:r>
      <w:r w:rsidRPr="00E715E2">
        <w:rPr>
          <w:spacing w:val="7"/>
          <w:sz w:val="20"/>
          <w:szCs w:val="20"/>
        </w:rPr>
        <w:t xml:space="preserve"> </w:t>
      </w:r>
      <w:r w:rsidRPr="00E715E2">
        <w:rPr>
          <w:spacing w:val="-5"/>
          <w:sz w:val="20"/>
          <w:szCs w:val="20"/>
        </w:rPr>
        <w:t>o</w:t>
      </w:r>
      <w:r w:rsidRPr="00E715E2">
        <w:rPr>
          <w:sz w:val="20"/>
          <w:szCs w:val="20"/>
        </w:rPr>
        <w:t>chrony</w:t>
      </w:r>
      <w:r w:rsidRPr="00E715E2">
        <w:rPr>
          <w:spacing w:val="4"/>
          <w:sz w:val="20"/>
          <w:szCs w:val="20"/>
        </w:rPr>
        <w:t xml:space="preserve"> </w:t>
      </w:r>
      <w:r w:rsidRPr="00E715E2">
        <w:rPr>
          <w:sz w:val="20"/>
          <w:szCs w:val="20"/>
        </w:rPr>
        <w:t>środow</w:t>
      </w:r>
      <w:r w:rsidRPr="00E715E2">
        <w:rPr>
          <w:spacing w:val="-6"/>
          <w:sz w:val="20"/>
          <w:szCs w:val="20"/>
        </w:rPr>
        <w:t>i</w:t>
      </w:r>
      <w:r w:rsidRPr="00E715E2">
        <w:rPr>
          <w:spacing w:val="5"/>
          <w:sz w:val="20"/>
          <w:szCs w:val="20"/>
        </w:rPr>
        <w:t>s</w:t>
      </w:r>
      <w:r w:rsidRPr="00E715E2">
        <w:rPr>
          <w:spacing w:val="-5"/>
          <w:sz w:val="20"/>
          <w:szCs w:val="20"/>
        </w:rPr>
        <w:t>k</w:t>
      </w:r>
      <w:r w:rsidRPr="00E715E2">
        <w:rPr>
          <w:sz w:val="20"/>
          <w:szCs w:val="20"/>
        </w:rPr>
        <w:t>a</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z w:val="20"/>
          <w:szCs w:val="20"/>
        </w:rPr>
        <w:t>pr</w:t>
      </w:r>
      <w:r w:rsidRPr="00E715E2">
        <w:rPr>
          <w:spacing w:val="5"/>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z w:val="20"/>
          <w:szCs w:val="20"/>
        </w:rPr>
        <w:t>mi 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cymi</w:t>
      </w:r>
      <w:r w:rsidRPr="00E715E2">
        <w:rPr>
          <w:spacing w:val="-2"/>
          <w:sz w:val="20"/>
          <w:szCs w:val="20"/>
        </w:rPr>
        <w:t xml:space="preserve"> </w:t>
      </w:r>
      <w:r w:rsidRPr="00E715E2">
        <w:rPr>
          <w:sz w:val="20"/>
          <w:szCs w:val="20"/>
        </w:rPr>
        <w:t>jego</w:t>
      </w:r>
      <w:r w:rsidRPr="00E715E2">
        <w:rPr>
          <w:spacing w:val="-3"/>
          <w:sz w:val="20"/>
          <w:szCs w:val="20"/>
        </w:rPr>
        <w:t xml:space="preserve"> </w:t>
      </w:r>
      <w:r w:rsidRPr="00E715E2">
        <w:rPr>
          <w:sz w:val="20"/>
          <w:szCs w:val="20"/>
        </w:rPr>
        <w:t>u</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ko</w:t>
      </w:r>
      <w:r w:rsidRPr="00E715E2">
        <w:rPr>
          <w:spacing w:val="-6"/>
          <w:sz w:val="20"/>
          <w:szCs w:val="20"/>
        </w:rPr>
        <w:t>w</w:t>
      </w:r>
      <w:r w:rsidRPr="00E715E2">
        <w:rPr>
          <w:sz w:val="20"/>
          <w:szCs w:val="20"/>
        </w:rPr>
        <w:t>ania.</w:t>
      </w:r>
    </w:p>
    <w:p w14:paraId="0DF4A44D" w14:textId="77777777" w:rsidR="001D3824" w:rsidRPr="00E715E2" w:rsidRDefault="001D3824" w:rsidP="001C4B73">
      <w:pPr>
        <w:ind w:right="183"/>
        <w:rPr>
          <w:sz w:val="20"/>
          <w:szCs w:val="20"/>
        </w:rPr>
      </w:pPr>
      <w:r w:rsidRPr="00E715E2">
        <w:rPr>
          <w:spacing w:val="-5"/>
          <w:sz w:val="20"/>
          <w:szCs w:val="20"/>
        </w:rPr>
        <w:t>W</w:t>
      </w:r>
      <w:r w:rsidRPr="00E715E2">
        <w:rPr>
          <w:spacing w:val="3"/>
          <w:sz w:val="20"/>
          <w:szCs w:val="20"/>
        </w:rPr>
        <w:t>y</w:t>
      </w:r>
      <w:r w:rsidRPr="00E715E2">
        <w:rPr>
          <w:sz w:val="20"/>
          <w:szCs w:val="20"/>
        </w:rPr>
        <w:t>ko</w:t>
      </w:r>
      <w:r w:rsidRPr="00E715E2">
        <w:rPr>
          <w:spacing w:val="-5"/>
          <w:sz w:val="20"/>
          <w:szCs w:val="20"/>
        </w:rPr>
        <w:t>n</w:t>
      </w:r>
      <w:r w:rsidRPr="00E715E2">
        <w:rPr>
          <w:spacing w:val="3"/>
          <w:sz w:val="20"/>
          <w:szCs w:val="20"/>
        </w:rPr>
        <w:t>a</w:t>
      </w:r>
      <w:r w:rsidRPr="00E715E2">
        <w:rPr>
          <w:spacing w:val="-1"/>
          <w:sz w:val="20"/>
          <w:szCs w:val="20"/>
        </w:rPr>
        <w:t>w</w:t>
      </w:r>
      <w:r w:rsidRPr="00E715E2">
        <w:rPr>
          <w:spacing w:val="-5"/>
          <w:sz w:val="20"/>
          <w:szCs w:val="20"/>
        </w:rPr>
        <w:t>c</w:t>
      </w:r>
      <w:r w:rsidRPr="00E715E2">
        <w:rPr>
          <w:sz w:val="20"/>
          <w:szCs w:val="20"/>
        </w:rPr>
        <w:t xml:space="preserve">a </w:t>
      </w:r>
      <w:r w:rsidRPr="00E715E2">
        <w:rPr>
          <w:spacing w:val="-5"/>
          <w:sz w:val="20"/>
          <w:szCs w:val="20"/>
        </w:rPr>
        <w:t>do</w:t>
      </w:r>
      <w:r w:rsidRPr="00E715E2">
        <w:rPr>
          <w:sz w:val="20"/>
          <w:szCs w:val="20"/>
        </w:rPr>
        <w:t>s</w:t>
      </w:r>
      <w:r w:rsidRPr="00E715E2">
        <w:rPr>
          <w:spacing w:val="1"/>
          <w:sz w:val="20"/>
          <w:szCs w:val="20"/>
        </w:rPr>
        <w:t>t</w:t>
      </w:r>
      <w:r w:rsidRPr="00E715E2">
        <w:rPr>
          <w:spacing w:val="3"/>
          <w:sz w:val="20"/>
          <w:szCs w:val="20"/>
        </w:rPr>
        <w:t>ar</w:t>
      </w:r>
      <w:r w:rsidRPr="00E715E2">
        <w:rPr>
          <w:spacing w:val="-5"/>
          <w:sz w:val="20"/>
          <w:szCs w:val="20"/>
        </w:rPr>
        <w:t>c</w:t>
      </w:r>
      <w:r w:rsidRPr="00E715E2">
        <w:rPr>
          <w:spacing w:val="1"/>
          <w:sz w:val="20"/>
          <w:szCs w:val="20"/>
        </w:rPr>
        <w:t>z</w:t>
      </w:r>
      <w:r w:rsidRPr="00E715E2">
        <w:rPr>
          <w:sz w:val="20"/>
          <w:szCs w:val="20"/>
        </w:rPr>
        <w:t xml:space="preserve">y </w:t>
      </w:r>
      <w:r w:rsidRPr="00E715E2">
        <w:rPr>
          <w:spacing w:val="2"/>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o</w:t>
      </w:r>
      <w:r w:rsidRPr="00E715E2">
        <w:rPr>
          <w:spacing w:val="-1"/>
          <w:sz w:val="20"/>
          <w:szCs w:val="20"/>
        </w:rPr>
        <w:t>w</w:t>
      </w:r>
      <w:r w:rsidRPr="00E715E2">
        <w:rPr>
          <w:sz w:val="20"/>
          <w:szCs w:val="20"/>
        </w:rPr>
        <w:t>i k</w:t>
      </w:r>
      <w:r w:rsidRPr="00E715E2">
        <w:rPr>
          <w:spacing w:val="-5"/>
          <w:sz w:val="20"/>
          <w:szCs w:val="20"/>
        </w:rPr>
        <w:t>o</w:t>
      </w:r>
      <w:r w:rsidRPr="00E715E2">
        <w:rPr>
          <w:spacing w:val="4"/>
          <w:sz w:val="20"/>
          <w:szCs w:val="20"/>
        </w:rPr>
        <w:t>p</w:t>
      </w:r>
      <w:r w:rsidRPr="00E715E2">
        <w:rPr>
          <w:spacing w:val="1"/>
          <w:sz w:val="20"/>
          <w:szCs w:val="20"/>
        </w:rPr>
        <w:t>i</w:t>
      </w:r>
      <w:r w:rsidRPr="00E715E2">
        <w:rPr>
          <w:sz w:val="20"/>
          <w:szCs w:val="20"/>
        </w:rPr>
        <w:t xml:space="preserve">e </w:t>
      </w:r>
      <w:r w:rsidRPr="00E715E2">
        <w:rPr>
          <w:spacing w:val="-5"/>
          <w:sz w:val="20"/>
          <w:szCs w:val="20"/>
        </w:rPr>
        <w:t>d</w:t>
      </w:r>
      <w:r w:rsidRPr="00E715E2">
        <w:rPr>
          <w:spacing w:val="1"/>
          <w:sz w:val="20"/>
          <w:szCs w:val="20"/>
        </w:rPr>
        <w:t>o</w:t>
      </w:r>
      <w:r w:rsidRPr="00E715E2">
        <w:rPr>
          <w:spacing w:val="-5"/>
          <w:sz w:val="20"/>
          <w:szCs w:val="20"/>
        </w:rPr>
        <w:t>k</w:t>
      </w:r>
      <w:r w:rsidRPr="00E715E2">
        <w:rPr>
          <w:spacing w:val="4"/>
          <w:sz w:val="20"/>
          <w:szCs w:val="20"/>
        </w:rPr>
        <w:t>u</w:t>
      </w:r>
      <w:r w:rsidRPr="00E715E2">
        <w:rPr>
          <w:spacing w:val="-5"/>
          <w:sz w:val="20"/>
          <w:szCs w:val="20"/>
        </w:rPr>
        <w:t>m</w:t>
      </w:r>
      <w:r w:rsidRPr="00E715E2">
        <w:rPr>
          <w:spacing w:val="4"/>
          <w:sz w:val="20"/>
          <w:szCs w:val="20"/>
        </w:rPr>
        <w:t>e</w:t>
      </w:r>
      <w:r w:rsidRPr="00E715E2">
        <w:rPr>
          <w:spacing w:val="-5"/>
          <w:sz w:val="20"/>
          <w:szCs w:val="20"/>
        </w:rPr>
        <w:t>n</w:t>
      </w:r>
      <w:r w:rsidRPr="00E715E2">
        <w:rPr>
          <w:spacing w:val="6"/>
          <w:sz w:val="20"/>
          <w:szCs w:val="20"/>
        </w:rPr>
        <w:t>t</w:t>
      </w:r>
      <w:r w:rsidRPr="00E715E2">
        <w:rPr>
          <w:sz w:val="20"/>
          <w:szCs w:val="20"/>
        </w:rPr>
        <w:t xml:space="preserve">ów </w:t>
      </w:r>
      <w:r w:rsidRPr="00E715E2">
        <w:rPr>
          <w:spacing w:val="-5"/>
          <w:sz w:val="20"/>
          <w:szCs w:val="20"/>
        </w:rPr>
        <w:t>po</w:t>
      </w:r>
      <w:r w:rsidRPr="00E715E2">
        <w:rPr>
          <w:spacing w:val="8"/>
          <w:sz w:val="20"/>
          <w:szCs w:val="20"/>
        </w:rPr>
        <w:t>t</w:t>
      </w:r>
      <w:r w:rsidRPr="00E715E2">
        <w:rPr>
          <w:spacing w:val="-1"/>
          <w:sz w:val="20"/>
          <w:szCs w:val="20"/>
        </w:rPr>
        <w:t>w</w:t>
      </w:r>
      <w:r w:rsidRPr="00E715E2">
        <w:rPr>
          <w:spacing w:val="1"/>
          <w:sz w:val="20"/>
          <w:szCs w:val="20"/>
        </w:rPr>
        <w:t>i</w:t>
      </w:r>
      <w:r w:rsidRPr="00E715E2">
        <w:rPr>
          <w:spacing w:val="-5"/>
          <w:sz w:val="20"/>
          <w:szCs w:val="20"/>
        </w:rPr>
        <w:t>e</w:t>
      </w:r>
      <w:r w:rsidRPr="00E715E2">
        <w:rPr>
          <w:spacing w:val="1"/>
          <w:sz w:val="20"/>
          <w:szCs w:val="20"/>
        </w:rPr>
        <w:t>r</w:t>
      </w:r>
      <w:r w:rsidRPr="00E715E2">
        <w:rPr>
          <w:spacing w:val="-5"/>
          <w:sz w:val="20"/>
          <w:szCs w:val="20"/>
        </w:rPr>
        <w:t>dz</w:t>
      </w:r>
      <w:r w:rsidRPr="00E715E2">
        <w:rPr>
          <w:spacing w:val="10"/>
          <w:sz w:val="20"/>
          <w:szCs w:val="20"/>
        </w:rPr>
        <w:t>a</w:t>
      </w:r>
      <w:r w:rsidRPr="00E715E2">
        <w:rPr>
          <w:spacing w:val="4"/>
          <w:sz w:val="20"/>
          <w:szCs w:val="20"/>
        </w:rPr>
        <w:t>j</w:t>
      </w:r>
      <w:r w:rsidRPr="00E715E2">
        <w:rPr>
          <w:spacing w:val="3"/>
          <w:sz w:val="20"/>
          <w:szCs w:val="20"/>
        </w:rPr>
        <w:t>ą</w:t>
      </w:r>
      <w:r w:rsidRPr="00E715E2">
        <w:rPr>
          <w:spacing w:val="-5"/>
          <w:sz w:val="20"/>
          <w:szCs w:val="20"/>
        </w:rPr>
        <w:t>cy</w:t>
      </w:r>
      <w:r w:rsidRPr="00E715E2">
        <w:rPr>
          <w:spacing w:val="5"/>
          <w:sz w:val="20"/>
          <w:szCs w:val="20"/>
        </w:rPr>
        <w:t>c</w:t>
      </w:r>
      <w:r w:rsidRPr="00E715E2">
        <w:rPr>
          <w:sz w:val="20"/>
          <w:szCs w:val="20"/>
        </w:rPr>
        <w:t>h d</w:t>
      </w:r>
      <w:r w:rsidRPr="00E715E2">
        <w:rPr>
          <w:spacing w:val="-5"/>
          <w:sz w:val="20"/>
          <w:szCs w:val="20"/>
        </w:rPr>
        <w:t>o</w:t>
      </w:r>
      <w:r w:rsidRPr="00E715E2">
        <w:rPr>
          <w:sz w:val="20"/>
          <w:szCs w:val="20"/>
        </w:rPr>
        <w:t>pus</w:t>
      </w:r>
      <w:r w:rsidRPr="00E715E2">
        <w:rPr>
          <w:spacing w:val="-5"/>
          <w:sz w:val="20"/>
          <w:szCs w:val="20"/>
        </w:rPr>
        <w:t>z</w:t>
      </w:r>
      <w:r w:rsidRPr="00E715E2">
        <w:rPr>
          <w:spacing w:val="5"/>
          <w:sz w:val="20"/>
          <w:szCs w:val="20"/>
        </w:rPr>
        <w:t>c</w:t>
      </w:r>
      <w:r w:rsidRPr="00E715E2">
        <w:rPr>
          <w:spacing w:val="3"/>
          <w:sz w:val="20"/>
          <w:szCs w:val="20"/>
        </w:rPr>
        <w:t>z</w:t>
      </w:r>
      <w:r w:rsidRPr="00E715E2">
        <w:rPr>
          <w:spacing w:val="-5"/>
          <w:sz w:val="20"/>
          <w:szCs w:val="20"/>
        </w:rPr>
        <w:t>en</w:t>
      </w:r>
      <w:r w:rsidRPr="00E715E2">
        <w:rPr>
          <w:spacing w:val="4"/>
          <w:sz w:val="20"/>
          <w:szCs w:val="20"/>
        </w:rPr>
        <w:t>i</w:t>
      </w:r>
      <w:r w:rsidRPr="00E715E2">
        <w:rPr>
          <w:sz w:val="20"/>
          <w:szCs w:val="20"/>
        </w:rPr>
        <w:t xml:space="preserve">e </w:t>
      </w:r>
      <w:r w:rsidRPr="00E715E2">
        <w:rPr>
          <w:spacing w:val="-5"/>
          <w:sz w:val="20"/>
          <w:szCs w:val="20"/>
        </w:rPr>
        <w:t>s</w:t>
      </w:r>
      <w:r w:rsidRPr="00E715E2">
        <w:rPr>
          <w:spacing w:val="2"/>
          <w:sz w:val="20"/>
          <w:szCs w:val="20"/>
        </w:rPr>
        <w:t>p</w:t>
      </w:r>
      <w:r w:rsidRPr="00E715E2">
        <w:rPr>
          <w:spacing w:val="3"/>
          <w:sz w:val="20"/>
          <w:szCs w:val="20"/>
        </w:rPr>
        <w:t>r</w:t>
      </w:r>
      <w:r w:rsidRPr="00E715E2">
        <w:rPr>
          <w:spacing w:val="5"/>
          <w:sz w:val="20"/>
          <w:szCs w:val="20"/>
        </w:rPr>
        <w:t>z</w:t>
      </w:r>
      <w:r w:rsidRPr="00E715E2">
        <w:rPr>
          <w:spacing w:val="-7"/>
          <w:sz w:val="20"/>
          <w:szCs w:val="20"/>
        </w:rPr>
        <w:t>ę</w:t>
      </w:r>
      <w:r w:rsidRPr="00E715E2">
        <w:rPr>
          <w:spacing w:val="1"/>
          <w:sz w:val="20"/>
          <w:szCs w:val="20"/>
        </w:rPr>
        <w:t>t</w:t>
      </w:r>
      <w:r w:rsidRPr="00E715E2">
        <w:rPr>
          <w:sz w:val="20"/>
          <w:szCs w:val="20"/>
        </w:rPr>
        <w:t>u</w:t>
      </w:r>
      <w:r w:rsidRPr="00E715E2">
        <w:rPr>
          <w:spacing w:val="19"/>
          <w:sz w:val="20"/>
          <w:szCs w:val="20"/>
        </w:rPr>
        <w:t xml:space="preserve"> </w:t>
      </w:r>
      <w:r w:rsidRPr="00E715E2">
        <w:rPr>
          <w:spacing w:val="4"/>
          <w:sz w:val="20"/>
          <w:szCs w:val="20"/>
        </w:rPr>
        <w:t>d</w:t>
      </w:r>
      <w:r w:rsidRPr="00E715E2">
        <w:rPr>
          <w:sz w:val="20"/>
          <w:szCs w:val="20"/>
        </w:rPr>
        <w:t>o u</w:t>
      </w:r>
      <w:r w:rsidRPr="00E715E2">
        <w:rPr>
          <w:spacing w:val="-2"/>
          <w:sz w:val="20"/>
          <w:szCs w:val="20"/>
        </w:rPr>
        <w:t>ż</w:t>
      </w:r>
      <w:r w:rsidRPr="00E715E2">
        <w:rPr>
          <w:spacing w:val="-5"/>
          <w:sz w:val="20"/>
          <w:szCs w:val="20"/>
        </w:rPr>
        <w:t>y</w:t>
      </w:r>
      <w:r w:rsidRPr="00E715E2">
        <w:rPr>
          <w:spacing w:val="6"/>
          <w:sz w:val="20"/>
          <w:szCs w:val="20"/>
        </w:rPr>
        <w:t>t</w:t>
      </w:r>
      <w:r w:rsidRPr="00E715E2">
        <w:rPr>
          <w:sz w:val="20"/>
          <w:szCs w:val="20"/>
        </w:rPr>
        <w:t>ko</w:t>
      </w:r>
      <w:r w:rsidRPr="00E715E2">
        <w:rPr>
          <w:spacing w:val="-6"/>
          <w:sz w:val="20"/>
          <w:szCs w:val="20"/>
        </w:rPr>
        <w:t>w</w:t>
      </w:r>
      <w:r w:rsidRPr="00E715E2">
        <w:rPr>
          <w:sz w:val="20"/>
          <w:szCs w:val="20"/>
        </w:rPr>
        <w:t>ania,</w:t>
      </w:r>
      <w:r w:rsidRPr="00E715E2">
        <w:rPr>
          <w:spacing w:val="7"/>
          <w:sz w:val="20"/>
          <w:szCs w:val="20"/>
        </w:rPr>
        <w:t xml:space="preserve"> </w:t>
      </w:r>
      <w:r w:rsidRPr="00E715E2">
        <w:rPr>
          <w:spacing w:val="-4"/>
          <w:sz w:val="20"/>
          <w:szCs w:val="20"/>
        </w:rPr>
        <w:t>t</w:t>
      </w:r>
      <w:r w:rsidRPr="00E715E2">
        <w:rPr>
          <w:sz w:val="20"/>
          <w:szCs w:val="20"/>
        </w:rPr>
        <w:t>am</w:t>
      </w:r>
      <w:r w:rsidRPr="00E715E2">
        <w:rPr>
          <w:spacing w:val="-3"/>
          <w:sz w:val="20"/>
          <w:szCs w:val="20"/>
        </w:rPr>
        <w:t xml:space="preserve"> </w:t>
      </w:r>
      <w:r w:rsidRPr="00E715E2">
        <w:rPr>
          <w:sz w:val="20"/>
          <w:szCs w:val="20"/>
        </w:rPr>
        <w:t>g</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3"/>
          <w:sz w:val="20"/>
          <w:szCs w:val="20"/>
        </w:rPr>
        <w:t xml:space="preserve"> </w:t>
      </w:r>
      <w:r w:rsidRPr="00E715E2">
        <w:rPr>
          <w:sz w:val="20"/>
          <w:szCs w:val="20"/>
        </w:rPr>
        <w:t>j</w:t>
      </w:r>
      <w:r w:rsidRPr="00E715E2">
        <w:rPr>
          <w:spacing w:val="-9"/>
          <w:sz w:val="20"/>
          <w:szCs w:val="20"/>
        </w:rPr>
        <w:t>e</w:t>
      </w:r>
      <w:r w:rsidRPr="00E715E2">
        <w:rPr>
          <w:sz w:val="20"/>
          <w:szCs w:val="20"/>
        </w:rPr>
        <w:t>st</w:t>
      </w:r>
      <w:r w:rsidRPr="00E715E2">
        <w:rPr>
          <w:spacing w:val="3"/>
          <w:sz w:val="20"/>
          <w:szCs w:val="20"/>
        </w:rPr>
        <w:t xml:space="preserve"> </w:t>
      </w:r>
      <w:r w:rsidRPr="00E715E2">
        <w:rPr>
          <w:sz w:val="20"/>
          <w:szCs w:val="20"/>
        </w:rPr>
        <w:t>to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z w:val="20"/>
          <w:szCs w:val="20"/>
        </w:rPr>
        <w:t>sam</w:t>
      </w:r>
      <w:r w:rsidRPr="00E715E2">
        <w:rPr>
          <w:spacing w:val="-4"/>
          <w:sz w:val="20"/>
          <w:szCs w:val="20"/>
        </w:rPr>
        <w:t>i</w:t>
      </w:r>
      <w:r w:rsidRPr="00E715E2">
        <w:rPr>
          <w:sz w:val="20"/>
          <w:szCs w:val="20"/>
        </w:rPr>
        <w:t>.</w:t>
      </w:r>
    </w:p>
    <w:p w14:paraId="7D4FC96D" w14:textId="6D805DFF" w:rsidR="001D3824" w:rsidRDefault="001D3824" w:rsidP="00FB770E">
      <w:pPr>
        <w:ind w:right="183"/>
        <w:rPr>
          <w:sz w:val="20"/>
          <w:szCs w:val="20"/>
        </w:rPr>
      </w:pPr>
      <w:r w:rsidRPr="00E715E2">
        <w:rPr>
          <w:sz w:val="20"/>
          <w:szCs w:val="20"/>
        </w:rPr>
        <w:t>Ja</w:t>
      </w:r>
      <w:r w:rsidRPr="00E715E2">
        <w:rPr>
          <w:spacing w:val="-7"/>
          <w:sz w:val="20"/>
          <w:szCs w:val="20"/>
        </w:rPr>
        <w:t>k</w:t>
      </w:r>
      <w:r w:rsidRPr="00E715E2">
        <w:rPr>
          <w:sz w:val="20"/>
          <w:szCs w:val="20"/>
        </w:rPr>
        <w:t>i</w:t>
      </w:r>
      <w:r w:rsidRPr="00E715E2">
        <w:rPr>
          <w:spacing w:val="-2"/>
          <w:sz w:val="20"/>
          <w:szCs w:val="20"/>
        </w:rPr>
        <w:t>k</w:t>
      </w:r>
      <w:r w:rsidRPr="00E715E2">
        <w:rPr>
          <w:spacing w:val="-5"/>
          <w:sz w:val="20"/>
          <w:szCs w:val="20"/>
        </w:rPr>
        <w:t>o</w:t>
      </w:r>
      <w:r w:rsidRPr="00E715E2">
        <w:rPr>
          <w:sz w:val="20"/>
          <w:szCs w:val="20"/>
        </w:rPr>
        <w:t>l</w:t>
      </w:r>
      <w:r w:rsidRPr="00E715E2">
        <w:rPr>
          <w:spacing w:val="-3"/>
          <w:sz w:val="20"/>
          <w:szCs w:val="20"/>
        </w:rPr>
        <w:t>w</w:t>
      </w:r>
      <w:r w:rsidRPr="00E715E2">
        <w:rPr>
          <w:sz w:val="20"/>
          <w:szCs w:val="20"/>
        </w:rPr>
        <w:t>i</w:t>
      </w:r>
      <w:r w:rsidRPr="00E715E2">
        <w:rPr>
          <w:spacing w:val="-4"/>
          <w:sz w:val="20"/>
          <w:szCs w:val="20"/>
        </w:rPr>
        <w:t>e</w:t>
      </w:r>
      <w:r w:rsidRPr="00E715E2">
        <w:rPr>
          <w:sz w:val="20"/>
          <w:szCs w:val="20"/>
        </w:rPr>
        <w:t>k</w:t>
      </w:r>
      <w:r w:rsidRPr="00E715E2">
        <w:rPr>
          <w:spacing w:val="27"/>
          <w:sz w:val="20"/>
          <w:szCs w:val="20"/>
        </w:rPr>
        <w:t xml:space="preserve"> </w:t>
      </w:r>
      <w:r w:rsidRPr="00E715E2">
        <w:rPr>
          <w:sz w:val="20"/>
          <w:szCs w:val="20"/>
        </w:rPr>
        <w:t>s</w:t>
      </w:r>
      <w:r w:rsidRPr="00E715E2">
        <w:rPr>
          <w:spacing w:val="-2"/>
          <w:sz w:val="20"/>
          <w:szCs w:val="20"/>
        </w:rPr>
        <w:t>p</w:t>
      </w:r>
      <w:r w:rsidRPr="00E715E2">
        <w:rPr>
          <w:sz w:val="20"/>
          <w:szCs w:val="20"/>
        </w:rPr>
        <w:t>rz</w:t>
      </w:r>
      <w:r w:rsidRPr="00E715E2">
        <w:rPr>
          <w:spacing w:val="-7"/>
          <w:sz w:val="20"/>
          <w:szCs w:val="20"/>
        </w:rPr>
        <w:t>ę</w:t>
      </w:r>
      <w:r w:rsidRPr="00E715E2">
        <w:rPr>
          <w:sz w:val="20"/>
          <w:szCs w:val="20"/>
        </w:rPr>
        <w:t>t,</w:t>
      </w:r>
      <w:r w:rsidRPr="00E715E2">
        <w:rPr>
          <w:spacing w:val="35"/>
          <w:sz w:val="20"/>
          <w:szCs w:val="20"/>
        </w:rPr>
        <w:t xml:space="preserve"> </w:t>
      </w:r>
      <w:r w:rsidRPr="00E715E2">
        <w:rPr>
          <w:spacing w:val="-11"/>
          <w:sz w:val="20"/>
          <w:szCs w:val="20"/>
        </w:rPr>
        <w:t>m</w:t>
      </w:r>
      <w:r w:rsidRPr="00E715E2">
        <w:rPr>
          <w:sz w:val="20"/>
          <w:szCs w:val="20"/>
        </w:rPr>
        <w:t>asz</w:t>
      </w:r>
      <w:r w:rsidRPr="00E715E2">
        <w:rPr>
          <w:spacing w:val="-7"/>
          <w:sz w:val="20"/>
          <w:szCs w:val="20"/>
        </w:rPr>
        <w:t>y</w:t>
      </w:r>
      <w:r w:rsidRPr="00E715E2">
        <w:rPr>
          <w:sz w:val="20"/>
          <w:szCs w:val="20"/>
        </w:rPr>
        <w:t>n</w:t>
      </w:r>
      <w:r w:rsidRPr="00E715E2">
        <w:rPr>
          <w:spacing w:val="-8"/>
          <w:sz w:val="20"/>
          <w:szCs w:val="20"/>
        </w:rPr>
        <w:t>y</w:t>
      </w:r>
      <w:r w:rsidRPr="00E715E2">
        <w:rPr>
          <w:sz w:val="20"/>
          <w:szCs w:val="20"/>
        </w:rPr>
        <w:t>,</w:t>
      </w:r>
      <w:r w:rsidRPr="00E715E2">
        <w:rPr>
          <w:spacing w:val="35"/>
          <w:sz w:val="20"/>
          <w:szCs w:val="20"/>
        </w:rPr>
        <w:t xml:space="preserve"> </w:t>
      </w:r>
      <w:r w:rsidRPr="00E715E2">
        <w:rPr>
          <w:spacing w:val="-1"/>
          <w:sz w:val="20"/>
          <w:szCs w:val="20"/>
        </w:rPr>
        <w:t>u</w:t>
      </w:r>
      <w:r w:rsidRPr="00E715E2">
        <w:rPr>
          <w:sz w:val="20"/>
          <w:szCs w:val="20"/>
        </w:rPr>
        <w:t>r</w:t>
      </w:r>
      <w:r w:rsidRPr="00E715E2">
        <w:rPr>
          <w:spacing w:val="-1"/>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pacing w:val="-5"/>
          <w:sz w:val="20"/>
          <w:szCs w:val="20"/>
        </w:rPr>
        <w:t>n</w:t>
      </w:r>
      <w:r w:rsidRPr="00E715E2">
        <w:rPr>
          <w:spacing w:val="-4"/>
          <w:sz w:val="20"/>
          <w:szCs w:val="20"/>
        </w:rPr>
        <w:t>i</w:t>
      </w:r>
      <w:r w:rsidRPr="00E715E2">
        <w:rPr>
          <w:sz w:val="20"/>
          <w:szCs w:val="20"/>
        </w:rPr>
        <w:t>a</w:t>
      </w:r>
      <w:r w:rsidRPr="00E715E2">
        <w:rPr>
          <w:spacing w:val="35"/>
          <w:sz w:val="20"/>
          <w:szCs w:val="20"/>
        </w:rPr>
        <w:t xml:space="preserve"> </w:t>
      </w:r>
      <w:r w:rsidRPr="00E715E2">
        <w:rPr>
          <w:sz w:val="20"/>
          <w:szCs w:val="20"/>
        </w:rPr>
        <w:t>i</w:t>
      </w:r>
      <w:r w:rsidRPr="00E715E2">
        <w:rPr>
          <w:spacing w:val="35"/>
          <w:sz w:val="20"/>
          <w:szCs w:val="20"/>
        </w:rPr>
        <w:t xml:space="preserve"> </w:t>
      </w:r>
      <w:r w:rsidRPr="00E715E2">
        <w:rPr>
          <w:spacing w:val="-7"/>
          <w:sz w:val="20"/>
          <w:szCs w:val="20"/>
        </w:rPr>
        <w:t>n</w:t>
      </w:r>
      <w:r w:rsidRPr="00E715E2">
        <w:rPr>
          <w:sz w:val="20"/>
          <w:szCs w:val="20"/>
        </w:rPr>
        <w:t>ar</w:t>
      </w:r>
      <w:r w:rsidRPr="00E715E2">
        <w:rPr>
          <w:spacing w:val="-1"/>
          <w:sz w:val="20"/>
          <w:szCs w:val="20"/>
        </w:rPr>
        <w:t>z</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a</w:t>
      </w:r>
      <w:r w:rsidRPr="00E715E2">
        <w:rPr>
          <w:spacing w:val="35"/>
          <w:sz w:val="20"/>
          <w:szCs w:val="20"/>
        </w:rPr>
        <w:t xml:space="preserve"> </w:t>
      </w:r>
      <w:r w:rsidRPr="00E715E2">
        <w:rPr>
          <w:sz w:val="20"/>
          <w:szCs w:val="20"/>
        </w:rPr>
        <w:t>n</w:t>
      </w:r>
      <w:r w:rsidRPr="00E715E2">
        <w:rPr>
          <w:spacing w:val="-2"/>
          <w:sz w:val="20"/>
          <w:szCs w:val="20"/>
        </w:rPr>
        <w:t>i</w:t>
      </w:r>
      <w:r w:rsidRPr="00E715E2">
        <w:rPr>
          <w:sz w:val="20"/>
          <w:szCs w:val="20"/>
        </w:rPr>
        <w:t>e</w:t>
      </w:r>
      <w:r w:rsidRPr="00E715E2">
        <w:rPr>
          <w:spacing w:val="24"/>
          <w:sz w:val="20"/>
          <w:szCs w:val="20"/>
        </w:rPr>
        <w:t xml:space="preserve"> </w:t>
      </w:r>
      <w:r w:rsidRPr="00E715E2">
        <w:rPr>
          <w:sz w:val="20"/>
          <w:szCs w:val="20"/>
        </w:rPr>
        <w:t>g</w:t>
      </w:r>
      <w:r w:rsidRPr="00E715E2">
        <w:rPr>
          <w:spacing w:val="-9"/>
          <w:sz w:val="20"/>
          <w:szCs w:val="20"/>
        </w:rPr>
        <w:t>w</w:t>
      </w:r>
      <w:r w:rsidRPr="00E715E2">
        <w:rPr>
          <w:sz w:val="20"/>
          <w:szCs w:val="20"/>
        </w:rPr>
        <w:t>ara</w:t>
      </w:r>
      <w:r w:rsidRPr="00E715E2">
        <w:rPr>
          <w:spacing w:val="-4"/>
          <w:sz w:val="20"/>
          <w:szCs w:val="20"/>
        </w:rPr>
        <w:t>n</w:t>
      </w:r>
      <w:r w:rsidRPr="00E715E2">
        <w:rPr>
          <w:sz w:val="20"/>
          <w:szCs w:val="20"/>
        </w:rPr>
        <w:t>t</w:t>
      </w:r>
      <w:r w:rsidRPr="00E715E2">
        <w:rPr>
          <w:spacing w:val="-2"/>
          <w:sz w:val="20"/>
          <w:szCs w:val="20"/>
        </w:rPr>
        <w:t>u</w:t>
      </w:r>
      <w:r w:rsidRPr="00E715E2">
        <w:rPr>
          <w:spacing w:val="-3"/>
          <w:sz w:val="20"/>
          <w:szCs w:val="20"/>
        </w:rPr>
        <w:t>j</w:t>
      </w:r>
      <w:r w:rsidRPr="00E715E2">
        <w:rPr>
          <w:sz w:val="20"/>
          <w:szCs w:val="20"/>
        </w:rPr>
        <w:t>ące</w:t>
      </w:r>
      <w:r w:rsidRPr="00E715E2">
        <w:rPr>
          <w:spacing w:val="25"/>
          <w:sz w:val="20"/>
          <w:szCs w:val="20"/>
        </w:rPr>
        <w:t xml:space="preserve"> </w:t>
      </w:r>
      <w:r w:rsidRPr="00E715E2">
        <w:rPr>
          <w:spacing w:val="-2"/>
          <w:sz w:val="20"/>
          <w:szCs w:val="20"/>
        </w:rPr>
        <w:t>z</w:t>
      </w:r>
      <w:r w:rsidRPr="00E715E2">
        <w:rPr>
          <w:sz w:val="20"/>
          <w:szCs w:val="20"/>
        </w:rPr>
        <w:t>a</w:t>
      </w:r>
      <w:r w:rsidRPr="00E715E2">
        <w:rPr>
          <w:spacing w:val="-2"/>
          <w:sz w:val="20"/>
          <w:szCs w:val="20"/>
        </w:rPr>
        <w:t>c</w:t>
      </w:r>
      <w:r w:rsidRPr="00E715E2">
        <w:rPr>
          <w:sz w:val="20"/>
          <w:szCs w:val="20"/>
        </w:rPr>
        <w:t>h</w:t>
      </w:r>
      <w:r w:rsidRPr="00E715E2">
        <w:rPr>
          <w:spacing w:val="-3"/>
          <w:sz w:val="20"/>
          <w:szCs w:val="20"/>
        </w:rPr>
        <w:t>o</w:t>
      </w:r>
      <w:r w:rsidRPr="00E715E2">
        <w:rPr>
          <w:spacing w:val="-6"/>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35"/>
          <w:sz w:val="20"/>
          <w:szCs w:val="20"/>
        </w:rPr>
        <w:t xml:space="preserve"> </w:t>
      </w:r>
      <w:r w:rsidRPr="00E715E2">
        <w:rPr>
          <w:spacing w:val="-6"/>
          <w:sz w:val="20"/>
          <w:szCs w:val="20"/>
        </w:rPr>
        <w:t>w</w:t>
      </w:r>
      <w:r w:rsidRPr="00E715E2">
        <w:rPr>
          <w:sz w:val="20"/>
          <w:szCs w:val="20"/>
        </w:rPr>
        <w:t>aru</w:t>
      </w:r>
      <w:r w:rsidRPr="00E715E2">
        <w:rPr>
          <w:spacing w:val="-2"/>
          <w:sz w:val="20"/>
          <w:szCs w:val="20"/>
        </w:rPr>
        <w:t>n</w:t>
      </w:r>
      <w:r w:rsidRPr="00E715E2">
        <w:rPr>
          <w:sz w:val="20"/>
          <w:szCs w:val="20"/>
        </w:rPr>
        <w:t>k</w:t>
      </w:r>
      <w:r w:rsidRPr="00E715E2">
        <w:rPr>
          <w:spacing w:val="-3"/>
          <w:sz w:val="20"/>
          <w:szCs w:val="20"/>
        </w:rPr>
        <w:t>ó</w:t>
      </w:r>
      <w:r w:rsidRPr="00E715E2">
        <w:rPr>
          <w:sz w:val="20"/>
          <w:szCs w:val="20"/>
        </w:rPr>
        <w:t>w</w:t>
      </w:r>
      <w:r w:rsidRPr="00E715E2">
        <w:rPr>
          <w:spacing w:val="26"/>
          <w:sz w:val="20"/>
          <w:szCs w:val="20"/>
        </w:rPr>
        <w:t xml:space="preserve"> </w:t>
      </w:r>
      <w:r w:rsidRPr="00E715E2">
        <w:rPr>
          <w:spacing w:val="-1"/>
          <w:sz w:val="20"/>
          <w:szCs w:val="20"/>
        </w:rPr>
        <w:t>U</w:t>
      </w:r>
      <w:r w:rsidRPr="00E715E2">
        <w:rPr>
          <w:spacing w:val="-4"/>
          <w:sz w:val="20"/>
          <w:szCs w:val="20"/>
        </w:rPr>
        <w:t>m</w:t>
      </w:r>
      <w:r w:rsidRPr="00E715E2">
        <w:rPr>
          <w:sz w:val="20"/>
          <w:szCs w:val="20"/>
        </w:rPr>
        <w:t>o</w:t>
      </w:r>
      <w:r w:rsidRPr="00E715E2">
        <w:rPr>
          <w:spacing w:val="-4"/>
          <w:sz w:val="20"/>
          <w:szCs w:val="20"/>
        </w:rPr>
        <w:t>w</w:t>
      </w:r>
      <w:r w:rsidRPr="00E715E2">
        <w:rPr>
          <w:spacing w:val="-5"/>
          <w:sz w:val="20"/>
          <w:szCs w:val="20"/>
        </w:rPr>
        <w:t>y</w:t>
      </w:r>
      <w:r w:rsidRPr="00E715E2">
        <w:rPr>
          <w:sz w:val="20"/>
          <w:szCs w:val="20"/>
        </w:rPr>
        <w:t>,</w:t>
      </w:r>
      <w:r w:rsidR="00FB770E" w:rsidRPr="00E715E2">
        <w:rPr>
          <w:sz w:val="20"/>
          <w:szCs w:val="20"/>
        </w:rPr>
        <w:t xml:space="preserve"> </w:t>
      </w:r>
      <w:r w:rsidRPr="00E715E2">
        <w:rPr>
          <w:sz w:val="20"/>
          <w:szCs w:val="20"/>
        </w:rPr>
        <w:t>z</w:t>
      </w:r>
      <w:r w:rsidRPr="00E715E2">
        <w:rPr>
          <w:spacing w:val="-7"/>
          <w:sz w:val="20"/>
          <w:szCs w:val="20"/>
        </w:rPr>
        <w:t>o</w:t>
      </w:r>
      <w:r w:rsidRPr="00E715E2">
        <w:rPr>
          <w:sz w:val="20"/>
          <w:szCs w:val="20"/>
        </w:rPr>
        <w:t>st</w:t>
      </w:r>
      <w:r w:rsidRPr="00E715E2">
        <w:rPr>
          <w:spacing w:val="4"/>
          <w:sz w:val="20"/>
          <w:szCs w:val="20"/>
        </w:rPr>
        <w:t>a</w:t>
      </w:r>
      <w:r w:rsidRPr="00E715E2">
        <w:rPr>
          <w:spacing w:val="-4"/>
          <w:sz w:val="20"/>
          <w:szCs w:val="20"/>
        </w:rPr>
        <w:t>n</w:t>
      </w:r>
      <w:r w:rsidRPr="00E715E2">
        <w:rPr>
          <w:sz w:val="20"/>
          <w:szCs w:val="20"/>
        </w:rPr>
        <w:t>ą</w:t>
      </w:r>
      <w:r w:rsidRPr="00E715E2">
        <w:rPr>
          <w:spacing w:val="7"/>
          <w:sz w:val="20"/>
          <w:szCs w:val="20"/>
        </w:rPr>
        <w:t xml:space="preserve"> </w:t>
      </w:r>
      <w:r w:rsidRPr="00E715E2">
        <w:rPr>
          <w:sz w:val="20"/>
          <w:szCs w:val="20"/>
        </w:rPr>
        <w:t>prz</w:t>
      </w:r>
      <w:r w:rsidRPr="00E715E2">
        <w:rPr>
          <w:spacing w:val="-7"/>
          <w:sz w:val="20"/>
          <w:szCs w:val="20"/>
        </w:rPr>
        <w:t>e</w:t>
      </w:r>
      <w:r w:rsidRPr="00E715E2">
        <w:rPr>
          <w:sz w:val="20"/>
          <w:szCs w:val="20"/>
        </w:rPr>
        <w:t>z</w:t>
      </w:r>
      <w:r w:rsidRPr="00E715E2">
        <w:rPr>
          <w:spacing w:val="1"/>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w:t>
      </w:r>
      <w:r w:rsidRPr="00E715E2">
        <w:rPr>
          <w:spacing w:val="8"/>
          <w:sz w:val="20"/>
          <w:szCs w:val="20"/>
        </w:rPr>
        <w:t xml:space="preserve"> </w:t>
      </w:r>
      <w:r w:rsidRPr="00E715E2">
        <w:rPr>
          <w:sz w:val="20"/>
          <w:szCs w:val="20"/>
        </w:rPr>
        <w:t>zd</w:t>
      </w:r>
      <w:r w:rsidRPr="00E715E2">
        <w:rPr>
          <w:spacing w:val="-7"/>
          <w:sz w:val="20"/>
          <w:szCs w:val="20"/>
        </w:rPr>
        <w:t>y</w:t>
      </w:r>
      <w:r w:rsidRPr="00E715E2">
        <w:rPr>
          <w:sz w:val="20"/>
          <w:szCs w:val="20"/>
        </w:rPr>
        <w:t>sk</w:t>
      </w:r>
      <w:r w:rsidRPr="00E715E2">
        <w:rPr>
          <w:spacing w:val="-5"/>
          <w:sz w:val="20"/>
          <w:szCs w:val="20"/>
        </w:rPr>
        <w:t>w</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f</w:t>
      </w:r>
      <w:r w:rsidRPr="00E715E2">
        <w:rPr>
          <w:spacing w:val="4"/>
          <w:sz w:val="20"/>
          <w:szCs w:val="20"/>
        </w:rPr>
        <w:t>i</w:t>
      </w:r>
      <w:r w:rsidRPr="00E715E2">
        <w:rPr>
          <w:sz w:val="20"/>
          <w:szCs w:val="20"/>
        </w:rPr>
        <w:t>ko</w:t>
      </w:r>
      <w:r w:rsidRPr="00E715E2">
        <w:rPr>
          <w:spacing w:val="-6"/>
          <w:sz w:val="20"/>
          <w:szCs w:val="20"/>
        </w:rPr>
        <w:t>w</w:t>
      </w:r>
      <w:r w:rsidRPr="00E715E2">
        <w:rPr>
          <w:sz w:val="20"/>
          <w:szCs w:val="20"/>
        </w:rPr>
        <w:t>ane</w:t>
      </w:r>
      <w:r w:rsidRPr="00E715E2">
        <w:rPr>
          <w:spacing w:val="4"/>
          <w:sz w:val="20"/>
          <w:szCs w:val="20"/>
        </w:rPr>
        <w:t xml:space="preserve"> </w:t>
      </w:r>
      <w:r w:rsidRPr="00E715E2">
        <w:rPr>
          <w:sz w:val="20"/>
          <w:szCs w:val="20"/>
        </w:rPr>
        <w:t>i</w:t>
      </w:r>
      <w:r w:rsidRPr="00E715E2">
        <w:rPr>
          <w:spacing w:val="-2"/>
          <w:sz w:val="20"/>
          <w:szCs w:val="20"/>
        </w:rPr>
        <w:t xml:space="preserve"> </w:t>
      </w:r>
      <w:r w:rsidRPr="00E715E2">
        <w:rPr>
          <w:sz w:val="20"/>
          <w:szCs w:val="20"/>
        </w:rPr>
        <w:t>nied</w:t>
      </w:r>
      <w:r w:rsidRPr="00E715E2">
        <w:rPr>
          <w:spacing w:val="-6"/>
          <w:sz w:val="20"/>
          <w:szCs w:val="20"/>
        </w:rPr>
        <w:t>o</w:t>
      </w:r>
      <w:r w:rsidRPr="00E715E2">
        <w:rPr>
          <w:sz w:val="20"/>
          <w:szCs w:val="20"/>
        </w:rPr>
        <w:t>pu</w:t>
      </w:r>
      <w:r w:rsidRPr="00E715E2">
        <w:rPr>
          <w:spacing w:val="5"/>
          <w:sz w:val="20"/>
          <w:szCs w:val="20"/>
        </w:rPr>
        <w:t>s</w:t>
      </w:r>
      <w:r w:rsidRPr="00E715E2">
        <w:rPr>
          <w:sz w:val="20"/>
          <w:szCs w:val="20"/>
        </w:rPr>
        <w:t>z</w:t>
      </w:r>
      <w:r w:rsidRPr="00E715E2">
        <w:rPr>
          <w:spacing w:val="-4"/>
          <w:sz w:val="20"/>
          <w:szCs w:val="20"/>
        </w:rPr>
        <w:t>c</w:t>
      </w:r>
      <w:r w:rsidRPr="00E715E2">
        <w:rPr>
          <w:sz w:val="20"/>
          <w:szCs w:val="20"/>
        </w:rPr>
        <w:t>zone</w:t>
      </w:r>
      <w:r w:rsidRPr="00E715E2">
        <w:rPr>
          <w:spacing w:val="4"/>
          <w:sz w:val="20"/>
          <w:szCs w:val="20"/>
        </w:rPr>
        <w:t xml:space="preserve"> </w:t>
      </w:r>
      <w:r w:rsidRPr="00E715E2">
        <w:rPr>
          <w:spacing w:val="-6"/>
          <w:sz w:val="20"/>
          <w:szCs w:val="20"/>
        </w:rPr>
        <w:t>d</w:t>
      </w:r>
      <w:r w:rsidRPr="00E715E2">
        <w:rPr>
          <w:sz w:val="20"/>
          <w:szCs w:val="20"/>
        </w:rPr>
        <w:t>o</w:t>
      </w:r>
      <w:r w:rsidRPr="00E715E2">
        <w:rPr>
          <w:spacing w:val="-2"/>
          <w:sz w:val="20"/>
          <w:szCs w:val="20"/>
        </w:rPr>
        <w:t xml:space="preserve"> </w:t>
      </w:r>
      <w:r w:rsidRPr="00E715E2">
        <w:rPr>
          <w:sz w:val="20"/>
          <w:szCs w:val="20"/>
        </w:rPr>
        <w:t>Robót.</w:t>
      </w:r>
    </w:p>
    <w:p w14:paraId="70A2E935" w14:textId="77777777" w:rsidR="001F71EE" w:rsidRPr="00E715E2" w:rsidRDefault="001F71EE" w:rsidP="00FB770E">
      <w:pPr>
        <w:ind w:right="183"/>
        <w:rPr>
          <w:sz w:val="20"/>
          <w:szCs w:val="20"/>
        </w:rPr>
      </w:pPr>
    </w:p>
    <w:p w14:paraId="78EF6849"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TRANSPORT</w:t>
      </w:r>
    </w:p>
    <w:p w14:paraId="1380A4F2" w14:textId="2910E88C" w:rsidR="001D3824" w:rsidRPr="00E715E2" w:rsidRDefault="001D3824" w:rsidP="008D5AE0">
      <w:pPr>
        <w:pStyle w:val="Nagwek3"/>
        <w:numPr>
          <w:ilvl w:val="1"/>
          <w:numId w:val="36"/>
        </w:numPr>
        <w:ind w:right="183"/>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49448518"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008409EA" w:rsidRPr="00E715E2">
        <w:rPr>
          <w:sz w:val="20"/>
          <w:szCs w:val="20"/>
        </w:rPr>
        <w:t>awca</w:t>
      </w:r>
      <w:r w:rsidRPr="00E715E2">
        <w:rPr>
          <w:spacing w:val="12"/>
          <w:sz w:val="20"/>
          <w:szCs w:val="20"/>
        </w:rPr>
        <w:t xml:space="preserve"> </w:t>
      </w:r>
      <w:r w:rsidRPr="00E715E2">
        <w:rPr>
          <w:sz w:val="20"/>
          <w:szCs w:val="20"/>
        </w:rPr>
        <w:t>j</w:t>
      </w:r>
      <w:r w:rsidRPr="00E715E2">
        <w:rPr>
          <w:spacing w:val="-5"/>
          <w:sz w:val="20"/>
          <w:szCs w:val="20"/>
        </w:rPr>
        <w:t>e</w:t>
      </w:r>
      <w:r w:rsidR="008409EA" w:rsidRPr="00E715E2">
        <w:rPr>
          <w:sz w:val="20"/>
          <w:szCs w:val="20"/>
        </w:rPr>
        <w:t>st</w:t>
      </w:r>
      <w:r w:rsidRPr="00E715E2">
        <w:rPr>
          <w:spacing w:val="12"/>
          <w:sz w:val="20"/>
          <w:szCs w:val="20"/>
        </w:rPr>
        <w:t xml:space="preserve"> </w:t>
      </w:r>
      <w:r w:rsidRPr="00E715E2">
        <w:rPr>
          <w:sz w:val="20"/>
          <w:szCs w:val="20"/>
        </w:rPr>
        <w:t>zobow</w:t>
      </w:r>
      <w:r w:rsidRPr="00E715E2">
        <w:rPr>
          <w:spacing w:val="-2"/>
          <w:sz w:val="20"/>
          <w:szCs w:val="20"/>
        </w:rPr>
        <w:t>i</w:t>
      </w:r>
      <w:r w:rsidRPr="00E715E2">
        <w:rPr>
          <w:spacing w:val="3"/>
          <w:sz w:val="20"/>
          <w:szCs w:val="20"/>
        </w:rPr>
        <w:t>ą</w:t>
      </w:r>
      <w:r w:rsidR="008409EA" w:rsidRPr="00E715E2">
        <w:rPr>
          <w:sz w:val="20"/>
          <w:szCs w:val="20"/>
        </w:rPr>
        <w:t>zany</w:t>
      </w:r>
      <w:r w:rsidRPr="00E715E2">
        <w:rPr>
          <w:spacing w:val="12"/>
          <w:sz w:val="20"/>
          <w:szCs w:val="20"/>
        </w:rPr>
        <w:t xml:space="preserve"> </w:t>
      </w:r>
      <w:r w:rsidR="008409EA" w:rsidRPr="00E715E2">
        <w:rPr>
          <w:sz w:val="20"/>
          <w:szCs w:val="20"/>
        </w:rPr>
        <w:t>do</w:t>
      </w:r>
      <w:r w:rsidRPr="00E715E2">
        <w:rPr>
          <w:spacing w:val="4"/>
          <w:sz w:val="20"/>
          <w:szCs w:val="20"/>
        </w:rPr>
        <w:t xml:space="preserve"> </w:t>
      </w:r>
      <w:r w:rsidRPr="00E715E2">
        <w:rPr>
          <w:sz w:val="20"/>
          <w:szCs w:val="20"/>
        </w:rPr>
        <w:t>s</w:t>
      </w:r>
      <w:r w:rsidRPr="00E715E2">
        <w:rPr>
          <w:spacing w:val="6"/>
          <w:sz w:val="20"/>
          <w:szCs w:val="20"/>
        </w:rPr>
        <w:t>t</w:t>
      </w:r>
      <w:r w:rsidRPr="00E715E2">
        <w:rPr>
          <w:spacing w:val="-5"/>
          <w:sz w:val="20"/>
          <w:szCs w:val="20"/>
        </w:rPr>
        <w:t>o</w:t>
      </w:r>
      <w:r w:rsidRPr="00E715E2">
        <w:rPr>
          <w:sz w:val="20"/>
          <w:szCs w:val="20"/>
        </w:rPr>
        <w:t>so</w:t>
      </w:r>
      <w:r w:rsidRPr="00E715E2">
        <w:rPr>
          <w:spacing w:val="-5"/>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008409EA" w:rsidRPr="00E715E2">
        <w:rPr>
          <w:sz w:val="20"/>
          <w:szCs w:val="20"/>
        </w:rPr>
        <w:t>a</w:t>
      </w:r>
      <w:r w:rsidRPr="00E715E2">
        <w:rPr>
          <w:spacing w:val="17"/>
          <w:sz w:val="20"/>
          <w:szCs w:val="20"/>
        </w:rPr>
        <w:t xml:space="preserve"> </w:t>
      </w:r>
      <w:r w:rsidR="008409EA" w:rsidRPr="00E715E2">
        <w:rPr>
          <w:sz w:val="20"/>
          <w:szCs w:val="20"/>
        </w:rPr>
        <w:t>jedynie</w:t>
      </w:r>
      <w:r w:rsidRPr="00E715E2">
        <w:rPr>
          <w:spacing w:val="3"/>
          <w:sz w:val="20"/>
          <w:szCs w:val="20"/>
        </w:rPr>
        <w:t xml:space="preserve"> </w:t>
      </w:r>
      <w:r w:rsidRPr="00E715E2">
        <w:rPr>
          <w:sz w:val="20"/>
          <w:szCs w:val="20"/>
        </w:rPr>
        <w:t>t</w:t>
      </w:r>
      <w:r w:rsidRPr="00E715E2">
        <w:rPr>
          <w:spacing w:val="4"/>
          <w:sz w:val="20"/>
          <w:szCs w:val="20"/>
        </w:rPr>
        <w:t>a</w:t>
      </w:r>
      <w:r w:rsidRPr="00E715E2">
        <w:rPr>
          <w:sz w:val="20"/>
          <w:szCs w:val="20"/>
        </w:rPr>
        <w:t>k</w:t>
      </w:r>
      <w:r w:rsidRPr="00E715E2">
        <w:rPr>
          <w:spacing w:val="-4"/>
          <w:sz w:val="20"/>
          <w:szCs w:val="20"/>
        </w:rPr>
        <w:t>i</w:t>
      </w:r>
      <w:r w:rsidR="008409EA" w:rsidRPr="00E715E2">
        <w:rPr>
          <w:sz w:val="20"/>
          <w:szCs w:val="20"/>
        </w:rPr>
        <w:t>ch</w:t>
      </w:r>
      <w:r w:rsidRPr="00E715E2">
        <w:rPr>
          <w:spacing w:val="14"/>
          <w:sz w:val="20"/>
          <w:szCs w:val="20"/>
        </w:rPr>
        <w:t xml:space="preserve"> </w:t>
      </w:r>
      <w:r w:rsidRPr="00E715E2">
        <w:rPr>
          <w:spacing w:val="1"/>
          <w:sz w:val="20"/>
          <w:szCs w:val="20"/>
        </w:rPr>
        <w:t>ś</w:t>
      </w:r>
      <w:r w:rsidRPr="00E715E2">
        <w:rPr>
          <w:sz w:val="20"/>
          <w:szCs w:val="20"/>
        </w:rPr>
        <w:t>rodków 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 xml:space="preserve">u, </w:t>
      </w:r>
      <w:r w:rsidRPr="00E715E2">
        <w:rPr>
          <w:spacing w:val="-4"/>
          <w:sz w:val="20"/>
          <w:szCs w:val="20"/>
        </w:rPr>
        <w:t>k</w:t>
      </w:r>
      <w:r w:rsidRPr="00E715E2">
        <w:rPr>
          <w:sz w:val="20"/>
          <w:szCs w:val="20"/>
        </w:rPr>
        <w:t>t</w:t>
      </w:r>
      <w:r w:rsidRPr="00E715E2">
        <w:rPr>
          <w:spacing w:val="-4"/>
          <w:sz w:val="20"/>
          <w:szCs w:val="20"/>
        </w:rPr>
        <w:t>ó</w:t>
      </w:r>
      <w:r w:rsidR="008409EA" w:rsidRPr="00E715E2">
        <w:rPr>
          <w:sz w:val="20"/>
          <w:szCs w:val="20"/>
        </w:rPr>
        <w:t>re</w:t>
      </w:r>
      <w:r w:rsidRPr="00E715E2">
        <w:rPr>
          <w:spacing w:val="12"/>
          <w:sz w:val="20"/>
          <w:szCs w:val="20"/>
        </w:rPr>
        <w:t xml:space="preserve"> </w:t>
      </w:r>
      <w:r w:rsidRPr="00E715E2">
        <w:rPr>
          <w:sz w:val="20"/>
          <w:szCs w:val="20"/>
        </w:rPr>
        <w:t xml:space="preserve">nie </w:t>
      </w:r>
      <w:r w:rsidRPr="00E715E2">
        <w:rPr>
          <w:spacing w:val="-4"/>
          <w:sz w:val="20"/>
          <w:szCs w:val="20"/>
        </w:rPr>
        <w:t>w</w:t>
      </w:r>
      <w:r w:rsidRPr="00E715E2">
        <w:rPr>
          <w:spacing w:val="1"/>
          <w:sz w:val="20"/>
          <w:szCs w:val="20"/>
        </w:rPr>
        <w:t>pł</w:t>
      </w:r>
      <w:r w:rsidRPr="00E715E2">
        <w:rPr>
          <w:sz w:val="20"/>
          <w:szCs w:val="20"/>
        </w:rPr>
        <w:t>y</w:t>
      </w:r>
      <w:r w:rsidRPr="00E715E2">
        <w:rPr>
          <w:spacing w:val="-5"/>
          <w:sz w:val="20"/>
          <w:szCs w:val="20"/>
        </w:rPr>
        <w:t>n</w:t>
      </w:r>
      <w:r w:rsidRPr="00E715E2">
        <w:rPr>
          <w:sz w:val="20"/>
          <w:szCs w:val="20"/>
        </w:rPr>
        <w:t>ą</w:t>
      </w:r>
      <w:r w:rsidR="008409EA" w:rsidRPr="00E715E2">
        <w:rPr>
          <w:sz w:val="20"/>
          <w:szCs w:val="20"/>
        </w:rPr>
        <w:t xml:space="preserve"> </w:t>
      </w:r>
      <w:r w:rsidRPr="00E715E2">
        <w:rPr>
          <w:sz w:val="20"/>
          <w:szCs w:val="20"/>
        </w:rPr>
        <w:t>niek</w:t>
      </w:r>
      <w:r w:rsidRPr="00E715E2">
        <w:rPr>
          <w:spacing w:val="-6"/>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nie</w:t>
      </w:r>
      <w:r w:rsidRPr="00E715E2">
        <w:rPr>
          <w:spacing w:val="24"/>
          <w:sz w:val="20"/>
          <w:szCs w:val="20"/>
        </w:rPr>
        <w:t xml:space="preserve"> </w:t>
      </w:r>
      <w:r w:rsidRPr="00E715E2">
        <w:rPr>
          <w:spacing w:val="-8"/>
          <w:sz w:val="20"/>
          <w:szCs w:val="20"/>
        </w:rPr>
        <w:t>n</w:t>
      </w:r>
      <w:r w:rsidRPr="00E715E2">
        <w:rPr>
          <w:sz w:val="20"/>
          <w:szCs w:val="20"/>
        </w:rPr>
        <w:t>a</w:t>
      </w:r>
      <w:r w:rsidRPr="00E715E2">
        <w:rPr>
          <w:spacing w:val="24"/>
          <w:sz w:val="20"/>
          <w:szCs w:val="20"/>
        </w:rPr>
        <w:t xml:space="preserve"> </w:t>
      </w:r>
      <w:r w:rsidRPr="00E715E2">
        <w:rPr>
          <w:sz w:val="20"/>
          <w:szCs w:val="20"/>
        </w:rPr>
        <w:t>jak</w:t>
      </w:r>
      <w:r w:rsidRPr="00E715E2">
        <w:rPr>
          <w:spacing w:val="-5"/>
          <w:sz w:val="20"/>
          <w:szCs w:val="20"/>
        </w:rPr>
        <w:t>o</w:t>
      </w:r>
      <w:r w:rsidRPr="00E715E2">
        <w:rPr>
          <w:sz w:val="20"/>
          <w:szCs w:val="20"/>
        </w:rPr>
        <w:t>ść</w:t>
      </w:r>
      <w:r w:rsidRPr="00E715E2">
        <w:rPr>
          <w:spacing w:val="22"/>
          <w:sz w:val="20"/>
          <w:szCs w:val="20"/>
        </w:rPr>
        <w:t xml:space="preserve"> </w:t>
      </w:r>
      <w:r w:rsidRPr="00E715E2">
        <w:rPr>
          <w:sz w:val="20"/>
          <w:szCs w:val="20"/>
        </w:rPr>
        <w:t>wykony</w:t>
      </w:r>
      <w:r w:rsidRPr="00E715E2">
        <w:rPr>
          <w:spacing w:val="-4"/>
          <w:sz w:val="20"/>
          <w:szCs w:val="20"/>
        </w:rPr>
        <w:t>w</w:t>
      </w:r>
      <w:r w:rsidRPr="00E715E2">
        <w:rPr>
          <w:sz w:val="20"/>
          <w:szCs w:val="20"/>
        </w:rPr>
        <w:t>anych</w:t>
      </w:r>
      <w:r w:rsidRPr="00E715E2">
        <w:rPr>
          <w:spacing w:val="18"/>
          <w:sz w:val="20"/>
          <w:szCs w:val="20"/>
        </w:rPr>
        <w:t xml:space="preserve"> </w:t>
      </w:r>
      <w:r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24"/>
          <w:sz w:val="20"/>
          <w:szCs w:val="20"/>
        </w:rPr>
        <w:t xml:space="preserve"> </w:t>
      </w:r>
      <w:r w:rsidRPr="00E715E2">
        <w:rPr>
          <w:sz w:val="20"/>
          <w:szCs w:val="20"/>
        </w:rPr>
        <w:t>i</w:t>
      </w:r>
      <w:r w:rsidRPr="00E715E2">
        <w:rPr>
          <w:spacing w:val="24"/>
          <w:sz w:val="20"/>
          <w:szCs w:val="20"/>
        </w:rPr>
        <w:t xml:space="preserve"> </w:t>
      </w:r>
      <w:r w:rsidRPr="00E715E2">
        <w:rPr>
          <w:spacing w:val="-2"/>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ciw</w:t>
      </w:r>
      <w:r w:rsidRPr="00E715E2">
        <w:rPr>
          <w:spacing w:val="-7"/>
          <w:sz w:val="20"/>
          <w:szCs w:val="20"/>
        </w:rPr>
        <w:t>o</w:t>
      </w:r>
      <w:r w:rsidRPr="00E715E2">
        <w:rPr>
          <w:sz w:val="20"/>
          <w:szCs w:val="20"/>
        </w:rPr>
        <w:t>ści</w:t>
      </w:r>
      <w:r w:rsidRPr="00E715E2">
        <w:rPr>
          <w:spacing w:val="24"/>
          <w:sz w:val="20"/>
          <w:szCs w:val="20"/>
        </w:rPr>
        <w:t xml:space="preserve"> </w:t>
      </w:r>
      <w:r w:rsidRPr="00E715E2">
        <w:rPr>
          <w:sz w:val="20"/>
          <w:szCs w:val="20"/>
        </w:rPr>
        <w:t>prz</w:t>
      </w:r>
      <w:r w:rsidRPr="00E715E2">
        <w:rPr>
          <w:spacing w:val="-3"/>
          <w:sz w:val="20"/>
          <w:szCs w:val="20"/>
        </w:rPr>
        <w:t>e</w:t>
      </w:r>
      <w:r w:rsidRPr="00E715E2">
        <w:rPr>
          <w:sz w:val="20"/>
          <w:szCs w:val="20"/>
        </w:rPr>
        <w:t>w</w:t>
      </w:r>
      <w:r w:rsidRPr="00E715E2">
        <w:rPr>
          <w:spacing w:val="-1"/>
          <w:sz w:val="20"/>
          <w:szCs w:val="20"/>
        </w:rPr>
        <w:t>o</w:t>
      </w:r>
      <w:r w:rsidRPr="00E715E2">
        <w:rPr>
          <w:spacing w:val="3"/>
          <w:sz w:val="20"/>
          <w:szCs w:val="20"/>
        </w:rPr>
        <w:t>ż</w:t>
      </w:r>
      <w:r w:rsidRPr="00E715E2">
        <w:rPr>
          <w:sz w:val="20"/>
          <w:szCs w:val="20"/>
        </w:rPr>
        <w:t>on</w:t>
      </w:r>
      <w:r w:rsidRPr="00E715E2">
        <w:rPr>
          <w:spacing w:val="-5"/>
          <w:sz w:val="20"/>
          <w:szCs w:val="20"/>
        </w:rPr>
        <w:t>y</w:t>
      </w:r>
      <w:r w:rsidRPr="00E715E2">
        <w:rPr>
          <w:sz w:val="20"/>
          <w:szCs w:val="20"/>
        </w:rPr>
        <w:t>ch</w:t>
      </w:r>
      <w:r w:rsidRPr="00E715E2">
        <w:rPr>
          <w:spacing w:val="20"/>
          <w:sz w:val="20"/>
          <w:szCs w:val="20"/>
        </w:rPr>
        <w:t xml:space="preserve"> </w:t>
      </w:r>
      <w:r w:rsidRPr="00E715E2">
        <w:rPr>
          <w:sz w:val="20"/>
          <w:szCs w:val="20"/>
        </w:rPr>
        <w:t>Ma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w:t>
      </w:r>
      <w:r w:rsidRPr="00E715E2">
        <w:rPr>
          <w:spacing w:val="23"/>
          <w:sz w:val="20"/>
          <w:szCs w:val="20"/>
        </w:rPr>
        <w:t xml:space="preserve"> </w:t>
      </w:r>
      <w:r w:rsidRPr="00E715E2">
        <w:rPr>
          <w:spacing w:val="-8"/>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20"/>
          <w:sz w:val="20"/>
          <w:szCs w:val="20"/>
        </w:rPr>
        <w:t xml:space="preserve"> </w:t>
      </w:r>
      <w:r w:rsidRPr="00E715E2">
        <w:rPr>
          <w:sz w:val="20"/>
          <w:szCs w:val="20"/>
        </w:rPr>
        <w:t>st</w:t>
      </w:r>
      <w:r w:rsidRPr="00E715E2">
        <w:rPr>
          <w:spacing w:val="4"/>
          <w:sz w:val="20"/>
          <w:szCs w:val="20"/>
        </w:rPr>
        <w:t>a</w:t>
      </w:r>
      <w:r w:rsidRPr="00E715E2">
        <w:rPr>
          <w:sz w:val="20"/>
          <w:szCs w:val="20"/>
        </w:rPr>
        <w:t>n</w:t>
      </w:r>
      <w:r w:rsidRPr="00E715E2">
        <w:rPr>
          <w:spacing w:val="17"/>
          <w:sz w:val="20"/>
          <w:szCs w:val="20"/>
        </w:rPr>
        <w:t xml:space="preserve"> </w:t>
      </w:r>
      <w:r w:rsidRPr="00E715E2">
        <w:rPr>
          <w:spacing w:val="-5"/>
          <w:sz w:val="20"/>
          <w:szCs w:val="20"/>
        </w:rPr>
        <w:t>d</w:t>
      </w:r>
      <w:r w:rsidRPr="00E715E2">
        <w:rPr>
          <w:sz w:val="20"/>
          <w:szCs w:val="20"/>
        </w:rPr>
        <w:t>róg.</w:t>
      </w:r>
    </w:p>
    <w:p w14:paraId="64B2D7DD" w14:textId="77777777" w:rsidR="001D3824" w:rsidRPr="00E715E2" w:rsidRDefault="001D3824" w:rsidP="001C4B73">
      <w:pPr>
        <w:ind w:right="183"/>
        <w:rPr>
          <w:sz w:val="20"/>
          <w:szCs w:val="20"/>
        </w:rPr>
      </w:pPr>
      <w:r w:rsidRPr="00E715E2">
        <w:rPr>
          <w:sz w:val="20"/>
          <w:szCs w:val="20"/>
        </w:rPr>
        <w:t>L</w:t>
      </w:r>
      <w:r w:rsidRPr="00E715E2">
        <w:rPr>
          <w:spacing w:val="-4"/>
          <w:sz w:val="20"/>
          <w:szCs w:val="20"/>
        </w:rPr>
        <w:t>i</w:t>
      </w:r>
      <w:r w:rsidRPr="00E715E2">
        <w:rPr>
          <w:sz w:val="20"/>
          <w:szCs w:val="20"/>
        </w:rPr>
        <w:t>c</w:t>
      </w:r>
      <w:r w:rsidRPr="00E715E2">
        <w:rPr>
          <w:spacing w:val="-4"/>
          <w:sz w:val="20"/>
          <w:szCs w:val="20"/>
        </w:rPr>
        <w:t>z</w:t>
      </w:r>
      <w:r w:rsidRPr="00E715E2">
        <w:rPr>
          <w:sz w:val="20"/>
          <w:szCs w:val="20"/>
        </w:rPr>
        <w:t>ba</w:t>
      </w:r>
      <w:r w:rsidRPr="00E715E2">
        <w:rPr>
          <w:spacing w:val="44"/>
          <w:sz w:val="20"/>
          <w:szCs w:val="20"/>
        </w:rPr>
        <w:t xml:space="preserve"> </w:t>
      </w:r>
      <w:r w:rsidRPr="00E715E2">
        <w:rPr>
          <w:sz w:val="20"/>
          <w:szCs w:val="20"/>
        </w:rPr>
        <w:t>środków</w:t>
      </w:r>
      <w:r w:rsidRPr="00E715E2">
        <w:rPr>
          <w:spacing w:val="38"/>
          <w:sz w:val="20"/>
          <w:szCs w:val="20"/>
        </w:rPr>
        <w:t xml:space="preserve"> </w:t>
      </w:r>
      <w:r w:rsidRPr="00E715E2">
        <w:rPr>
          <w:sz w:val="20"/>
          <w:szCs w:val="20"/>
        </w:rPr>
        <w:t>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u</w:t>
      </w:r>
      <w:r w:rsidRPr="00E715E2">
        <w:rPr>
          <w:spacing w:val="43"/>
          <w:sz w:val="20"/>
          <w:szCs w:val="20"/>
        </w:rPr>
        <w:t xml:space="preserve"> </w:t>
      </w:r>
      <w:r w:rsidRPr="00E715E2">
        <w:rPr>
          <w:spacing w:val="-1"/>
          <w:sz w:val="20"/>
          <w:szCs w:val="20"/>
        </w:rPr>
        <w:t>b</w:t>
      </w:r>
      <w:r w:rsidRPr="00E715E2">
        <w:rPr>
          <w:spacing w:val="-2"/>
          <w:sz w:val="20"/>
          <w:szCs w:val="20"/>
        </w:rPr>
        <w:t>ę</w:t>
      </w:r>
      <w:r w:rsidRPr="00E715E2">
        <w:rPr>
          <w:sz w:val="20"/>
          <w:szCs w:val="20"/>
        </w:rPr>
        <w:t>dzie</w:t>
      </w:r>
      <w:r w:rsidRPr="00E715E2">
        <w:rPr>
          <w:spacing w:val="38"/>
          <w:sz w:val="20"/>
          <w:szCs w:val="20"/>
        </w:rPr>
        <w:t xml:space="preserve"> </w:t>
      </w:r>
      <w:r w:rsidRPr="00E715E2">
        <w:rPr>
          <w:sz w:val="20"/>
          <w:szCs w:val="20"/>
        </w:rPr>
        <w:t>za</w:t>
      </w:r>
      <w:r w:rsidRPr="00E715E2">
        <w:rPr>
          <w:spacing w:val="5"/>
          <w:sz w:val="20"/>
          <w:szCs w:val="20"/>
        </w:rPr>
        <w:t>p</w:t>
      </w:r>
      <w:r w:rsidRPr="00E715E2">
        <w:rPr>
          <w:sz w:val="20"/>
          <w:szCs w:val="20"/>
        </w:rPr>
        <w:t>ewn</w:t>
      </w:r>
      <w:r w:rsidRPr="00E715E2">
        <w:rPr>
          <w:spacing w:val="-7"/>
          <w:sz w:val="20"/>
          <w:szCs w:val="20"/>
        </w:rPr>
        <w:t>i</w:t>
      </w:r>
      <w:r w:rsidRPr="00E715E2">
        <w:rPr>
          <w:spacing w:val="3"/>
          <w:sz w:val="20"/>
          <w:szCs w:val="20"/>
        </w:rPr>
        <w:t>a</w:t>
      </w:r>
      <w:r w:rsidRPr="00E715E2">
        <w:rPr>
          <w:sz w:val="20"/>
          <w:szCs w:val="20"/>
        </w:rPr>
        <w:t>ć</w:t>
      </w:r>
      <w:r w:rsidRPr="00E715E2">
        <w:rPr>
          <w:spacing w:val="41"/>
          <w:sz w:val="20"/>
          <w:szCs w:val="20"/>
        </w:rPr>
        <w:t xml:space="preserve"> </w:t>
      </w:r>
      <w:r w:rsidRPr="00E715E2">
        <w:rPr>
          <w:sz w:val="20"/>
          <w:szCs w:val="20"/>
        </w:rPr>
        <w:t>pro</w:t>
      </w:r>
      <w:r w:rsidRPr="00E715E2">
        <w:rPr>
          <w:spacing w:val="-5"/>
          <w:sz w:val="20"/>
          <w:szCs w:val="20"/>
        </w:rPr>
        <w:t>w</w:t>
      </w:r>
      <w:r w:rsidRPr="00E715E2">
        <w:rPr>
          <w:sz w:val="20"/>
          <w:szCs w:val="20"/>
        </w:rPr>
        <w:t>ad</w:t>
      </w:r>
      <w:r w:rsidRPr="00E715E2">
        <w:rPr>
          <w:spacing w:val="5"/>
          <w:sz w:val="20"/>
          <w:szCs w:val="20"/>
        </w:rPr>
        <w:t>z</w:t>
      </w:r>
      <w:r w:rsidRPr="00E715E2">
        <w:rPr>
          <w:sz w:val="20"/>
          <w:szCs w:val="20"/>
        </w:rPr>
        <w:t>e</w:t>
      </w:r>
      <w:r w:rsidRPr="00E715E2">
        <w:rPr>
          <w:spacing w:val="-7"/>
          <w:sz w:val="20"/>
          <w:szCs w:val="20"/>
        </w:rPr>
        <w:t>n</w:t>
      </w:r>
      <w:r w:rsidRPr="00E715E2">
        <w:rPr>
          <w:sz w:val="20"/>
          <w:szCs w:val="20"/>
        </w:rPr>
        <w:t>ie</w:t>
      </w:r>
      <w:r w:rsidRPr="00E715E2">
        <w:rPr>
          <w:spacing w:val="43"/>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47"/>
          <w:sz w:val="20"/>
          <w:szCs w:val="20"/>
        </w:rPr>
        <w:t xml:space="preserve"> </w:t>
      </w:r>
      <w:r w:rsidRPr="00E715E2">
        <w:rPr>
          <w:sz w:val="20"/>
          <w:szCs w:val="20"/>
        </w:rPr>
        <w:t>zgodnie</w:t>
      </w:r>
      <w:r w:rsidRPr="00E715E2">
        <w:rPr>
          <w:spacing w:val="38"/>
          <w:sz w:val="20"/>
          <w:szCs w:val="20"/>
        </w:rPr>
        <w:t xml:space="preserve"> </w:t>
      </w:r>
      <w:r w:rsidRPr="00E715E2">
        <w:rPr>
          <w:sz w:val="20"/>
          <w:szCs w:val="20"/>
        </w:rPr>
        <w:t>z</w:t>
      </w:r>
      <w:r w:rsidRPr="00E715E2">
        <w:rPr>
          <w:spacing w:val="43"/>
          <w:sz w:val="20"/>
          <w:szCs w:val="20"/>
        </w:rPr>
        <w:t xml:space="preserve"> </w:t>
      </w:r>
      <w:r w:rsidRPr="00E715E2">
        <w:rPr>
          <w:sz w:val="20"/>
          <w:szCs w:val="20"/>
        </w:rPr>
        <w:t>zas</w:t>
      </w:r>
      <w:r w:rsidRPr="00E715E2">
        <w:rPr>
          <w:spacing w:val="4"/>
          <w:sz w:val="20"/>
          <w:szCs w:val="20"/>
        </w:rPr>
        <w:t>a</w:t>
      </w:r>
      <w:r w:rsidRPr="00E715E2">
        <w:rPr>
          <w:spacing w:val="-5"/>
          <w:sz w:val="20"/>
          <w:szCs w:val="20"/>
        </w:rPr>
        <w:t>d</w:t>
      </w:r>
      <w:r w:rsidRPr="00E715E2">
        <w:rPr>
          <w:sz w:val="20"/>
          <w:szCs w:val="20"/>
        </w:rPr>
        <w:t>ami</w:t>
      </w:r>
      <w:r w:rsidRPr="00E715E2">
        <w:rPr>
          <w:spacing w:val="43"/>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2"/>
          <w:sz w:val="20"/>
          <w:szCs w:val="20"/>
        </w:rPr>
        <w:t>e</w:t>
      </w:r>
      <w:r w:rsidRPr="00E715E2">
        <w:rPr>
          <w:spacing w:val="5"/>
          <w:sz w:val="20"/>
          <w:szCs w:val="20"/>
        </w:rPr>
        <w:t>ś</w:t>
      </w:r>
      <w:r w:rsidRPr="00E715E2">
        <w:rPr>
          <w:sz w:val="20"/>
          <w:szCs w:val="20"/>
        </w:rPr>
        <w:t>lonymi</w:t>
      </w:r>
      <w:r w:rsidRPr="00E715E2">
        <w:rPr>
          <w:spacing w:val="43"/>
          <w:sz w:val="20"/>
          <w:szCs w:val="20"/>
        </w:rPr>
        <w:t xml:space="preserve"> </w:t>
      </w:r>
      <w:r w:rsidRPr="00E715E2">
        <w:rPr>
          <w:sz w:val="20"/>
          <w:szCs w:val="20"/>
        </w:rPr>
        <w:t xml:space="preserve">w </w:t>
      </w:r>
      <w:r w:rsidRPr="00E715E2">
        <w:rPr>
          <w:spacing w:val="-1"/>
          <w:sz w:val="20"/>
          <w:szCs w:val="20"/>
        </w:rPr>
        <w:t>D</w:t>
      </w:r>
      <w:r w:rsidRPr="00E715E2">
        <w:rPr>
          <w:spacing w:val="3"/>
          <w:sz w:val="20"/>
          <w:szCs w:val="20"/>
        </w:rPr>
        <w:t>o</w:t>
      </w:r>
      <w:r w:rsidRPr="00E715E2">
        <w:rPr>
          <w:spacing w:val="-8"/>
          <w:sz w:val="20"/>
          <w:szCs w:val="20"/>
        </w:rPr>
        <w:t>k</w:t>
      </w:r>
      <w:r w:rsidRPr="00E715E2">
        <w:rPr>
          <w:spacing w:val="3"/>
          <w:sz w:val="20"/>
          <w:szCs w:val="20"/>
        </w:rPr>
        <w:t>u</w:t>
      </w:r>
      <w:r w:rsidRPr="00E715E2">
        <w:rPr>
          <w:spacing w:val="-2"/>
          <w:sz w:val="20"/>
          <w:szCs w:val="20"/>
        </w:rPr>
        <w:t>me</w:t>
      </w:r>
      <w:r w:rsidRPr="00E715E2">
        <w:rPr>
          <w:spacing w:val="-5"/>
          <w:sz w:val="20"/>
          <w:szCs w:val="20"/>
        </w:rPr>
        <w:t>n</w:t>
      </w:r>
      <w:r w:rsidRPr="00E715E2">
        <w:rPr>
          <w:spacing w:val="3"/>
          <w:sz w:val="20"/>
          <w:szCs w:val="20"/>
        </w:rPr>
        <w:t>tac</w:t>
      </w:r>
      <w:r w:rsidRPr="00E715E2">
        <w:rPr>
          <w:spacing w:val="-1"/>
          <w:sz w:val="20"/>
          <w:szCs w:val="20"/>
        </w:rPr>
        <w:t>j</w:t>
      </w:r>
      <w:r w:rsidRPr="00E715E2">
        <w:rPr>
          <w:sz w:val="20"/>
          <w:szCs w:val="20"/>
        </w:rPr>
        <w:t>i</w:t>
      </w:r>
      <w:r w:rsidRPr="00E715E2">
        <w:rPr>
          <w:spacing w:val="-1"/>
          <w:sz w:val="20"/>
          <w:szCs w:val="20"/>
        </w:rPr>
        <w:t xml:space="preserve"> </w:t>
      </w:r>
      <w:r w:rsidRPr="00E715E2">
        <w:rPr>
          <w:spacing w:val="3"/>
          <w:sz w:val="20"/>
          <w:szCs w:val="20"/>
        </w:rPr>
        <w:t>Pr</w:t>
      </w:r>
      <w:r w:rsidRPr="00E715E2">
        <w:rPr>
          <w:spacing w:val="-5"/>
          <w:sz w:val="20"/>
          <w:szCs w:val="20"/>
        </w:rPr>
        <w:t>o</w:t>
      </w:r>
      <w:r w:rsidRPr="00E715E2">
        <w:rPr>
          <w:spacing w:val="3"/>
          <w:sz w:val="20"/>
          <w:szCs w:val="20"/>
        </w:rPr>
        <w:t>j</w:t>
      </w:r>
      <w:r w:rsidRPr="00E715E2">
        <w:rPr>
          <w:spacing w:val="-4"/>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1"/>
          <w:sz w:val="20"/>
          <w:szCs w:val="20"/>
        </w:rPr>
        <w:t>w</w:t>
      </w:r>
      <w:r w:rsidRPr="00E715E2">
        <w:rPr>
          <w:spacing w:val="-2"/>
          <w:sz w:val="20"/>
          <w:szCs w:val="20"/>
        </w:rPr>
        <w:t>e</w:t>
      </w:r>
      <w:r w:rsidRPr="00E715E2">
        <w:rPr>
          <w:spacing w:val="-4"/>
          <w:sz w:val="20"/>
          <w:szCs w:val="20"/>
        </w:rPr>
        <w:t>j</w:t>
      </w:r>
      <w:r w:rsidRPr="00E715E2">
        <w:rPr>
          <w:sz w:val="20"/>
          <w:szCs w:val="20"/>
        </w:rPr>
        <w:t>,</w:t>
      </w:r>
      <w:r w:rsidRPr="00E715E2">
        <w:rPr>
          <w:spacing w:val="6"/>
          <w:sz w:val="20"/>
          <w:szCs w:val="20"/>
        </w:rPr>
        <w:t xml:space="preserve"> </w:t>
      </w:r>
      <w:r w:rsidRPr="00E715E2">
        <w:rPr>
          <w:spacing w:val="3"/>
          <w:sz w:val="20"/>
          <w:szCs w:val="20"/>
        </w:rPr>
        <w:t>S</w:t>
      </w:r>
      <w:r w:rsidRPr="00E715E2">
        <w:rPr>
          <w:sz w:val="20"/>
          <w:szCs w:val="20"/>
        </w:rPr>
        <w:t>T</w:t>
      </w:r>
      <w:r w:rsidRPr="00E715E2">
        <w:rPr>
          <w:spacing w:val="1"/>
          <w:sz w:val="20"/>
          <w:szCs w:val="20"/>
        </w:rPr>
        <w:t xml:space="preserve"> </w:t>
      </w:r>
      <w:r w:rsidRPr="00E715E2">
        <w:rPr>
          <w:sz w:val="20"/>
          <w:szCs w:val="20"/>
        </w:rPr>
        <w:t>i</w:t>
      </w:r>
      <w:r w:rsidRPr="00E715E2">
        <w:rPr>
          <w:spacing w:val="-1"/>
          <w:sz w:val="20"/>
          <w:szCs w:val="20"/>
        </w:rPr>
        <w:t xml:space="preserve"> </w:t>
      </w:r>
      <w:r w:rsidRPr="00E715E2">
        <w:rPr>
          <w:spacing w:val="-6"/>
          <w:sz w:val="20"/>
          <w:szCs w:val="20"/>
        </w:rPr>
        <w:t>w</w:t>
      </w:r>
      <w:r w:rsidRPr="00E715E2">
        <w:rPr>
          <w:spacing w:val="3"/>
          <w:sz w:val="20"/>
          <w:szCs w:val="20"/>
        </w:rPr>
        <w:t>s</w:t>
      </w:r>
      <w:r w:rsidRPr="00E715E2">
        <w:rPr>
          <w:spacing w:val="-7"/>
          <w:sz w:val="20"/>
          <w:szCs w:val="20"/>
        </w:rPr>
        <w:t>k</w:t>
      </w:r>
      <w:r w:rsidRPr="00E715E2">
        <w:rPr>
          <w:spacing w:val="3"/>
          <w:sz w:val="20"/>
          <w:szCs w:val="20"/>
        </w:rPr>
        <w:t>a</w:t>
      </w:r>
      <w:r w:rsidRPr="00E715E2">
        <w:rPr>
          <w:spacing w:val="-2"/>
          <w:sz w:val="20"/>
          <w:szCs w:val="20"/>
        </w:rPr>
        <w:t>z</w:t>
      </w:r>
      <w:r w:rsidRPr="00E715E2">
        <w:rPr>
          <w:spacing w:val="3"/>
          <w:sz w:val="20"/>
          <w:szCs w:val="20"/>
        </w:rPr>
        <w:t>an</w:t>
      </w:r>
      <w:r w:rsidRPr="00E715E2">
        <w:rPr>
          <w:spacing w:val="-6"/>
          <w:sz w:val="20"/>
          <w:szCs w:val="20"/>
        </w:rPr>
        <w:t>i</w:t>
      </w:r>
      <w:r w:rsidRPr="00E715E2">
        <w:rPr>
          <w:spacing w:val="3"/>
          <w:sz w:val="20"/>
          <w:szCs w:val="20"/>
        </w:rPr>
        <w:t>ac</w:t>
      </w:r>
      <w:r w:rsidRPr="00E715E2">
        <w:rPr>
          <w:sz w:val="20"/>
          <w:szCs w:val="20"/>
        </w:rPr>
        <w:t>h</w:t>
      </w:r>
      <w:r w:rsidRPr="00E715E2">
        <w:rPr>
          <w:spacing w:val="-2"/>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3"/>
          <w:sz w:val="20"/>
          <w:szCs w:val="20"/>
        </w:rPr>
        <w:t>ra</w:t>
      </w:r>
      <w:r w:rsidRPr="00E715E2">
        <w:rPr>
          <w:sz w:val="20"/>
          <w:szCs w:val="20"/>
        </w:rPr>
        <w:t>,</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pacing w:val="3"/>
          <w:sz w:val="20"/>
          <w:szCs w:val="20"/>
        </w:rPr>
        <w:t>t</w:t>
      </w:r>
      <w:r w:rsidRPr="00E715E2">
        <w:rPr>
          <w:spacing w:val="-8"/>
          <w:sz w:val="20"/>
          <w:szCs w:val="20"/>
        </w:rPr>
        <w:t>e</w:t>
      </w:r>
      <w:r w:rsidRPr="00E715E2">
        <w:rPr>
          <w:spacing w:val="8"/>
          <w:sz w:val="20"/>
          <w:szCs w:val="20"/>
        </w:rPr>
        <w:t>r</w:t>
      </w:r>
      <w:r w:rsidRPr="00E715E2">
        <w:rPr>
          <w:spacing w:val="-4"/>
          <w:sz w:val="20"/>
          <w:szCs w:val="20"/>
        </w:rPr>
        <w:t>mi</w:t>
      </w:r>
      <w:r w:rsidRPr="00E715E2">
        <w:rPr>
          <w:spacing w:val="3"/>
          <w:sz w:val="20"/>
          <w:szCs w:val="20"/>
        </w:rPr>
        <w:t>n</w:t>
      </w:r>
      <w:r w:rsidRPr="00E715E2">
        <w:rPr>
          <w:spacing w:val="-2"/>
          <w:sz w:val="20"/>
          <w:szCs w:val="20"/>
        </w:rPr>
        <w:t>i</w:t>
      </w:r>
      <w:r w:rsidRPr="00E715E2">
        <w:rPr>
          <w:sz w:val="20"/>
          <w:szCs w:val="20"/>
        </w:rPr>
        <w:t>e</w:t>
      </w:r>
      <w:r w:rsidRPr="00E715E2">
        <w:rPr>
          <w:spacing w:val="-4"/>
          <w:sz w:val="20"/>
          <w:szCs w:val="20"/>
        </w:rPr>
        <w:t xml:space="preserve"> </w:t>
      </w:r>
      <w:r w:rsidRPr="00E715E2">
        <w:rPr>
          <w:spacing w:val="3"/>
          <w:sz w:val="20"/>
          <w:szCs w:val="20"/>
        </w:rPr>
        <w:t>prz</w:t>
      </w:r>
      <w:r w:rsidRPr="00E715E2">
        <w:rPr>
          <w:spacing w:val="-4"/>
          <w:sz w:val="20"/>
          <w:szCs w:val="20"/>
        </w:rPr>
        <w:t>e</w:t>
      </w:r>
      <w:r w:rsidRPr="00E715E2">
        <w:rPr>
          <w:spacing w:val="-1"/>
          <w:sz w:val="20"/>
          <w:szCs w:val="20"/>
        </w:rPr>
        <w:t>w</w:t>
      </w:r>
      <w:r w:rsidRPr="00E715E2">
        <w:rPr>
          <w:spacing w:val="3"/>
          <w:sz w:val="20"/>
          <w:szCs w:val="20"/>
        </w:rPr>
        <w:t>i</w:t>
      </w:r>
      <w:r w:rsidRPr="00E715E2">
        <w:rPr>
          <w:spacing w:val="-6"/>
          <w:sz w:val="20"/>
          <w:szCs w:val="20"/>
        </w:rPr>
        <w:t>d</w:t>
      </w:r>
      <w:r w:rsidRPr="00E715E2">
        <w:rPr>
          <w:spacing w:val="3"/>
          <w:sz w:val="20"/>
          <w:szCs w:val="20"/>
        </w:rPr>
        <w:t>z</w:t>
      </w:r>
      <w:r w:rsidRPr="00E715E2">
        <w:rPr>
          <w:spacing w:val="-4"/>
          <w:sz w:val="20"/>
          <w:szCs w:val="20"/>
        </w:rPr>
        <w:t>i</w:t>
      </w:r>
      <w:r w:rsidRPr="00E715E2">
        <w:rPr>
          <w:spacing w:val="3"/>
          <w:sz w:val="20"/>
          <w:szCs w:val="20"/>
        </w:rPr>
        <w:t>an</w:t>
      </w:r>
      <w:r w:rsidRPr="00E715E2">
        <w:rPr>
          <w:spacing w:val="-3"/>
          <w:sz w:val="20"/>
          <w:szCs w:val="20"/>
        </w:rPr>
        <w:t>y</w:t>
      </w:r>
      <w:r w:rsidRPr="00E715E2">
        <w:rPr>
          <w:sz w:val="20"/>
          <w:szCs w:val="20"/>
        </w:rPr>
        <w:t>m</w:t>
      </w:r>
      <w:r w:rsidRPr="00E715E2">
        <w:rPr>
          <w:spacing w:val="-1"/>
          <w:sz w:val="20"/>
          <w:szCs w:val="20"/>
        </w:rPr>
        <w:t xml:space="preserve"> U</w:t>
      </w:r>
      <w:r w:rsidRPr="00E715E2">
        <w:rPr>
          <w:spacing w:val="-4"/>
          <w:sz w:val="20"/>
          <w:szCs w:val="20"/>
        </w:rPr>
        <w:t>m</w:t>
      </w:r>
      <w:r w:rsidRPr="00E715E2">
        <w:rPr>
          <w:spacing w:val="3"/>
          <w:sz w:val="20"/>
          <w:szCs w:val="20"/>
        </w:rPr>
        <w:t>o</w:t>
      </w:r>
      <w:r w:rsidRPr="00E715E2">
        <w:rPr>
          <w:spacing w:val="-8"/>
          <w:sz w:val="20"/>
          <w:szCs w:val="20"/>
        </w:rPr>
        <w:t>w</w:t>
      </w:r>
      <w:r w:rsidRPr="00E715E2">
        <w:rPr>
          <w:spacing w:val="3"/>
          <w:sz w:val="20"/>
          <w:szCs w:val="20"/>
        </w:rPr>
        <w:t>ą</w:t>
      </w:r>
      <w:r w:rsidRPr="00E715E2">
        <w:rPr>
          <w:sz w:val="20"/>
          <w:szCs w:val="20"/>
        </w:rPr>
        <w:t>.</w:t>
      </w:r>
    </w:p>
    <w:p w14:paraId="3C101393" w14:textId="77777777" w:rsidR="001D3824" w:rsidRPr="00E715E2" w:rsidRDefault="001D3824" w:rsidP="001C4B73">
      <w:pPr>
        <w:ind w:right="183"/>
        <w:rPr>
          <w:spacing w:val="-5"/>
          <w:sz w:val="20"/>
          <w:szCs w:val="20"/>
        </w:rPr>
      </w:pPr>
      <w:r w:rsidRPr="00E715E2">
        <w:rPr>
          <w:sz w:val="20"/>
          <w:szCs w:val="20"/>
        </w:rPr>
        <w:t>P</w:t>
      </w:r>
      <w:r w:rsidRPr="00E715E2">
        <w:rPr>
          <w:spacing w:val="5"/>
          <w:sz w:val="20"/>
          <w:szCs w:val="20"/>
        </w:rPr>
        <w:t>r</w:t>
      </w:r>
      <w:r w:rsidRPr="00E715E2">
        <w:rPr>
          <w:sz w:val="20"/>
          <w:szCs w:val="20"/>
        </w:rPr>
        <w:t>zy</w:t>
      </w:r>
      <w:r w:rsidRPr="00E715E2">
        <w:rPr>
          <w:spacing w:val="53"/>
          <w:sz w:val="20"/>
          <w:szCs w:val="20"/>
        </w:rPr>
        <w:t xml:space="preserve"> </w:t>
      </w:r>
      <w:r w:rsidRPr="00E715E2">
        <w:rPr>
          <w:sz w:val="20"/>
          <w:szCs w:val="20"/>
        </w:rPr>
        <w:t>ruc</w:t>
      </w:r>
      <w:r w:rsidRPr="00E715E2">
        <w:rPr>
          <w:spacing w:val="-4"/>
          <w:sz w:val="20"/>
          <w:szCs w:val="20"/>
        </w:rPr>
        <w:t>h</w:t>
      </w:r>
      <w:r w:rsidR="008409EA" w:rsidRPr="00E715E2">
        <w:rPr>
          <w:sz w:val="20"/>
          <w:szCs w:val="20"/>
        </w:rPr>
        <w:t>u</w:t>
      </w:r>
      <w:r w:rsidRPr="00E715E2">
        <w:rPr>
          <w:spacing w:val="6"/>
          <w:sz w:val="20"/>
          <w:szCs w:val="20"/>
        </w:rPr>
        <w:t xml:space="preserve"> </w:t>
      </w:r>
      <w:r w:rsidRPr="00E715E2">
        <w:rPr>
          <w:spacing w:val="-6"/>
          <w:sz w:val="20"/>
          <w:szCs w:val="20"/>
        </w:rPr>
        <w:t>n</w:t>
      </w:r>
      <w:r w:rsidR="008409EA" w:rsidRPr="00E715E2">
        <w:rPr>
          <w:sz w:val="20"/>
          <w:szCs w:val="20"/>
        </w:rPr>
        <w:t>a</w:t>
      </w:r>
      <w:r w:rsidRPr="00E715E2">
        <w:rPr>
          <w:spacing w:val="13"/>
          <w:sz w:val="20"/>
          <w:szCs w:val="20"/>
        </w:rPr>
        <w:t xml:space="preserve"> </w:t>
      </w:r>
      <w:r w:rsidRPr="00E715E2">
        <w:rPr>
          <w:spacing w:val="-5"/>
          <w:sz w:val="20"/>
          <w:szCs w:val="20"/>
        </w:rPr>
        <w:t>d</w:t>
      </w:r>
      <w:r w:rsidR="008409EA" w:rsidRPr="00E715E2">
        <w:rPr>
          <w:sz w:val="20"/>
          <w:szCs w:val="20"/>
        </w:rPr>
        <w:t>rogach</w:t>
      </w:r>
      <w:r w:rsidRPr="00E715E2">
        <w:rPr>
          <w:spacing w:val="6"/>
          <w:sz w:val="20"/>
          <w:szCs w:val="20"/>
        </w:rPr>
        <w:t xml:space="preserve"> </w:t>
      </w:r>
      <w:r w:rsidRPr="00E715E2">
        <w:rPr>
          <w:sz w:val="20"/>
          <w:szCs w:val="20"/>
        </w:rPr>
        <w:t>publ</w:t>
      </w:r>
      <w:r w:rsidRPr="00E715E2">
        <w:rPr>
          <w:spacing w:val="-4"/>
          <w:sz w:val="20"/>
          <w:szCs w:val="20"/>
        </w:rPr>
        <w:t>i</w:t>
      </w:r>
      <w:r w:rsidRPr="00E715E2">
        <w:rPr>
          <w:sz w:val="20"/>
          <w:szCs w:val="20"/>
        </w:rPr>
        <w:t>czny</w:t>
      </w:r>
      <w:r w:rsidRPr="00E715E2">
        <w:rPr>
          <w:spacing w:val="3"/>
          <w:sz w:val="20"/>
          <w:szCs w:val="20"/>
        </w:rPr>
        <w:t>c</w:t>
      </w:r>
      <w:r w:rsidR="008409EA" w:rsidRPr="00E715E2">
        <w:rPr>
          <w:sz w:val="20"/>
          <w:szCs w:val="20"/>
        </w:rPr>
        <w:t xml:space="preserve">h </w:t>
      </w:r>
      <w:r w:rsidRPr="00E715E2">
        <w:rPr>
          <w:sz w:val="20"/>
          <w:szCs w:val="20"/>
        </w:rPr>
        <w:t>po</w:t>
      </w:r>
      <w:r w:rsidRPr="00E715E2">
        <w:rPr>
          <w:spacing w:val="-4"/>
          <w:sz w:val="20"/>
          <w:szCs w:val="20"/>
        </w:rPr>
        <w:t>j</w:t>
      </w:r>
      <w:r w:rsidRPr="00E715E2">
        <w:rPr>
          <w:sz w:val="20"/>
          <w:szCs w:val="20"/>
        </w:rPr>
        <w:t>a</w:t>
      </w:r>
      <w:r w:rsidRPr="00E715E2">
        <w:rPr>
          <w:spacing w:val="5"/>
          <w:sz w:val="20"/>
          <w:szCs w:val="20"/>
        </w:rPr>
        <w:t>z</w:t>
      </w:r>
      <w:r w:rsidR="008409EA" w:rsidRPr="00E715E2">
        <w:rPr>
          <w:sz w:val="20"/>
          <w:szCs w:val="20"/>
        </w:rPr>
        <w:t xml:space="preserve">dy </w:t>
      </w:r>
      <w:r w:rsidRPr="00E715E2">
        <w:rPr>
          <w:spacing w:val="6"/>
          <w:sz w:val="20"/>
          <w:szCs w:val="20"/>
        </w:rPr>
        <w:t>b</w:t>
      </w:r>
      <w:r w:rsidRPr="00E715E2">
        <w:rPr>
          <w:sz w:val="20"/>
          <w:szCs w:val="20"/>
        </w:rPr>
        <w:t>ę</w:t>
      </w:r>
      <w:r w:rsidRPr="00E715E2">
        <w:rPr>
          <w:spacing w:val="-7"/>
          <w:sz w:val="20"/>
          <w:szCs w:val="20"/>
        </w:rPr>
        <w:t>d</w:t>
      </w:r>
      <w:r w:rsidRPr="00E715E2">
        <w:rPr>
          <w:spacing w:val="3"/>
          <w:sz w:val="20"/>
          <w:szCs w:val="20"/>
        </w:rPr>
        <w:t>ą</w:t>
      </w:r>
      <w:r w:rsidR="008409EA" w:rsidRPr="00E715E2">
        <w:rPr>
          <w:sz w:val="20"/>
          <w:szCs w:val="20"/>
        </w:rPr>
        <w:t>,</w:t>
      </w:r>
      <w:r w:rsidRPr="00E715E2">
        <w:rPr>
          <w:spacing w:val="6"/>
          <w:sz w:val="20"/>
          <w:szCs w:val="20"/>
        </w:rPr>
        <w:t xml:space="preserve"> </w:t>
      </w:r>
      <w:r w:rsidRPr="00E715E2">
        <w:rPr>
          <w:sz w:val="20"/>
          <w:szCs w:val="20"/>
        </w:rPr>
        <w:t>spe</w:t>
      </w:r>
      <w:r w:rsidRPr="00E715E2">
        <w:rPr>
          <w:spacing w:val="1"/>
          <w:sz w:val="20"/>
          <w:szCs w:val="20"/>
        </w:rPr>
        <w:t>ł</w:t>
      </w:r>
      <w:r w:rsidRPr="00E715E2">
        <w:rPr>
          <w:spacing w:val="-5"/>
          <w:sz w:val="20"/>
          <w:szCs w:val="20"/>
        </w:rPr>
        <w:t>n</w:t>
      </w:r>
      <w:r w:rsidRPr="00E715E2">
        <w:rPr>
          <w:spacing w:val="-4"/>
          <w:sz w:val="20"/>
          <w:szCs w:val="20"/>
        </w:rPr>
        <w:t>i</w:t>
      </w:r>
      <w:r w:rsidRPr="00E715E2">
        <w:rPr>
          <w:spacing w:val="3"/>
          <w:sz w:val="20"/>
          <w:szCs w:val="20"/>
        </w:rPr>
        <w:t>a</w:t>
      </w:r>
      <w:r w:rsidRPr="00E715E2">
        <w:rPr>
          <w:sz w:val="20"/>
          <w:szCs w:val="20"/>
        </w:rPr>
        <w:t>ć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 xml:space="preserve">ania </w:t>
      </w:r>
      <w:r w:rsidRPr="00E715E2">
        <w:rPr>
          <w:spacing w:val="6"/>
          <w:sz w:val="20"/>
          <w:szCs w:val="20"/>
        </w:rPr>
        <w:t xml:space="preserve"> </w:t>
      </w:r>
      <w:r w:rsidRPr="00E715E2">
        <w:rPr>
          <w:sz w:val="20"/>
          <w:szCs w:val="20"/>
        </w:rPr>
        <w:t>d</w:t>
      </w:r>
      <w:r w:rsidRPr="00E715E2">
        <w:rPr>
          <w:spacing w:val="-4"/>
          <w:sz w:val="20"/>
          <w:szCs w:val="20"/>
        </w:rPr>
        <w:t>o</w:t>
      </w:r>
      <w:r w:rsidRPr="00E715E2">
        <w:rPr>
          <w:spacing w:val="6"/>
          <w:sz w:val="20"/>
          <w:szCs w:val="20"/>
        </w:rPr>
        <w:t>t</w:t>
      </w:r>
      <w:r w:rsidRPr="00E715E2">
        <w:rPr>
          <w:spacing w:val="-5"/>
          <w:sz w:val="20"/>
          <w:szCs w:val="20"/>
        </w:rPr>
        <w:t>y</w:t>
      </w:r>
      <w:r w:rsidRPr="00E715E2">
        <w:rPr>
          <w:sz w:val="20"/>
          <w:szCs w:val="20"/>
        </w:rPr>
        <w:t>c</w:t>
      </w:r>
      <w:r w:rsidRPr="00E715E2">
        <w:rPr>
          <w:spacing w:val="2"/>
          <w:sz w:val="20"/>
          <w:szCs w:val="20"/>
        </w:rPr>
        <w:t>z</w:t>
      </w:r>
      <w:r w:rsidRPr="00E715E2">
        <w:rPr>
          <w:spacing w:val="3"/>
          <w:sz w:val="20"/>
          <w:szCs w:val="20"/>
        </w:rPr>
        <w:t>ą</w:t>
      </w:r>
      <w:r w:rsidRPr="00E715E2">
        <w:rPr>
          <w:sz w:val="20"/>
          <w:szCs w:val="20"/>
        </w:rPr>
        <w:t xml:space="preserve">ce </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54"/>
          <w:sz w:val="20"/>
          <w:szCs w:val="20"/>
        </w:rPr>
        <w:t xml:space="preserve"> </w:t>
      </w:r>
      <w:r w:rsidRPr="00E715E2">
        <w:rPr>
          <w:sz w:val="20"/>
          <w:szCs w:val="20"/>
        </w:rPr>
        <w:t>ru</w:t>
      </w:r>
      <w:r w:rsidRPr="00E715E2">
        <w:rPr>
          <w:spacing w:val="6"/>
          <w:sz w:val="20"/>
          <w:szCs w:val="20"/>
        </w:rPr>
        <w:t>c</w:t>
      </w:r>
      <w:r w:rsidRPr="00E715E2">
        <w:rPr>
          <w:spacing w:val="-5"/>
          <w:sz w:val="20"/>
          <w:szCs w:val="20"/>
        </w:rPr>
        <w:t>h</w:t>
      </w:r>
      <w:r w:rsidRPr="00E715E2">
        <w:rPr>
          <w:sz w:val="20"/>
          <w:szCs w:val="20"/>
        </w:rPr>
        <w:t xml:space="preserve">u </w:t>
      </w:r>
      <w:r w:rsidRPr="00E715E2">
        <w:rPr>
          <w:spacing w:val="-5"/>
          <w:sz w:val="20"/>
          <w:szCs w:val="20"/>
        </w:rPr>
        <w:t>d</w:t>
      </w:r>
      <w:r w:rsidRPr="00E715E2">
        <w:rPr>
          <w:sz w:val="20"/>
          <w:szCs w:val="20"/>
        </w:rPr>
        <w:t>rogowego</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odni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4"/>
          <w:sz w:val="20"/>
          <w:szCs w:val="20"/>
        </w:rPr>
        <w:t xml:space="preserve"> </w:t>
      </w:r>
      <w:r w:rsidRPr="00E715E2">
        <w:rPr>
          <w:sz w:val="20"/>
          <w:szCs w:val="20"/>
        </w:rPr>
        <w:t>do</w:t>
      </w:r>
      <w:r w:rsidRPr="00E715E2">
        <w:rPr>
          <w:spacing w:val="-4"/>
          <w:sz w:val="20"/>
          <w:szCs w:val="20"/>
        </w:rPr>
        <w:t xml:space="preserve"> </w:t>
      </w:r>
      <w:r w:rsidRPr="00E715E2">
        <w:rPr>
          <w:sz w:val="20"/>
          <w:szCs w:val="20"/>
        </w:rPr>
        <w:t>d</w:t>
      </w:r>
      <w:r w:rsidRPr="00E715E2">
        <w:rPr>
          <w:spacing w:val="-5"/>
          <w:sz w:val="20"/>
          <w:szCs w:val="20"/>
        </w:rPr>
        <w:t>o</w:t>
      </w:r>
      <w:r w:rsidRPr="00E715E2">
        <w:rPr>
          <w:sz w:val="20"/>
          <w:szCs w:val="20"/>
        </w:rPr>
        <w:t>puszczalnych</w:t>
      </w:r>
      <w:r w:rsidRPr="00E715E2">
        <w:rPr>
          <w:spacing w:val="-1"/>
          <w:sz w:val="20"/>
          <w:szCs w:val="20"/>
        </w:rPr>
        <w:t xml:space="preserve"> </w:t>
      </w:r>
      <w:r w:rsidRPr="00E715E2">
        <w:rPr>
          <w:spacing w:val="-5"/>
          <w:sz w:val="20"/>
          <w:szCs w:val="20"/>
        </w:rPr>
        <w:t>o</w:t>
      </w:r>
      <w:r w:rsidRPr="00E715E2">
        <w:rPr>
          <w:sz w:val="20"/>
          <w:szCs w:val="20"/>
        </w:rPr>
        <w:t>bcią</w:t>
      </w:r>
      <w:r w:rsidRPr="00E715E2">
        <w:rPr>
          <w:spacing w:val="5"/>
          <w:sz w:val="20"/>
          <w:szCs w:val="20"/>
        </w:rPr>
        <w:t>ż</w:t>
      </w:r>
      <w:r w:rsidRPr="00E715E2">
        <w:rPr>
          <w:sz w:val="20"/>
          <w:szCs w:val="20"/>
        </w:rPr>
        <w:t>eń</w:t>
      </w:r>
      <w:r w:rsidRPr="00E715E2">
        <w:rPr>
          <w:spacing w:val="1"/>
          <w:sz w:val="20"/>
          <w:szCs w:val="20"/>
        </w:rPr>
        <w:t xml:space="preserve"> </w:t>
      </w:r>
      <w:r w:rsidRPr="00E715E2">
        <w:rPr>
          <w:spacing w:val="-5"/>
          <w:sz w:val="20"/>
          <w:szCs w:val="20"/>
        </w:rPr>
        <w:t>n</w:t>
      </w:r>
      <w:r w:rsidRPr="00E715E2">
        <w:rPr>
          <w:sz w:val="20"/>
          <w:szCs w:val="20"/>
        </w:rPr>
        <w:t>a</w:t>
      </w:r>
      <w:r w:rsidRPr="00E715E2">
        <w:rPr>
          <w:spacing w:val="4"/>
          <w:sz w:val="20"/>
          <w:szCs w:val="20"/>
        </w:rPr>
        <w:t xml:space="preserve"> </w:t>
      </w:r>
      <w:r w:rsidRPr="00E715E2">
        <w:rPr>
          <w:spacing w:val="-3"/>
          <w:sz w:val="20"/>
          <w:szCs w:val="20"/>
        </w:rPr>
        <w:t>o</w:t>
      </w:r>
      <w:r w:rsidRPr="00E715E2">
        <w:rPr>
          <w:sz w:val="20"/>
          <w:szCs w:val="20"/>
        </w:rPr>
        <w:t>sie</w:t>
      </w:r>
      <w:r w:rsidRPr="00E715E2">
        <w:rPr>
          <w:spacing w:val="4"/>
          <w:sz w:val="20"/>
          <w:szCs w:val="20"/>
        </w:rPr>
        <w:t xml:space="preserve"> </w:t>
      </w:r>
      <w:r w:rsidRPr="00E715E2">
        <w:rPr>
          <w:sz w:val="20"/>
          <w:szCs w:val="20"/>
        </w:rPr>
        <w:t>i</w:t>
      </w:r>
      <w:r w:rsidRPr="00E715E2">
        <w:rPr>
          <w:spacing w:val="-3"/>
          <w:sz w:val="20"/>
          <w:szCs w:val="20"/>
        </w:rPr>
        <w:t xml:space="preserve"> </w:t>
      </w:r>
      <w:r w:rsidRPr="00E715E2">
        <w:rPr>
          <w:sz w:val="20"/>
          <w:szCs w:val="20"/>
        </w:rPr>
        <w:t>inn</w:t>
      </w:r>
      <w:r w:rsidRPr="00E715E2">
        <w:rPr>
          <w:spacing w:val="-4"/>
          <w:sz w:val="20"/>
          <w:szCs w:val="20"/>
        </w:rPr>
        <w:t>y</w:t>
      </w:r>
      <w:r w:rsidRPr="00E715E2">
        <w:rPr>
          <w:sz w:val="20"/>
          <w:szCs w:val="20"/>
        </w:rPr>
        <w:t>ch</w:t>
      </w:r>
      <w:r w:rsidRPr="00E715E2">
        <w:rPr>
          <w:spacing w:val="1"/>
          <w:sz w:val="20"/>
          <w:szCs w:val="20"/>
        </w:rPr>
        <w:t xml:space="preserve"> </w:t>
      </w:r>
      <w:r w:rsidRPr="00E715E2">
        <w:rPr>
          <w:sz w:val="20"/>
          <w:szCs w:val="20"/>
        </w:rPr>
        <w:t>par</w:t>
      </w:r>
      <w:r w:rsidRPr="00E715E2">
        <w:rPr>
          <w:spacing w:val="4"/>
          <w:sz w:val="20"/>
          <w:szCs w:val="20"/>
        </w:rPr>
        <w:t>a</w:t>
      </w:r>
      <w:r w:rsidRPr="00E715E2">
        <w:rPr>
          <w:spacing w:val="-4"/>
          <w:sz w:val="20"/>
          <w:szCs w:val="20"/>
        </w:rPr>
        <w:t>m</w:t>
      </w:r>
      <w:r w:rsidRPr="00E715E2">
        <w:rPr>
          <w:spacing w:val="-7"/>
          <w:sz w:val="20"/>
          <w:szCs w:val="20"/>
        </w:rPr>
        <w:t>e</w:t>
      </w:r>
      <w:r w:rsidRPr="00E715E2">
        <w:rPr>
          <w:sz w:val="20"/>
          <w:szCs w:val="20"/>
        </w:rPr>
        <w:t>t</w:t>
      </w:r>
      <w:r w:rsidRPr="00E715E2">
        <w:rPr>
          <w:spacing w:val="4"/>
          <w:sz w:val="20"/>
          <w:szCs w:val="20"/>
        </w:rPr>
        <w:t>r</w:t>
      </w:r>
      <w:r w:rsidRPr="00E715E2">
        <w:rPr>
          <w:sz w:val="20"/>
          <w:szCs w:val="20"/>
        </w:rPr>
        <w:t>ów</w:t>
      </w:r>
      <w:r w:rsidRPr="00E715E2">
        <w:rPr>
          <w:spacing w:val="-3"/>
          <w:sz w:val="20"/>
          <w:szCs w:val="20"/>
        </w:rPr>
        <w:t xml:space="preserve"> </w:t>
      </w:r>
      <w:r w:rsidRPr="00E715E2">
        <w:rPr>
          <w:spacing w:val="6"/>
          <w:sz w:val="20"/>
          <w:szCs w:val="20"/>
        </w:rPr>
        <w:t>t</w:t>
      </w:r>
      <w:r w:rsidRPr="00E715E2">
        <w:rPr>
          <w:spacing w:val="-7"/>
          <w:sz w:val="20"/>
          <w:szCs w:val="20"/>
        </w:rPr>
        <w:t>e</w:t>
      </w:r>
      <w:r w:rsidRPr="00E715E2">
        <w:rPr>
          <w:sz w:val="20"/>
          <w:szCs w:val="20"/>
        </w:rPr>
        <w:t>chniczn</w:t>
      </w:r>
      <w:r w:rsidRPr="00E715E2">
        <w:rPr>
          <w:spacing w:val="-5"/>
          <w:sz w:val="20"/>
          <w:szCs w:val="20"/>
        </w:rPr>
        <w:t>y</w:t>
      </w:r>
      <w:r w:rsidRPr="00E715E2">
        <w:rPr>
          <w:sz w:val="20"/>
          <w:szCs w:val="20"/>
        </w:rPr>
        <w:t>ch. Wyko</w:t>
      </w:r>
      <w:r w:rsidRPr="00E715E2">
        <w:rPr>
          <w:spacing w:val="-7"/>
          <w:sz w:val="20"/>
          <w:szCs w:val="20"/>
        </w:rPr>
        <w:t>n</w:t>
      </w:r>
      <w:r w:rsidRPr="00E715E2">
        <w:rPr>
          <w:sz w:val="20"/>
          <w:szCs w:val="20"/>
        </w:rPr>
        <w:t>awca</w:t>
      </w:r>
      <w:r w:rsidRPr="00E715E2">
        <w:rPr>
          <w:spacing w:val="19"/>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10"/>
          <w:sz w:val="20"/>
          <w:szCs w:val="20"/>
        </w:rPr>
        <w:t xml:space="preserve"> </w:t>
      </w:r>
      <w:r w:rsidRPr="00E715E2">
        <w:rPr>
          <w:sz w:val="20"/>
          <w:szCs w:val="20"/>
        </w:rPr>
        <w:t>us</w:t>
      </w:r>
      <w:r w:rsidRPr="00E715E2">
        <w:rPr>
          <w:spacing w:val="5"/>
          <w:sz w:val="20"/>
          <w:szCs w:val="20"/>
        </w:rPr>
        <w:t>u</w:t>
      </w:r>
      <w:r w:rsidRPr="00E715E2">
        <w:rPr>
          <w:spacing w:val="-6"/>
          <w:sz w:val="20"/>
          <w:szCs w:val="20"/>
        </w:rPr>
        <w:t>w</w:t>
      </w:r>
      <w:r w:rsidRPr="00E715E2">
        <w:rPr>
          <w:spacing w:val="3"/>
          <w:sz w:val="20"/>
          <w:szCs w:val="20"/>
        </w:rPr>
        <w:t>a</w:t>
      </w:r>
      <w:r w:rsidRPr="00E715E2">
        <w:rPr>
          <w:sz w:val="20"/>
          <w:szCs w:val="20"/>
        </w:rPr>
        <w:t>ć</w:t>
      </w:r>
      <w:r w:rsidRPr="00E715E2">
        <w:rPr>
          <w:spacing w:val="17"/>
          <w:sz w:val="20"/>
          <w:szCs w:val="20"/>
        </w:rPr>
        <w:t xml:space="preserve"> </w:t>
      </w:r>
      <w:r w:rsidRPr="00E715E2">
        <w:rPr>
          <w:sz w:val="20"/>
          <w:szCs w:val="20"/>
        </w:rPr>
        <w:t>na</w:t>
      </w:r>
      <w:r w:rsidRPr="00E715E2">
        <w:rPr>
          <w:spacing w:val="19"/>
          <w:sz w:val="20"/>
          <w:szCs w:val="20"/>
        </w:rPr>
        <w:t xml:space="preserve"> </w:t>
      </w:r>
      <w:r w:rsidRPr="00E715E2">
        <w:rPr>
          <w:sz w:val="20"/>
          <w:szCs w:val="20"/>
        </w:rPr>
        <w:t>b</w:t>
      </w:r>
      <w:r w:rsidRPr="00E715E2">
        <w:rPr>
          <w:spacing w:val="4"/>
          <w:sz w:val="20"/>
          <w:szCs w:val="20"/>
        </w:rPr>
        <w:t>i</w:t>
      </w:r>
      <w:r w:rsidRPr="00E715E2">
        <w:rPr>
          <w:spacing w:val="-6"/>
          <w:sz w:val="20"/>
          <w:szCs w:val="20"/>
        </w:rPr>
        <w:t>e</w:t>
      </w:r>
      <w:r w:rsidRPr="00E715E2">
        <w:rPr>
          <w:sz w:val="20"/>
          <w:szCs w:val="20"/>
        </w:rPr>
        <w:t>ż</w:t>
      </w:r>
      <w:r w:rsidRPr="00E715E2">
        <w:rPr>
          <w:spacing w:val="1"/>
          <w:sz w:val="20"/>
          <w:szCs w:val="20"/>
        </w:rPr>
        <w:t>ą</w:t>
      </w:r>
      <w:r w:rsidRPr="00E715E2">
        <w:rPr>
          <w:sz w:val="20"/>
          <w:szCs w:val="20"/>
        </w:rPr>
        <w:t>co,</w:t>
      </w:r>
      <w:r w:rsidRPr="00E715E2">
        <w:rPr>
          <w:spacing w:val="19"/>
          <w:sz w:val="20"/>
          <w:szCs w:val="20"/>
        </w:rPr>
        <w:t xml:space="preserve"> </w:t>
      </w:r>
      <w:r w:rsidRPr="00E715E2">
        <w:rPr>
          <w:sz w:val="20"/>
          <w:szCs w:val="20"/>
        </w:rPr>
        <w:t>na</w:t>
      </w:r>
      <w:r w:rsidRPr="00E715E2">
        <w:rPr>
          <w:spacing w:val="23"/>
          <w:sz w:val="20"/>
          <w:szCs w:val="20"/>
        </w:rPr>
        <w:t xml:space="preserve"> </w:t>
      </w:r>
      <w:r w:rsidRPr="00E715E2">
        <w:rPr>
          <w:spacing w:val="-6"/>
          <w:sz w:val="20"/>
          <w:szCs w:val="20"/>
        </w:rPr>
        <w:t>w</w:t>
      </w:r>
      <w:r w:rsidRPr="00E715E2">
        <w:rPr>
          <w:spacing w:val="-4"/>
          <w:sz w:val="20"/>
          <w:szCs w:val="20"/>
        </w:rPr>
        <w:t>ł</w:t>
      </w:r>
      <w:r w:rsidRPr="00E715E2">
        <w:rPr>
          <w:sz w:val="20"/>
          <w:szCs w:val="20"/>
        </w:rPr>
        <w:t>asny</w:t>
      </w:r>
      <w:r w:rsidRPr="00E715E2">
        <w:rPr>
          <w:spacing w:val="25"/>
          <w:sz w:val="20"/>
          <w:szCs w:val="20"/>
        </w:rPr>
        <w:t xml:space="preserve"> </w:t>
      </w:r>
      <w:r w:rsidRPr="00E715E2">
        <w:rPr>
          <w:sz w:val="20"/>
          <w:szCs w:val="20"/>
        </w:rPr>
        <w:t>koszt,</w:t>
      </w:r>
      <w:r w:rsidRPr="00E715E2">
        <w:rPr>
          <w:spacing w:val="19"/>
          <w:sz w:val="20"/>
          <w:szCs w:val="20"/>
        </w:rPr>
        <w:t xml:space="preserve"> </w:t>
      </w:r>
      <w:r w:rsidRPr="00E715E2">
        <w:rPr>
          <w:spacing w:val="-6"/>
          <w:sz w:val="20"/>
          <w:szCs w:val="20"/>
        </w:rPr>
        <w:t>w</w:t>
      </w:r>
      <w:r w:rsidRPr="00E715E2">
        <w:rPr>
          <w:sz w:val="20"/>
          <w:szCs w:val="20"/>
        </w:rPr>
        <w:t>szelkie</w:t>
      </w:r>
      <w:r w:rsidRPr="00E715E2">
        <w:rPr>
          <w:spacing w:val="19"/>
          <w:sz w:val="20"/>
          <w:szCs w:val="20"/>
        </w:rPr>
        <w:t xml:space="preserve"> </w:t>
      </w:r>
      <w:r w:rsidRPr="00E715E2">
        <w:rPr>
          <w:sz w:val="20"/>
          <w:szCs w:val="20"/>
        </w:rPr>
        <w:t>zaniecz</w:t>
      </w:r>
      <w:r w:rsidRPr="00E715E2">
        <w:rPr>
          <w:spacing w:val="-5"/>
          <w:sz w:val="20"/>
          <w:szCs w:val="20"/>
        </w:rPr>
        <w:t>y</w:t>
      </w:r>
      <w:r w:rsidRPr="00E715E2">
        <w:rPr>
          <w:sz w:val="20"/>
          <w:szCs w:val="20"/>
        </w:rPr>
        <w:t>szc</w:t>
      </w:r>
      <w:r w:rsidRPr="00E715E2">
        <w:rPr>
          <w:spacing w:val="4"/>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19"/>
          <w:sz w:val="20"/>
          <w:szCs w:val="20"/>
        </w:rPr>
        <w:t xml:space="preserve"> </w:t>
      </w:r>
      <w:r w:rsidRPr="00E715E2">
        <w:rPr>
          <w:sz w:val="20"/>
          <w:szCs w:val="20"/>
        </w:rPr>
        <w:t>spowodo</w:t>
      </w:r>
      <w:r w:rsidRPr="00E715E2">
        <w:rPr>
          <w:spacing w:val="-6"/>
          <w:sz w:val="20"/>
          <w:szCs w:val="20"/>
        </w:rPr>
        <w:t>w</w:t>
      </w:r>
      <w:r w:rsidRPr="00E715E2">
        <w:rPr>
          <w:sz w:val="20"/>
          <w:szCs w:val="20"/>
        </w:rPr>
        <w:t>ane</w:t>
      </w:r>
      <w:r w:rsidRPr="00E715E2">
        <w:rPr>
          <w:spacing w:val="22"/>
          <w:sz w:val="20"/>
          <w:szCs w:val="20"/>
        </w:rPr>
        <w:t xml:space="preserve"> </w:t>
      </w:r>
      <w:r w:rsidRPr="00E715E2">
        <w:rPr>
          <w:sz w:val="20"/>
          <w:szCs w:val="20"/>
        </w:rPr>
        <w:t>jego po</w:t>
      </w:r>
      <w:r w:rsidRPr="00E715E2">
        <w:rPr>
          <w:spacing w:val="-5"/>
          <w:sz w:val="20"/>
          <w:szCs w:val="20"/>
        </w:rPr>
        <w:t>j</w:t>
      </w:r>
      <w:r w:rsidRPr="00E715E2">
        <w:rPr>
          <w:spacing w:val="4"/>
          <w:sz w:val="20"/>
          <w:szCs w:val="20"/>
        </w:rPr>
        <w:t>a</w:t>
      </w:r>
      <w:r w:rsidRPr="00E715E2">
        <w:rPr>
          <w:spacing w:val="-5"/>
          <w:sz w:val="20"/>
          <w:szCs w:val="20"/>
        </w:rPr>
        <w:t>zd</w:t>
      </w:r>
      <w:r w:rsidRPr="00E715E2">
        <w:rPr>
          <w:spacing w:val="10"/>
          <w:sz w:val="20"/>
          <w:szCs w:val="20"/>
        </w:rPr>
        <w:t>a</w:t>
      </w:r>
      <w:r w:rsidRPr="00E715E2">
        <w:rPr>
          <w:spacing w:val="-5"/>
          <w:sz w:val="20"/>
          <w:szCs w:val="20"/>
        </w:rPr>
        <w:t>m</w:t>
      </w:r>
      <w:r w:rsidRPr="00E715E2">
        <w:rPr>
          <w:sz w:val="20"/>
          <w:szCs w:val="20"/>
        </w:rPr>
        <w:t>i</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7"/>
          <w:sz w:val="20"/>
          <w:szCs w:val="20"/>
        </w:rPr>
        <w:t xml:space="preserve"> </w:t>
      </w:r>
      <w:r w:rsidRPr="00E715E2">
        <w:rPr>
          <w:spacing w:val="-5"/>
          <w:sz w:val="20"/>
          <w:szCs w:val="20"/>
        </w:rPr>
        <w:t>d</w:t>
      </w:r>
      <w:r w:rsidRPr="00E715E2">
        <w:rPr>
          <w:spacing w:val="3"/>
          <w:sz w:val="20"/>
          <w:szCs w:val="20"/>
        </w:rPr>
        <w:t>r</w:t>
      </w:r>
      <w:r w:rsidRPr="00E715E2">
        <w:rPr>
          <w:sz w:val="20"/>
          <w:szCs w:val="20"/>
        </w:rPr>
        <w:t>o</w:t>
      </w:r>
      <w:r w:rsidRPr="00E715E2">
        <w:rPr>
          <w:spacing w:val="-5"/>
          <w:sz w:val="20"/>
          <w:szCs w:val="20"/>
        </w:rPr>
        <w:t>g</w:t>
      </w:r>
      <w:r w:rsidRPr="00E715E2">
        <w:rPr>
          <w:spacing w:val="3"/>
          <w:sz w:val="20"/>
          <w:szCs w:val="20"/>
        </w:rPr>
        <w:t>ac</w:t>
      </w:r>
      <w:r w:rsidRPr="00E715E2">
        <w:rPr>
          <w:sz w:val="20"/>
          <w:szCs w:val="20"/>
        </w:rPr>
        <w:t>h</w:t>
      </w:r>
      <w:r w:rsidRPr="00E715E2">
        <w:rPr>
          <w:spacing w:val="-2"/>
          <w:sz w:val="20"/>
          <w:szCs w:val="20"/>
        </w:rPr>
        <w:t xml:space="preserve"> l</w:t>
      </w:r>
      <w:r w:rsidRPr="00E715E2">
        <w:rPr>
          <w:spacing w:val="3"/>
          <w:sz w:val="20"/>
          <w:szCs w:val="20"/>
        </w:rPr>
        <w:t>ą</w:t>
      </w:r>
      <w:r w:rsidRPr="00E715E2">
        <w:rPr>
          <w:sz w:val="20"/>
          <w:szCs w:val="20"/>
        </w:rPr>
        <w:t>do</w:t>
      </w:r>
      <w:r w:rsidRPr="00E715E2">
        <w:rPr>
          <w:spacing w:val="-1"/>
          <w:sz w:val="20"/>
          <w:szCs w:val="20"/>
        </w:rPr>
        <w:t>w</w:t>
      </w:r>
      <w:r w:rsidRPr="00E715E2">
        <w:rPr>
          <w:spacing w:val="-5"/>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2"/>
          <w:sz w:val="20"/>
          <w:szCs w:val="20"/>
        </w:rPr>
        <w:t xml:space="preserve"> </w:t>
      </w:r>
      <w:r w:rsidRPr="00E715E2">
        <w:rPr>
          <w:spacing w:val="-5"/>
          <w:sz w:val="20"/>
          <w:szCs w:val="20"/>
        </w:rPr>
        <w:t>d</w:t>
      </w:r>
      <w:r w:rsidRPr="00E715E2">
        <w:rPr>
          <w:spacing w:val="2"/>
          <w:sz w:val="20"/>
          <w:szCs w:val="20"/>
        </w:rPr>
        <w:t>o</w:t>
      </w:r>
      <w:r w:rsidRPr="00E715E2">
        <w:rPr>
          <w:spacing w:val="-5"/>
          <w:sz w:val="20"/>
          <w:szCs w:val="20"/>
        </w:rPr>
        <w:t>j</w:t>
      </w:r>
      <w:r w:rsidRPr="00E715E2">
        <w:rPr>
          <w:spacing w:val="4"/>
          <w:sz w:val="20"/>
          <w:szCs w:val="20"/>
        </w:rPr>
        <w:t>a</w:t>
      </w:r>
      <w:r w:rsidRPr="00E715E2">
        <w:rPr>
          <w:spacing w:val="-5"/>
          <w:sz w:val="20"/>
          <w:szCs w:val="20"/>
        </w:rPr>
        <w:t>zd</w:t>
      </w:r>
      <w:r w:rsidRPr="00E715E2">
        <w:rPr>
          <w:spacing w:val="5"/>
          <w:sz w:val="20"/>
          <w:szCs w:val="20"/>
        </w:rPr>
        <w:t>a</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d</w:t>
      </w:r>
      <w:r w:rsidRPr="00E715E2">
        <w:rPr>
          <w:sz w:val="20"/>
          <w:szCs w:val="20"/>
        </w:rPr>
        <w:t>o</w:t>
      </w:r>
      <w:r w:rsidRPr="00E715E2">
        <w:rPr>
          <w:spacing w:val="-2"/>
          <w:sz w:val="20"/>
          <w:szCs w:val="20"/>
        </w:rPr>
        <w:t xml:space="preserve"> </w:t>
      </w:r>
      <w:r w:rsidRPr="00E715E2">
        <w:rPr>
          <w:spacing w:val="3"/>
          <w:sz w:val="20"/>
          <w:szCs w:val="20"/>
        </w:rPr>
        <w:t>T</w:t>
      </w:r>
      <w:r w:rsidRPr="00E715E2">
        <w:rPr>
          <w:spacing w:val="-5"/>
          <w:sz w:val="20"/>
          <w:szCs w:val="20"/>
        </w:rPr>
        <w:t>e</w:t>
      </w:r>
      <w:r w:rsidRPr="00E715E2">
        <w:rPr>
          <w:spacing w:val="1"/>
          <w:sz w:val="20"/>
          <w:szCs w:val="20"/>
        </w:rPr>
        <w:t>r</w:t>
      </w:r>
      <w:r w:rsidRPr="00E715E2">
        <w:rPr>
          <w:spacing w:val="-5"/>
          <w:sz w:val="20"/>
          <w:szCs w:val="20"/>
        </w:rPr>
        <w:t>en</w:t>
      </w:r>
      <w:r w:rsidRPr="00E715E2">
        <w:rPr>
          <w:sz w:val="20"/>
          <w:szCs w:val="20"/>
        </w:rPr>
        <w:t>u</w:t>
      </w:r>
      <w:r w:rsidRPr="00E715E2">
        <w:rPr>
          <w:spacing w:val="5"/>
          <w:sz w:val="20"/>
          <w:szCs w:val="20"/>
        </w:rPr>
        <w:t xml:space="preserve"> </w:t>
      </w:r>
      <w:r w:rsidRPr="00E715E2">
        <w:rPr>
          <w:spacing w:val="-5"/>
          <w:sz w:val="20"/>
          <w:szCs w:val="20"/>
        </w:rPr>
        <w:t>B</w:t>
      </w:r>
      <w:r w:rsidRPr="00E715E2">
        <w:rPr>
          <w:spacing w:val="6"/>
          <w:sz w:val="20"/>
          <w:szCs w:val="20"/>
        </w:rPr>
        <w:t>u</w:t>
      </w:r>
      <w:r w:rsidRPr="00E715E2">
        <w:rPr>
          <w:sz w:val="20"/>
          <w:szCs w:val="20"/>
        </w:rPr>
        <w:t>do</w:t>
      </w:r>
      <w:r w:rsidRPr="00E715E2">
        <w:rPr>
          <w:spacing w:val="-1"/>
          <w:sz w:val="20"/>
          <w:szCs w:val="20"/>
        </w:rPr>
        <w:t>w</w:t>
      </w:r>
      <w:r w:rsidRPr="00E715E2">
        <w:rPr>
          <w:spacing w:val="-5"/>
          <w:sz w:val="20"/>
          <w:szCs w:val="20"/>
        </w:rPr>
        <w:t>y.</w:t>
      </w:r>
    </w:p>
    <w:p w14:paraId="68987C71"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W</w:t>
      </w:r>
      <w:r w:rsidRPr="00E715E2">
        <w:rPr>
          <w:spacing w:val="-5"/>
          <w:sz w:val="24"/>
          <w:szCs w:val="24"/>
        </w:rPr>
        <w:t>Y</w:t>
      </w:r>
      <w:r w:rsidRPr="00E715E2">
        <w:rPr>
          <w:sz w:val="24"/>
          <w:szCs w:val="24"/>
        </w:rPr>
        <w:t>K</w:t>
      </w:r>
      <w:r w:rsidRPr="00E715E2">
        <w:rPr>
          <w:spacing w:val="3"/>
          <w:sz w:val="24"/>
          <w:szCs w:val="24"/>
        </w:rPr>
        <w:t>O</w:t>
      </w:r>
      <w:r w:rsidRPr="00E715E2">
        <w:rPr>
          <w:sz w:val="24"/>
          <w:szCs w:val="24"/>
        </w:rPr>
        <w:t>NANIE</w:t>
      </w:r>
      <w:r w:rsidRPr="00E715E2">
        <w:rPr>
          <w:spacing w:val="1"/>
          <w:sz w:val="24"/>
          <w:szCs w:val="24"/>
        </w:rPr>
        <w:t xml:space="preserve"> </w:t>
      </w:r>
      <w:r w:rsidRPr="00E715E2">
        <w:rPr>
          <w:sz w:val="24"/>
          <w:szCs w:val="24"/>
        </w:rPr>
        <w:t>R</w:t>
      </w:r>
      <w:r w:rsidRPr="00E715E2">
        <w:rPr>
          <w:spacing w:val="-5"/>
          <w:sz w:val="24"/>
          <w:szCs w:val="24"/>
        </w:rPr>
        <w:t>O</w:t>
      </w:r>
      <w:r w:rsidRPr="00E715E2">
        <w:rPr>
          <w:sz w:val="24"/>
          <w:szCs w:val="24"/>
        </w:rPr>
        <w:t>B</w:t>
      </w:r>
      <w:r w:rsidRPr="00E715E2">
        <w:rPr>
          <w:spacing w:val="3"/>
          <w:sz w:val="24"/>
          <w:szCs w:val="24"/>
        </w:rPr>
        <w:t>Ó</w:t>
      </w:r>
      <w:r w:rsidRPr="00E715E2">
        <w:rPr>
          <w:sz w:val="24"/>
          <w:szCs w:val="24"/>
        </w:rPr>
        <w:t>T</w:t>
      </w:r>
    </w:p>
    <w:p w14:paraId="3CEAD80A" w14:textId="77777777" w:rsidR="001D3824" w:rsidRPr="00E715E2" w:rsidRDefault="001D3824" w:rsidP="008D5AE0">
      <w:pPr>
        <w:pStyle w:val="Nagwek3"/>
        <w:numPr>
          <w:ilvl w:val="1"/>
          <w:numId w:val="11"/>
        </w:numPr>
        <w:ind w:left="1418" w:right="183" w:hanging="863"/>
        <w:rPr>
          <w:sz w:val="22"/>
          <w:szCs w:val="22"/>
        </w:rPr>
      </w:pPr>
      <w:r w:rsidRPr="00E715E2">
        <w:rPr>
          <w:sz w:val="22"/>
          <w:szCs w:val="22"/>
        </w:rPr>
        <w:t>Ogó</w:t>
      </w:r>
      <w:r w:rsidRPr="00E715E2">
        <w:rPr>
          <w:spacing w:val="-4"/>
          <w:sz w:val="22"/>
          <w:szCs w:val="22"/>
        </w:rPr>
        <w:t>l</w:t>
      </w:r>
      <w:r w:rsidRPr="00E715E2">
        <w:rPr>
          <w:spacing w:val="-8"/>
          <w:sz w:val="22"/>
          <w:szCs w:val="22"/>
        </w:rPr>
        <w:t>n</w:t>
      </w:r>
      <w:r w:rsidRPr="00E715E2">
        <w:rPr>
          <w:sz w:val="22"/>
          <w:szCs w:val="22"/>
        </w:rPr>
        <w:t>e</w:t>
      </w:r>
      <w:r w:rsidRPr="00E715E2">
        <w:rPr>
          <w:spacing w:val="4"/>
          <w:sz w:val="22"/>
          <w:szCs w:val="22"/>
        </w:rPr>
        <w:t xml:space="preserve"> </w:t>
      </w:r>
      <w:r w:rsidRPr="00E715E2">
        <w:rPr>
          <w:sz w:val="22"/>
          <w:szCs w:val="22"/>
        </w:rPr>
        <w:t>z</w:t>
      </w:r>
      <w:r w:rsidRPr="00E715E2">
        <w:rPr>
          <w:spacing w:val="-5"/>
          <w:sz w:val="22"/>
          <w:szCs w:val="22"/>
        </w:rPr>
        <w:t>a</w:t>
      </w:r>
      <w:r w:rsidRPr="00E715E2">
        <w:rPr>
          <w:spacing w:val="5"/>
          <w:sz w:val="22"/>
          <w:szCs w:val="22"/>
        </w:rPr>
        <w:t>s</w:t>
      </w:r>
      <w:r w:rsidRPr="00E715E2">
        <w:rPr>
          <w:spacing w:val="-5"/>
          <w:sz w:val="22"/>
          <w:szCs w:val="22"/>
        </w:rPr>
        <w:t>a</w:t>
      </w:r>
      <w:r w:rsidRPr="00E715E2">
        <w:rPr>
          <w:sz w:val="22"/>
          <w:szCs w:val="22"/>
        </w:rPr>
        <w:t>dy w</w:t>
      </w:r>
      <w:r w:rsidRPr="00E715E2">
        <w:rPr>
          <w:spacing w:val="3"/>
          <w:sz w:val="22"/>
          <w:szCs w:val="22"/>
        </w:rPr>
        <w:t>y</w:t>
      </w:r>
      <w:r w:rsidRPr="00E715E2">
        <w:rPr>
          <w:spacing w:val="-8"/>
          <w:sz w:val="22"/>
          <w:szCs w:val="22"/>
        </w:rPr>
        <w:t>k</w:t>
      </w:r>
      <w:r w:rsidRPr="00E715E2">
        <w:rPr>
          <w:spacing w:val="5"/>
          <w:sz w:val="22"/>
          <w:szCs w:val="22"/>
        </w:rPr>
        <w:t>o</w:t>
      </w:r>
      <w:r w:rsidRPr="00E715E2">
        <w:rPr>
          <w:spacing w:val="-8"/>
          <w:sz w:val="22"/>
          <w:szCs w:val="22"/>
        </w:rPr>
        <w:t>n</w:t>
      </w:r>
      <w:r w:rsidRPr="00E715E2">
        <w:rPr>
          <w:sz w:val="22"/>
          <w:szCs w:val="22"/>
        </w:rPr>
        <w:t>y</w:t>
      </w:r>
      <w:r w:rsidRPr="00E715E2">
        <w:rPr>
          <w:spacing w:val="3"/>
          <w:sz w:val="22"/>
          <w:szCs w:val="22"/>
        </w:rPr>
        <w:t>w</w:t>
      </w:r>
      <w:r w:rsidRPr="00E715E2">
        <w:rPr>
          <w:sz w:val="22"/>
          <w:szCs w:val="22"/>
        </w:rPr>
        <w:t>ania</w:t>
      </w:r>
      <w:r w:rsidRPr="00E715E2">
        <w:rPr>
          <w:spacing w:val="-4"/>
          <w:sz w:val="22"/>
          <w:szCs w:val="22"/>
        </w:rPr>
        <w:t xml:space="preserve"> </w:t>
      </w:r>
      <w:r w:rsidRPr="00E715E2">
        <w:rPr>
          <w:sz w:val="22"/>
          <w:szCs w:val="22"/>
        </w:rPr>
        <w:t>Ro</w:t>
      </w:r>
      <w:r w:rsidRPr="00E715E2">
        <w:rPr>
          <w:spacing w:val="-4"/>
          <w:sz w:val="22"/>
          <w:szCs w:val="22"/>
        </w:rPr>
        <w:t>b</w:t>
      </w:r>
      <w:r w:rsidRPr="00E715E2">
        <w:rPr>
          <w:spacing w:val="5"/>
          <w:sz w:val="22"/>
          <w:szCs w:val="22"/>
        </w:rPr>
        <w:t>ó</w:t>
      </w:r>
      <w:r w:rsidRPr="00E715E2">
        <w:rPr>
          <w:sz w:val="22"/>
          <w:szCs w:val="22"/>
        </w:rPr>
        <w:t>t</w:t>
      </w:r>
    </w:p>
    <w:p w14:paraId="186EBB12"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 j</w:t>
      </w:r>
      <w:r w:rsidRPr="00E715E2">
        <w:rPr>
          <w:spacing w:val="-4"/>
          <w:sz w:val="20"/>
          <w:szCs w:val="20"/>
        </w:rPr>
        <w:t>e</w:t>
      </w:r>
      <w:r w:rsidRPr="00E715E2">
        <w:rPr>
          <w:sz w:val="20"/>
          <w:szCs w:val="20"/>
        </w:rPr>
        <w:t>st</w:t>
      </w:r>
      <w:r w:rsidRPr="00E715E2">
        <w:rPr>
          <w:spacing w:val="13"/>
          <w:sz w:val="20"/>
          <w:szCs w:val="20"/>
        </w:rPr>
        <w:t xml:space="preserve"> </w:t>
      </w:r>
      <w:r w:rsidRPr="00E715E2">
        <w:rPr>
          <w:sz w:val="20"/>
          <w:szCs w:val="20"/>
        </w:rPr>
        <w:t>o</w:t>
      </w:r>
      <w:r w:rsidRPr="00E715E2">
        <w:rPr>
          <w:spacing w:val="-4"/>
          <w:sz w:val="20"/>
          <w:szCs w:val="20"/>
        </w:rPr>
        <w:t>d</w:t>
      </w:r>
      <w:r w:rsidRPr="00E715E2">
        <w:rPr>
          <w:spacing w:val="5"/>
          <w:sz w:val="20"/>
          <w:szCs w:val="20"/>
        </w:rPr>
        <w:t>p</w:t>
      </w:r>
      <w:r w:rsidRPr="00E715E2">
        <w:rPr>
          <w:sz w:val="20"/>
          <w:szCs w:val="20"/>
        </w:rPr>
        <w:t>owied</w:t>
      </w:r>
      <w:r w:rsidRPr="00E715E2">
        <w:rPr>
          <w:spacing w:val="-4"/>
          <w:sz w:val="20"/>
          <w:szCs w:val="20"/>
        </w:rPr>
        <w:t>zi</w:t>
      </w:r>
      <w:r w:rsidRPr="00E715E2">
        <w:rPr>
          <w:sz w:val="20"/>
          <w:szCs w:val="20"/>
        </w:rPr>
        <w:t>a</w:t>
      </w:r>
      <w:r w:rsidRPr="00E715E2">
        <w:rPr>
          <w:spacing w:val="4"/>
          <w:sz w:val="20"/>
          <w:szCs w:val="20"/>
        </w:rPr>
        <w:t>l</w:t>
      </w:r>
      <w:r w:rsidRPr="00E715E2">
        <w:rPr>
          <w:sz w:val="20"/>
          <w:szCs w:val="20"/>
        </w:rPr>
        <w:t>ny za</w:t>
      </w:r>
      <w:r w:rsidRPr="00E715E2">
        <w:rPr>
          <w:spacing w:val="14"/>
          <w:sz w:val="20"/>
          <w:szCs w:val="20"/>
        </w:rPr>
        <w:t xml:space="preserve"> </w:t>
      </w:r>
      <w:r w:rsidRPr="00E715E2">
        <w:rPr>
          <w:sz w:val="20"/>
          <w:szCs w:val="20"/>
        </w:rPr>
        <w:t>prowadzenie</w:t>
      </w:r>
      <w:r w:rsidRPr="00E715E2">
        <w:rPr>
          <w:spacing w:val="14"/>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o</w:t>
      </w:r>
      <w:r w:rsidRPr="00E715E2">
        <w:rPr>
          <w:sz w:val="20"/>
          <w:szCs w:val="20"/>
        </w:rPr>
        <w:t>t,</w:t>
      </w:r>
      <w:r w:rsidRPr="00E715E2">
        <w:rPr>
          <w:spacing w:val="13"/>
          <w:sz w:val="20"/>
          <w:szCs w:val="20"/>
        </w:rPr>
        <w:t xml:space="preserve"> </w:t>
      </w:r>
      <w:r w:rsidRPr="00E715E2">
        <w:rPr>
          <w:spacing w:val="5"/>
          <w:sz w:val="20"/>
          <w:szCs w:val="20"/>
        </w:rPr>
        <w:t>z</w:t>
      </w:r>
      <w:r w:rsidRPr="00E715E2">
        <w:rPr>
          <w:sz w:val="20"/>
          <w:szCs w:val="20"/>
        </w:rPr>
        <w:t>g</w:t>
      </w:r>
      <w:r w:rsidRPr="00E715E2">
        <w:rPr>
          <w:spacing w:val="-5"/>
          <w:sz w:val="20"/>
          <w:szCs w:val="20"/>
        </w:rPr>
        <w:t>o</w:t>
      </w:r>
      <w:r w:rsidRPr="00E715E2">
        <w:rPr>
          <w:sz w:val="20"/>
          <w:szCs w:val="20"/>
        </w:rPr>
        <w:t>dnie</w:t>
      </w:r>
      <w:r w:rsidRPr="00E715E2">
        <w:rPr>
          <w:spacing w:val="14"/>
          <w:sz w:val="20"/>
          <w:szCs w:val="20"/>
        </w:rPr>
        <w:t xml:space="preserve"> </w:t>
      </w:r>
      <w:r w:rsidRPr="00E715E2">
        <w:rPr>
          <w:sz w:val="20"/>
          <w:szCs w:val="20"/>
        </w:rPr>
        <w:t>z U</w:t>
      </w:r>
      <w:r w:rsidRPr="00E715E2">
        <w:rPr>
          <w:spacing w:val="-5"/>
          <w:sz w:val="20"/>
          <w:szCs w:val="20"/>
        </w:rPr>
        <w:t>m</w:t>
      </w:r>
      <w:r w:rsidRPr="00E715E2">
        <w:rPr>
          <w:sz w:val="20"/>
          <w:szCs w:val="20"/>
        </w:rPr>
        <w:t>o</w:t>
      </w:r>
      <w:r w:rsidRPr="00E715E2">
        <w:rPr>
          <w:spacing w:val="-4"/>
          <w:sz w:val="20"/>
          <w:szCs w:val="20"/>
        </w:rPr>
        <w:t>w</w:t>
      </w:r>
      <w:r w:rsidRPr="00E715E2">
        <w:rPr>
          <w:spacing w:val="3"/>
          <w:sz w:val="20"/>
          <w:szCs w:val="20"/>
        </w:rPr>
        <w:t>ą</w:t>
      </w:r>
      <w:r w:rsidRPr="00E715E2">
        <w:rPr>
          <w:sz w:val="20"/>
          <w:szCs w:val="20"/>
        </w:rPr>
        <w:t>,</w:t>
      </w:r>
      <w:r w:rsidRPr="00E715E2">
        <w:rPr>
          <w:spacing w:val="13"/>
          <w:sz w:val="20"/>
          <w:szCs w:val="20"/>
        </w:rPr>
        <w:t xml:space="preserve"> </w:t>
      </w:r>
      <w:r w:rsidRPr="00E715E2">
        <w:rPr>
          <w:sz w:val="20"/>
          <w:szCs w:val="20"/>
        </w:rPr>
        <w:t>oraz</w:t>
      </w:r>
      <w:r w:rsidRPr="00E715E2">
        <w:rPr>
          <w:spacing w:val="14"/>
          <w:sz w:val="20"/>
          <w:szCs w:val="20"/>
        </w:rPr>
        <w:t xml:space="preserve"> </w:t>
      </w:r>
      <w:r w:rsidRPr="00E715E2">
        <w:rPr>
          <w:sz w:val="20"/>
          <w:szCs w:val="20"/>
        </w:rPr>
        <w:t>za</w:t>
      </w:r>
      <w:r w:rsidRPr="00E715E2">
        <w:rPr>
          <w:spacing w:val="14"/>
          <w:sz w:val="20"/>
          <w:szCs w:val="20"/>
        </w:rPr>
        <w:t xml:space="preserve"> </w:t>
      </w:r>
      <w:r w:rsidRPr="00E715E2">
        <w:rPr>
          <w:spacing w:val="-4"/>
          <w:sz w:val="20"/>
          <w:szCs w:val="20"/>
        </w:rPr>
        <w:t>j</w:t>
      </w:r>
      <w:r w:rsidRPr="00E715E2">
        <w:rPr>
          <w:sz w:val="20"/>
          <w:szCs w:val="20"/>
        </w:rPr>
        <w:t>ak</w:t>
      </w:r>
      <w:r w:rsidRPr="00E715E2">
        <w:rPr>
          <w:spacing w:val="-7"/>
          <w:sz w:val="20"/>
          <w:szCs w:val="20"/>
        </w:rPr>
        <w:t>o</w:t>
      </w:r>
      <w:r w:rsidRPr="00E715E2">
        <w:rPr>
          <w:spacing w:val="5"/>
          <w:sz w:val="20"/>
          <w:szCs w:val="20"/>
        </w:rPr>
        <w:t>ś</w:t>
      </w:r>
      <w:r w:rsidRPr="00E715E2">
        <w:rPr>
          <w:sz w:val="20"/>
          <w:szCs w:val="20"/>
        </w:rPr>
        <w:t>ć zastoso</w:t>
      </w:r>
      <w:r w:rsidRPr="00E715E2">
        <w:rPr>
          <w:spacing w:val="-8"/>
          <w:sz w:val="20"/>
          <w:szCs w:val="20"/>
        </w:rPr>
        <w:t>w</w:t>
      </w:r>
      <w:r w:rsidRPr="00E715E2">
        <w:rPr>
          <w:sz w:val="20"/>
          <w:szCs w:val="20"/>
        </w:rPr>
        <w:t xml:space="preserve">anych </w:t>
      </w:r>
      <w:r w:rsidRPr="00E715E2">
        <w:rPr>
          <w:spacing w:val="20"/>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 i wy</w:t>
      </w:r>
      <w:r w:rsidRPr="00E715E2">
        <w:rPr>
          <w:spacing w:val="-6"/>
          <w:sz w:val="20"/>
          <w:szCs w:val="20"/>
        </w:rPr>
        <w:t>k</w:t>
      </w:r>
      <w:r w:rsidRPr="00E715E2">
        <w:rPr>
          <w:sz w:val="20"/>
          <w:szCs w:val="20"/>
        </w:rPr>
        <w:t>ony</w:t>
      </w:r>
      <w:r w:rsidRPr="00E715E2">
        <w:rPr>
          <w:spacing w:val="-6"/>
          <w:sz w:val="20"/>
          <w:szCs w:val="20"/>
        </w:rPr>
        <w:t>w</w:t>
      </w:r>
      <w:r w:rsidRPr="00E715E2">
        <w:rPr>
          <w:spacing w:val="7"/>
          <w:sz w:val="20"/>
          <w:szCs w:val="20"/>
        </w:rPr>
        <w:t>a</w:t>
      </w:r>
      <w:r w:rsidRPr="00E715E2">
        <w:rPr>
          <w:sz w:val="20"/>
          <w:szCs w:val="20"/>
        </w:rPr>
        <w:t>n</w:t>
      </w:r>
      <w:r w:rsidRPr="00E715E2">
        <w:rPr>
          <w:spacing w:val="-5"/>
          <w:sz w:val="20"/>
          <w:szCs w:val="20"/>
        </w:rPr>
        <w:t>y</w:t>
      </w:r>
      <w:r w:rsidRPr="00E715E2">
        <w:rPr>
          <w:sz w:val="20"/>
          <w:szCs w:val="20"/>
        </w:rPr>
        <w:t>ch 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 za ich zgodn</w:t>
      </w:r>
      <w:r w:rsidRPr="00E715E2">
        <w:rPr>
          <w:spacing w:val="-1"/>
          <w:sz w:val="20"/>
          <w:szCs w:val="20"/>
        </w:rPr>
        <w:t>o</w:t>
      </w:r>
      <w:r w:rsidRPr="00E715E2">
        <w:rPr>
          <w:sz w:val="20"/>
          <w:szCs w:val="20"/>
        </w:rPr>
        <w:t xml:space="preserve">ść z </w:t>
      </w:r>
      <w:r w:rsidRPr="00E715E2">
        <w:rPr>
          <w:spacing w:val="4"/>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z w:val="20"/>
          <w:szCs w:val="20"/>
        </w:rPr>
        <w:t>t</w:t>
      </w:r>
      <w:r w:rsidRPr="00E715E2">
        <w:rPr>
          <w:spacing w:val="4"/>
          <w:sz w:val="20"/>
          <w:szCs w:val="20"/>
        </w:rPr>
        <w:t>a</w:t>
      </w:r>
      <w:r w:rsidRPr="00E715E2">
        <w:rPr>
          <w:sz w:val="20"/>
          <w:szCs w:val="20"/>
        </w:rPr>
        <w:t>c</w:t>
      </w:r>
      <w:r w:rsidRPr="00E715E2">
        <w:rPr>
          <w:spacing w:val="-5"/>
          <w:sz w:val="20"/>
          <w:szCs w:val="20"/>
        </w:rPr>
        <w:t>j</w:t>
      </w:r>
      <w:r w:rsidRPr="00E715E2">
        <w:rPr>
          <w:sz w:val="20"/>
          <w:szCs w:val="20"/>
        </w:rPr>
        <w:t>ą P</w:t>
      </w:r>
      <w:r w:rsidRPr="00E715E2">
        <w:rPr>
          <w:spacing w:val="4"/>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t>
      </w:r>
      <w:r w:rsidRPr="00E715E2">
        <w:rPr>
          <w:spacing w:val="-5"/>
          <w:sz w:val="20"/>
          <w:szCs w:val="20"/>
        </w:rPr>
        <w:t>w</w:t>
      </w:r>
      <w:r w:rsidRPr="00E715E2">
        <w:rPr>
          <w:spacing w:val="3"/>
          <w:sz w:val="20"/>
          <w:szCs w:val="20"/>
        </w:rPr>
        <w:t>ą</w:t>
      </w:r>
      <w:r w:rsidRPr="00E715E2">
        <w:rPr>
          <w:sz w:val="20"/>
          <w:szCs w:val="20"/>
        </w:rPr>
        <w:t xml:space="preserve">, </w:t>
      </w:r>
      <w:r w:rsidRPr="00E715E2">
        <w:rPr>
          <w:spacing w:val="-4"/>
          <w:sz w:val="20"/>
          <w:szCs w:val="20"/>
        </w:rPr>
        <w:t>w</w:t>
      </w:r>
      <w:r w:rsidRPr="00E715E2">
        <w:rPr>
          <w:spacing w:val="3"/>
          <w:sz w:val="20"/>
          <w:szCs w:val="20"/>
        </w:rPr>
        <w:t>y</w:t>
      </w:r>
      <w:r w:rsidRPr="00E715E2">
        <w:rPr>
          <w:spacing w:val="-8"/>
          <w:sz w:val="20"/>
          <w:szCs w:val="20"/>
        </w:rPr>
        <w:t>m</w:t>
      </w:r>
      <w:r w:rsidRPr="00E715E2">
        <w:rPr>
          <w:spacing w:val="7"/>
          <w:sz w:val="20"/>
          <w:szCs w:val="20"/>
        </w:rPr>
        <w:t>a</w:t>
      </w:r>
      <w:r w:rsidRPr="00E715E2">
        <w:rPr>
          <w:spacing w:val="-4"/>
          <w:sz w:val="20"/>
          <w:szCs w:val="20"/>
        </w:rPr>
        <w:t>g</w:t>
      </w:r>
      <w:r w:rsidRPr="00E715E2">
        <w:rPr>
          <w:spacing w:val="2"/>
          <w:sz w:val="20"/>
          <w:szCs w:val="20"/>
        </w:rPr>
        <w:t>a</w:t>
      </w:r>
      <w:r w:rsidRPr="00E715E2">
        <w:rPr>
          <w:sz w:val="20"/>
          <w:szCs w:val="20"/>
        </w:rPr>
        <w:t>n</w:t>
      </w:r>
      <w:r w:rsidRPr="00E715E2">
        <w:rPr>
          <w:spacing w:val="-4"/>
          <w:sz w:val="20"/>
          <w:szCs w:val="20"/>
        </w:rPr>
        <w:t>i</w:t>
      </w:r>
      <w:r w:rsidRPr="00E715E2">
        <w:rPr>
          <w:spacing w:val="8"/>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3"/>
          <w:sz w:val="20"/>
          <w:szCs w:val="20"/>
        </w:rPr>
        <w:t>S</w:t>
      </w:r>
      <w:r w:rsidRPr="00E715E2">
        <w:rPr>
          <w:spacing w:val="-1"/>
          <w:sz w:val="20"/>
          <w:szCs w:val="20"/>
        </w:rPr>
        <w:t>T</w:t>
      </w:r>
      <w:r w:rsidRPr="00E715E2">
        <w:rPr>
          <w:sz w:val="20"/>
          <w:szCs w:val="20"/>
        </w:rPr>
        <w:t xml:space="preserve"> </w:t>
      </w:r>
      <w:r w:rsidRPr="00E715E2">
        <w:rPr>
          <w:spacing w:val="-4"/>
          <w:sz w:val="20"/>
          <w:szCs w:val="20"/>
        </w:rPr>
        <w:t>o</w:t>
      </w:r>
      <w:r w:rsidRPr="00E715E2">
        <w:rPr>
          <w:spacing w:val="3"/>
          <w:sz w:val="20"/>
          <w:szCs w:val="20"/>
        </w:rPr>
        <w:t>ra</w:t>
      </w:r>
      <w:r w:rsidRPr="00E715E2">
        <w:rPr>
          <w:sz w:val="20"/>
          <w:szCs w:val="20"/>
        </w:rPr>
        <w:t>z</w:t>
      </w:r>
      <w:r w:rsidRPr="00E715E2">
        <w:rPr>
          <w:spacing w:val="-2"/>
          <w:sz w:val="20"/>
          <w:szCs w:val="20"/>
        </w:rPr>
        <w:t xml:space="preserve"> </w:t>
      </w:r>
      <w:r w:rsidRPr="00E715E2">
        <w:rPr>
          <w:spacing w:val="2"/>
          <w:sz w:val="20"/>
          <w:szCs w:val="20"/>
        </w:rPr>
        <w:t>p</w:t>
      </w:r>
      <w:r w:rsidRPr="00E715E2">
        <w:rPr>
          <w:spacing w:val="-4"/>
          <w:sz w:val="20"/>
          <w:szCs w:val="20"/>
        </w:rPr>
        <w:t>o</w:t>
      </w:r>
      <w:r w:rsidRPr="00E715E2">
        <w:rPr>
          <w:sz w:val="20"/>
          <w:szCs w:val="20"/>
        </w:rPr>
        <w:t>l</w:t>
      </w:r>
      <w:r w:rsidRPr="00E715E2">
        <w:rPr>
          <w:spacing w:val="-4"/>
          <w:sz w:val="20"/>
          <w:szCs w:val="20"/>
        </w:rPr>
        <w:t>e</w:t>
      </w:r>
      <w:r w:rsidRPr="00E715E2">
        <w:rPr>
          <w:sz w:val="20"/>
          <w:szCs w:val="20"/>
        </w:rPr>
        <w:t>c</w:t>
      </w:r>
      <w:r w:rsidRPr="00E715E2">
        <w:rPr>
          <w:spacing w:val="-4"/>
          <w:sz w:val="20"/>
          <w:szCs w:val="20"/>
        </w:rPr>
        <w:t>e</w:t>
      </w:r>
      <w:r w:rsidRPr="00E715E2">
        <w:rPr>
          <w:spacing w:val="2"/>
          <w:sz w:val="20"/>
          <w:szCs w:val="20"/>
        </w:rPr>
        <w:t>n</w:t>
      </w:r>
      <w:r w:rsidRPr="00E715E2">
        <w:rPr>
          <w:spacing w:val="-4"/>
          <w:sz w:val="20"/>
          <w:szCs w:val="20"/>
        </w:rPr>
        <w:t>i</w:t>
      </w:r>
      <w:r w:rsidRPr="00E715E2">
        <w:rPr>
          <w:spacing w:val="8"/>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4"/>
          <w:sz w:val="20"/>
          <w:szCs w:val="20"/>
        </w:rPr>
        <w:t>I</w:t>
      </w:r>
      <w:r w:rsidRPr="00E715E2">
        <w:rPr>
          <w:spacing w:val="-4"/>
          <w:sz w:val="20"/>
          <w:szCs w:val="20"/>
        </w:rPr>
        <w:t>n</w:t>
      </w:r>
      <w:r w:rsidRPr="00E715E2">
        <w:rPr>
          <w:sz w:val="20"/>
          <w:szCs w:val="20"/>
        </w:rPr>
        <w:t>s</w:t>
      </w:r>
      <w:r w:rsidRPr="00E715E2">
        <w:rPr>
          <w:spacing w:val="5"/>
          <w:sz w:val="20"/>
          <w:szCs w:val="20"/>
        </w:rPr>
        <w:t>p</w:t>
      </w:r>
      <w:r w:rsidRPr="00E715E2">
        <w:rPr>
          <w:spacing w:val="-4"/>
          <w:sz w:val="20"/>
          <w:szCs w:val="20"/>
        </w:rPr>
        <w:t>ek</w:t>
      </w:r>
      <w:r w:rsidRPr="00E715E2">
        <w:rPr>
          <w:spacing w:val="3"/>
          <w:sz w:val="20"/>
          <w:szCs w:val="20"/>
        </w:rPr>
        <w:t>t</w:t>
      </w:r>
      <w:r w:rsidRPr="00E715E2">
        <w:rPr>
          <w:spacing w:val="-4"/>
          <w:sz w:val="20"/>
          <w:szCs w:val="20"/>
        </w:rPr>
        <w:t>o</w:t>
      </w:r>
      <w:r w:rsidRPr="00E715E2">
        <w:rPr>
          <w:spacing w:val="3"/>
          <w:sz w:val="20"/>
          <w:szCs w:val="20"/>
        </w:rPr>
        <w:t>ra</w:t>
      </w:r>
      <w:r w:rsidRPr="00E715E2">
        <w:rPr>
          <w:sz w:val="20"/>
          <w:szCs w:val="20"/>
        </w:rPr>
        <w:t>.</w:t>
      </w:r>
    </w:p>
    <w:p w14:paraId="6B0B674C" w14:textId="77777777" w:rsidR="001D3824" w:rsidRPr="00E715E2" w:rsidRDefault="001D3824" w:rsidP="001C4B73">
      <w:pPr>
        <w:ind w:right="183"/>
        <w:rPr>
          <w:sz w:val="20"/>
          <w:szCs w:val="20"/>
        </w:rPr>
      </w:pPr>
      <w:r w:rsidRPr="00E715E2">
        <w:rPr>
          <w:sz w:val="20"/>
          <w:szCs w:val="20"/>
        </w:rPr>
        <w:t>Nas</w:t>
      </w:r>
      <w:r w:rsidRPr="00E715E2">
        <w:rPr>
          <w:spacing w:val="3"/>
          <w:sz w:val="20"/>
          <w:szCs w:val="20"/>
        </w:rPr>
        <w:t>t</w:t>
      </w:r>
      <w:r w:rsidRPr="00E715E2">
        <w:rPr>
          <w:spacing w:val="-7"/>
          <w:sz w:val="20"/>
          <w:szCs w:val="20"/>
        </w:rPr>
        <w:t>ę</w:t>
      </w:r>
      <w:r w:rsidRPr="00E715E2">
        <w:rPr>
          <w:sz w:val="20"/>
          <w:szCs w:val="20"/>
        </w:rPr>
        <w:t>pst</w:t>
      </w:r>
      <w:r w:rsidRPr="00E715E2">
        <w:rPr>
          <w:spacing w:val="-4"/>
          <w:sz w:val="20"/>
          <w:szCs w:val="20"/>
        </w:rPr>
        <w:t>w</w:t>
      </w:r>
      <w:r w:rsidRPr="00E715E2">
        <w:rPr>
          <w:sz w:val="20"/>
          <w:szCs w:val="20"/>
        </w:rPr>
        <w:t>a</w:t>
      </w:r>
      <w:r w:rsidRPr="00E715E2">
        <w:rPr>
          <w:spacing w:val="46"/>
          <w:sz w:val="20"/>
          <w:szCs w:val="20"/>
        </w:rPr>
        <w:t xml:space="preserve"> </w:t>
      </w:r>
      <w:r w:rsidRPr="00E715E2">
        <w:rPr>
          <w:sz w:val="20"/>
          <w:szCs w:val="20"/>
        </w:rPr>
        <w:t>jakiegok</w:t>
      </w:r>
      <w:r w:rsidRPr="00E715E2">
        <w:rPr>
          <w:spacing w:val="-4"/>
          <w:sz w:val="20"/>
          <w:szCs w:val="20"/>
        </w:rPr>
        <w:t>o</w:t>
      </w:r>
      <w:r w:rsidRPr="00E715E2">
        <w:rPr>
          <w:sz w:val="20"/>
          <w:szCs w:val="20"/>
        </w:rPr>
        <w:t>lwiek</w:t>
      </w:r>
      <w:r w:rsidRPr="00E715E2">
        <w:rPr>
          <w:spacing w:val="40"/>
          <w:sz w:val="20"/>
          <w:szCs w:val="20"/>
        </w:rPr>
        <w:t xml:space="preserve"> </w:t>
      </w:r>
      <w:r w:rsidRPr="00E715E2">
        <w:rPr>
          <w:spacing w:val="5"/>
          <w:sz w:val="20"/>
          <w:szCs w:val="20"/>
        </w:rPr>
        <w:t>b</w:t>
      </w:r>
      <w:r w:rsidRPr="00E715E2">
        <w:rPr>
          <w:sz w:val="20"/>
          <w:szCs w:val="20"/>
        </w:rPr>
        <w:t>ł</w:t>
      </w:r>
      <w:r w:rsidRPr="00E715E2">
        <w:rPr>
          <w:spacing w:val="-1"/>
          <w:sz w:val="20"/>
          <w:szCs w:val="20"/>
        </w:rPr>
        <w:t>ę</w:t>
      </w:r>
      <w:r w:rsidRPr="00E715E2">
        <w:rPr>
          <w:spacing w:val="-5"/>
          <w:sz w:val="20"/>
          <w:szCs w:val="20"/>
        </w:rPr>
        <w:t>d</w:t>
      </w:r>
      <w:r w:rsidRPr="00E715E2">
        <w:rPr>
          <w:sz w:val="20"/>
          <w:szCs w:val="20"/>
        </w:rPr>
        <w:t>u</w:t>
      </w:r>
      <w:r w:rsidRPr="00E715E2">
        <w:rPr>
          <w:spacing w:val="46"/>
          <w:sz w:val="20"/>
          <w:szCs w:val="20"/>
        </w:rPr>
        <w:t xml:space="preserve"> </w:t>
      </w:r>
      <w:r w:rsidRPr="00E715E2">
        <w:rPr>
          <w:sz w:val="20"/>
          <w:szCs w:val="20"/>
        </w:rPr>
        <w:t>spowodo</w:t>
      </w:r>
      <w:r w:rsidRPr="00E715E2">
        <w:rPr>
          <w:spacing w:val="-7"/>
          <w:sz w:val="20"/>
          <w:szCs w:val="20"/>
        </w:rPr>
        <w:t>w</w:t>
      </w:r>
      <w:r w:rsidRPr="00E715E2">
        <w:rPr>
          <w:sz w:val="20"/>
          <w:szCs w:val="20"/>
        </w:rPr>
        <w:t>anego</w:t>
      </w:r>
      <w:r w:rsidRPr="00E715E2">
        <w:rPr>
          <w:spacing w:val="42"/>
          <w:sz w:val="20"/>
          <w:szCs w:val="20"/>
        </w:rPr>
        <w:t xml:space="preserve"> </w:t>
      </w:r>
      <w:r w:rsidRPr="00E715E2">
        <w:rPr>
          <w:spacing w:val="5"/>
          <w:sz w:val="20"/>
          <w:szCs w:val="20"/>
        </w:rPr>
        <w:t>p</w:t>
      </w:r>
      <w:r w:rsidRPr="00E715E2">
        <w:rPr>
          <w:sz w:val="20"/>
          <w:szCs w:val="20"/>
        </w:rPr>
        <w:t>rz</w:t>
      </w:r>
      <w:r w:rsidRPr="00E715E2">
        <w:rPr>
          <w:spacing w:val="-5"/>
          <w:sz w:val="20"/>
          <w:szCs w:val="20"/>
        </w:rPr>
        <w:t>e</w:t>
      </w:r>
      <w:r w:rsidRPr="00E715E2">
        <w:rPr>
          <w:sz w:val="20"/>
          <w:szCs w:val="20"/>
        </w:rPr>
        <w:t>z</w:t>
      </w:r>
      <w:r w:rsidRPr="00E715E2">
        <w:rPr>
          <w:spacing w:val="46"/>
          <w:sz w:val="20"/>
          <w:szCs w:val="20"/>
        </w:rPr>
        <w:t xml:space="preserve"> </w:t>
      </w:r>
      <w:r w:rsidRPr="00E715E2">
        <w:rPr>
          <w:sz w:val="20"/>
          <w:szCs w:val="20"/>
        </w:rPr>
        <w:t>Wyko</w:t>
      </w:r>
      <w:r w:rsidRPr="00E715E2">
        <w:rPr>
          <w:spacing w:val="-5"/>
          <w:sz w:val="20"/>
          <w:szCs w:val="20"/>
        </w:rPr>
        <w:t>n</w:t>
      </w:r>
      <w:r w:rsidRPr="00E715E2">
        <w:rPr>
          <w:sz w:val="20"/>
          <w:szCs w:val="20"/>
        </w:rPr>
        <w:t>aw</w:t>
      </w:r>
      <w:r w:rsidRPr="00E715E2">
        <w:rPr>
          <w:spacing w:val="5"/>
          <w:sz w:val="20"/>
          <w:szCs w:val="20"/>
        </w:rPr>
        <w:t>c</w:t>
      </w:r>
      <w:r w:rsidRPr="00E715E2">
        <w:rPr>
          <w:sz w:val="20"/>
          <w:szCs w:val="20"/>
        </w:rPr>
        <w:t>ę</w:t>
      </w:r>
      <w:r w:rsidRPr="00E715E2">
        <w:rPr>
          <w:spacing w:val="43"/>
          <w:sz w:val="20"/>
          <w:szCs w:val="20"/>
        </w:rPr>
        <w:t xml:space="preserve"> </w:t>
      </w:r>
      <w:r w:rsidRPr="00E715E2">
        <w:rPr>
          <w:sz w:val="20"/>
          <w:szCs w:val="20"/>
        </w:rPr>
        <w:t>w</w:t>
      </w:r>
      <w:r w:rsidRPr="00E715E2">
        <w:rPr>
          <w:spacing w:val="40"/>
          <w:sz w:val="20"/>
          <w:szCs w:val="20"/>
        </w:rPr>
        <w:t xml:space="preserve"> </w:t>
      </w:r>
      <w:r w:rsidRPr="00E715E2">
        <w:rPr>
          <w:sz w:val="20"/>
          <w:szCs w:val="20"/>
        </w:rPr>
        <w:t>prowa</w:t>
      </w:r>
      <w:r w:rsidRPr="00E715E2">
        <w:rPr>
          <w:spacing w:val="-5"/>
          <w:sz w:val="20"/>
          <w:szCs w:val="20"/>
        </w:rPr>
        <w:t>d</w:t>
      </w:r>
      <w:r w:rsidRPr="00E715E2">
        <w:rPr>
          <w:sz w:val="20"/>
          <w:szCs w:val="20"/>
        </w:rPr>
        <w:t>zeniu</w:t>
      </w:r>
      <w:r w:rsidRPr="00E715E2">
        <w:rPr>
          <w:spacing w:val="43"/>
          <w:sz w:val="20"/>
          <w:szCs w:val="20"/>
        </w:rPr>
        <w:t xml:space="preserve"> </w:t>
      </w:r>
      <w:r w:rsidRPr="00E715E2">
        <w:rPr>
          <w:sz w:val="20"/>
          <w:szCs w:val="20"/>
        </w:rPr>
        <w:t>Robót</w:t>
      </w:r>
      <w:r w:rsidRPr="00E715E2">
        <w:rPr>
          <w:spacing w:val="46"/>
          <w:sz w:val="20"/>
          <w:szCs w:val="20"/>
        </w:rPr>
        <w:t xml:space="preserve"> </w:t>
      </w:r>
      <w:r w:rsidRPr="00E715E2">
        <w:rPr>
          <w:sz w:val="20"/>
          <w:szCs w:val="20"/>
        </w:rPr>
        <w:t>z</w:t>
      </w:r>
      <w:r w:rsidRPr="00E715E2">
        <w:rPr>
          <w:spacing w:val="-5"/>
          <w:sz w:val="20"/>
          <w:szCs w:val="20"/>
        </w:rPr>
        <w:t>o</w:t>
      </w:r>
      <w:r w:rsidRPr="00E715E2">
        <w:rPr>
          <w:sz w:val="20"/>
          <w:szCs w:val="20"/>
        </w:rPr>
        <w:t>st</w:t>
      </w:r>
      <w:r w:rsidRPr="00E715E2">
        <w:rPr>
          <w:spacing w:val="4"/>
          <w:sz w:val="20"/>
          <w:szCs w:val="20"/>
        </w:rPr>
        <w:t>a</w:t>
      </w:r>
      <w:r w:rsidRPr="00E715E2">
        <w:rPr>
          <w:spacing w:val="-4"/>
          <w:sz w:val="20"/>
          <w:szCs w:val="20"/>
        </w:rPr>
        <w:t>n</w:t>
      </w:r>
      <w:r w:rsidRPr="00E715E2">
        <w:rPr>
          <w:spacing w:val="3"/>
          <w:sz w:val="20"/>
          <w:szCs w:val="20"/>
        </w:rPr>
        <w:t>ą</w:t>
      </w:r>
      <w:r w:rsidRPr="00E715E2">
        <w:rPr>
          <w:sz w:val="20"/>
          <w:szCs w:val="20"/>
        </w:rPr>
        <w:t xml:space="preserve">, </w:t>
      </w:r>
      <w:r w:rsidRPr="00E715E2">
        <w:rPr>
          <w:spacing w:val="1"/>
          <w:sz w:val="20"/>
          <w:szCs w:val="20"/>
        </w:rPr>
        <w:t>j</w:t>
      </w:r>
      <w:r w:rsidRPr="00E715E2">
        <w:rPr>
          <w:spacing w:val="-6"/>
          <w:sz w:val="20"/>
          <w:szCs w:val="20"/>
        </w:rPr>
        <w:t>e</w:t>
      </w:r>
      <w:r w:rsidRPr="00E715E2">
        <w:rPr>
          <w:spacing w:val="5"/>
          <w:sz w:val="20"/>
          <w:szCs w:val="20"/>
        </w:rPr>
        <w:t>ś</w:t>
      </w:r>
      <w:r w:rsidRPr="00E715E2">
        <w:rPr>
          <w:spacing w:val="-5"/>
          <w:sz w:val="20"/>
          <w:szCs w:val="20"/>
        </w:rPr>
        <w:t>l</w:t>
      </w:r>
      <w:r w:rsidRPr="00E715E2">
        <w:rPr>
          <w:sz w:val="20"/>
          <w:szCs w:val="20"/>
        </w:rPr>
        <w:t>i</w:t>
      </w:r>
      <w:r w:rsidRPr="00E715E2">
        <w:rPr>
          <w:spacing w:val="4"/>
          <w:sz w:val="20"/>
          <w:szCs w:val="20"/>
        </w:rPr>
        <w:t xml:space="preserve"> </w:t>
      </w:r>
      <w:r w:rsidRPr="00E715E2">
        <w:rPr>
          <w:spacing w:val="-1"/>
          <w:sz w:val="20"/>
          <w:szCs w:val="20"/>
        </w:rPr>
        <w:t>w</w:t>
      </w:r>
      <w:r w:rsidRPr="00E715E2">
        <w:rPr>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4"/>
          <w:sz w:val="20"/>
          <w:szCs w:val="20"/>
        </w:rPr>
        <w:t>a</w:t>
      </w:r>
      <w:r w:rsidRPr="00E715E2">
        <w:rPr>
          <w:sz w:val="20"/>
          <w:szCs w:val="20"/>
        </w:rPr>
        <w:t>ć</w:t>
      </w:r>
      <w:r w:rsidRPr="00E715E2">
        <w:rPr>
          <w:spacing w:val="2"/>
          <w:sz w:val="20"/>
          <w:szCs w:val="20"/>
        </w:rPr>
        <w:t xml:space="preserve"> </w:t>
      </w:r>
      <w:r w:rsidRPr="00E715E2">
        <w:rPr>
          <w:spacing w:val="-1"/>
          <w:sz w:val="20"/>
          <w:szCs w:val="20"/>
        </w:rPr>
        <w:t>t</w:t>
      </w:r>
      <w:r w:rsidRPr="00E715E2">
        <w:rPr>
          <w:spacing w:val="-5"/>
          <w:sz w:val="20"/>
          <w:szCs w:val="20"/>
        </w:rPr>
        <w:t>e</w:t>
      </w:r>
      <w:r w:rsidRPr="00E715E2">
        <w:rPr>
          <w:spacing w:val="3"/>
          <w:sz w:val="20"/>
          <w:szCs w:val="20"/>
        </w:rPr>
        <w:t>g</w:t>
      </w:r>
      <w:r w:rsidRPr="00E715E2">
        <w:rPr>
          <w:sz w:val="20"/>
          <w:szCs w:val="20"/>
        </w:rPr>
        <w:t xml:space="preserve">o </w:t>
      </w:r>
      <w:r w:rsidRPr="00E715E2">
        <w:rPr>
          <w:spacing w:val="-1"/>
          <w:sz w:val="20"/>
          <w:szCs w:val="20"/>
        </w:rPr>
        <w:t>b</w:t>
      </w:r>
      <w:r w:rsidRPr="00E715E2">
        <w:rPr>
          <w:spacing w:val="-2"/>
          <w:sz w:val="20"/>
          <w:szCs w:val="20"/>
        </w:rPr>
        <w:t>ę</w:t>
      </w:r>
      <w:r w:rsidRPr="00E715E2">
        <w:rPr>
          <w:sz w:val="20"/>
          <w:szCs w:val="20"/>
        </w:rPr>
        <w:t>d</w:t>
      </w:r>
      <w:r w:rsidRPr="00E715E2">
        <w:rPr>
          <w:spacing w:val="-5"/>
          <w:sz w:val="20"/>
          <w:szCs w:val="20"/>
        </w:rPr>
        <w:t>z</w:t>
      </w:r>
      <w:r w:rsidRPr="00E715E2">
        <w:rPr>
          <w:spacing w:val="4"/>
          <w:sz w:val="20"/>
          <w:szCs w:val="20"/>
        </w:rPr>
        <w:t>i</w:t>
      </w:r>
      <w:r w:rsidRPr="00E715E2">
        <w:rPr>
          <w:sz w:val="20"/>
          <w:szCs w:val="20"/>
        </w:rPr>
        <w:t xml:space="preserve">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w:t>
      </w:r>
      <w:r w:rsidRPr="00E715E2">
        <w:rPr>
          <w:spacing w:val="5"/>
          <w:sz w:val="20"/>
          <w:szCs w:val="20"/>
        </w:rPr>
        <w:t xml:space="preserve"> </w:t>
      </w:r>
      <w:r w:rsidRPr="00E715E2">
        <w:rPr>
          <w:sz w:val="20"/>
          <w:szCs w:val="20"/>
        </w:rPr>
        <w:t>p</w:t>
      </w:r>
      <w:r w:rsidRPr="00E715E2">
        <w:rPr>
          <w:spacing w:val="-5"/>
          <w:sz w:val="20"/>
          <w:szCs w:val="20"/>
        </w:rPr>
        <w:t>o</w:t>
      </w:r>
      <w:r w:rsidRPr="00E715E2">
        <w:rPr>
          <w:sz w:val="20"/>
          <w:szCs w:val="20"/>
        </w:rPr>
        <w:t>p</w:t>
      </w:r>
      <w:r w:rsidRPr="00E715E2">
        <w:rPr>
          <w:spacing w:val="3"/>
          <w:sz w:val="20"/>
          <w:szCs w:val="20"/>
        </w:rPr>
        <w:t>ra</w:t>
      </w:r>
      <w:r w:rsidRPr="00E715E2">
        <w:rPr>
          <w:spacing w:val="-5"/>
          <w:sz w:val="20"/>
          <w:szCs w:val="20"/>
        </w:rPr>
        <w:t>wi</w:t>
      </w:r>
      <w:r w:rsidRPr="00E715E2">
        <w:rPr>
          <w:sz w:val="20"/>
          <w:szCs w:val="20"/>
        </w:rPr>
        <w:t>one</w:t>
      </w:r>
      <w:r w:rsidRPr="00E715E2">
        <w:rPr>
          <w:spacing w:val="-4"/>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3"/>
          <w:sz w:val="20"/>
          <w:szCs w:val="20"/>
        </w:rPr>
        <w:t xml:space="preserve"> </w:t>
      </w:r>
      <w:r w:rsidRPr="00E715E2">
        <w:rPr>
          <w:spacing w:val="-5"/>
          <w:sz w:val="20"/>
          <w:szCs w:val="20"/>
        </w:rPr>
        <w:t>W</w:t>
      </w:r>
      <w:r w:rsidRPr="00E715E2">
        <w:rPr>
          <w:spacing w:val="3"/>
          <w:sz w:val="20"/>
          <w:szCs w:val="20"/>
        </w:rPr>
        <w:t>y</w:t>
      </w:r>
      <w:r w:rsidRPr="00E715E2">
        <w:rPr>
          <w:spacing w:val="-5"/>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5"/>
          <w:sz w:val="20"/>
          <w:szCs w:val="20"/>
        </w:rPr>
        <w:t>w</w:t>
      </w:r>
      <w:r w:rsidRPr="00E715E2">
        <w:rPr>
          <w:spacing w:val="6"/>
          <w:sz w:val="20"/>
          <w:szCs w:val="20"/>
        </w:rPr>
        <w:t>c</w:t>
      </w:r>
      <w:r w:rsidRPr="00E715E2">
        <w:rPr>
          <w:sz w:val="20"/>
          <w:szCs w:val="20"/>
        </w:rPr>
        <w:t>ę</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8"/>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5"/>
          <w:sz w:val="20"/>
          <w:szCs w:val="20"/>
        </w:rPr>
        <w:t>s</w:t>
      </w:r>
      <w:r w:rsidRPr="00E715E2">
        <w:rPr>
          <w:spacing w:val="-5"/>
          <w:sz w:val="20"/>
          <w:szCs w:val="20"/>
        </w:rPr>
        <w:t>n</w:t>
      </w:r>
      <w:r w:rsidRPr="00E715E2">
        <w:rPr>
          <w:sz w:val="20"/>
          <w:szCs w:val="20"/>
        </w:rPr>
        <w:t xml:space="preserve">y </w:t>
      </w:r>
      <w:r w:rsidRPr="00E715E2">
        <w:rPr>
          <w:spacing w:val="3"/>
          <w:sz w:val="20"/>
          <w:szCs w:val="20"/>
        </w:rPr>
        <w:t>k</w:t>
      </w:r>
      <w:r w:rsidRPr="00E715E2">
        <w:rPr>
          <w:spacing w:val="-5"/>
          <w:sz w:val="20"/>
          <w:szCs w:val="20"/>
        </w:rPr>
        <w:t>o</w:t>
      </w:r>
      <w:r w:rsidRPr="00E715E2">
        <w:rPr>
          <w:sz w:val="20"/>
          <w:szCs w:val="20"/>
        </w:rPr>
        <w:t>s</w:t>
      </w:r>
      <w:r w:rsidRPr="00E715E2">
        <w:rPr>
          <w:spacing w:val="-5"/>
          <w:sz w:val="20"/>
          <w:szCs w:val="20"/>
        </w:rPr>
        <w:t>z</w:t>
      </w:r>
      <w:r w:rsidRPr="00E715E2">
        <w:rPr>
          <w:spacing w:val="4"/>
          <w:sz w:val="20"/>
          <w:szCs w:val="20"/>
        </w:rPr>
        <w:t>t</w:t>
      </w:r>
      <w:r w:rsidRPr="00E715E2">
        <w:rPr>
          <w:sz w:val="20"/>
          <w:szCs w:val="20"/>
        </w:rPr>
        <w:t>.</w:t>
      </w:r>
    </w:p>
    <w:p w14:paraId="2F86AC92" w14:textId="77777777" w:rsidR="001D3824" w:rsidRPr="00E715E2" w:rsidRDefault="001D3824" w:rsidP="001C4B73">
      <w:pPr>
        <w:ind w:right="183"/>
        <w:rPr>
          <w:sz w:val="20"/>
          <w:szCs w:val="20"/>
        </w:rPr>
      </w:pPr>
      <w:r w:rsidRPr="00E715E2">
        <w:rPr>
          <w:sz w:val="20"/>
          <w:szCs w:val="20"/>
        </w:rPr>
        <w:t>Pol</w:t>
      </w:r>
      <w:r w:rsidRPr="00E715E2">
        <w:rPr>
          <w:spacing w:val="-4"/>
          <w:sz w:val="20"/>
          <w:szCs w:val="20"/>
        </w:rPr>
        <w:t>e</w:t>
      </w:r>
      <w:r w:rsidRPr="00E715E2">
        <w:rPr>
          <w:sz w:val="20"/>
          <w:szCs w:val="20"/>
        </w:rPr>
        <w:t>cenia</w:t>
      </w:r>
      <w:r w:rsidRPr="00E715E2">
        <w:rPr>
          <w:spacing w:val="9"/>
          <w:sz w:val="20"/>
          <w:szCs w:val="20"/>
        </w:rPr>
        <w:t xml:space="preserve"> </w:t>
      </w:r>
      <w:r w:rsidRPr="00E715E2">
        <w:rPr>
          <w:spacing w:val="-5"/>
          <w:sz w:val="20"/>
          <w:szCs w:val="20"/>
        </w:rPr>
        <w:t>In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9"/>
          <w:sz w:val="20"/>
          <w:szCs w:val="20"/>
        </w:rPr>
        <w:t xml:space="preserve"> </w:t>
      </w:r>
      <w:r w:rsidRPr="00E715E2">
        <w:rPr>
          <w:spacing w:val="4"/>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2"/>
          <w:sz w:val="20"/>
          <w:szCs w:val="20"/>
        </w:rPr>
        <w:t xml:space="preserve"> </w:t>
      </w:r>
      <w:r w:rsidRPr="00E715E2">
        <w:rPr>
          <w:sz w:val="20"/>
          <w:szCs w:val="20"/>
        </w:rPr>
        <w:t>w</w:t>
      </w:r>
      <w:r w:rsidRPr="00E715E2">
        <w:rPr>
          <w:spacing w:val="-4"/>
          <w:sz w:val="20"/>
          <w:szCs w:val="20"/>
        </w:rPr>
        <w:t>y</w:t>
      </w:r>
      <w:r w:rsidRPr="00E715E2">
        <w:rPr>
          <w:sz w:val="20"/>
          <w:szCs w:val="20"/>
        </w:rPr>
        <w:t>kony</w:t>
      </w:r>
      <w:r w:rsidRPr="00E715E2">
        <w:rPr>
          <w:spacing w:val="-6"/>
          <w:sz w:val="20"/>
          <w:szCs w:val="20"/>
        </w:rPr>
        <w:t>w</w:t>
      </w:r>
      <w:r w:rsidRPr="00E715E2">
        <w:rPr>
          <w:spacing w:val="7"/>
          <w:sz w:val="20"/>
          <w:szCs w:val="20"/>
        </w:rPr>
        <w:t>a</w:t>
      </w:r>
      <w:r w:rsidRPr="00E715E2">
        <w:rPr>
          <w:sz w:val="20"/>
          <w:szCs w:val="20"/>
        </w:rPr>
        <w:t>ne</w:t>
      </w:r>
      <w:r w:rsidRPr="00E715E2">
        <w:rPr>
          <w:spacing w:val="4"/>
          <w:sz w:val="20"/>
          <w:szCs w:val="20"/>
        </w:rPr>
        <w:t xml:space="preserve"> </w:t>
      </w:r>
      <w:r w:rsidRPr="00E715E2">
        <w:rPr>
          <w:sz w:val="20"/>
          <w:szCs w:val="20"/>
        </w:rPr>
        <w:t xml:space="preserve">nie </w:t>
      </w:r>
      <w:r w:rsidRPr="00E715E2">
        <w:rPr>
          <w:spacing w:val="5"/>
          <w:sz w:val="20"/>
          <w:szCs w:val="20"/>
        </w:rPr>
        <w:t>p</w:t>
      </w:r>
      <w:r w:rsidRPr="00E715E2">
        <w:rPr>
          <w:spacing w:val="-4"/>
          <w:sz w:val="20"/>
          <w:szCs w:val="20"/>
        </w:rPr>
        <w:t>ó</w:t>
      </w:r>
      <w:r w:rsidRPr="00E715E2">
        <w:rPr>
          <w:spacing w:val="3"/>
          <w:sz w:val="20"/>
          <w:szCs w:val="20"/>
        </w:rPr>
        <w:t>ź</w:t>
      </w:r>
      <w:r w:rsidRPr="00E715E2">
        <w:rPr>
          <w:sz w:val="20"/>
          <w:szCs w:val="20"/>
        </w:rPr>
        <w:t>niej</w:t>
      </w:r>
      <w:r w:rsidRPr="00E715E2">
        <w:rPr>
          <w:spacing w:val="9"/>
          <w:sz w:val="20"/>
          <w:szCs w:val="20"/>
        </w:rPr>
        <w:t xml:space="preserve"> </w:t>
      </w:r>
      <w:r w:rsidRPr="00E715E2">
        <w:rPr>
          <w:sz w:val="20"/>
          <w:szCs w:val="20"/>
        </w:rPr>
        <w:t>n</w:t>
      </w:r>
      <w:r w:rsidRPr="00E715E2">
        <w:rPr>
          <w:spacing w:val="-7"/>
          <w:sz w:val="20"/>
          <w:szCs w:val="20"/>
        </w:rPr>
        <w:t>i</w:t>
      </w:r>
      <w:r w:rsidRPr="00E715E2">
        <w:rPr>
          <w:sz w:val="20"/>
          <w:szCs w:val="20"/>
        </w:rPr>
        <w:t>ż</w:t>
      </w:r>
      <w:r w:rsidRPr="00E715E2">
        <w:rPr>
          <w:spacing w:val="7"/>
          <w:sz w:val="20"/>
          <w:szCs w:val="20"/>
        </w:rPr>
        <w:t xml:space="preserve"> </w:t>
      </w:r>
      <w:r w:rsidRPr="00E715E2">
        <w:rPr>
          <w:sz w:val="20"/>
          <w:szCs w:val="20"/>
        </w:rPr>
        <w:t>w</w:t>
      </w:r>
      <w:r w:rsidRPr="00E715E2">
        <w:rPr>
          <w:spacing w:val="9"/>
          <w:sz w:val="20"/>
          <w:szCs w:val="20"/>
        </w:rPr>
        <w:t xml:space="preserve"> </w:t>
      </w:r>
      <w:r w:rsidRPr="00E715E2">
        <w:rPr>
          <w:spacing w:val="-4"/>
          <w:sz w:val="20"/>
          <w:szCs w:val="20"/>
        </w:rPr>
        <w:t>c</w:t>
      </w:r>
      <w:r w:rsidRPr="00E715E2">
        <w:rPr>
          <w:sz w:val="20"/>
          <w:szCs w:val="20"/>
        </w:rPr>
        <w:t>zasie</w:t>
      </w:r>
      <w:r w:rsidRPr="00E715E2">
        <w:rPr>
          <w:spacing w:val="9"/>
          <w:sz w:val="20"/>
          <w:szCs w:val="20"/>
        </w:rPr>
        <w:t xml:space="preserve"> </w:t>
      </w:r>
      <w:r w:rsidRPr="00E715E2">
        <w:rPr>
          <w:sz w:val="20"/>
          <w:szCs w:val="20"/>
        </w:rPr>
        <w:t>prz</w:t>
      </w:r>
      <w:r w:rsidRPr="00E715E2">
        <w:rPr>
          <w:spacing w:val="-3"/>
          <w:sz w:val="20"/>
          <w:szCs w:val="20"/>
        </w:rPr>
        <w:t>e</w:t>
      </w:r>
      <w:r w:rsidRPr="00E715E2">
        <w:rPr>
          <w:sz w:val="20"/>
          <w:szCs w:val="20"/>
        </w:rPr>
        <w:t>z</w:t>
      </w:r>
      <w:r w:rsidRPr="00E715E2">
        <w:rPr>
          <w:spacing w:val="9"/>
          <w:sz w:val="20"/>
          <w:szCs w:val="20"/>
        </w:rPr>
        <w:t xml:space="preserve"> </w:t>
      </w:r>
      <w:r w:rsidRPr="00E715E2">
        <w:rPr>
          <w:sz w:val="20"/>
          <w:szCs w:val="20"/>
        </w:rPr>
        <w:t>niego</w:t>
      </w:r>
      <w:r w:rsidRPr="00E715E2">
        <w:rPr>
          <w:spacing w:val="5"/>
          <w:sz w:val="20"/>
          <w:szCs w:val="20"/>
        </w:rPr>
        <w:t xml:space="preserve"> </w:t>
      </w:r>
      <w:r w:rsidRPr="00E715E2">
        <w:rPr>
          <w:sz w:val="20"/>
          <w:szCs w:val="20"/>
        </w:rPr>
        <w:t>w</w:t>
      </w:r>
      <w:r w:rsidRPr="00E715E2">
        <w:rPr>
          <w:spacing w:val="-6"/>
          <w:sz w:val="20"/>
          <w:szCs w:val="20"/>
        </w:rPr>
        <w:t>y</w:t>
      </w:r>
      <w:r w:rsidRPr="00E715E2">
        <w:rPr>
          <w:sz w:val="20"/>
          <w:szCs w:val="20"/>
        </w:rPr>
        <w:t>znaczony</w:t>
      </w:r>
      <w:r w:rsidRPr="00E715E2">
        <w:rPr>
          <w:spacing w:val="-7"/>
          <w:sz w:val="20"/>
          <w:szCs w:val="20"/>
        </w:rPr>
        <w:t>m</w:t>
      </w:r>
      <w:r w:rsidRPr="00E715E2">
        <w:rPr>
          <w:sz w:val="20"/>
          <w:szCs w:val="20"/>
        </w:rPr>
        <w:t>,</w:t>
      </w:r>
      <w:r w:rsidRPr="00E715E2">
        <w:rPr>
          <w:spacing w:val="9"/>
          <w:sz w:val="20"/>
          <w:szCs w:val="20"/>
        </w:rPr>
        <w:t xml:space="preserve"> </w:t>
      </w:r>
      <w:r w:rsidRPr="00E715E2">
        <w:rPr>
          <w:spacing w:val="4"/>
          <w:sz w:val="20"/>
          <w:szCs w:val="20"/>
        </w:rPr>
        <w:t>p</w:t>
      </w:r>
      <w:r w:rsidRPr="00E715E2">
        <w:rPr>
          <w:sz w:val="20"/>
          <w:szCs w:val="20"/>
        </w:rPr>
        <w:t>o</w:t>
      </w:r>
      <w:r w:rsidRPr="00E715E2">
        <w:rPr>
          <w:spacing w:val="9"/>
          <w:sz w:val="20"/>
          <w:szCs w:val="20"/>
        </w:rPr>
        <w:t xml:space="preserve"> </w:t>
      </w:r>
      <w:r w:rsidRPr="00E715E2">
        <w:rPr>
          <w:spacing w:val="-7"/>
          <w:sz w:val="20"/>
          <w:szCs w:val="20"/>
        </w:rPr>
        <w:t>i</w:t>
      </w:r>
      <w:r w:rsidRPr="00E715E2">
        <w:rPr>
          <w:spacing w:val="7"/>
          <w:sz w:val="20"/>
          <w:szCs w:val="20"/>
        </w:rPr>
        <w:t>c</w:t>
      </w:r>
      <w:r w:rsidRPr="00E715E2">
        <w:rPr>
          <w:sz w:val="20"/>
          <w:szCs w:val="20"/>
        </w:rPr>
        <w:t xml:space="preserve">h </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u</w:t>
      </w:r>
      <w:r w:rsidRPr="00E715E2">
        <w:rPr>
          <w:spacing w:val="7"/>
          <w:sz w:val="20"/>
          <w:szCs w:val="20"/>
        </w:rPr>
        <w:t xml:space="preserve"> </w:t>
      </w:r>
      <w:r w:rsidRPr="00E715E2">
        <w:rPr>
          <w:sz w:val="20"/>
          <w:szCs w:val="20"/>
        </w:rPr>
        <w:t>prz</w:t>
      </w:r>
      <w:r w:rsidRPr="00E715E2">
        <w:rPr>
          <w:spacing w:val="-5"/>
          <w:sz w:val="20"/>
          <w:szCs w:val="20"/>
        </w:rPr>
        <w:t>e</w:t>
      </w:r>
      <w:r w:rsidRPr="00E715E2">
        <w:rPr>
          <w:sz w:val="20"/>
          <w:szCs w:val="20"/>
        </w:rPr>
        <w:t>z</w:t>
      </w:r>
      <w:r w:rsidRPr="00E715E2">
        <w:rPr>
          <w:spacing w:val="7"/>
          <w:sz w:val="20"/>
          <w:szCs w:val="20"/>
        </w:rPr>
        <w:t xml:space="preserve"> </w:t>
      </w:r>
      <w:r w:rsidRPr="00E715E2">
        <w:rPr>
          <w:sz w:val="20"/>
          <w:szCs w:val="20"/>
        </w:rPr>
        <w:t>Wyko</w:t>
      </w:r>
      <w:r w:rsidRPr="00E715E2">
        <w:rPr>
          <w:spacing w:val="-4"/>
          <w:sz w:val="20"/>
          <w:szCs w:val="20"/>
        </w:rPr>
        <w:t>n</w:t>
      </w:r>
      <w:r w:rsidRPr="00E715E2">
        <w:rPr>
          <w:sz w:val="20"/>
          <w:szCs w:val="20"/>
        </w:rPr>
        <w:t>aw</w:t>
      </w:r>
      <w:r w:rsidRPr="00E715E2">
        <w:rPr>
          <w:spacing w:val="5"/>
          <w:sz w:val="20"/>
          <w:szCs w:val="20"/>
        </w:rPr>
        <w:t>c</w:t>
      </w:r>
      <w:r w:rsidRPr="00E715E2">
        <w:rPr>
          <w:spacing w:val="-7"/>
          <w:sz w:val="20"/>
          <w:szCs w:val="20"/>
        </w:rPr>
        <w:t>ę</w:t>
      </w:r>
      <w:r w:rsidRPr="00E715E2">
        <w:rPr>
          <w:sz w:val="20"/>
          <w:szCs w:val="20"/>
        </w:rPr>
        <w:t>,</w:t>
      </w:r>
      <w:r w:rsidRPr="00E715E2">
        <w:rPr>
          <w:spacing w:val="7"/>
          <w:sz w:val="20"/>
          <w:szCs w:val="20"/>
        </w:rPr>
        <w:t xml:space="preserve"> </w:t>
      </w:r>
      <w:r w:rsidRPr="00E715E2">
        <w:rPr>
          <w:sz w:val="20"/>
          <w:szCs w:val="20"/>
        </w:rPr>
        <w:t>pod</w:t>
      </w:r>
      <w:r w:rsidRPr="00E715E2">
        <w:rPr>
          <w:spacing w:val="7"/>
          <w:sz w:val="20"/>
          <w:szCs w:val="20"/>
        </w:rPr>
        <w:t xml:space="preserve"> </w:t>
      </w:r>
      <w:r w:rsidRPr="00E715E2">
        <w:rPr>
          <w:spacing w:val="-7"/>
          <w:sz w:val="20"/>
          <w:szCs w:val="20"/>
        </w:rPr>
        <w:t>g</w:t>
      </w:r>
      <w:r w:rsidRPr="00E715E2">
        <w:rPr>
          <w:sz w:val="20"/>
          <w:szCs w:val="20"/>
        </w:rPr>
        <w:t>r</w:t>
      </w:r>
      <w:r w:rsidRPr="00E715E2">
        <w:rPr>
          <w:spacing w:val="3"/>
          <w:sz w:val="20"/>
          <w:szCs w:val="20"/>
        </w:rPr>
        <w:t>o</w:t>
      </w:r>
      <w:r w:rsidRPr="00E715E2">
        <w:rPr>
          <w:sz w:val="20"/>
          <w:szCs w:val="20"/>
        </w:rPr>
        <w:t>źbą</w:t>
      </w:r>
      <w:r w:rsidRPr="00E715E2">
        <w:rPr>
          <w:spacing w:val="8"/>
          <w:sz w:val="20"/>
          <w:szCs w:val="20"/>
        </w:rPr>
        <w:t xml:space="preserve"> </w:t>
      </w:r>
      <w:r w:rsidRPr="00E715E2">
        <w:rPr>
          <w:sz w:val="20"/>
          <w:szCs w:val="20"/>
        </w:rPr>
        <w:t>zatrzy</w:t>
      </w:r>
      <w:r w:rsidRPr="00E715E2">
        <w:rPr>
          <w:spacing w:val="-10"/>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10"/>
          <w:sz w:val="20"/>
          <w:szCs w:val="20"/>
        </w:rPr>
        <w:t xml:space="preserve"> </w:t>
      </w:r>
      <w:r w:rsidRPr="00E715E2">
        <w:rPr>
          <w:sz w:val="20"/>
          <w:szCs w:val="20"/>
        </w:rPr>
        <w:t>Skut</w:t>
      </w:r>
      <w:r w:rsidRPr="00E715E2">
        <w:rPr>
          <w:spacing w:val="-7"/>
          <w:sz w:val="20"/>
          <w:szCs w:val="20"/>
        </w:rPr>
        <w:t>k</w:t>
      </w:r>
      <w:r w:rsidRPr="00E715E2">
        <w:rPr>
          <w:sz w:val="20"/>
          <w:szCs w:val="20"/>
        </w:rPr>
        <w:t>i</w:t>
      </w:r>
      <w:r w:rsidRPr="00E715E2">
        <w:rPr>
          <w:spacing w:val="3"/>
          <w:sz w:val="20"/>
          <w:szCs w:val="20"/>
        </w:rPr>
        <w:t xml:space="preserve"> </w:t>
      </w:r>
      <w:r w:rsidRPr="00E715E2">
        <w:rPr>
          <w:sz w:val="20"/>
          <w:szCs w:val="20"/>
        </w:rPr>
        <w:t>f</w:t>
      </w:r>
      <w:r w:rsidRPr="00E715E2">
        <w:rPr>
          <w:spacing w:val="4"/>
          <w:sz w:val="20"/>
          <w:szCs w:val="20"/>
        </w:rPr>
        <w:t>i</w:t>
      </w:r>
      <w:r w:rsidRPr="00E715E2">
        <w:rPr>
          <w:spacing w:val="-5"/>
          <w:sz w:val="20"/>
          <w:szCs w:val="20"/>
        </w:rPr>
        <w:t>n</w:t>
      </w:r>
      <w:r w:rsidRPr="00E715E2">
        <w:rPr>
          <w:sz w:val="20"/>
          <w:szCs w:val="20"/>
        </w:rPr>
        <w:t>ansowe</w:t>
      </w:r>
      <w:r w:rsidRPr="00E715E2">
        <w:rPr>
          <w:spacing w:val="3"/>
          <w:sz w:val="20"/>
          <w:szCs w:val="20"/>
        </w:rPr>
        <w:t xml:space="preserve"> </w:t>
      </w:r>
      <w:r w:rsidRPr="00E715E2">
        <w:rPr>
          <w:sz w:val="20"/>
          <w:szCs w:val="20"/>
        </w:rPr>
        <w:t>z</w:t>
      </w:r>
      <w:r w:rsidRPr="00E715E2">
        <w:rPr>
          <w:spacing w:val="7"/>
          <w:sz w:val="20"/>
          <w:szCs w:val="20"/>
        </w:rPr>
        <w:t xml:space="preserve"> </w:t>
      </w:r>
      <w:r w:rsidRPr="00E715E2">
        <w:rPr>
          <w:spacing w:val="4"/>
          <w:sz w:val="20"/>
          <w:szCs w:val="20"/>
        </w:rPr>
        <w:t>t</w:t>
      </w:r>
      <w:r w:rsidRPr="00E715E2">
        <w:rPr>
          <w:sz w:val="20"/>
          <w:szCs w:val="20"/>
        </w:rPr>
        <w:t>ego t</w:t>
      </w:r>
      <w:r w:rsidRPr="00E715E2">
        <w:rPr>
          <w:spacing w:val="-4"/>
          <w:sz w:val="20"/>
          <w:szCs w:val="20"/>
        </w:rPr>
        <w:t>y</w:t>
      </w:r>
      <w:r w:rsidRPr="00E715E2">
        <w:rPr>
          <w:sz w:val="20"/>
          <w:szCs w:val="20"/>
        </w:rPr>
        <w:t>t</w:t>
      </w:r>
      <w:r w:rsidRPr="00E715E2">
        <w:rPr>
          <w:spacing w:val="3"/>
          <w:sz w:val="20"/>
          <w:szCs w:val="20"/>
        </w:rPr>
        <w:t>u</w:t>
      </w:r>
      <w:r w:rsidRPr="00E715E2">
        <w:rPr>
          <w:spacing w:val="-4"/>
          <w:sz w:val="20"/>
          <w:szCs w:val="20"/>
        </w:rPr>
        <w:t>ł</w:t>
      </w:r>
      <w:r w:rsidRPr="00E715E2">
        <w:rPr>
          <w:sz w:val="20"/>
          <w:szCs w:val="20"/>
        </w:rPr>
        <w:t>u</w:t>
      </w:r>
      <w:r w:rsidRPr="00E715E2">
        <w:rPr>
          <w:spacing w:val="7"/>
          <w:sz w:val="20"/>
          <w:szCs w:val="20"/>
        </w:rPr>
        <w:t xml:space="preserve"> </w:t>
      </w:r>
      <w:r w:rsidRPr="00E715E2">
        <w:rPr>
          <w:sz w:val="20"/>
          <w:szCs w:val="20"/>
        </w:rPr>
        <w:t>pon</w:t>
      </w:r>
      <w:r w:rsidRPr="00E715E2">
        <w:rPr>
          <w:spacing w:val="-5"/>
          <w:sz w:val="20"/>
          <w:szCs w:val="20"/>
        </w:rPr>
        <w:t>o</w:t>
      </w:r>
      <w:r w:rsidRPr="00E715E2">
        <w:rPr>
          <w:spacing w:val="5"/>
          <w:sz w:val="20"/>
          <w:szCs w:val="20"/>
        </w:rPr>
        <w:t>s</w:t>
      </w:r>
      <w:r w:rsidRPr="00E715E2">
        <w:rPr>
          <w:sz w:val="20"/>
          <w:szCs w:val="20"/>
        </w:rPr>
        <w:t>i Wyko</w:t>
      </w:r>
      <w:r w:rsidRPr="00E715E2">
        <w:rPr>
          <w:spacing w:val="-7"/>
          <w:sz w:val="20"/>
          <w:szCs w:val="20"/>
        </w:rPr>
        <w:t>n</w:t>
      </w:r>
      <w:r w:rsidR="008409EA" w:rsidRPr="00E715E2">
        <w:rPr>
          <w:sz w:val="20"/>
          <w:szCs w:val="20"/>
        </w:rPr>
        <w:t>awca.</w:t>
      </w:r>
    </w:p>
    <w:p w14:paraId="5C972E7C"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KO</w:t>
      </w:r>
      <w:r w:rsidRPr="00E715E2">
        <w:rPr>
          <w:spacing w:val="-8"/>
          <w:sz w:val="24"/>
          <w:szCs w:val="24"/>
        </w:rPr>
        <w:t>N</w:t>
      </w:r>
      <w:r w:rsidRPr="00E715E2">
        <w:rPr>
          <w:sz w:val="24"/>
          <w:szCs w:val="24"/>
        </w:rPr>
        <w:t>TROLA</w:t>
      </w:r>
      <w:r w:rsidRPr="00E715E2">
        <w:rPr>
          <w:spacing w:val="-4"/>
          <w:sz w:val="24"/>
          <w:szCs w:val="24"/>
        </w:rPr>
        <w:t xml:space="preserve"> </w:t>
      </w:r>
      <w:r w:rsidRPr="00E715E2">
        <w:rPr>
          <w:sz w:val="24"/>
          <w:szCs w:val="24"/>
        </w:rPr>
        <w:t>JA</w:t>
      </w:r>
      <w:r w:rsidRPr="00E715E2">
        <w:rPr>
          <w:spacing w:val="-7"/>
          <w:sz w:val="24"/>
          <w:szCs w:val="24"/>
        </w:rPr>
        <w:t>K</w:t>
      </w:r>
      <w:r w:rsidRPr="00E715E2">
        <w:rPr>
          <w:sz w:val="24"/>
          <w:szCs w:val="24"/>
        </w:rPr>
        <w:t>O</w:t>
      </w:r>
      <w:r w:rsidRPr="00E715E2">
        <w:rPr>
          <w:spacing w:val="2"/>
          <w:sz w:val="24"/>
          <w:szCs w:val="24"/>
        </w:rPr>
        <w:t>Ś</w:t>
      </w:r>
      <w:r w:rsidRPr="00E715E2">
        <w:rPr>
          <w:sz w:val="24"/>
          <w:szCs w:val="24"/>
        </w:rPr>
        <w:t>CI</w:t>
      </w:r>
      <w:r w:rsidRPr="00E715E2">
        <w:rPr>
          <w:spacing w:val="-4"/>
          <w:sz w:val="24"/>
          <w:szCs w:val="24"/>
        </w:rPr>
        <w:t xml:space="preserve"> </w:t>
      </w:r>
      <w:r w:rsidRPr="00E715E2">
        <w:rPr>
          <w:sz w:val="24"/>
          <w:szCs w:val="24"/>
        </w:rPr>
        <w:t>RO</w:t>
      </w:r>
      <w:r w:rsidRPr="00E715E2">
        <w:rPr>
          <w:spacing w:val="-5"/>
          <w:sz w:val="24"/>
          <w:szCs w:val="24"/>
        </w:rPr>
        <w:t>B</w:t>
      </w:r>
      <w:r w:rsidRPr="00E715E2">
        <w:rPr>
          <w:sz w:val="24"/>
          <w:szCs w:val="24"/>
        </w:rPr>
        <w:t>ÓT</w:t>
      </w:r>
    </w:p>
    <w:p w14:paraId="2EDF35E5" w14:textId="77777777" w:rsidR="001D3824" w:rsidRPr="00E715E2" w:rsidRDefault="001D3824" w:rsidP="008D5AE0">
      <w:pPr>
        <w:pStyle w:val="Nagwek3"/>
        <w:numPr>
          <w:ilvl w:val="1"/>
          <w:numId w:val="12"/>
        </w:numPr>
        <w:ind w:left="1418" w:right="183" w:hanging="851"/>
        <w:rPr>
          <w:sz w:val="22"/>
          <w:szCs w:val="22"/>
        </w:rPr>
      </w:pPr>
      <w:r w:rsidRPr="00E715E2">
        <w:rPr>
          <w:sz w:val="22"/>
          <w:szCs w:val="22"/>
        </w:rPr>
        <w:t>B</w:t>
      </w:r>
      <w:r w:rsidRPr="00E715E2">
        <w:rPr>
          <w:spacing w:val="-6"/>
          <w:sz w:val="22"/>
          <w:szCs w:val="22"/>
        </w:rPr>
        <w:t>a</w:t>
      </w:r>
      <w:r w:rsidRPr="00E715E2">
        <w:rPr>
          <w:spacing w:val="-3"/>
          <w:sz w:val="22"/>
          <w:szCs w:val="22"/>
        </w:rPr>
        <w:t>d</w:t>
      </w:r>
      <w:r w:rsidRPr="00E715E2">
        <w:rPr>
          <w:sz w:val="22"/>
          <w:szCs w:val="22"/>
        </w:rPr>
        <w:t>a</w:t>
      </w:r>
      <w:r w:rsidRPr="00E715E2">
        <w:rPr>
          <w:spacing w:val="-5"/>
          <w:sz w:val="22"/>
          <w:szCs w:val="22"/>
        </w:rPr>
        <w:t>n</w:t>
      </w:r>
      <w:r w:rsidRPr="00E715E2">
        <w:rPr>
          <w:sz w:val="22"/>
          <w:szCs w:val="22"/>
        </w:rPr>
        <w:t>ia</w:t>
      </w:r>
      <w:r w:rsidRPr="00E715E2">
        <w:rPr>
          <w:spacing w:val="-6"/>
          <w:sz w:val="22"/>
          <w:szCs w:val="22"/>
        </w:rPr>
        <w:t xml:space="preserve"> </w:t>
      </w:r>
      <w:r w:rsidRPr="00E715E2">
        <w:rPr>
          <w:spacing w:val="-3"/>
          <w:sz w:val="22"/>
          <w:szCs w:val="22"/>
        </w:rPr>
        <w:t>p</w:t>
      </w:r>
      <w:r w:rsidRPr="00E715E2">
        <w:rPr>
          <w:spacing w:val="-2"/>
          <w:sz w:val="22"/>
          <w:szCs w:val="22"/>
        </w:rPr>
        <w:t>r</w:t>
      </w:r>
      <w:r w:rsidRPr="00E715E2">
        <w:rPr>
          <w:sz w:val="22"/>
          <w:szCs w:val="22"/>
        </w:rPr>
        <w:t>ow</w:t>
      </w:r>
      <w:r w:rsidRPr="00E715E2">
        <w:rPr>
          <w:spacing w:val="-1"/>
          <w:sz w:val="22"/>
          <w:szCs w:val="22"/>
        </w:rPr>
        <w:t>a</w:t>
      </w:r>
      <w:r w:rsidRPr="00E715E2">
        <w:rPr>
          <w:sz w:val="22"/>
          <w:szCs w:val="22"/>
        </w:rPr>
        <w:t>d</w:t>
      </w:r>
      <w:r w:rsidRPr="00E715E2">
        <w:rPr>
          <w:spacing w:val="-7"/>
          <w:sz w:val="22"/>
          <w:szCs w:val="22"/>
        </w:rPr>
        <w:t>z</w:t>
      </w:r>
      <w:r w:rsidRPr="00E715E2">
        <w:rPr>
          <w:sz w:val="22"/>
          <w:szCs w:val="22"/>
        </w:rPr>
        <w:t>one</w:t>
      </w:r>
      <w:r w:rsidRPr="00E715E2">
        <w:rPr>
          <w:spacing w:val="-5"/>
          <w:sz w:val="22"/>
          <w:szCs w:val="22"/>
        </w:rPr>
        <w:t xml:space="preserve"> </w:t>
      </w:r>
      <w:r w:rsidRPr="00E715E2">
        <w:rPr>
          <w:spacing w:val="-3"/>
          <w:sz w:val="22"/>
          <w:szCs w:val="22"/>
        </w:rPr>
        <w:t>p</w:t>
      </w:r>
      <w:r w:rsidRPr="00E715E2">
        <w:rPr>
          <w:sz w:val="22"/>
          <w:szCs w:val="22"/>
        </w:rPr>
        <w:t>r</w:t>
      </w:r>
      <w:r w:rsidRPr="00E715E2">
        <w:rPr>
          <w:spacing w:val="-2"/>
          <w:sz w:val="22"/>
          <w:szCs w:val="22"/>
        </w:rPr>
        <w:t>z</w:t>
      </w:r>
      <w:r w:rsidRPr="00E715E2">
        <w:rPr>
          <w:sz w:val="22"/>
          <w:szCs w:val="22"/>
        </w:rPr>
        <w:t>ez</w:t>
      </w:r>
      <w:r w:rsidRPr="00E715E2">
        <w:rPr>
          <w:spacing w:val="-6"/>
          <w:sz w:val="22"/>
          <w:szCs w:val="22"/>
        </w:rPr>
        <w:t xml:space="preserve"> </w:t>
      </w:r>
      <w:r w:rsidRPr="00E715E2">
        <w:rPr>
          <w:sz w:val="22"/>
          <w:szCs w:val="22"/>
        </w:rPr>
        <w:t>I</w:t>
      </w:r>
      <w:r w:rsidRPr="00E715E2">
        <w:rPr>
          <w:spacing w:val="-5"/>
          <w:sz w:val="22"/>
          <w:szCs w:val="22"/>
        </w:rPr>
        <w:t>n</w:t>
      </w:r>
      <w:r w:rsidRPr="00E715E2">
        <w:rPr>
          <w:sz w:val="22"/>
          <w:szCs w:val="22"/>
        </w:rPr>
        <w:t>spe</w:t>
      </w:r>
      <w:r w:rsidRPr="00E715E2">
        <w:rPr>
          <w:spacing w:val="-10"/>
          <w:sz w:val="22"/>
          <w:szCs w:val="22"/>
        </w:rPr>
        <w:t>k</w:t>
      </w:r>
      <w:r w:rsidRPr="00E715E2">
        <w:rPr>
          <w:spacing w:val="-2"/>
          <w:sz w:val="22"/>
          <w:szCs w:val="22"/>
        </w:rPr>
        <w:t>t</w:t>
      </w:r>
      <w:r w:rsidRPr="00E715E2">
        <w:rPr>
          <w:sz w:val="22"/>
          <w:szCs w:val="22"/>
        </w:rPr>
        <w:t>ora</w:t>
      </w:r>
    </w:p>
    <w:p w14:paraId="44236CC8" w14:textId="77777777" w:rsidR="001D3824" w:rsidRPr="00E715E2" w:rsidRDefault="001D3824" w:rsidP="001C4B73">
      <w:pPr>
        <w:pStyle w:val="Body"/>
        <w:ind w:right="183"/>
        <w:rPr>
          <w:sz w:val="20"/>
          <w:szCs w:val="20"/>
        </w:rPr>
      </w:pPr>
      <w:r w:rsidRPr="00E715E2">
        <w:rPr>
          <w:sz w:val="20"/>
          <w:szCs w:val="20"/>
        </w:rPr>
        <w:t>D</w:t>
      </w:r>
      <w:r w:rsidRPr="00E715E2">
        <w:rPr>
          <w:spacing w:val="-5"/>
          <w:sz w:val="20"/>
          <w:szCs w:val="20"/>
        </w:rPr>
        <w:t>l</w:t>
      </w:r>
      <w:r w:rsidRPr="00E715E2">
        <w:rPr>
          <w:sz w:val="20"/>
          <w:szCs w:val="20"/>
        </w:rPr>
        <w:t>a celów k</w:t>
      </w:r>
      <w:r w:rsidRPr="00E715E2">
        <w:rPr>
          <w:spacing w:val="-5"/>
          <w:sz w:val="20"/>
          <w:szCs w:val="20"/>
        </w:rPr>
        <w:t>on</w:t>
      </w:r>
      <w:r w:rsidRPr="00E715E2">
        <w:rPr>
          <w:sz w:val="20"/>
          <w:szCs w:val="20"/>
        </w:rPr>
        <w:t>t</w:t>
      </w:r>
      <w:r w:rsidRPr="00E715E2">
        <w:rPr>
          <w:spacing w:val="4"/>
          <w:sz w:val="20"/>
          <w:szCs w:val="20"/>
        </w:rPr>
        <w:t>r</w:t>
      </w:r>
      <w:r w:rsidRPr="00E715E2">
        <w:rPr>
          <w:sz w:val="20"/>
          <w:szCs w:val="20"/>
        </w:rPr>
        <w:t>oli</w:t>
      </w:r>
      <w:r w:rsidRPr="00E715E2">
        <w:rPr>
          <w:spacing w:val="27"/>
          <w:sz w:val="20"/>
          <w:szCs w:val="20"/>
        </w:rPr>
        <w:t xml:space="preserve"> </w:t>
      </w:r>
      <w:r w:rsidRPr="00E715E2">
        <w:rPr>
          <w:spacing w:val="-4"/>
          <w:sz w:val="20"/>
          <w:szCs w:val="20"/>
        </w:rPr>
        <w:t>j</w:t>
      </w:r>
      <w:r w:rsidRPr="00E715E2">
        <w:rPr>
          <w:sz w:val="20"/>
          <w:szCs w:val="20"/>
        </w:rPr>
        <w:t>ak</w:t>
      </w:r>
      <w:r w:rsidRPr="00E715E2">
        <w:rPr>
          <w:spacing w:val="-1"/>
          <w:sz w:val="20"/>
          <w:szCs w:val="20"/>
        </w:rPr>
        <w:t>o</w:t>
      </w:r>
      <w:r w:rsidRPr="00E715E2">
        <w:rPr>
          <w:spacing w:val="5"/>
          <w:sz w:val="20"/>
          <w:szCs w:val="20"/>
        </w:rPr>
        <w:t>ś</w:t>
      </w:r>
      <w:r w:rsidRPr="00E715E2">
        <w:rPr>
          <w:sz w:val="20"/>
          <w:szCs w:val="20"/>
        </w:rPr>
        <w:t>ci i zat</w:t>
      </w:r>
      <w:r w:rsidRPr="00E715E2">
        <w:rPr>
          <w:spacing w:val="-4"/>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zenia, I</w:t>
      </w:r>
      <w:r w:rsidRPr="00E715E2">
        <w:rPr>
          <w:spacing w:val="-6"/>
          <w:sz w:val="20"/>
          <w:szCs w:val="20"/>
        </w:rPr>
        <w:t>n</w:t>
      </w:r>
      <w:r w:rsidRPr="00E715E2">
        <w:rPr>
          <w:sz w:val="20"/>
          <w:szCs w:val="20"/>
        </w:rPr>
        <w:t>s</w:t>
      </w:r>
      <w:r w:rsidRPr="00E715E2">
        <w:rPr>
          <w:spacing w:val="5"/>
          <w:sz w:val="20"/>
          <w:szCs w:val="20"/>
        </w:rPr>
        <w:t>p</w:t>
      </w:r>
      <w:r w:rsidRPr="00E715E2">
        <w:rPr>
          <w:sz w:val="20"/>
          <w:szCs w:val="20"/>
        </w:rPr>
        <w:t>ekt</w:t>
      </w:r>
      <w:r w:rsidRPr="00E715E2">
        <w:rPr>
          <w:spacing w:val="-6"/>
          <w:sz w:val="20"/>
          <w:szCs w:val="20"/>
        </w:rPr>
        <w:t>o</w:t>
      </w:r>
      <w:r w:rsidRPr="00E715E2">
        <w:rPr>
          <w:sz w:val="20"/>
          <w:szCs w:val="20"/>
        </w:rPr>
        <w:t>r uprawni</w:t>
      </w:r>
      <w:r w:rsidRPr="00E715E2">
        <w:rPr>
          <w:spacing w:val="-7"/>
          <w:sz w:val="20"/>
          <w:szCs w:val="20"/>
        </w:rPr>
        <w:t>o</w:t>
      </w:r>
      <w:r w:rsidRPr="00E715E2">
        <w:rPr>
          <w:sz w:val="20"/>
          <w:szCs w:val="20"/>
        </w:rPr>
        <w:t>ny j</w:t>
      </w:r>
      <w:r w:rsidRPr="00E715E2">
        <w:rPr>
          <w:spacing w:val="-7"/>
          <w:sz w:val="20"/>
          <w:szCs w:val="20"/>
        </w:rPr>
        <w:t>e</w:t>
      </w:r>
      <w:r w:rsidRPr="00E715E2">
        <w:rPr>
          <w:sz w:val="20"/>
          <w:szCs w:val="20"/>
        </w:rPr>
        <w:t>st</w:t>
      </w:r>
      <w:r w:rsidRPr="00E715E2">
        <w:rPr>
          <w:spacing w:val="31"/>
          <w:sz w:val="20"/>
          <w:szCs w:val="20"/>
        </w:rPr>
        <w:t xml:space="preserve"> </w:t>
      </w:r>
      <w:r w:rsidRPr="00E715E2">
        <w:rPr>
          <w:sz w:val="20"/>
          <w:szCs w:val="20"/>
        </w:rPr>
        <w:t>do</w:t>
      </w:r>
      <w:r w:rsidRPr="00E715E2">
        <w:rPr>
          <w:spacing w:val="31"/>
          <w:sz w:val="20"/>
          <w:szCs w:val="20"/>
        </w:rPr>
        <w:t xml:space="preserve"> </w:t>
      </w:r>
      <w:r w:rsidRPr="00E715E2">
        <w:rPr>
          <w:spacing w:val="-7"/>
          <w:sz w:val="20"/>
          <w:szCs w:val="20"/>
        </w:rPr>
        <w:t>d</w:t>
      </w:r>
      <w:r w:rsidRPr="00E715E2">
        <w:rPr>
          <w:sz w:val="20"/>
          <w:szCs w:val="20"/>
        </w:rPr>
        <w:t>okony</w:t>
      </w:r>
      <w:r w:rsidRPr="00E715E2">
        <w:rPr>
          <w:spacing w:val="-6"/>
          <w:sz w:val="20"/>
          <w:szCs w:val="20"/>
        </w:rPr>
        <w:t>w</w:t>
      </w:r>
      <w:r w:rsidRPr="00E715E2">
        <w:rPr>
          <w:sz w:val="20"/>
          <w:szCs w:val="20"/>
        </w:rPr>
        <w:t>ania ko</w:t>
      </w:r>
      <w:r w:rsidRPr="00E715E2">
        <w:rPr>
          <w:spacing w:val="-5"/>
          <w:sz w:val="20"/>
          <w:szCs w:val="20"/>
        </w:rPr>
        <w:t>n</w:t>
      </w:r>
      <w:r w:rsidRPr="00E715E2">
        <w:rPr>
          <w:sz w:val="20"/>
          <w:szCs w:val="20"/>
        </w:rPr>
        <w:t>t</w:t>
      </w:r>
      <w:r w:rsidRPr="00E715E2">
        <w:rPr>
          <w:spacing w:val="4"/>
          <w:sz w:val="20"/>
          <w:szCs w:val="20"/>
        </w:rPr>
        <w:t>r</w:t>
      </w:r>
      <w:r w:rsidRPr="00E715E2">
        <w:rPr>
          <w:spacing w:val="-5"/>
          <w:sz w:val="20"/>
          <w:szCs w:val="20"/>
        </w:rPr>
        <w:t>o</w:t>
      </w:r>
      <w:r w:rsidRPr="00E715E2">
        <w:rPr>
          <w:sz w:val="20"/>
          <w:szCs w:val="20"/>
        </w:rPr>
        <w:t>li, p</w:t>
      </w:r>
      <w:r w:rsidRPr="00E715E2">
        <w:rPr>
          <w:spacing w:val="-5"/>
          <w:sz w:val="20"/>
          <w:szCs w:val="20"/>
        </w:rPr>
        <w:t>o</w:t>
      </w:r>
      <w:r w:rsidRPr="00E715E2">
        <w:rPr>
          <w:sz w:val="20"/>
          <w:szCs w:val="20"/>
        </w:rPr>
        <w:t>bi</w:t>
      </w:r>
      <w:r w:rsidRPr="00E715E2">
        <w:rPr>
          <w:spacing w:val="-6"/>
          <w:sz w:val="20"/>
          <w:szCs w:val="20"/>
        </w:rPr>
        <w:t>e</w:t>
      </w:r>
      <w:r w:rsidRPr="00E715E2">
        <w:rPr>
          <w:sz w:val="20"/>
          <w:szCs w:val="20"/>
        </w:rPr>
        <w:t>r</w:t>
      </w:r>
      <w:r w:rsidRPr="00E715E2">
        <w:rPr>
          <w:spacing w:val="6"/>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5"/>
          <w:sz w:val="20"/>
          <w:szCs w:val="20"/>
        </w:rPr>
        <w:t xml:space="preserve"> </w:t>
      </w:r>
      <w:r w:rsidRPr="00E715E2">
        <w:rPr>
          <w:sz w:val="20"/>
          <w:szCs w:val="20"/>
        </w:rPr>
        <w:t>p</w:t>
      </w:r>
      <w:r w:rsidRPr="00E715E2">
        <w:rPr>
          <w:spacing w:val="4"/>
          <w:sz w:val="20"/>
          <w:szCs w:val="20"/>
        </w:rPr>
        <w:t>r</w:t>
      </w:r>
      <w:r w:rsidRPr="00E715E2">
        <w:rPr>
          <w:spacing w:val="-5"/>
          <w:sz w:val="20"/>
          <w:szCs w:val="20"/>
        </w:rPr>
        <w:t>ó</w:t>
      </w:r>
      <w:r w:rsidRPr="00E715E2">
        <w:rPr>
          <w:spacing w:val="5"/>
          <w:sz w:val="20"/>
          <w:szCs w:val="20"/>
        </w:rPr>
        <w:t>b</w:t>
      </w:r>
      <w:r w:rsidRPr="00E715E2">
        <w:rPr>
          <w:sz w:val="20"/>
          <w:szCs w:val="20"/>
        </w:rPr>
        <w:t>ek</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b</w:t>
      </w:r>
      <w:r w:rsidRPr="00E715E2">
        <w:rPr>
          <w:spacing w:val="7"/>
          <w:sz w:val="20"/>
          <w:szCs w:val="20"/>
        </w:rPr>
        <w:t>a</w:t>
      </w:r>
      <w:r w:rsidRPr="00E715E2">
        <w:rPr>
          <w:spacing w:val="-5"/>
          <w:sz w:val="20"/>
          <w:szCs w:val="20"/>
        </w:rPr>
        <w:t>d</w:t>
      </w:r>
      <w:r w:rsidRPr="00E715E2">
        <w:rPr>
          <w:sz w:val="20"/>
          <w:szCs w:val="20"/>
        </w:rPr>
        <w:t>ania</w:t>
      </w:r>
      <w:r w:rsidRPr="00E715E2">
        <w:rPr>
          <w:spacing w:val="9"/>
          <w:sz w:val="20"/>
          <w:szCs w:val="20"/>
        </w:rPr>
        <w:t xml:space="preserve"> </w:t>
      </w:r>
      <w:r w:rsidRPr="00E715E2">
        <w:rPr>
          <w:spacing w:val="-9"/>
          <w:sz w:val="20"/>
          <w:szCs w:val="20"/>
        </w:rPr>
        <w:t>m</w:t>
      </w:r>
      <w:r w:rsidRPr="00E715E2">
        <w:rPr>
          <w:sz w:val="20"/>
          <w:szCs w:val="20"/>
        </w:rPr>
        <w:t>a</w:t>
      </w:r>
      <w:r w:rsidRPr="00E715E2">
        <w:rPr>
          <w:spacing w:val="4"/>
          <w:sz w:val="20"/>
          <w:szCs w:val="20"/>
        </w:rPr>
        <w:t>t</w:t>
      </w:r>
      <w:r w:rsidRPr="00E715E2">
        <w:rPr>
          <w:spacing w:val="-7"/>
          <w:sz w:val="20"/>
          <w:szCs w:val="20"/>
        </w:rPr>
        <w:t>e</w:t>
      </w:r>
      <w:r w:rsidRPr="00E715E2">
        <w:rPr>
          <w:sz w:val="20"/>
          <w:szCs w:val="20"/>
        </w:rPr>
        <w:t>ri</w:t>
      </w:r>
      <w:r w:rsidRPr="00E715E2">
        <w:rPr>
          <w:spacing w:val="4"/>
          <w:sz w:val="20"/>
          <w:szCs w:val="20"/>
        </w:rPr>
        <w:t>a</w:t>
      </w:r>
      <w:r w:rsidRPr="00E715E2">
        <w:rPr>
          <w:spacing w:val="1"/>
          <w:sz w:val="20"/>
          <w:szCs w:val="20"/>
        </w:rPr>
        <w:t>ł</w:t>
      </w:r>
      <w:r w:rsidRPr="00E715E2">
        <w:rPr>
          <w:sz w:val="20"/>
          <w:szCs w:val="20"/>
        </w:rPr>
        <w:t>ów</w:t>
      </w:r>
      <w:r w:rsidRPr="00E715E2">
        <w:rPr>
          <w:spacing w:val="-3"/>
          <w:sz w:val="20"/>
          <w:szCs w:val="20"/>
        </w:rPr>
        <w:t xml:space="preserve"> </w:t>
      </w:r>
      <w:r w:rsidRPr="00E715E2">
        <w:rPr>
          <w:sz w:val="20"/>
          <w:szCs w:val="20"/>
        </w:rPr>
        <w:t>s</w:t>
      </w:r>
      <w:r w:rsidRPr="00E715E2">
        <w:rPr>
          <w:spacing w:val="6"/>
          <w:sz w:val="20"/>
          <w:szCs w:val="20"/>
        </w:rPr>
        <w:t>t</w:t>
      </w:r>
      <w:r w:rsidRPr="00E715E2">
        <w:rPr>
          <w:spacing w:val="-5"/>
          <w:sz w:val="20"/>
          <w:szCs w:val="20"/>
        </w:rPr>
        <w:t>o</w:t>
      </w:r>
      <w:r w:rsidRPr="00E715E2">
        <w:rPr>
          <w:sz w:val="20"/>
          <w:szCs w:val="20"/>
        </w:rPr>
        <w:t>so</w:t>
      </w:r>
      <w:r w:rsidRPr="00E715E2">
        <w:rPr>
          <w:spacing w:val="-5"/>
          <w:sz w:val="20"/>
          <w:szCs w:val="20"/>
        </w:rPr>
        <w:t>w</w:t>
      </w:r>
      <w:r w:rsidRPr="00E715E2">
        <w:rPr>
          <w:spacing w:val="7"/>
          <w:sz w:val="20"/>
          <w:szCs w:val="20"/>
        </w:rPr>
        <w:t>a</w:t>
      </w:r>
      <w:r w:rsidRPr="00E715E2">
        <w:rPr>
          <w:sz w:val="20"/>
          <w:szCs w:val="20"/>
        </w:rPr>
        <w:t>n</w:t>
      </w:r>
      <w:r w:rsidRPr="00E715E2">
        <w:rPr>
          <w:spacing w:val="-5"/>
          <w:sz w:val="20"/>
          <w:szCs w:val="20"/>
        </w:rPr>
        <w:t>y</w:t>
      </w:r>
      <w:r w:rsidRPr="00E715E2">
        <w:rPr>
          <w:sz w:val="20"/>
          <w:szCs w:val="20"/>
        </w:rPr>
        <w:t>ch</w:t>
      </w:r>
      <w:r w:rsidRPr="00E715E2">
        <w:rPr>
          <w:spacing w:val="1"/>
          <w:sz w:val="20"/>
          <w:szCs w:val="20"/>
        </w:rPr>
        <w:t xml:space="preserve"> </w:t>
      </w:r>
      <w:r w:rsidRPr="00E715E2">
        <w:rPr>
          <w:spacing w:val="5"/>
          <w:sz w:val="20"/>
          <w:szCs w:val="20"/>
        </w:rPr>
        <w:t>p</w:t>
      </w:r>
      <w:r w:rsidRPr="00E715E2">
        <w:rPr>
          <w:sz w:val="20"/>
          <w:szCs w:val="20"/>
        </w:rPr>
        <w:t>rz</w:t>
      </w:r>
      <w:r w:rsidRPr="00E715E2">
        <w:rPr>
          <w:spacing w:val="-5"/>
          <w:sz w:val="20"/>
          <w:szCs w:val="20"/>
        </w:rPr>
        <w:t>e</w:t>
      </w:r>
      <w:r w:rsidRPr="00E715E2">
        <w:rPr>
          <w:sz w:val="20"/>
          <w:szCs w:val="20"/>
        </w:rPr>
        <w:t>z</w:t>
      </w:r>
      <w:r w:rsidRPr="00E715E2">
        <w:rPr>
          <w:spacing w:val="5"/>
          <w:sz w:val="20"/>
          <w:szCs w:val="20"/>
        </w:rPr>
        <w:t xml:space="preserve"> </w:t>
      </w:r>
      <w:r w:rsidRPr="00E715E2">
        <w:rPr>
          <w:sz w:val="20"/>
          <w:szCs w:val="20"/>
        </w:rPr>
        <w:t>Wyko</w:t>
      </w:r>
      <w:r w:rsidRPr="00E715E2">
        <w:rPr>
          <w:spacing w:val="-6"/>
          <w:sz w:val="20"/>
          <w:szCs w:val="20"/>
        </w:rPr>
        <w:t>n</w:t>
      </w:r>
      <w:r w:rsidRPr="00E715E2">
        <w:rPr>
          <w:spacing w:val="7"/>
          <w:sz w:val="20"/>
          <w:szCs w:val="20"/>
        </w:rPr>
        <w:t>a</w:t>
      </w:r>
      <w:r w:rsidRPr="00E715E2">
        <w:rPr>
          <w:spacing w:val="-6"/>
          <w:sz w:val="20"/>
          <w:szCs w:val="20"/>
        </w:rPr>
        <w:t>w</w:t>
      </w:r>
      <w:r w:rsidRPr="00E715E2">
        <w:rPr>
          <w:spacing w:val="4"/>
          <w:sz w:val="20"/>
          <w:szCs w:val="20"/>
        </w:rPr>
        <w:t>c</w:t>
      </w:r>
      <w:r w:rsidRPr="00E715E2">
        <w:rPr>
          <w:sz w:val="20"/>
          <w:szCs w:val="20"/>
        </w:rPr>
        <w:t>ę</w:t>
      </w:r>
      <w:r w:rsidRPr="00E715E2">
        <w:rPr>
          <w:spacing w:val="-2"/>
          <w:sz w:val="20"/>
          <w:szCs w:val="20"/>
        </w:rPr>
        <w:t xml:space="preserve"> </w:t>
      </w:r>
      <w:r w:rsidRPr="00E715E2">
        <w:rPr>
          <w:sz w:val="20"/>
          <w:szCs w:val="20"/>
        </w:rPr>
        <w:t>i</w:t>
      </w:r>
      <w:r w:rsidRPr="00E715E2">
        <w:rPr>
          <w:spacing w:val="5"/>
          <w:sz w:val="20"/>
          <w:szCs w:val="20"/>
        </w:rPr>
        <w:t xml:space="preserve"> </w:t>
      </w:r>
      <w:r w:rsidRPr="00E715E2">
        <w:rPr>
          <w:spacing w:val="-5"/>
          <w:sz w:val="20"/>
          <w:szCs w:val="20"/>
        </w:rPr>
        <w:t>z</w:t>
      </w:r>
      <w:r w:rsidRPr="00E715E2">
        <w:rPr>
          <w:sz w:val="20"/>
          <w:szCs w:val="20"/>
        </w:rPr>
        <w:t>a</w:t>
      </w:r>
      <w:r w:rsidRPr="00E715E2">
        <w:rPr>
          <w:spacing w:val="7"/>
          <w:sz w:val="20"/>
          <w:szCs w:val="20"/>
        </w:rPr>
        <w:t>p</w:t>
      </w:r>
      <w:r w:rsidRPr="00E715E2">
        <w:rPr>
          <w:sz w:val="20"/>
          <w:szCs w:val="20"/>
        </w:rPr>
        <w:t>ewnio</w:t>
      </w:r>
      <w:r w:rsidRPr="00E715E2">
        <w:rPr>
          <w:spacing w:val="-7"/>
          <w:sz w:val="20"/>
          <w:szCs w:val="20"/>
        </w:rPr>
        <w:t>n</w:t>
      </w:r>
      <w:r w:rsidRPr="00E715E2">
        <w:rPr>
          <w:sz w:val="20"/>
          <w:szCs w:val="20"/>
        </w:rPr>
        <w:t>a</w:t>
      </w:r>
      <w:r w:rsidRPr="00E715E2">
        <w:rPr>
          <w:spacing w:val="10"/>
          <w:sz w:val="20"/>
          <w:szCs w:val="20"/>
        </w:rPr>
        <w:t xml:space="preserve"> </w:t>
      </w:r>
      <w:r w:rsidRPr="00E715E2">
        <w:rPr>
          <w:spacing w:val="-9"/>
          <w:sz w:val="20"/>
          <w:szCs w:val="20"/>
        </w:rPr>
        <w:t>m</w:t>
      </w:r>
      <w:r w:rsidRPr="00E715E2">
        <w:rPr>
          <w:sz w:val="20"/>
          <w:szCs w:val="20"/>
        </w:rPr>
        <w:t>u</w:t>
      </w:r>
      <w:r w:rsidRPr="00E715E2">
        <w:rPr>
          <w:spacing w:val="5"/>
          <w:sz w:val="20"/>
          <w:szCs w:val="20"/>
        </w:rPr>
        <w:t xml:space="preserve"> </w:t>
      </w:r>
      <w:r w:rsidRPr="00E715E2">
        <w:rPr>
          <w:spacing w:val="4"/>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1"/>
          <w:sz w:val="20"/>
          <w:szCs w:val="20"/>
        </w:rPr>
        <w:t xml:space="preserve"> </w:t>
      </w:r>
      <w:r w:rsidRPr="00E715E2">
        <w:rPr>
          <w:spacing w:val="-6"/>
          <w:sz w:val="20"/>
          <w:szCs w:val="20"/>
        </w:rPr>
        <w:t>w</w:t>
      </w:r>
      <w:r w:rsidRPr="00E715E2">
        <w:rPr>
          <w:sz w:val="20"/>
          <w:szCs w:val="20"/>
        </w:rPr>
        <w:t>szelka p</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b</w:t>
      </w:r>
      <w:r w:rsidRPr="00E715E2">
        <w:rPr>
          <w:spacing w:val="-5"/>
          <w:sz w:val="20"/>
          <w:szCs w:val="20"/>
        </w:rPr>
        <w:t>n</w:t>
      </w:r>
      <w:r w:rsidRPr="00E715E2">
        <w:rPr>
          <w:sz w:val="20"/>
          <w:szCs w:val="20"/>
        </w:rPr>
        <w:t>a</w:t>
      </w:r>
      <w:r w:rsidRPr="00E715E2">
        <w:rPr>
          <w:spacing w:val="3"/>
          <w:sz w:val="20"/>
          <w:szCs w:val="20"/>
        </w:rPr>
        <w:t xml:space="preserve"> </w:t>
      </w:r>
      <w:r w:rsidRPr="00E715E2">
        <w:rPr>
          <w:sz w:val="20"/>
          <w:szCs w:val="20"/>
        </w:rPr>
        <w:t>do</w:t>
      </w:r>
      <w:r w:rsidRPr="00E715E2">
        <w:rPr>
          <w:spacing w:val="3"/>
          <w:sz w:val="20"/>
          <w:szCs w:val="20"/>
        </w:rPr>
        <w:t xml:space="preserve"> </w:t>
      </w:r>
      <w:r w:rsidRPr="00E715E2">
        <w:rPr>
          <w:sz w:val="20"/>
          <w:szCs w:val="20"/>
        </w:rPr>
        <w:t>tego</w:t>
      </w:r>
      <w:r w:rsidRPr="00E715E2">
        <w:rPr>
          <w:spacing w:val="-5"/>
          <w:sz w:val="20"/>
          <w:szCs w:val="20"/>
        </w:rPr>
        <w:t xml:space="preserve"> </w:t>
      </w:r>
      <w:r w:rsidRPr="00E715E2">
        <w:rPr>
          <w:spacing w:val="5"/>
          <w:sz w:val="20"/>
          <w:szCs w:val="20"/>
        </w:rPr>
        <w:t>p</w:t>
      </w:r>
      <w:r w:rsidRPr="00E715E2">
        <w:rPr>
          <w:sz w:val="20"/>
          <w:szCs w:val="20"/>
        </w:rPr>
        <w:t>o</w:t>
      </w:r>
      <w:r w:rsidRPr="00E715E2">
        <w:rPr>
          <w:spacing w:val="-4"/>
          <w:sz w:val="20"/>
          <w:szCs w:val="20"/>
        </w:rPr>
        <w:t>m</w:t>
      </w:r>
      <w:r w:rsidRPr="00E715E2">
        <w:rPr>
          <w:spacing w:val="-5"/>
          <w:sz w:val="20"/>
          <w:szCs w:val="20"/>
        </w:rPr>
        <w:t>o</w:t>
      </w:r>
      <w:r w:rsidRPr="00E715E2">
        <w:rPr>
          <w:sz w:val="20"/>
          <w:szCs w:val="20"/>
        </w:rPr>
        <w:t>c</w:t>
      </w:r>
      <w:r w:rsidRPr="00E715E2">
        <w:rPr>
          <w:spacing w:val="3"/>
          <w:sz w:val="20"/>
          <w:szCs w:val="20"/>
        </w:rPr>
        <w:t xml:space="preserve"> </w:t>
      </w:r>
      <w:r w:rsidRPr="00E715E2">
        <w:rPr>
          <w:sz w:val="20"/>
          <w:szCs w:val="20"/>
        </w:rPr>
        <w:t>ze</w:t>
      </w:r>
      <w:r w:rsidRPr="00E715E2">
        <w:rPr>
          <w:spacing w:val="-4"/>
          <w:sz w:val="20"/>
          <w:szCs w:val="20"/>
        </w:rPr>
        <w:t xml:space="preserve"> </w:t>
      </w:r>
      <w:r w:rsidRPr="00E715E2">
        <w:rPr>
          <w:sz w:val="20"/>
          <w:szCs w:val="20"/>
        </w:rPr>
        <w:t>st</w:t>
      </w:r>
      <w:r w:rsidRPr="00E715E2">
        <w:rPr>
          <w:spacing w:val="5"/>
          <w:sz w:val="20"/>
          <w:szCs w:val="20"/>
        </w:rPr>
        <w:t>r</w:t>
      </w:r>
      <w:r w:rsidRPr="00E715E2">
        <w:rPr>
          <w:sz w:val="20"/>
          <w:szCs w:val="20"/>
        </w:rPr>
        <w:t>ony</w:t>
      </w:r>
      <w:r w:rsidRPr="00E715E2">
        <w:rPr>
          <w:spacing w:val="-2"/>
          <w:sz w:val="20"/>
          <w:szCs w:val="20"/>
        </w:rPr>
        <w:t xml:space="preserve"> </w:t>
      </w:r>
      <w:r w:rsidRPr="00E715E2">
        <w:rPr>
          <w:sz w:val="20"/>
          <w:szCs w:val="20"/>
        </w:rPr>
        <w:t>Wyko</w:t>
      </w:r>
      <w:r w:rsidRPr="00E715E2">
        <w:rPr>
          <w:spacing w:val="-7"/>
          <w:sz w:val="20"/>
          <w:szCs w:val="20"/>
        </w:rPr>
        <w:t>n</w:t>
      </w:r>
      <w:r w:rsidRPr="00E715E2">
        <w:rPr>
          <w:sz w:val="20"/>
          <w:szCs w:val="20"/>
        </w:rPr>
        <w:t>aw</w:t>
      </w:r>
      <w:r w:rsidRPr="00E715E2">
        <w:rPr>
          <w:spacing w:val="4"/>
          <w:sz w:val="20"/>
          <w:szCs w:val="20"/>
        </w:rPr>
        <w:t>c</w:t>
      </w:r>
      <w:r w:rsidRPr="00E715E2">
        <w:rPr>
          <w:spacing w:val="-5"/>
          <w:sz w:val="20"/>
          <w:szCs w:val="20"/>
        </w:rPr>
        <w:t>y</w:t>
      </w:r>
      <w:r w:rsidRPr="00E715E2">
        <w:rPr>
          <w:sz w:val="20"/>
          <w:szCs w:val="20"/>
        </w:rPr>
        <w:t>.</w:t>
      </w:r>
    </w:p>
    <w:p w14:paraId="1E10FF4A" w14:textId="77777777" w:rsidR="001D3824" w:rsidRPr="00E715E2" w:rsidRDefault="001D3824" w:rsidP="008D5AE0">
      <w:pPr>
        <w:pStyle w:val="Nagwek3"/>
        <w:numPr>
          <w:ilvl w:val="1"/>
          <w:numId w:val="12"/>
        </w:numPr>
        <w:ind w:left="1418" w:right="183" w:hanging="851"/>
        <w:rPr>
          <w:sz w:val="22"/>
          <w:szCs w:val="22"/>
        </w:rPr>
      </w:pPr>
      <w:r w:rsidRPr="00E715E2">
        <w:rPr>
          <w:sz w:val="22"/>
          <w:szCs w:val="22"/>
        </w:rPr>
        <w:t>Do</w:t>
      </w:r>
      <w:r w:rsidRPr="00E715E2">
        <w:rPr>
          <w:spacing w:val="-4"/>
          <w:sz w:val="22"/>
          <w:szCs w:val="22"/>
        </w:rPr>
        <w:t>k</w:t>
      </w:r>
      <w:r w:rsidRPr="00E715E2">
        <w:rPr>
          <w:sz w:val="22"/>
          <w:szCs w:val="22"/>
        </w:rPr>
        <w:t>u</w:t>
      </w:r>
      <w:r w:rsidRPr="00E715E2">
        <w:rPr>
          <w:spacing w:val="-9"/>
          <w:sz w:val="22"/>
          <w:szCs w:val="22"/>
        </w:rPr>
        <w:t>m</w:t>
      </w:r>
      <w:r w:rsidRPr="00E715E2">
        <w:rPr>
          <w:sz w:val="22"/>
          <w:szCs w:val="22"/>
        </w:rPr>
        <w:t>enty</w:t>
      </w:r>
      <w:r w:rsidRPr="00E715E2">
        <w:rPr>
          <w:spacing w:val="2"/>
          <w:sz w:val="22"/>
          <w:szCs w:val="22"/>
        </w:rPr>
        <w:t xml:space="preserve"> </w:t>
      </w:r>
      <w:r w:rsidRPr="00E715E2">
        <w:rPr>
          <w:sz w:val="22"/>
          <w:szCs w:val="22"/>
        </w:rPr>
        <w:t>bu</w:t>
      </w:r>
      <w:r w:rsidRPr="00E715E2">
        <w:rPr>
          <w:spacing w:val="-5"/>
          <w:sz w:val="22"/>
          <w:szCs w:val="22"/>
        </w:rPr>
        <w:t>d</w:t>
      </w:r>
      <w:r w:rsidRPr="00E715E2">
        <w:rPr>
          <w:sz w:val="22"/>
          <w:szCs w:val="22"/>
        </w:rPr>
        <w:t>owy</w:t>
      </w:r>
    </w:p>
    <w:p w14:paraId="0D1E6A11" w14:textId="77777777" w:rsidR="001D3824" w:rsidRPr="00E715E2" w:rsidRDefault="001D3824" w:rsidP="008D5AE0">
      <w:pPr>
        <w:pStyle w:val="Nagwek4"/>
        <w:numPr>
          <w:ilvl w:val="2"/>
          <w:numId w:val="12"/>
        </w:numPr>
        <w:ind w:right="183"/>
        <w:rPr>
          <w:sz w:val="20"/>
          <w:szCs w:val="20"/>
        </w:rPr>
      </w:pPr>
      <w:r w:rsidRPr="00E715E2">
        <w:rPr>
          <w:sz w:val="20"/>
          <w:szCs w:val="20"/>
        </w:rPr>
        <w:t>Dziennik Budowy</w:t>
      </w:r>
    </w:p>
    <w:p w14:paraId="62D7B9C8" w14:textId="77777777" w:rsidR="001D3824" w:rsidRPr="00E715E2" w:rsidRDefault="001D3824" w:rsidP="001C4B73">
      <w:pPr>
        <w:ind w:right="183"/>
        <w:rPr>
          <w:sz w:val="20"/>
          <w:szCs w:val="20"/>
        </w:rPr>
      </w:pPr>
      <w:r w:rsidRPr="00E715E2">
        <w:rPr>
          <w:sz w:val="20"/>
          <w:szCs w:val="20"/>
        </w:rPr>
        <w:t>Dzi</w:t>
      </w:r>
      <w:r w:rsidRPr="00E715E2">
        <w:rPr>
          <w:spacing w:val="-4"/>
          <w:sz w:val="20"/>
          <w:szCs w:val="20"/>
        </w:rPr>
        <w:t>e</w:t>
      </w:r>
      <w:r w:rsidRPr="00E715E2">
        <w:rPr>
          <w:sz w:val="20"/>
          <w:szCs w:val="20"/>
        </w:rPr>
        <w:t xml:space="preserve">nnik </w:t>
      </w:r>
      <w:r w:rsidRPr="00E715E2">
        <w:rPr>
          <w:spacing w:val="3"/>
          <w:sz w:val="20"/>
          <w:szCs w:val="20"/>
        </w:rPr>
        <w:t xml:space="preserve"> </w:t>
      </w:r>
      <w:r w:rsidRPr="00E715E2">
        <w:rPr>
          <w:spacing w:val="-5"/>
          <w:sz w:val="20"/>
          <w:szCs w:val="20"/>
        </w:rPr>
        <w:t>B</w:t>
      </w:r>
      <w:r w:rsidRPr="00E715E2">
        <w:rPr>
          <w:spacing w:val="5"/>
          <w:sz w:val="20"/>
          <w:szCs w:val="20"/>
        </w:rPr>
        <w:t>u</w:t>
      </w:r>
      <w:r w:rsidRPr="00E715E2">
        <w:rPr>
          <w:sz w:val="20"/>
          <w:szCs w:val="20"/>
        </w:rPr>
        <w:t>dowy</w:t>
      </w:r>
      <w:r w:rsidRPr="00E715E2">
        <w:rPr>
          <w:spacing w:val="50"/>
          <w:sz w:val="20"/>
          <w:szCs w:val="20"/>
        </w:rPr>
        <w:t xml:space="preserve"> </w:t>
      </w:r>
      <w:r w:rsidRPr="00E715E2">
        <w:rPr>
          <w:sz w:val="20"/>
          <w:szCs w:val="20"/>
        </w:rPr>
        <w:t>jest do</w:t>
      </w:r>
      <w:r w:rsidRPr="00E715E2">
        <w:rPr>
          <w:spacing w:val="-7"/>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em</w:t>
      </w:r>
      <w:r w:rsidR="00FB770E" w:rsidRPr="00E715E2">
        <w:rPr>
          <w:sz w:val="20"/>
          <w:szCs w:val="20"/>
        </w:rPr>
        <w:t xml:space="preserve"> </w:t>
      </w:r>
      <w:r w:rsidRPr="00E715E2">
        <w:rPr>
          <w:sz w:val="20"/>
          <w:szCs w:val="20"/>
        </w:rPr>
        <w:t>d</w:t>
      </w:r>
      <w:r w:rsidRPr="00E715E2">
        <w:rPr>
          <w:spacing w:val="-4"/>
          <w:sz w:val="20"/>
          <w:szCs w:val="20"/>
        </w:rPr>
        <w:t>l</w:t>
      </w:r>
      <w:r w:rsidRPr="00E715E2">
        <w:rPr>
          <w:sz w:val="20"/>
          <w:szCs w:val="20"/>
        </w:rPr>
        <w:t>a Z</w:t>
      </w:r>
      <w:r w:rsidRPr="00E715E2">
        <w:rPr>
          <w:spacing w:val="4"/>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cego i</w:t>
      </w:r>
      <w:r w:rsidRPr="00E715E2">
        <w:rPr>
          <w:spacing w:val="50"/>
          <w:sz w:val="20"/>
          <w:szCs w:val="20"/>
        </w:rPr>
        <w:t xml:space="preserve"> </w:t>
      </w:r>
      <w:r w:rsidRPr="00E715E2">
        <w:rPr>
          <w:sz w:val="20"/>
          <w:szCs w:val="20"/>
        </w:rPr>
        <w:t>Wykona</w:t>
      </w:r>
      <w:r w:rsidRPr="00E715E2">
        <w:rPr>
          <w:spacing w:val="-5"/>
          <w:sz w:val="20"/>
          <w:szCs w:val="20"/>
        </w:rPr>
        <w:t>w</w:t>
      </w:r>
      <w:r w:rsidRPr="00E715E2">
        <w:rPr>
          <w:sz w:val="20"/>
          <w:szCs w:val="20"/>
        </w:rPr>
        <w:t>cy</w:t>
      </w:r>
      <w:r w:rsidRPr="00E715E2">
        <w:rPr>
          <w:spacing w:val="8"/>
          <w:sz w:val="20"/>
          <w:szCs w:val="20"/>
        </w:rPr>
        <w:t xml:space="preserve"> </w:t>
      </w:r>
      <w:r w:rsidRPr="00E715E2">
        <w:rPr>
          <w:sz w:val="20"/>
          <w:szCs w:val="20"/>
        </w:rPr>
        <w:t>w</w:t>
      </w:r>
      <w:r w:rsidRPr="00E715E2">
        <w:rPr>
          <w:spacing w:val="54"/>
          <w:sz w:val="20"/>
          <w:szCs w:val="20"/>
        </w:rPr>
        <w:t xml:space="preserve"> </w:t>
      </w:r>
      <w:r w:rsidRPr="00E715E2">
        <w:rPr>
          <w:sz w:val="20"/>
          <w:szCs w:val="20"/>
        </w:rPr>
        <w:t>o</w:t>
      </w:r>
      <w:r w:rsidRPr="00E715E2">
        <w:rPr>
          <w:spacing w:val="-5"/>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z w:val="20"/>
          <w:szCs w:val="20"/>
        </w:rPr>
        <w:t>ie  od</w:t>
      </w:r>
      <w:r w:rsidRPr="00E715E2">
        <w:rPr>
          <w:spacing w:val="51"/>
          <w:sz w:val="20"/>
          <w:szCs w:val="20"/>
        </w:rPr>
        <w:t xml:space="preserve"> </w:t>
      </w:r>
      <w:r w:rsidRPr="00E715E2">
        <w:rPr>
          <w:sz w:val="20"/>
          <w:szCs w:val="20"/>
        </w:rPr>
        <w:t>pr</w:t>
      </w:r>
      <w:r w:rsidRPr="00E715E2">
        <w:rPr>
          <w:spacing w:val="6"/>
          <w:sz w:val="20"/>
          <w:szCs w:val="20"/>
        </w:rPr>
        <w:t>z</w:t>
      </w:r>
      <w:r w:rsidRPr="00E715E2">
        <w:rPr>
          <w:sz w:val="20"/>
          <w:szCs w:val="20"/>
        </w:rPr>
        <w:t>e</w:t>
      </w:r>
      <w:r w:rsidRPr="00E715E2">
        <w:rPr>
          <w:spacing w:val="-7"/>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 Wyko</w:t>
      </w:r>
      <w:r w:rsidRPr="00E715E2">
        <w:rPr>
          <w:spacing w:val="-7"/>
          <w:sz w:val="20"/>
          <w:szCs w:val="20"/>
        </w:rPr>
        <w:t>n</w:t>
      </w:r>
      <w:r w:rsidRPr="00E715E2">
        <w:rPr>
          <w:sz w:val="20"/>
          <w:szCs w:val="20"/>
        </w:rPr>
        <w:t>aw</w:t>
      </w:r>
      <w:r w:rsidRPr="00E715E2">
        <w:rPr>
          <w:spacing w:val="4"/>
          <w:sz w:val="20"/>
          <w:szCs w:val="20"/>
        </w:rPr>
        <w:t>c</w:t>
      </w:r>
      <w:r w:rsidRPr="00E715E2">
        <w:rPr>
          <w:sz w:val="20"/>
          <w:szCs w:val="20"/>
        </w:rPr>
        <w:t xml:space="preserve">y </w:t>
      </w:r>
      <w:r w:rsidRPr="00E715E2">
        <w:rPr>
          <w:spacing w:val="15"/>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 xml:space="preserve">u </w:t>
      </w:r>
      <w:r w:rsidRPr="00E715E2">
        <w:rPr>
          <w:spacing w:val="23"/>
          <w:sz w:val="20"/>
          <w:szCs w:val="20"/>
        </w:rPr>
        <w:t xml:space="preserve"> </w:t>
      </w:r>
      <w:r w:rsidRPr="00E715E2">
        <w:rPr>
          <w:sz w:val="20"/>
          <w:szCs w:val="20"/>
        </w:rPr>
        <w:t xml:space="preserve">Budowy </w:t>
      </w:r>
      <w:r w:rsidRPr="00E715E2">
        <w:rPr>
          <w:spacing w:val="23"/>
          <w:sz w:val="20"/>
          <w:szCs w:val="20"/>
        </w:rPr>
        <w:t xml:space="preserve"> </w:t>
      </w:r>
      <w:r w:rsidRPr="00E715E2">
        <w:rPr>
          <w:sz w:val="20"/>
          <w:szCs w:val="20"/>
        </w:rPr>
        <w:t xml:space="preserve">do </w:t>
      </w:r>
      <w:r w:rsidRPr="00E715E2">
        <w:rPr>
          <w:spacing w:val="19"/>
          <w:sz w:val="20"/>
          <w:szCs w:val="20"/>
        </w:rPr>
        <w:t xml:space="preserve"> </w:t>
      </w:r>
      <w:r w:rsidRPr="00E715E2">
        <w:rPr>
          <w:sz w:val="20"/>
          <w:szCs w:val="20"/>
        </w:rPr>
        <w:t>k</w:t>
      </w:r>
      <w:r w:rsidRPr="00E715E2">
        <w:rPr>
          <w:spacing w:val="1"/>
          <w:sz w:val="20"/>
          <w:szCs w:val="20"/>
        </w:rPr>
        <w:t>o</w:t>
      </w:r>
      <w:r w:rsidRPr="00E715E2">
        <w:rPr>
          <w:spacing w:val="-5"/>
          <w:sz w:val="20"/>
          <w:szCs w:val="20"/>
        </w:rPr>
        <w:t>ń</w:t>
      </w:r>
      <w:r w:rsidRPr="00E715E2">
        <w:rPr>
          <w:sz w:val="20"/>
          <w:szCs w:val="20"/>
        </w:rPr>
        <w:t>ca ok</w:t>
      </w:r>
      <w:r w:rsidRPr="00E715E2">
        <w:rPr>
          <w:spacing w:val="5"/>
          <w:sz w:val="20"/>
          <w:szCs w:val="20"/>
        </w:rPr>
        <w:t>r</w:t>
      </w:r>
      <w:r w:rsidRPr="00E715E2">
        <w:rPr>
          <w:spacing w:val="-7"/>
          <w:sz w:val="20"/>
          <w:szCs w:val="20"/>
        </w:rPr>
        <w:t>e</w:t>
      </w:r>
      <w:r w:rsidRPr="00E715E2">
        <w:rPr>
          <w:sz w:val="20"/>
          <w:szCs w:val="20"/>
        </w:rPr>
        <w:t>su</w:t>
      </w:r>
      <w:r w:rsidRPr="00E715E2">
        <w:rPr>
          <w:spacing w:val="23"/>
          <w:sz w:val="20"/>
          <w:szCs w:val="20"/>
        </w:rPr>
        <w:t xml:space="preserve"> </w:t>
      </w:r>
      <w:r w:rsidRPr="00E715E2">
        <w:rPr>
          <w:sz w:val="20"/>
          <w:szCs w:val="20"/>
        </w:rPr>
        <w:t>gw</w:t>
      </w:r>
      <w:r w:rsidRPr="00E715E2">
        <w:rPr>
          <w:spacing w:val="4"/>
          <w:sz w:val="20"/>
          <w:szCs w:val="20"/>
        </w:rPr>
        <w:t>a</w:t>
      </w:r>
      <w:r w:rsidRPr="00E715E2">
        <w:rPr>
          <w:sz w:val="20"/>
          <w:szCs w:val="20"/>
        </w:rPr>
        <w:t>ra</w:t>
      </w:r>
      <w:r w:rsidRPr="00E715E2">
        <w:rPr>
          <w:spacing w:val="-4"/>
          <w:sz w:val="20"/>
          <w:szCs w:val="20"/>
        </w:rPr>
        <w:t>n</w:t>
      </w:r>
      <w:r w:rsidRPr="00E715E2">
        <w:rPr>
          <w:sz w:val="20"/>
          <w:szCs w:val="20"/>
        </w:rPr>
        <w:t>cyjneg</w:t>
      </w:r>
      <w:r w:rsidRPr="00E715E2">
        <w:rPr>
          <w:spacing w:val="-8"/>
          <w:sz w:val="20"/>
          <w:szCs w:val="20"/>
        </w:rPr>
        <w:t>o</w:t>
      </w:r>
      <w:r w:rsidRPr="00E715E2">
        <w:rPr>
          <w:sz w:val="20"/>
          <w:szCs w:val="20"/>
        </w:rPr>
        <w:t>.</w:t>
      </w:r>
      <w:r w:rsidRPr="00E715E2">
        <w:rPr>
          <w:spacing w:val="23"/>
          <w:sz w:val="20"/>
          <w:szCs w:val="20"/>
        </w:rPr>
        <w:t xml:space="preserve"> </w:t>
      </w:r>
      <w:r w:rsidRPr="00E715E2">
        <w:rPr>
          <w:sz w:val="20"/>
          <w:szCs w:val="20"/>
        </w:rPr>
        <w:t>Odpowi</w:t>
      </w:r>
      <w:r w:rsidRPr="00E715E2">
        <w:rPr>
          <w:spacing w:val="-4"/>
          <w:sz w:val="20"/>
          <w:szCs w:val="20"/>
        </w:rPr>
        <w:t>e</w:t>
      </w:r>
      <w:r w:rsidRPr="00E715E2">
        <w:rPr>
          <w:sz w:val="20"/>
          <w:szCs w:val="20"/>
        </w:rPr>
        <w:t>dzialn</w:t>
      </w:r>
      <w:r w:rsidRPr="00E715E2">
        <w:rPr>
          <w:spacing w:val="-1"/>
          <w:sz w:val="20"/>
          <w:szCs w:val="20"/>
        </w:rPr>
        <w:t>o</w:t>
      </w:r>
      <w:r w:rsidRPr="00E715E2">
        <w:rPr>
          <w:sz w:val="20"/>
          <w:szCs w:val="20"/>
        </w:rPr>
        <w:t>ść za pro</w:t>
      </w:r>
      <w:r w:rsidRPr="00E715E2">
        <w:rPr>
          <w:spacing w:val="-3"/>
          <w:sz w:val="20"/>
          <w:szCs w:val="20"/>
        </w:rPr>
        <w:t>w</w:t>
      </w:r>
      <w:r w:rsidRPr="00E715E2">
        <w:rPr>
          <w:sz w:val="20"/>
          <w:szCs w:val="20"/>
        </w:rPr>
        <w:t>adzen</w:t>
      </w:r>
      <w:r w:rsidRPr="00E715E2">
        <w:rPr>
          <w:spacing w:val="4"/>
          <w:sz w:val="20"/>
          <w:szCs w:val="20"/>
        </w:rPr>
        <w:t>i</w:t>
      </w:r>
      <w:r w:rsidRPr="00E715E2">
        <w:rPr>
          <w:sz w:val="20"/>
          <w:szCs w:val="20"/>
        </w:rPr>
        <w:t>e Dzi</w:t>
      </w:r>
      <w:r w:rsidRPr="00E715E2">
        <w:rPr>
          <w:spacing w:val="-4"/>
          <w:sz w:val="20"/>
          <w:szCs w:val="20"/>
        </w:rPr>
        <w:t>e</w:t>
      </w:r>
      <w:r w:rsidRPr="00E715E2">
        <w:rPr>
          <w:sz w:val="20"/>
          <w:szCs w:val="20"/>
        </w:rPr>
        <w:t>nni</w:t>
      </w:r>
      <w:r w:rsidRPr="00E715E2">
        <w:rPr>
          <w:spacing w:val="-4"/>
          <w:sz w:val="20"/>
          <w:szCs w:val="20"/>
        </w:rPr>
        <w:t>k</w:t>
      </w:r>
      <w:r w:rsidRPr="00E715E2">
        <w:rPr>
          <w:sz w:val="20"/>
          <w:szCs w:val="20"/>
        </w:rPr>
        <w:t>a Budowy</w:t>
      </w:r>
      <w:r w:rsidRPr="00E715E2">
        <w:rPr>
          <w:spacing w:val="54"/>
          <w:sz w:val="20"/>
          <w:szCs w:val="20"/>
        </w:rPr>
        <w:t xml:space="preserve"> </w:t>
      </w:r>
      <w:r w:rsidRPr="00E715E2">
        <w:rPr>
          <w:sz w:val="20"/>
          <w:szCs w:val="20"/>
        </w:rPr>
        <w:t>zgo</w:t>
      </w:r>
      <w:r w:rsidRPr="00E715E2">
        <w:rPr>
          <w:spacing w:val="-7"/>
          <w:sz w:val="20"/>
          <w:szCs w:val="20"/>
        </w:rPr>
        <w:t>d</w:t>
      </w:r>
      <w:r w:rsidRPr="00E715E2">
        <w:rPr>
          <w:sz w:val="20"/>
          <w:szCs w:val="20"/>
        </w:rPr>
        <w:t>nie</w:t>
      </w:r>
      <w:r w:rsidRPr="00E715E2">
        <w:rPr>
          <w:spacing w:val="-3"/>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z w:val="20"/>
          <w:szCs w:val="20"/>
        </w:rPr>
        <w:t>czy</w:t>
      </w:r>
      <w:r w:rsidRPr="00E715E2">
        <w:rPr>
          <w:spacing w:val="-5"/>
          <w:sz w:val="20"/>
          <w:szCs w:val="20"/>
        </w:rPr>
        <w:t>w</w:t>
      </w:r>
      <w:r w:rsidRPr="00E715E2">
        <w:rPr>
          <w:sz w:val="20"/>
          <w:szCs w:val="20"/>
        </w:rPr>
        <w:t>a</w:t>
      </w:r>
      <w:r w:rsidRPr="00E715E2">
        <w:rPr>
          <w:spacing w:val="3"/>
          <w:sz w:val="20"/>
          <w:szCs w:val="20"/>
        </w:rPr>
        <w:t xml:space="preserve"> </w:t>
      </w:r>
      <w:r w:rsidRPr="00E715E2">
        <w:rPr>
          <w:sz w:val="20"/>
          <w:szCs w:val="20"/>
        </w:rPr>
        <w:t>na</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aw</w:t>
      </w:r>
      <w:r w:rsidRPr="00E715E2">
        <w:rPr>
          <w:spacing w:val="4"/>
          <w:sz w:val="20"/>
          <w:szCs w:val="20"/>
        </w:rPr>
        <w:t>c</w:t>
      </w:r>
      <w:r w:rsidRPr="00E715E2">
        <w:rPr>
          <w:spacing w:val="-5"/>
          <w:sz w:val="20"/>
          <w:szCs w:val="20"/>
        </w:rPr>
        <w:t>y</w:t>
      </w:r>
      <w:r w:rsidRPr="00E715E2">
        <w:rPr>
          <w:sz w:val="20"/>
          <w:szCs w:val="20"/>
        </w:rPr>
        <w:t>.</w:t>
      </w:r>
    </w:p>
    <w:p w14:paraId="08FF22EC" w14:textId="77777777" w:rsidR="001D3824" w:rsidRPr="00E715E2" w:rsidRDefault="001D3824" w:rsidP="001C4B73">
      <w:pPr>
        <w:ind w:right="183"/>
        <w:rPr>
          <w:sz w:val="20"/>
          <w:szCs w:val="20"/>
        </w:rPr>
      </w:pPr>
      <w:r w:rsidRPr="00E715E2">
        <w:rPr>
          <w:sz w:val="20"/>
          <w:szCs w:val="20"/>
        </w:rPr>
        <w:t>Zapisy</w:t>
      </w:r>
      <w:r w:rsidRPr="00E715E2">
        <w:rPr>
          <w:spacing w:val="48"/>
          <w:sz w:val="20"/>
          <w:szCs w:val="20"/>
        </w:rPr>
        <w:t xml:space="preserve"> </w:t>
      </w:r>
      <w:r w:rsidRPr="00E715E2">
        <w:rPr>
          <w:sz w:val="20"/>
          <w:szCs w:val="20"/>
        </w:rPr>
        <w:t>w</w:t>
      </w:r>
      <w:r w:rsidRPr="00E715E2">
        <w:rPr>
          <w:spacing w:val="37"/>
          <w:sz w:val="20"/>
          <w:szCs w:val="20"/>
        </w:rPr>
        <w:t xml:space="preserve"> </w:t>
      </w:r>
      <w:r w:rsidRPr="00E715E2">
        <w:rPr>
          <w:spacing w:val="3"/>
          <w:sz w:val="20"/>
          <w:szCs w:val="20"/>
        </w:rPr>
        <w:t>D</w:t>
      </w:r>
      <w:r w:rsidRPr="00E715E2">
        <w:rPr>
          <w:sz w:val="20"/>
          <w:szCs w:val="20"/>
        </w:rPr>
        <w:t>zienni</w:t>
      </w:r>
      <w:r w:rsidRPr="00E715E2">
        <w:rPr>
          <w:spacing w:val="-7"/>
          <w:sz w:val="20"/>
          <w:szCs w:val="20"/>
        </w:rPr>
        <w:t>k</w:t>
      </w:r>
      <w:r w:rsidRPr="00E715E2">
        <w:rPr>
          <w:sz w:val="20"/>
          <w:szCs w:val="20"/>
        </w:rPr>
        <w:t>u</w:t>
      </w:r>
      <w:r w:rsidRPr="00E715E2">
        <w:rPr>
          <w:spacing w:val="48"/>
          <w:sz w:val="20"/>
          <w:szCs w:val="20"/>
        </w:rPr>
        <w:t xml:space="preserve"> </w:t>
      </w:r>
      <w:r w:rsidRPr="00E715E2">
        <w:rPr>
          <w:sz w:val="20"/>
          <w:szCs w:val="20"/>
        </w:rPr>
        <w:t>B</w:t>
      </w:r>
      <w:r w:rsidRPr="00E715E2">
        <w:rPr>
          <w:spacing w:val="4"/>
          <w:sz w:val="20"/>
          <w:szCs w:val="20"/>
        </w:rPr>
        <w:t>u</w:t>
      </w:r>
      <w:r w:rsidRPr="00E715E2">
        <w:rPr>
          <w:spacing w:val="-5"/>
          <w:sz w:val="20"/>
          <w:szCs w:val="20"/>
        </w:rPr>
        <w:t>d</w:t>
      </w:r>
      <w:r w:rsidRPr="00E715E2">
        <w:rPr>
          <w:sz w:val="20"/>
          <w:szCs w:val="20"/>
        </w:rPr>
        <w:t>owy</w:t>
      </w:r>
      <w:r w:rsidRPr="00E715E2">
        <w:rPr>
          <w:spacing w:val="48"/>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50"/>
          <w:sz w:val="20"/>
          <w:szCs w:val="20"/>
        </w:rPr>
        <w:t xml:space="preserve"> </w:t>
      </w:r>
      <w:r w:rsidRPr="00E715E2">
        <w:rPr>
          <w:sz w:val="20"/>
          <w:szCs w:val="20"/>
        </w:rPr>
        <w:t>dokony</w:t>
      </w:r>
      <w:r w:rsidRPr="00E715E2">
        <w:rPr>
          <w:spacing w:val="-8"/>
          <w:sz w:val="20"/>
          <w:szCs w:val="20"/>
        </w:rPr>
        <w:t>w</w:t>
      </w:r>
      <w:r w:rsidRPr="00E715E2">
        <w:rPr>
          <w:sz w:val="20"/>
          <w:szCs w:val="20"/>
        </w:rPr>
        <w:t>ane</w:t>
      </w:r>
      <w:r w:rsidRPr="00E715E2">
        <w:rPr>
          <w:spacing w:val="51"/>
          <w:sz w:val="20"/>
          <w:szCs w:val="20"/>
        </w:rPr>
        <w:t xml:space="preserve"> </w:t>
      </w:r>
      <w:r w:rsidRPr="00E715E2">
        <w:rPr>
          <w:spacing w:val="-5"/>
          <w:sz w:val="20"/>
          <w:szCs w:val="20"/>
        </w:rPr>
        <w:t>n</w:t>
      </w:r>
      <w:r w:rsidRPr="00E715E2">
        <w:rPr>
          <w:sz w:val="20"/>
          <w:szCs w:val="20"/>
        </w:rPr>
        <w:t>a</w:t>
      </w:r>
      <w:r w:rsidRPr="00E715E2">
        <w:rPr>
          <w:spacing w:val="48"/>
          <w:sz w:val="20"/>
          <w:szCs w:val="20"/>
        </w:rPr>
        <w:t xml:space="preserve"> </w:t>
      </w:r>
      <w:r w:rsidRPr="00E715E2">
        <w:rPr>
          <w:sz w:val="20"/>
          <w:szCs w:val="20"/>
        </w:rPr>
        <w:t>bi</w:t>
      </w:r>
      <w:r w:rsidRPr="00E715E2">
        <w:rPr>
          <w:spacing w:val="-4"/>
          <w:sz w:val="20"/>
          <w:szCs w:val="20"/>
        </w:rPr>
        <w:t>e</w:t>
      </w:r>
      <w:r w:rsidRPr="00E715E2">
        <w:rPr>
          <w:sz w:val="20"/>
          <w:szCs w:val="20"/>
        </w:rPr>
        <w:t>ż</w:t>
      </w:r>
      <w:r w:rsidRPr="00E715E2">
        <w:rPr>
          <w:spacing w:val="1"/>
          <w:sz w:val="20"/>
          <w:szCs w:val="20"/>
        </w:rPr>
        <w:t>ą</w:t>
      </w:r>
      <w:r w:rsidRPr="00E715E2">
        <w:rPr>
          <w:sz w:val="20"/>
          <w:szCs w:val="20"/>
        </w:rPr>
        <w:t>co</w:t>
      </w:r>
      <w:r w:rsidRPr="00E715E2">
        <w:rPr>
          <w:spacing w:val="48"/>
          <w:sz w:val="20"/>
          <w:szCs w:val="20"/>
        </w:rPr>
        <w:t xml:space="preserve"> </w:t>
      </w:r>
      <w:r w:rsidRPr="00E715E2">
        <w:rPr>
          <w:sz w:val="20"/>
          <w:szCs w:val="20"/>
        </w:rPr>
        <w:t>i</w:t>
      </w:r>
      <w:r w:rsidRPr="00E715E2">
        <w:rPr>
          <w:spacing w:val="43"/>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50"/>
          <w:sz w:val="20"/>
          <w:szCs w:val="20"/>
        </w:rPr>
        <w:t xml:space="preserve"> </w:t>
      </w:r>
      <w:r w:rsidRPr="00E715E2">
        <w:rPr>
          <w:sz w:val="20"/>
          <w:szCs w:val="20"/>
        </w:rPr>
        <w:t>d</w:t>
      </w:r>
      <w:r w:rsidRPr="00E715E2">
        <w:rPr>
          <w:spacing w:val="-7"/>
          <w:sz w:val="20"/>
          <w:szCs w:val="20"/>
        </w:rPr>
        <w:t>o</w:t>
      </w:r>
      <w:r w:rsidRPr="00E715E2">
        <w:rPr>
          <w:spacing w:val="6"/>
          <w:sz w:val="20"/>
          <w:szCs w:val="20"/>
        </w:rPr>
        <w:t>t</w:t>
      </w:r>
      <w:r w:rsidRPr="00E715E2">
        <w:rPr>
          <w:spacing w:val="-5"/>
          <w:sz w:val="20"/>
          <w:szCs w:val="20"/>
        </w:rPr>
        <w:t>y</w:t>
      </w:r>
      <w:r w:rsidRPr="00E715E2">
        <w:rPr>
          <w:sz w:val="20"/>
          <w:szCs w:val="20"/>
        </w:rPr>
        <w:t>c</w:t>
      </w:r>
      <w:r w:rsidRPr="00E715E2">
        <w:rPr>
          <w:spacing w:val="5"/>
          <w:sz w:val="20"/>
          <w:szCs w:val="20"/>
        </w:rPr>
        <w:t>z</w:t>
      </w:r>
      <w:r w:rsidRPr="00E715E2">
        <w:rPr>
          <w:spacing w:val="-4"/>
          <w:sz w:val="20"/>
          <w:szCs w:val="20"/>
        </w:rPr>
        <w:t>y</w:t>
      </w:r>
      <w:r w:rsidRPr="00E715E2">
        <w:rPr>
          <w:sz w:val="20"/>
          <w:szCs w:val="20"/>
        </w:rPr>
        <w:t>ć</w:t>
      </w:r>
      <w:r w:rsidRPr="00E715E2">
        <w:rPr>
          <w:spacing w:val="46"/>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pacing w:val="5"/>
          <w:sz w:val="20"/>
          <w:szCs w:val="20"/>
        </w:rPr>
        <w:t>b</w:t>
      </w:r>
      <w:r w:rsidRPr="00E715E2">
        <w:rPr>
          <w:sz w:val="20"/>
          <w:szCs w:val="20"/>
        </w:rPr>
        <w:t>ie</w:t>
      </w:r>
      <w:r w:rsidRPr="00E715E2">
        <w:rPr>
          <w:spacing w:val="-6"/>
          <w:sz w:val="20"/>
          <w:szCs w:val="20"/>
        </w:rPr>
        <w:t>g</w:t>
      </w:r>
      <w:r w:rsidRPr="00E715E2">
        <w:rPr>
          <w:sz w:val="20"/>
          <w:szCs w:val="20"/>
        </w:rPr>
        <w:t>u</w:t>
      </w:r>
      <w:r w:rsidRPr="00E715E2">
        <w:rPr>
          <w:spacing w:val="48"/>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48"/>
          <w:sz w:val="20"/>
          <w:szCs w:val="20"/>
        </w:rPr>
        <w:t xml:space="preserve"> </w:t>
      </w:r>
      <w:r w:rsidRPr="00E715E2">
        <w:rPr>
          <w:sz w:val="20"/>
          <w:szCs w:val="20"/>
        </w:rPr>
        <w:t>st</w:t>
      </w:r>
      <w:r w:rsidRPr="00E715E2">
        <w:rPr>
          <w:spacing w:val="6"/>
          <w:sz w:val="20"/>
          <w:szCs w:val="20"/>
        </w:rPr>
        <w:t>a</w:t>
      </w:r>
      <w:r w:rsidRPr="00E715E2">
        <w:rPr>
          <w:spacing w:val="-5"/>
          <w:sz w:val="20"/>
          <w:szCs w:val="20"/>
        </w:rPr>
        <w:t>n</w:t>
      </w:r>
      <w:r w:rsidRPr="00E715E2">
        <w:rPr>
          <w:sz w:val="20"/>
          <w:szCs w:val="20"/>
        </w:rPr>
        <w:t>u be</w:t>
      </w:r>
      <w:r w:rsidRPr="00E715E2">
        <w:rPr>
          <w:spacing w:val="-4"/>
          <w:sz w:val="20"/>
          <w:szCs w:val="20"/>
        </w:rPr>
        <w:t>z</w:t>
      </w:r>
      <w:r w:rsidRPr="00E715E2">
        <w:rPr>
          <w:sz w:val="20"/>
          <w:szCs w:val="20"/>
        </w:rPr>
        <w:t>piecz</w:t>
      </w:r>
      <w:r w:rsidRPr="00E715E2">
        <w:rPr>
          <w:spacing w:val="-2"/>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3"/>
          <w:sz w:val="20"/>
          <w:szCs w:val="20"/>
        </w:rPr>
        <w:t xml:space="preserve"> </w:t>
      </w:r>
      <w:r w:rsidRPr="00E715E2">
        <w:rPr>
          <w:sz w:val="20"/>
          <w:szCs w:val="20"/>
        </w:rPr>
        <w:t>ludzi</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pacing w:val="-6"/>
          <w:sz w:val="20"/>
          <w:szCs w:val="20"/>
        </w:rPr>
        <w:t>m</w:t>
      </w:r>
      <w:r w:rsidRPr="00E715E2">
        <w:rPr>
          <w:sz w:val="20"/>
          <w:szCs w:val="20"/>
        </w:rPr>
        <w:t>ien</w:t>
      </w:r>
      <w:r w:rsidRPr="00E715E2">
        <w:rPr>
          <w:spacing w:val="-5"/>
          <w:sz w:val="20"/>
          <w:szCs w:val="20"/>
        </w:rPr>
        <w:t>i</w:t>
      </w:r>
      <w:r w:rsidRPr="00E715E2">
        <w:rPr>
          <w:sz w:val="20"/>
          <w:szCs w:val="20"/>
        </w:rPr>
        <w:t>a</w:t>
      </w:r>
      <w:r w:rsidRPr="00E715E2">
        <w:rPr>
          <w:spacing w:val="3"/>
          <w:sz w:val="20"/>
          <w:szCs w:val="20"/>
        </w:rPr>
        <w:t xml:space="preserve"> </w:t>
      </w:r>
      <w:r w:rsidRPr="00E715E2">
        <w:rPr>
          <w:sz w:val="20"/>
          <w:szCs w:val="20"/>
        </w:rPr>
        <w:t>or</w:t>
      </w:r>
      <w:r w:rsidRPr="00E715E2">
        <w:rPr>
          <w:spacing w:val="3"/>
          <w:sz w:val="20"/>
          <w:szCs w:val="20"/>
        </w:rPr>
        <w:t>a</w:t>
      </w:r>
      <w:r w:rsidRPr="00E715E2">
        <w:rPr>
          <w:sz w:val="20"/>
          <w:szCs w:val="20"/>
        </w:rPr>
        <w:t>z</w:t>
      </w:r>
      <w:r w:rsidRPr="00E715E2">
        <w:rPr>
          <w:spacing w:val="-4"/>
          <w:sz w:val="20"/>
          <w:szCs w:val="20"/>
        </w:rPr>
        <w:t xml:space="preserve"> </w:t>
      </w:r>
      <w:r w:rsidRPr="00E715E2">
        <w:rPr>
          <w:sz w:val="20"/>
          <w:szCs w:val="20"/>
        </w:rPr>
        <w:t>t</w:t>
      </w:r>
      <w:r w:rsidRPr="00E715E2">
        <w:rPr>
          <w:spacing w:val="-6"/>
          <w:sz w:val="20"/>
          <w:szCs w:val="20"/>
        </w:rPr>
        <w:t>e</w:t>
      </w:r>
      <w:r w:rsidRPr="00E715E2">
        <w:rPr>
          <w:sz w:val="20"/>
          <w:szCs w:val="20"/>
        </w:rPr>
        <w:t>chnicznej</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g</w:t>
      </w:r>
      <w:r w:rsidRPr="00E715E2">
        <w:rPr>
          <w:spacing w:val="-5"/>
          <w:sz w:val="20"/>
          <w:szCs w:val="20"/>
        </w:rPr>
        <w:t>o</w:t>
      </w:r>
      <w:r w:rsidRPr="00E715E2">
        <w:rPr>
          <w:sz w:val="20"/>
          <w:szCs w:val="20"/>
        </w:rPr>
        <w:t>spo</w:t>
      </w:r>
      <w:r w:rsidRPr="00E715E2">
        <w:rPr>
          <w:spacing w:val="-4"/>
          <w:sz w:val="20"/>
          <w:szCs w:val="20"/>
        </w:rPr>
        <w:t>d</w:t>
      </w:r>
      <w:r w:rsidRPr="00E715E2">
        <w:rPr>
          <w:sz w:val="20"/>
          <w:szCs w:val="20"/>
        </w:rPr>
        <w:t>a</w:t>
      </w:r>
      <w:r w:rsidRPr="00E715E2">
        <w:rPr>
          <w:spacing w:val="6"/>
          <w:sz w:val="20"/>
          <w:szCs w:val="20"/>
        </w:rPr>
        <w:t>r</w:t>
      </w:r>
      <w:r w:rsidRPr="00E715E2">
        <w:rPr>
          <w:sz w:val="20"/>
          <w:szCs w:val="20"/>
        </w:rPr>
        <w:t>cz</w:t>
      </w:r>
      <w:r w:rsidRPr="00E715E2">
        <w:rPr>
          <w:spacing w:val="-6"/>
          <w:sz w:val="20"/>
          <w:szCs w:val="20"/>
        </w:rPr>
        <w:t>e</w:t>
      </w:r>
      <w:r w:rsidRPr="00E715E2">
        <w:rPr>
          <w:sz w:val="20"/>
          <w:szCs w:val="20"/>
        </w:rPr>
        <w:t>j</w:t>
      </w:r>
      <w:r w:rsidRPr="00E715E2">
        <w:rPr>
          <w:spacing w:val="-1"/>
          <w:sz w:val="20"/>
          <w:szCs w:val="20"/>
        </w:rPr>
        <w:t xml:space="preserve"> </w:t>
      </w:r>
      <w:r w:rsidRPr="00E715E2">
        <w:rPr>
          <w:sz w:val="20"/>
          <w:szCs w:val="20"/>
        </w:rPr>
        <w:t>st</w:t>
      </w:r>
      <w:r w:rsidRPr="00E715E2">
        <w:rPr>
          <w:spacing w:val="5"/>
          <w:sz w:val="20"/>
          <w:szCs w:val="20"/>
        </w:rPr>
        <w:t>r</w:t>
      </w:r>
      <w:r w:rsidRPr="00E715E2">
        <w:rPr>
          <w:spacing w:val="-5"/>
          <w:sz w:val="20"/>
          <w:szCs w:val="20"/>
        </w:rPr>
        <w:t>o</w:t>
      </w:r>
      <w:r w:rsidRPr="00E715E2">
        <w:rPr>
          <w:sz w:val="20"/>
          <w:szCs w:val="20"/>
        </w:rPr>
        <w:t>ny</w:t>
      </w:r>
      <w:r w:rsidRPr="00E715E2">
        <w:rPr>
          <w:spacing w:val="-2"/>
          <w:sz w:val="20"/>
          <w:szCs w:val="20"/>
        </w:rPr>
        <w:t xml:space="preserve"> </w:t>
      </w:r>
      <w:r w:rsidRPr="00E715E2">
        <w:rPr>
          <w:sz w:val="20"/>
          <w:szCs w:val="20"/>
        </w:rPr>
        <w:t>budow</w:t>
      </w:r>
      <w:r w:rsidRPr="00E715E2">
        <w:rPr>
          <w:spacing w:val="-6"/>
          <w:sz w:val="20"/>
          <w:szCs w:val="20"/>
        </w:rPr>
        <w:t>y</w:t>
      </w:r>
      <w:r w:rsidRPr="00E715E2">
        <w:rPr>
          <w:sz w:val="20"/>
          <w:szCs w:val="20"/>
        </w:rPr>
        <w:t>.</w:t>
      </w:r>
    </w:p>
    <w:p w14:paraId="3EEB757A" w14:textId="77777777" w:rsidR="001D3824" w:rsidRPr="00E715E2" w:rsidRDefault="001D3824" w:rsidP="001C4B73">
      <w:pPr>
        <w:ind w:right="183"/>
        <w:rPr>
          <w:sz w:val="20"/>
          <w:szCs w:val="20"/>
        </w:rPr>
      </w:pPr>
      <w:r w:rsidRPr="00E715E2">
        <w:rPr>
          <w:sz w:val="20"/>
          <w:szCs w:val="20"/>
        </w:rPr>
        <w:t>K</w:t>
      </w:r>
      <w:r w:rsidRPr="00E715E2">
        <w:rPr>
          <w:spacing w:val="2"/>
          <w:sz w:val="20"/>
          <w:szCs w:val="20"/>
        </w:rPr>
        <w:t>a</w:t>
      </w:r>
      <w:r w:rsidRPr="00E715E2">
        <w:rPr>
          <w:spacing w:val="-2"/>
          <w:sz w:val="20"/>
          <w:szCs w:val="20"/>
        </w:rPr>
        <w:t>ż</w:t>
      </w:r>
      <w:r w:rsidRPr="00E715E2">
        <w:rPr>
          <w:sz w:val="20"/>
          <w:szCs w:val="20"/>
        </w:rPr>
        <w:t>dy</w:t>
      </w:r>
      <w:r w:rsidRPr="00E715E2">
        <w:rPr>
          <w:spacing w:val="1"/>
          <w:sz w:val="20"/>
          <w:szCs w:val="20"/>
        </w:rPr>
        <w:t xml:space="preserve"> </w:t>
      </w:r>
      <w:r w:rsidRPr="00E715E2">
        <w:rPr>
          <w:sz w:val="20"/>
          <w:szCs w:val="20"/>
        </w:rPr>
        <w:t>zapis</w:t>
      </w:r>
      <w:r w:rsidRPr="00E715E2">
        <w:rPr>
          <w:spacing w:val="8"/>
          <w:sz w:val="20"/>
          <w:szCs w:val="20"/>
        </w:rPr>
        <w:t xml:space="preserve"> </w:t>
      </w:r>
      <w:r w:rsidRPr="00E715E2">
        <w:rPr>
          <w:sz w:val="20"/>
          <w:szCs w:val="20"/>
        </w:rPr>
        <w:t>w</w:t>
      </w:r>
      <w:r w:rsidRPr="00E715E2">
        <w:rPr>
          <w:spacing w:val="4"/>
          <w:sz w:val="20"/>
          <w:szCs w:val="20"/>
        </w:rPr>
        <w:t xml:space="preserve"> </w:t>
      </w:r>
      <w:r w:rsidRPr="00E715E2">
        <w:rPr>
          <w:sz w:val="20"/>
          <w:szCs w:val="20"/>
        </w:rPr>
        <w:t>Dzienni</w:t>
      </w:r>
      <w:r w:rsidRPr="00E715E2">
        <w:rPr>
          <w:spacing w:val="-8"/>
          <w:sz w:val="20"/>
          <w:szCs w:val="20"/>
        </w:rPr>
        <w:t>k</w:t>
      </w:r>
      <w:r w:rsidRPr="00E715E2">
        <w:rPr>
          <w:sz w:val="20"/>
          <w:szCs w:val="20"/>
        </w:rPr>
        <w:t xml:space="preserve">u  </w:t>
      </w:r>
      <w:r w:rsidRPr="00E715E2">
        <w:rPr>
          <w:spacing w:val="11"/>
          <w:sz w:val="20"/>
          <w:szCs w:val="20"/>
        </w:rPr>
        <w:t xml:space="preserve"> </w:t>
      </w:r>
      <w:r w:rsidRPr="00E715E2">
        <w:rPr>
          <w:spacing w:val="-4"/>
          <w:sz w:val="20"/>
          <w:szCs w:val="20"/>
        </w:rPr>
        <w:t>B</w:t>
      </w:r>
      <w:r w:rsidRPr="00E715E2">
        <w:rPr>
          <w:spacing w:val="5"/>
          <w:sz w:val="20"/>
          <w:szCs w:val="20"/>
        </w:rPr>
        <w:t>u</w:t>
      </w:r>
      <w:r w:rsidRPr="00E715E2">
        <w:rPr>
          <w:sz w:val="20"/>
          <w:szCs w:val="20"/>
        </w:rPr>
        <w:t xml:space="preserve">dowy </w:t>
      </w:r>
      <w:r w:rsidRPr="00E715E2">
        <w:rPr>
          <w:spacing w:val="5"/>
          <w:sz w:val="20"/>
          <w:szCs w:val="20"/>
        </w:rPr>
        <w:t>b</w:t>
      </w:r>
      <w:r w:rsidRPr="00E715E2">
        <w:rPr>
          <w:spacing w:val="-2"/>
          <w:sz w:val="20"/>
          <w:szCs w:val="20"/>
        </w:rPr>
        <w:t>ę</w:t>
      </w:r>
      <w:r w:rsidRPr="00E715E2">
        <w:rPr>
          <w:sz w:val="20"/>
          <w:szCs w:val="20"/>
        </w:rPr>
        <w:t>dz</w:t>
      </w:r>
      <w:r w:rsidRPr="00E715E2">
        <w:rPr>
          <w:spacing w:val="4"/>
          <w:sz w:val="20"/>
          <w:szCs w:val="20"/>
        </w:rPr>
        <w:t>i</w:t>
      </w:r>
      <w:r w:rsidRPr="00E715E2">
        <w:rPr>
          <w:sz w:val="20"/>
          <w:szCs w:val="20"/>
        </w:rPr>
        <w:t>e</w:t>
      </w:r>
      <w:r w:rsidRPr="00E715E2">
        <w:rPr>
          <w:spacing w:val="3"/>
          <w:sz w:val="20"/>
          <w:szCs w:val="20"/>
        </w:rPr>
        <w:t xml:space="preserve"> </w:t>
      </w:r>
      <w:r w:rsidRPr="00E715E2">
        <w:rPr>
          <w:spacing w:val="-5"/>
          <w:sz w:val="20"/>
          <w:szCs w:val="20"/>
        </w:rPr>
        <w:t>o</w:t>
      </w:r>
      <w:r w:rsidRPr="00E715E2">
        <w:rPr>
          <w:sz w:val="20"/>
          <w:szCs w:val="20"/>
        </w:rPr>
        <w:t>pa</w:t>
      </w:r>
      <w:r w:rsidRPr="00E715E2">
        <w:rPr>
          <w:spacing w:val="4"/>
          <w:sz w:val="20"/>
          <w:szCs w:val="20"/>
        </w:rPr>
        <w:t>t</w:t>
      </w:r>
      <w:r w:rsidRPr="00E715E2">
        <w:rPr>
          <w:sz w:val="20"/>
          <w:szCs w:val="20"/>
        </w:rPr>
        <w:t>rzony</w:t>
      </w:r>
      <w:r w:rsidRPr="00E715E2">
        <w:rPr>
          <w:spacing w:val="8"/>
          <w:sz w:val="20"/>
          <w:szCs w:val="20"/>
        </w:rPr>
        <w:t xml:space="preserve"> </w:t>
      </w:r>
      <w:r w:rsidRPr="00E715E2">
        <w:rPr>
          <w:spacing w:val="-6"/>
          <w:sz w:val="20"/>
          <w:szCs w:val="20"/>
        </w:rPr>
        <w:t>d</w:t>
      </w:r>
      <w:r w:rsidRPr="00E715E2">
        <w:rPr>
          <w:sz w:val="20"/>
          <w:szCs w:val="20"/>
        </w:rPr>
        <w:t>a</w:t>
      </w:r>
      <w:r w:rsidRPr="00E715E2">
        <w:rPr>
          <w:spacing w:val="5"/>
          <w:sz w:val="20"/>
          <w:szCs w:val="20"/>
        </w:rPr>
        <w:t>t</w:t>
      </w:r>
      <w:r w:rsidRPr="00E715E2">
        <w:rPr>
          <w:sz w:val="20"/>
          <w:szCs w:val="20"/>
        </w:rPr>
        <w:t>ą</w:t>
      </w:r>
      <w:r w:rsidRPr="00E715E2">
        <w:rPr>
          <w:spacing w:val="11"/>
          <w:sz w:val="20"/>
          <w:szCs w:val="20"/>
        </w:rPr>
        <w:t xml:space="preserve"> </w:t>
      </w:r>
      <w:r w:rsidRPr="00E715E2">
        <w:rPr>
          <w:sz w:val="20"/>
          <w:szCs w:val="20"/>
        </w:rPr>
        <w:t>j</w:t>
      </w:r>
      <w:r w:rsidRPr="00E715E2">
        <w:rPr>
          <w:spacing w:val="-3"/>
          <w:sz w:val="20"/>
          <w:szCs w:val="20"/>
        </w:rPr>
        <w:t>e</w:t>
      </w:r>
      <w:r w:rsidRPr="00E715E2">
        <w:rPr>
          <w:spacing w:val="-5"/>
          <w:sz w:val="20"/>
          <w:szCs w:val="20"/>
        </w:rPr>
        <w:t>g</w:t>
      </w:r>
      <w:r w:rsidRPr="00E715E2">
        <w:rPr>
          <w:sz w:val="20"/>
          <w:szCs w:val="20"/>
        </w:rPr>
        <w:t>o</w:t>
      </w:r>
      <w:r w:rsidRPr="00E715E2">
        <w:rPr>
          <w:spacing w:val="8"/>
          <w:sz w:val="20"/>
          <w:szCs w:val="20"/>
        </w:rPr>
        <w:t xml:space="preserve"> </w:t>
      </w:r>
      <w:r w:rsidRPr="00E715E2">
        <w:rPr>
          <w:sz w:val="20"/>
          <w:szCs w:val="20"/>
        </w:rPr>
        <w:t>doko</w:t>
      </w:r>
      <w:r w:rsidRPr="00E715E2">
        <w:rPr>
          <w:spacing w:val="-7"/>
          <w:sz w:val="20"/>
          <w:szCs w:val="20"/>
        </w:rPr>
        <w:t>n</w:t>
      </w:r>
      <w:r w:rsidRPr="00E715E2">
        <w:rPr>
          <w:sz w:val="20"/>
          <w:szCs w:val="20"/>
        </w:rPr>
        <w:t>ania,</w:t>
      </w:r>
      <w:r w:rsidRPr="00E715E2">
        <w:rPr>
          <w:spacing w:val="8"/>
          <w:sz w:val="20"/>
          <w:szCs w:val="20"/>
        </w:rPr>
        <w:t xml:space="preserve"> </w:t>
      </w:r>
      <w:r w:rsidRPr="00E715E2">
        <w:rPr>
          <w:sz w:val="20"/>
          <w:szCs w:val="20"/>
        </w:rPr>
        <w:t>podpisem</w:t>
      </w:r>
      <w:r w:rsidRPr="00E715E2">
        <w:rPr>
          <w:spacing w:val="8"/>
          <w:sz w:val="20"/>
          <w:szCs w:val="20"/>
        </w:rPr>
        <w:t xml:space="preserve"> </w:t>
      </w:r>
      <w:r w:rsidRPr="00E715E2">
        <w:rPr>
          <w:spacing w:val="-5"/>
          <w:sz w:val="20"/>
          <w:szCs w:val="20"/>
        </w:rPr>
        <w:t>o</w:t>
      </w:r>
      <w:r w:rsidRPr="00E715E2">
        <w:rPr>
          <w:sz w:val="20"/>
          <w:szCs w:val="20"/>
        </w:rPr>
        <w:t>s</w:t>
      </w:r>
      <w:r w:rsidRPr="00E715E2">
        <w:rPr>
          <w:spacing w:val="-4"/>
          <w:sz w:val="20"/>
          <w:szCs w:val="20"/>
        </w:rPr>
        <w:t>o</w:t>
      </w:r>
      <w:r w:rsidRPr="00E715E2">
        <w:rPr>
          <w:spacing w:val="5"/>
          <w:sz w:val="20"/>
          <w:szCs w:val="20"/>
        </w:rPr>
        <w:t>b</w:t>
      </w:r>
      <w:r w:rsidRPr="00E715E2">
        <w:rPr>
          <w:spacing w:val="-5"/>
          <w:sz w:val="20"/>
          <w:szCs w:val="20"/>
        </w:rPr>
        <w:t>y</w:t>
      </w:r>
      <w:r w:rsidRPr="00E715E2">
        <w:rPr>
          <w:sz w:val="20"/>
          <w:szCs w:val="20"/>
        </w:rPr>
        <w:t>,</w:t>
      </w:r>
      <w:r w:rsidRPr="00E715E2">
        <w:rPr>
          <w:spacing w:val="12"/>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z w:val="20"/>
          <w:szCs w:val="20"/>
        </w:rPr>
        <w:t>ra doko</w:t>
      </w:r>
      <w:r w:rsidRPr="00E715E2">
        <w:rPr>
          <w:spacing w:val="-5"/>
          <w:sz w:val="20"/>
          <w:szCs w:val="20"/>
        </w:rPr>
        <w:t>n</w:t>
      </w:r>
      <w:r w:rsidRPr="00E715E2">
        <w:rPr>
          <w:spacing w:val="3"/>
          <w:sz w:val="20"/>
          <w:szCs w:val="20"/>
        </w:rPr>
        <w:t>a</w:t>
      </w:r>
      <w:r w:rsidRPr="00E715E2">
        <w:rPr>
          <w:spacing w:val="-4"/>
          <w:sz w:val="20"/>
          <w:szCs w:val="20"/>
        </w:rPr>
        <w:t>ł</w:t>
      </w:r>
      <w:r w:rsidRPr="00E715E2">
        <w:rPr>
          <w:sz w:val="20"/>
          <w:szCs w:val="20"/>
        </w:rPr>
        <w:t>a</w:t>
      </w:r>
      <w:r w:rsidRPr="00E715E2">
        <w:rPr>
          <w:spacing w:val="7"/>
          <w:sz w:val="20"/>
          <w:szCs w:val="20"/>
        </w:rPr>
        <w:t xml:space="preserve"> </w:t>
      </w:r>
      <w:r w:rsidRPr="00E715E2">
        <w:rPr>
          <w:sz w:val="20"/>
          <w:szCs w:val="20"/>
        </w:rPr>
        <w:t>zapisu,</w:t>
      </w:r>
      <w:r w:rsidRPr="00E715E2">
        <w:rPr>
          <w:spacing w:val="7"/>
          <w:sz w:val="20"/>
          <w:szCs w:val="20"/>
        </w:rPr>
        <w:t xml:space="preserve"> </w:t>
      </w:r>
      <w:r w:rsidRPr="00E715E2">
        <w:rPr>
          <w:sz w:val="20"/>
          <w:szCs w:val="20"/>
        </w:rPr>
        <w:t>z</w:t>
      </w:r>
      <w:r w:rsidRPr="00E715E2">
        <w:rPr>
          <w:spacing w:val="3"/>
          <w:sz w:val="20"/>
          <w:szCs w:val="20"/>
        </w:rPr>
        <w:t xml:space="preserve"> </w:t>
      </w:r>
      <w:r w:rsidRPr="00E715E2">
        <w:rPr>
          <w:sz w:val="20"/>
          <w:szCs w:val="20"/>
        </w:rPr>
        <w:t>po</w:t>
      </w:r>
      <w:r w:rsidRPr="00E715E2">
        <w:rPr>
          <w:spacing w:val="-5"/>
          <w:sz w:val="20"/>
          <w:szCs w:val="20"/>
        </w:rPr>
        <w:t>d</w:t>
      </w:r>
      <w:r w:rsidRPr="00E715E2">
        <w:rPr>
          <w:sz w:val="20"/>
          <w:szCs w:val="20"/>
        </w:rPr>
        <w:t>an</w:t>
      </w:r>
      <w:r w:rsidRPr="00E715E2">
        <w:rPr>
          <w:spacing w:val="4"/>
          <w:sz w:val="20"/>
          <w:szCs w:val="20"/>
        </w:rPr>
        <w:t>i</w:t>
      </w:r>
      <w:r w:rsidRPr="00E715E2">
        <w:rPr>
          <w:sz w:val="20"/>
          <w:szCs w:val="20"/>
        </w:rPr>
        <w:t>em</w:t>
      </w:r>
      <w:r w:rsidRPr="00E715E2">
        <w:rPr>
          <w:spacing w:val="7"/>
          <w:sz w:val="20"/>
          <w:szCs w:val="20"/>
        </w:rPr>
        <w:t xml:space="preserve"> </w:t>
      </w:r>
      <w:r w:rsidRPr="00E715E2">
        <w:rPr>
          <w:sz w:val="20"/>
          <w:szCs w:val="20"/>
        </w:rPr>
        <w:t>j</w:t>
      </w:r>
      <w:r w:rsidRPr="00E715E2">
        <w:rPr>
          <w:spacing w:val="-3"/>
          <w:sz w:val="20"/>
          <w:szCs w:val="20"/>
        </w:rPr>
        <w:t>e</w:t>
      </w:r>
      <w:r w:rsidRPr="00E715E2">
        <w:rPr>
          <w:sz w:val="20"/>
          <w:szCs w:val="20"/>
        </w:rPr>
        <w:t>j</w:t>
      </w:r>
      <w:r w:rsidRPr="00E715E2">
        <w:rPr>
          <w:spacing w:val="7"/>
          <w:sz w:val="20"/>
          <w:szCs w:val="20"/>
        </w:rPr>
        <w:t xml:space="preserve"> </w:t>
      </w:r>
      <w:r w:rsidRPr="00E715E2">
        <w:rPr>
          <w:sz w:val="20"/>
          <w:szCs w:val="20"/>
        </w:rPr>
        <w:t>imi</w:t>
      </w:r>
      <w:r w:rsidRPr="00E715E2">
        <w:rPr>
          <w:spacing w:val="-4"/>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z w:val="20"/>
          <w:szCs w:val="20"/>
        </w:rPr>
        <w:t>i</w:t>
      </w:r>
      <w:r w:rsidRPr="00E715E2">
        <w:rPr>
          <w:spacing w:val="7"/>
          <w:sz w:val="20"/>
          <w:szCs w:val="20"/>
        </w:rPr>
        <w:t xml:space="preserve"> </w:t>
      </w:r>
      <w:r w:rsidRPr="00E715E2">
        <w:rPr>
          <w:spacing w:val="-4"/>
          <w:sz w:val="20"/>
          <w:szCs w:val="20"/>
        </w:rPr>
        <w:t>n</w:t>
      </w:r>
      <w:r w:rsidRPr="00E715E2">
        <w:rPr>
          <w:sz w:val="20"/>
          <w:szCs w:val="20"/>
        </w:rPr>
        <w:t>a</w:t>
      </w:r>
      <w:r w:rsidRPr="00E715E2">
        <w:rPr>
          <w:spacing w:val="5"/>
          <w:sz w:val="20"/>
          <w:szCs w:val="20"/>
        </w:rPr>
        <w:t>z</w:t>
      </w:r>
      <w:r w:rsidRPr="00E715E2">
        <w:rPr>
          <w:sz w:val="20"/>
          <w:szCs w:val="20"/>
        </w:rPr>
        <w:t>w</w:t>
      </w:r>
      <w:r w:rsidRPr="00E715E2">
        <w:rPr>
          <w:spacing w:val="-5"/>
          <w:sz w:val="20"/>
          <w:szCs w:val="20"/>
        </w:rPr>
        <w:t>i</w:t>
      </w:r>
      <w:r w:rsidRPr="00E715E2">
        <w:rPr>
          <w:sz w:val="20"/>
          <w:szCs w:val="20"/>
        </w:rPr>
        <w:t>s</w:t>
      </w:r>
      <w:r w:rsidRPr="00E715E2">
        <w:rPr>
          <w:spacing w:val="-4"/>
          <w:sz w:val="20"/>
          <w:szCs w:val="20"/>
        </w:rPr>
        <w:t>k</w:t>
      </w:r>
      <w:r w:rsidRPr="00E715E2">
        <w:rPr>
          <w:sz w:val="20"/>
          <w:szCs w:val="20"/>
        </w:rPr>
        <w:t>a</w:t>
      </w:r>
      <w:r w:rsidRPr="00E715E2">
        <w:rPr>
          <w:spacing w:val="12"/>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3"/>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o</w:t>
      </w:r>
      <w:r w:rsidRPr="00E715E2">
        <w:rPr>
          <w:spacing w:val="-6"/>
          <w:sz w:val="20"/>
          <w:szCs w:val="20"/>
        </w:rPr>
        <w:t>w</w:t>
      </w:r>
      <w:r w:rsidRPr="00E715E2">
        <w:rPr>
          <w:spacing w:val="-4"/>
          <w:sz w:val="20"/>
          <w:szCs w:val="20"/>
        </w:rPr>
        <w:t>i</w:t>
      </w:r>
      <w:r w:rsidRPr="00E715E2">
        <w:rPr>
          <w:spacing w:val="5"/>
          <w:sz w:val="20"/>
          <w:szCs w:val="20"/>
        </w:rPr>
        <w:t>s</w:t>
      </w:r>
      <w:r w:rsidRPr="00E715E2">
        <w:rPr>
          <w:spacing w:val="-5"/>
          <w:sz w:val="20"/>
          <w:szCs w:val="20"/>
        </w:rPr>
        <w:t>k</w:t>
      </w:r>
      <w:r w:rsidRPr="00E715E2">
        <w:rPr>
          <w:sz w:val="20"/>
          <w:szCs w:val="20"/>
        </w:rPr>
        <w:t>a</w:t>
      </w:r>
      <w:r w:rsidRPr="00E715E2">
        <w:rPr>
          <w:spacing w:val="7"/>
          <w:sz w:val="20"/>
          <w:szCs w:val="20"/>
        </w:rPr>
        <w:t xml:space="preserve"> </w:t>
      </w:r>
      <w:r w:rsidRPr="00E715E2">
        <w:rPr>
          <w:spacing w:val="4"/>
          <w:sz w:val="20"/>
          <w:szCs w:val="20"/>
        </w:rPr>
        <w:t>s</w:t>
      </w:r>
      <w:r w:rsidRPr="00E715E2">
        <w:rPr>
          <w:spacing w:val="-4"/>
          <w:sz w:val="20"/>
          <w:szCs w:val="20"/>
        </w:rPr>
        <w:t>ł</w:t>
      </w:r>
      <w:r w:rsidRPr="00E715E2">
        <w:rPr>
          <w:sz w:val="20"/>
          <w:szCs w:val="20"/>
        </w:rPr>
        <w:t>u</w:t>
      </w:r>
      <w:r w:rsidRPr="00E715E2">
        <w:rPr>
          <w:spacing w:val="-2"/>
          <w:sz w:val="20"/>
          <w:szCs w:val="20"/>
        </w:rPr>
        <w:t>ż</w:t>
      </w:r>
      <w:r w:rsidRPr="00E715E2">
        <w:rPr>
          <w:spacing w:val="5"/>
          <w:sz w:val="20"/>
          <w:szCs w:val="20"/>
        </w:rPr>
        <w:t>b</w:t>
      </w:r>
      <w:r w:rsidRPr="00E715E2">
        <w:rPr>
          <w:sz w:val="20"/>
          <w:szCs w:val="20"/>
        </w:rPr>
        <w:t>oweg</w:t>
      </w:r>
      <w:r w:rsidRPr="00E715E2">
        <w:rPr>
          <w:spacing w:val="-8"/>
          <w:sz w:val="20"/>
          <w:szCs w:val="20"/>
        </w:rPr>
        <w:t>o</w:t>
      </w:r>
      <w:r w:rsidRPr="00E715E2">
        <w:rPr>
          <w:sz w:val="20"/>
          <w:szCs w:val="20"/>
        </w:rPr>
        <w:t>.</w:t>
      </w:r>
      <w:r w:rsidRPr="00E715E2">
        <w:rPr>
          <w:spacing w:val="6"/>
          <w:sz w:val="20"/>
          <w:szCs w:val="20"/>
        </w:rPr>
        <w:t xml:space="preserve"> </w:t>
      </w:r>
      <w:r w:rsidRPr="00E715E2">
        <w:rPr>
          <w:sz w:val="20"/>
          <w:szCs w:val="20"/>
        </w:rPr>
        <w:t>Zapi</w:t>
      </w:r>
      <w:r w:rsidRPr="00E715E2">
        <w:rPr>
          <w:spacing w:val="4"/>
          <w:sz w:val="20"/>
          <w:szCs w:val="20"/>
        </w:rPr>
        <w:t>s</w:t>
      </w:r>
      <w:r w:rsidRPr="00E715E2">
        <w:rPr>
          <w:sz w:val="20"/>
          <w:szCs w:val="20"/>
        </w:rPr>
        <w:t xml:space="preserve">y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9"/>
          <w:sz w:val="20"/>
          <w:szCs w:val="20"/>
        </w:rPr>
        <w:t xml:space="preserve"> </w:t>
      </w:r>
      <w:r w:rsidRPr="00E715E2">
        <w:rPr>
          <w:spacing w:val="-3"/>
          <w:sz w:val="20"/>
          <w:szCs w:val="20"/>
        </w:rPr>
        <w:t>c</w:t>
      </w:r>
      <w:r w:rsidRPr="00E715E2">
        <w:rPr>
          <w:sz w:val="20"/>
          <w:szCs w:val="20"/>
        </w:rPr>
        <w:t>zy</w:t>
      </w:r>
      <w:r w:rsidRPr="00E715E2">
        <w:rPr>
          <w:spacing w:val="4"/>
          <w:sz w:val="20"/>
          <w:szCs w:val="20"/>
        </w:rPr>
        <w:t>t</w:t>
      </w:r>
      <w:r w:rsidRPr="00E715E2">
        <w:rPr>
          <w:sz w:val="20"/>
          <w:szCs w:val="20"/>
        </w:rPr>
        <w:t>eln</w:t>
      </w:r>
      <w:r w:rsidRPr="00E715E2">
        <w:rPr>
          <w:spacing w:val="-8"/>
          <w:sz w:val="20"/>
          <w:szCs w:val="20"/>
        </w:rPr>
        <w:t>e</w:t>
      </w:r>
      <w:r w:rsidRPr="00E715E2">
        <w:rPr>
          <w:sz w:val="20"/>
          <w:szCs w:val="20"/>
        </w:rPr>
        <w:t>, doko</w:t>
      </w:r>
      <w:r w:rsidRPr="00E715E2">
        <w:rPr>
          <w:spacing w:val="-5"/>
          <w:sz w:val="20"/>
          <w:szCs w:val="20"/>
        </w:rPr>
        <w:t>n</w:t>
      </w:r>
      <w:r w:rsidRPr="00E715E2">
        <w:rPr>
          <w:sz w:val="20"/>
          <w:szCs w:val="20"/>
        </w:rPr>
        <w:t>ane</w:t>
      </w:r>
      <w:r w:rsidRPr="00E715E2">
        <w:rPr>
          <w:spacing w:val="-1"/>
          <w:sz w:val="20"/>
          <w:szCs w:val="20"/>
        </w:rPr>
        <w:t xml:space="preserve"> </w:t>
      </w:r>
      <w:r w:rsidRPr="00E715E2">
        <w:rPr>
          <w:sz w:val="20"/>
          <w:szCs w:val="20"/>
        </w:rPr>
        <w:t>t</w:t>
      </w:r>
      <w:r w:rsidRPr="00E715E2">
        <w:rPr>
          <w:spacing w:val="4"/>
          <w:sz w:val="20"/>
          <w:szCs w:val="20"/>
        </w:rPr>
        <w:t>r</w:t>
      </w:r>
      <w:r w:rsidRPr="00E715E2">
        <w:rPr>
          <w:spacing w:val="-6"/>
          <w:sz w:val="20"/>
          <w:szCs w:val="20"/>
        </w:rPr>
        <w:t>w</w:t>
      </w:r>
      <w:r w:rsidRPr="00E715E2">
        <w:rPr>
          <w:spacing w:val="3"/>
          <w:sz w:val="20"/>
          <w:szCs w:val="20"/>
        </w:rPr>
        <w:t>a</w:t>
      </w:r>
      <w:r w:rsidRPr="00E715E2">
        <w:rPr>
          <w:spacing w:val="-4"/>
          <w:sz w:val="20"/>
          <w:szCs w:val="20"/>
        </w:rPr>
        <w:t>ł</w:t>
      </w:r>
      <w:r w:rsidRPr="00E715E2">
        <w:rPr>
          <w:sz w:val="20"/>
          <w:szCs w:val="20"/>
        </w:rPr>
        <w:t>ą</w:t>
      </w:r>
      <w:r w:rsidRPr="00E715E2">
        <w:rPr>
          <w:spacing w:val="5"/>
          <w:sz w:val="20"/>
          <w:szCs w:val="20"/>
        </w:rPr>
        <w:t xml:space="preserve"> </w:t>
      </w:r>
      <w:r w:rsidRPr="00E715E2">
        <w:rPr>
          <w:sz w:val="20"/>
          <w:szCs w:val="20"/>
        </w:rPr>
        <w:t>t</w:t>
      </w:r>
      <w:r w:rsidRPr="00E715E2">
        <w:rPr>
          <w:spacing w:val="-6"/>
          <w:sz w:val="20"/>
          <w:szCs w:val="20"/>
        </w:rPr>
        <w:t>e</w:t>
      </w:r>
      <w:r w:rsidRPr="00E715E2">
        <w:rPr>
          <w:sz w:val="20"/>
          <w:szCs w:val="20"/>
        </w:rPr>
        <w:t>chni</w:t>
      </w:r>
      <w:r w:rsidRPr="00E715E2">
        <w:rPr>
          <w:spacing w:val="-6"/>
          <w:sz w:val="20"/>
          <w:szCs w:val="20"/>
        </w:rPr>
        <w:t>k</w:t>
      </w:r>
      <w:r w:rsidRPr="00E715E2">
        <w:rPr>
          <w:spacing w:val="3"/>
          <w:sz w:val="20"/>
          <w:szCs w:val="20"/>
        </w:rPr>
        <w:t>ą</w:t>
      </w:r>
      <w:r w:rsidRPr="00E715E2">
        <w:rPr>
          <w:sz w:val="20"/>
          <w:szCs w:val="20"/>
        </w:rPr>
        <w:t>,</w:t>
      </w:r>
      <w:r w:rsidRPr="00E715E2">
        <w:rPr>
          <w:spacing w:val="3"/>
          <w:sz w:val="20"/>
          <w:szCs w:val="20"/>
        </w:rPr>
        <w:t xml:space="preserve"> </w:t>
      </w:r>
      <w:r w:rsidRPr="00E715E2">
        <w:rPr>
          <w:sz w:val="20"/>
          <w:szCs w:val="20"/>
        </w:rPr>
        <w:t>w</w:t>
      </w:r>
      <w:r w:rsidRPr="00E715E2">
        <w:rPr>
          <w:spacing w:val="-1"/>
          <w:sz w:val="20"/>
          <w:szCs w:val="20"/>
        </w:rPr>
        <w:t xml:space="preserve"> </w:t>
      </w:r>
      <w:r w:rsidRPr="00E715E2">
        <w:rPr>
          <w:sz w:val="20"/>
          <w:szCs w:val="20"/>
        </w:rPr>
        <w:t>p</w:t>
      </w:r>
      <w:r w:rsidRPr="00E715E2">
        <w:rPr>
          <w:spacing w:val="-5"/>
          <w:sz w:val="20"/>
          <w:szCs w:val="20"/>
        </w:rPr>
        <w:t>o</w:t>
      </w:r>
      <w:r w:rsidRPr="00E715E2">
        <w:rPr>
          <w:sz w:val="20"/>
          <w:szCs w:val="20"/>
        </w:rPr>
        <w:t>r</w:t>
      </w:r>
      <w:r w:rsidRPr="00E715E2">
        <w:rPr>
          <w:spacing w:val="1"/>
          <w:sz w:val="20"/>
          <w:szCs w:val="20"/>
        </w:rPr>
        <w:t>z</w:t>
      </w:r>
      <w:r w:rsidRPr="00E715E2">
        <w:rPr>
          <w:spacing w:val="3"/>
          <w:sz w:val="20"/>
          <w:szCs w:val="20"/>
        </w:rPr>
        <w:t>ą</w:t>
      </w:r>
      <w:r w:rsidRPr="00E715E2">
        <w:rPr>
          <w:sz w:val="20"/>
          <w:szCs w:val="20"/>
        </w:rPr>
        <w:t>d</w:t>
      </w:r>
      <w:r w:rsidRPr="00E715E2">
        <w:rPr>
          <w:spacing w:val="-5"/>
          <w:sz w:val="20"/>
          <w:szCs w:val="20"/>
        </w:rPr>
        <w:t>k</w:t>
      </w:r>
      <w:r w:rsidRPr="00E715E2">
        <w:rPr>
          <w:sz w:val="20"/>
          <w:szCs w:val="20"/>
        </w:rPr>
        <w:t>u</w:t>
      </w:r>
      <w:r w:rsidRPr="00E715E2">
        <w:rPr>
          <w:spacing w:val="3"/>
          <w:sz w:val="20"/>
          <w:szCs w:val="20"/>
        </w:rPr>
        <w:t xml:space="preserve"> </w:t>
      </w:r>
      <w:r w:rsidRPr="00E715E2">
        <w:rPr>
          <w:sz w:val="20"/>
          <w:szCs w:val="20"/>
        </w:rPr>
        <w:t>c</w:t>
      </w:r>
      <w:r w:rsidRPr="00E715E2">
        <w:rPr>
          <w:spacing w:val="-7"/>
          <w:sz w:val="20"/>
          <w:szCs w:val="20"/>
        </w:rPr>
        <w:t>h</w:t>
      </w:r>
      <w:r w:rsidRPr="00E715E2">
        <w:rPr>
          <w:spacing w:val="8"/>
          <w:sz w:val="20"/>
          <w:szCs w:val="20"/>
        </w:rPr>
        <w:t>r</w:t>
      </w:r>
      <w:r w:rsidRPr="00E715E2">
        <w:rPr>
          <w:sz w:val="20"/>
          <w:szCs w:val="20"/>
        </w:rPr>
        <w:t>o</w:t>
      </w:r>
      <w:r w:rsidRPr="00E715E2">
        <w:rPr>
          <w:spacing w:val="-5"/>
          <w:sz w:val="20"/>
          <w:szCs w:val="20"/>
        </w:rPr>
        <w:t>n</w:t>
      </w:r>
      <w:r w:rsidRPr="00E715E2">
        <w:rPr>
          <w:sz w:val="20"/>
          <w:szCs w:val="20"/>
        </w:rPr>
        <w:t>ologi</w:t>
      </w:r>
      <w:r w:rsidRPr="00E715E2">
        <w:rPr>
          <w:spacing w:val="-5"/>
          <w:sz w:val="20"/>
          <w:szCs w:val="20"/>
        </w:rPr>
        <w:t>c</w:t>
      </w:r>
      <w:r w:rsidRPr="00E715E2">
        <w:rPr>
          <w:sz w:val="20"/>
          <w:szCs w:val="20"/>
        </w:rPr>
        <w:t>zny</w:t>
      </w:r>
      <w:r w:rsidRPr="00E715E2">
        <w:rPr>
          <w:spacing w:val="-6"/>
          <w:sz w:val="20"/>
          <w:szCs w:val="20"/>
        </w:rPr>
        <w:t>m</w:t>
      </w:r>
      <w:r w:rsidRPr="00E715E2">
        <w:rPr>
          <w:sz w:val="20"/>
          <w:szCs w:val="20"/>
        </w:rPr>
        <w:t>,</w:t>
      </w:r>
      <w:r w:rsidRPr="00E715E2">
        <w:rPr>
          <w:spacing w:val="3"/>
          <w:sz w:val="20"/>
          <w:szCs w:val="20"/>
        </w:rPr>
        <w:t xml:space="preserve"> </w:t>
      </w:r>
      <w:r w:rsidRPr="00E715E2">
        <w:rPr>
          <w:spacing w:val="7"/>
          <w:sz w:val="20"/>
          <w:szCs w:val="20"/>
        </w:rPr>
        <w:t>b</w:t>
      </w:r>
      <w:r w:rsidRPr="00E715E2">
        <w:rPr>
          <w:spacing w:val="-7"/>
          <w:sz w:val="20"/>
          <w:szCs w:val="20"/>
        </w:rPr>
        <w:t>e</w:t>
      </w:r>
      <w:r w:rsidRPr="00E715E2">
        <w:rPr>
          <w:sz w:val="20"/>
          <w:szCs w:val="20"/>
        </w:rPr>
        <w:t>zp</w:t>
      </w:r>
      <w:r w:rsidRPr="00E715E2">
        <w:rPr>
          <w:spacing w:val="-1"/>
          <w:sz w:val="20"/>
          <w:szCs w:val="20"/>
        </w:rPr>
        <w:t>o</w:t>
      </w:r>
      <w:r w:rsidRPr="00E715E2">
        <w:rPr>
          <w:sz w:val="20"/>
          <w:szCs w:val="20"/>
        </w:rPr>
        <w:t>średnio</w:t>
      </w:r>
      <w:r w:rsidRPr="00E715E2">
        <w:rPr>
          <w:spacing w:val="3"/>
          <w:sz w:val="20"/>
          <w:szCs w:val="20"/>
        </w:rPr>
        <w:t xml:space="preserve"> </w:t>
      </w:r>
      <w:r w:rsidRPr="00E715E2">
        <w:rPr>
          <w:sz w:val="20"/>
          <w:szCs w:val="20"/>
        </w:rPr>
        <w:t>j</w:t>
      </w:r>
      <w:r w:rsidRPr="00E715E2">
        <w:rPr>
          <w:spacing w:val="-3"/>
          <w:sz w:val="20"/>
          <w:szCs w:val="20"/>
        </w:rPr>
        <w:t>e</w:t>
      </w:r>
      <w:r w:rsidRPr="00E715E2">
        <w:rPr>
          <w:sz w:val="20"/>
          <w:szCs w:val="20"/>
        </w:rPr>
        <w:t>den</w:t>
      </w:r>
      <w:r w:rsidRPr="00E715E2">
        <w:rPr>
          <w:spacing w:val="-4"/>
          <w:sz w:val="20"/>
          <w:szCs w:val="20"/>
        </w:rPr>
        <w:t xml:space="preserve"> </w:t>
      </w:r>
      <w:r w:rsidRPr="00E715E2">
        <w:rPr>
          <w:spacing w:val="5"/>
          <w:sz w:val="20"/>
          <w:szCs w:val="20"/>
        </w:rPr>
        <w:t>p</w:t>
      </w:r>
      <w:r w:rsidRPr="00E715E2">
        <w:rPr>
          <w:sz w:val="20"/>
          <w:szCs w:val="20"/>
        </w:rPr>
        <w:t>od</w:t>
      </w:r>
      <w:r w:rsidRPr="00E715E2">
        <w:rPr>
          <w:spacing w:val="-2"/>
          <w:sz w:val="20"/>
          <w:szCs w:val="20"/>
        </w:rPr>
        <w:t xml:space="preserve"> </w:t>
      </w:r>
      <w:r w:rsidRPr="00E715E2">
        <w:rPr>
          <w:spacing w:val="-5"/>
          <w:sz w:val="20"/>
          <w:szCs w:val="20"/>
        </w:rPr>
        <w:t>d</w:t>
      </w:r>
      <w:r w:rsidRPr="00E715E2">
        <w:rPr>
          <w:sz w:val="20"/>
          <w:szCs w:val="20"/>
        </w:rPr>
        <w:t>rug</w:t>
      </w:r>
      <w:r w:rsidRPr="00E715E2">
        <w:rPr>
          <w:spacing w:val="4"/>
          <w:sz w:val="20"/>
          <w:szCs w:val="20"/>
        </w:rPr>
        <w:t>i</w:t>
      </w:r>
      <w:r w:rsidRPr="00E715E2">
        <w:rPr>
          <w:spacing w:val="-9"/>
          <w:sz w:val="20"/>
          <w:szCs w:val="20"/>
        </w:rPr>
        <w:t>m</w:t>
      </w:r>
      <w:r w:rsidRPr="00E715E2">
        <w:rPr>
          <w:sz w:val="20"/>
          <w:szCs w:val="20"/>
        </w:rPr>
        <w:t>,</w:t>
      </w:r>
      <w:r w:rsidRPr="00E715E2">
        <w:rPr>
          <w:spacing w:val="3"/>
          <w:sz w:val="20"/>
          <w:szCs w:val="20"/>
        </w:rPr>
        <w:t xml:space="preserve"> </w:t>
      </w:r>
      <w:r w:rsidRPr="00E715E2">
        <w:rPr>
          <w:spacing w:val="7"/>
          <w:sz w:val="20"/>
          <w:szCs w:val="20"/>
        </w:rPr>
        <w:t>b</w:t>
      </w:r>
      <w:r w:rsidRPr="00E715E2">
        <w:rPr>
          <w:spacing w:val="-7"/>
          <w:sz w:val="20"/>
          <w:szCs w:val="20"/>
        </w:rPr>
        <w:t>e</w:t>
      </w:r>
      <w:r w:rsidRPr="00E715E2">
        <w:rPr>
          <w:sz w:val="20"/>
          <w:szCs w:val="20"/>
        </w:rPr>
        <w:t>z</w:t>
      </w:r>
      <w:r w:rsidRPr="00E715E2">
        <w:rPr>
          <w:spacing w:val="3"/>
          <w:sz w:val="20"/>
          <w:szCs w:val="20"/>
        </w:rPr>
        <w:t xml:space="preserve"> </w:t>
      </w:r>
      <w:r w:rsidRPr="00E715E2">
        <w:rPr>
          <w:sz w:val="20"/>
          <w:szCs w:val="20"/>
        </w:rPr>
        <w:t>prz</w:t>
      </w:r>
      <w:r w:rsidRPr="00E715E2">
        <w:rPr>
          <w:spacing w:val="-8"/>
          <w:sz w:val="20"/>
          <w:szCs w:val="20"/>
        </w:rPr>
        <w:t>e</w:t>
      </w:r>
      <w:r w:rsidRPr="00E715E2">
        <w:rPr>
          <w:spacing w:val="8"/>
          <w:sz w:val="20"/>
          <w:szCs w:val="20"/>
        </w:rPr>
        <w:t>r</w:t>
      </w:r>
      <w:r w:rsidRPr="00E715E2">
        <w:rPr>
          <w:spacing w:val="-6"/>
          <w:sz w:val="20"/>
          <w:szCs w:val="20"/>
        </w:rPr>
        <w:t>w</w:t>
      </w:r>
      <w:r w:rsidRPr="00E715E2">
        <w:rPr>
          <w:sz w:val="20"/>
          <w:szCs w:val="20"/>
        </w:rPr>
        <w:t>.</w:t>
      </w:r>
    </w:p>
    <w:p w14:paraId="6A069692" w14:textId="77777777" w:rsidR="001D3824" w:rsidRPr="00E715E2" w:rsidRDefault="001D3824" w:rsidP="001C4B73">
      <w:pPr>
        <w:ind w:right="183"/>
        <w:rPr>
          <w:sz w:val="20"/>
          <w:szCs w:val="20"/>
        </w:rPr>
      </w:pPr>
      <w:r w:rsidRPr="00E715E2">
        <w:rPr>
          <w:sz w:val="20"/>
          <w:szCs w:val="20"/>
        </w:rPr>
        <w:t>Z</w:t>
      </w:r>
      <w:r w:rsidRPr="00E715E2">
        <w:rPr>
          <w:spacing w:val="2"/>
          <w:sz w:val="20"/>
          <w:szCs w:val="20"/>
        </w:rPr>
        <w:t>a</w:t>
      </w:r>
      <w:r w:rsidRPr="00E715E2">
        <w:rPr>
          <w:spacing w:val="-4"/>
          <w:sz w:val="20"/>
          <w:szCs w:val="20"/>
        </w:rPr>
        <w:t>ł</w:t>
      </w:r>
      <w:r w:rsidRPr="00E715E2">
        <w:rPr>
          <w:spacing w:val="3"/>
          <w:sz w:val="20"/>
          <w:szCs w:val="20"/>
        </w:rPr>
        <w:t>ą</w:t>
      </w:r>
      <w:r w:rsidRPr="00E715E2">
        <w:rPr>
          <w:sz w:val="20"/>
          <w:szCs w:val="20"/>
        </w:rPr>
        <w:t>c</w:t>
      </w:r>
      <w:r w:rsidRPr="00E715E2">
        <w:rPr>
          <w:spacing w:val="-4"/>
          <w:sz w:val="20"/>
          <w:szCs w:val="20"/>
        </w:rPr>
        <w:t>z</w:t>
      </w:r>
      <w:r w:rsidRPr="00E715E2">
        <w:rPr>
          <w:sz w:val="20"/>
          <w:szCs w:val="20"/>
        </w:rPr>
        <w:t>one</w:t>
      </w:r>
      <w:r w:rsidRPr="00E715E2">
        <w:rPr>
          <w:spacing w:val="53"/>
          <w:sz w:val="20"/>
          <w:szCs w:val="20"/>
        </w:rPr>
        <w:t xml:space="preserve"> </w:t>
      </w:r>
      <w:r w:rsidRPr="00E715E2">
        <w:rPr>
          <w:spacing w:val="-5"/>
          <w:sz w:val="20"/>
          <w:szCs w:val="20"/>
        </w:rPr>
        <w:t>d</w:t>
      </w:r>
      <w:r w:rsidRPr="00E715E2">
        <w:rPr>
          <w:sz w:val="20"/>
          <w:szCs w:val="20"/>
        </w:rPr>
        <w:t>o</w:t>
      </w:r>
      <w:r w:rsidRPr="00E715E2">
        <w:rPr>
          <w:spacing w:val="53"/>
          <w:sz w:val="20"/>
          <w:szCs w:val="20"/>
        </w:rPr>
        <w:t xml:space="preserve"> </w:t>
      </w:r>
      <w:r w:rsidRPr="00E715E2">
        <w:rPr>
          <w:spacing w:val="-4"/>
          <w:sz w:val="20"/>
          <w:szCs w:val="20"/>
        </w:rPr>
        <w:t>D</w:t>
      </w:r>
      <w:r w:rsidRPr="00E715E2">
        <w:rPr>
          <w:sz w:val="20"/>
          <w:szCs w:val="20"/>
        </w:rPr>
        <w:t>z</w:t>
      </w:r>
      <w:r w:rsidRPr="00E715E2">
        <w:rPr>
          <w:spacing w:val="4"/>
          <w:sz w:val="20"/>
          <w:szCs w:val="20"/>
        </w:rPr>
        <w:t>i</w:t>
      </w:r>
      <w:r w:rsidRPr="00E715E2">
        <w:rPr>
          <w:sz w:val="20"/>
          <w:szCs w:val="20"/>
        </w:rPr>
        <w:t>enni</w:t>
      </w:r>
      <w:r w:rsidRPr="00E715E2">
        <w:rPr>
          <w:spacing w:val="-6"/>
          <w:sz w:val="20"/>
          <w:szCs w:val="20"/>
        </w:rPr>
        <w:t>k</w:t>
      </w:r>
      <w:r w:rsidRPr="00E715E2">
        <w:rPr>
          <w:sz w:val="20"/>
          <w:szCs w:val="20"/>
        </w:rPr>
        <w:t xml:space="preserve">a  </w:t>
      </w:r>
      <w:r w:rsidRPr="00E715E2">
        <w:rPr>
          <w:spacing w:val="52"/>
          <w:sz w:val="20"/>
          <w:szCs w:val="20"/>
        </w:rPr>
        <w:t xml:space="preserve"> </w:t>
      </w:r>
      <w:r w:rsidRPr="00E715E2">
        <w:rPr>
          <w:sz w:val="20"/>
          <w:szCs w:val="20"/>
        </w:rPr>
        <w:t>Budowy</w:t>
      </w:r>
      <w:r w:rsidRPr="00E715E2">
        <w:rPr>
          <w:spacing w:val="48"/>
          <w:sz w:val="20"/>
          <w:szCs w:val="20"/>
        </w:rPr>
        <w:t xml:space="preserve"> </w:t>
      </w:r>
      <w:r w:rsidRPr="00E715E2">
        <w:rPr>
          <w:sz w:val="20"/>
          <w:szCs w:val="20"/>
        </w:rPr>
        <w:t>protoko</w:t>
      </w:r>
      <w:r w:rsidRPr="00E715E2">
        <w:rPr>
          <w:spacing w:val="1"/>
          <w:sz w:val="20"/>
          <w:szCs w:val="20"/>
        </w:rPr>
        <w:t>ł</w:t>
      </w:r>
      <w:r w:rsidRPr="00E715E2">
        <w:rPr>
          <w:sz w:val="20"/>
          <w:szCs w:val="20"/>
        </w:rPr>
        <w:t>y</w:t>
      </w:r>
      <w:r w:rsidRPr="00E715E2">
        <w:rPr>
          <w:spacing w:val="53"/>
          <w:sz w:val="20"/>
          <w:szCs w:val="20"/>
        </w:rPr>
        <w:t xml:space="preserve"> </w:t>
      </w:r>
      <w:r w:rsidRPr="00E715E2">
        <w:rPr>
          <w:sz w:val="20"/>
          <w:szCs w:val="20"/>
        </w:rPr>
        <w:t>i</w:t>
      </w:r>
      <w:r w:rsidRPr="00E715E2">
        <w:rPr>
          <w:spacing w:val="49"/>
          <w:sz w:val="20"/>
          <w:szCs w:val="20"/>
        </w:rPr>
        <w:t xml:space="preserve"> </w:t>
      </w:r>
      <w:r w:rsidRPr="00E715E2">
        <w:rPr>
          <w:sz w:val="20"/>
          <w:szCs w:val="20"/>
        </w:rPr>
        <w:t>inne</w:t>
      </w:r>
      <w:r w:rsidRPr="00E715E2">
        <w:rPr>
          <w:spacing w:val="50"/>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46"/>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 xml:space="preserve">ą </w:t>
      </w:r>
      <w:r w:rsidRPr="00E715E2">
        <w:rPr>
          <w:spacing w:val="1"/>
          <w:sz w:val="20"/>
          <w:szCs w:val="20"/>
        </w:rPr>
        <w:t xml:space="preserve"> </w:t>
      </w:r>
      <w:r w:rsidRPr="00E715E2">
        <w:rPr>
          <w:sz w:val="20"/>
          <w:szCs w:val="20"/>
        </w:rPr>
        <w:t>oz</w:t>
      </w:r>
      <w:r w:rsidRPr="00E715E2">
        <w:rPr>
          <w:spacing w:val="-5"/>
          <w:sz w:val="20"/>
          <w:szCs w:val="20"/>
        </w:rPr>
        <w:t>n</w:t>
      </w:r>
      <w:r w:rsidRPr="00E715E2">
        <w:rPr>
          <w:sz w:val="20"/>
          <w:szCs w:val="20"/>
        </w:rPr>
        <w:t>ac</w:t>
      </w:r>
      <w:r w:rsidRPr="00E715E2">
        <w:rPr>
          <w:spacing w:val="3"/>
          <w:sz w:val="20"/>
          <w:szCs w:val="20"/>
        </w:rPr>
        <w:t>z</w:t>
      </w:r>
      <w:r w:rsidRPr="00E715E2">
        <w:rPr>
          <w:sz w:val="20"/>
          <w:szCs w:val="20"/>
        </w:rPr>
        <w:t>one</w:t>
      </w:r>
      <w:r w:rsidRPr="00E715E2">
        <w:rPr>
          <w:spacing w:val="53"/>
          <w:sz w:val="20"/>
          <w:szCs w:val="20"/>
        </w:rPr>
        <w:t xml:space="preserve"> </w:t>
      </w:r>
      <w:r w:rsidRPr="00E715E2">
        <w:rPr>
          <w:spacing w:val="-5"/>
          <w:sz w:val="20"/>
          <w:szCs w:val="20"/>
        </w:rPr>
        <w:t>k</w:t>
      </w:r>
      <w:r w:rsidRPr="00E715E2">
        <w:rPr>
          <w:sz w:val="20"/>
          <w:szCs w:val="20"/>
        </w:rPr>
        <w:t>olejnym</w:t>
      </w:r>
      <w:r w:rsidRPr="00E715E2">
        <w:rPr>
          <w:spacing w:val="54"/>
          <w:sz w:val="20"/>
          <w:szCs w:val="20"/>
        </w:rPr>
        <w:t xml:space="preserve"> </w:t>
      </w:r>
      <w:r w:rsidRPr="00E715E2">
        <w:rPr>
          <w:spacing w:val="-7"/>
          <w:sz w:val="20"/>
          <w:szCs w:val="20"/>
        </w:rPr>
        <w:t>n</w:t>
      </w:r>
      <w:r w:rsidRPr="00E715E2">
        <w:rPr>
          <w:spacing w:val="5"/>
          <w:sz w:val="20"/>
          <w:szCs w:val="20"/>
        </w:rPr>
        <w:t>u</w:t>
      </w:r>
      <w:r w:rsidRPr="00E715E2">
        <w:rPr>
          <w:spacing w:val="-4"/>
          <w:sz w:val="20"/>
          <w:szCs w:val="20"/>
        </w:rPr>
        <w:t>m</w:t>
      </w:r>
      <w:r w:rsidRPr="00E715E2">
        <w:rPr>
          <w:spacing w:val="-7"/>
          <w:sz w:val="20"/>
          <w:szCs w:val="20"/>
        </w:rPr>
        <w:t>e</w:t>
      </w:r>
      <w:r w:rsidRPr="00E715E2">
        <w:rPr>
          <w:spacing w:val="8"/>
          <w:sz w:val="20"/>
          <w:szCs w:val="20"/>
        </w:rPr>
        <w:t>r</w:t>
      </w:r>
      <w:r w:rsidRPr="00E715E2">
        <w:rPr>
          <w:sz w:val="20"/>
          <w:szCs w:val="20"/>
        </w:rPr>
        <w:t>em</w:t>
      </w:r>
    </w:p>
    <w:p w14:paraId="19CB434C" w14:textId="77777777" w:rsidR="001D3824" w:rsidRPr="00E715E2" w:rsidRDefault="001D3824" w:rsidP="001C4B73">
      <w:pPr>
        <w:ind w:right="183"/>
        <w:rPr>
          <w:sz w:val="20"/>
          <w:szCs w:val="20"/>
        </w:rPr>
      </w:pPr>
      <w:r w:rsidRPr="00E715E2">
        <w:rPr>
          <w:sz w:val="20"/>
          <w:szCs w:val="20"/>
        </w:rPr>
        <w:t>z</w:t>
      </w:r>
      <w:r w:rsidRPr="00E715E2">
        <w:rPr>
          <w:spacing w:val="6"/>
          <w:sz w:val="20"/>
          <w:szCs w:val="20"/>
        </w:rPr>
        <w:t>a</w:t>
      </w:r>
      <w:r w:rsidRPr="00E715E2">
        <w:rPr>
          <w:sz w:val="20"/>
          <w:szCs w:val="20"/>
        </w:rPr>
        <w:t>ł</w:t>
      </w:r>
      <w:r w:rsidRPr="00E715E2">
        <w:rPr>
          <w:spacing w:val="4"/>
          <w:sz w:val="20"/>
          <w:szCs w:val="20"/>
        </w:rPr>
        <w:t>ą</w:t>
      </w:r>
      <w:r w:rsidRPr="00E715E2">
        <w:rPr>
          <w:sz w:val="20"/>
          <w:szCs w:val="20"/>
        </w:rPr>
        <w:t>c</w:t>
      </w:r>
      <w:r w:rsidRPr="00E715E2">
        <w:rPr>
          <w:spacing w:val="1"/>
          <w:sz w:val="20"/>
          <w:szCs w:val="20"/>
        </w:rPr>
        <w:t>z</w:t>
      </w:r>
      <w:r w:rsidRPr="00E715E2">
        <w:rPr>
          <w:sz w:val="20"/>
          <w:szCs w:val="20"/>
        </w:rPr>
        <w:t>n</w:t>
      </w:r>
      <w:r w:rsidRPr="00E715E2">
        <w:rPr>
          <w:spacing w:val="1"/>
          <w:sz w:val="20"/>
          <w:szCs w:val="20"/>
        </w:rPr>
        <w:t>i</w:t>
      </w:r>
      <w:r w:rsidRPr="00E715E2">
        <w:rPr>
          <w:sz w:val="20"/>
          <w:szCs w:val="20"/>
        </w:rPr>
        <w:t>ka</w:t>
      </w:r>
      <w:r w:rsidRPr="00E715E2">
        <w:rPr>
          <w:spacing w:val="5"/>
          <w:sz w:val="20"/>
          <w:szCs w:val="20"/>
        </w:rPr>
        <w:t xml:space="preserve"> </w:t>
      </w:r>
      <w:r w:rsidRPr="00E715E2">
        <w:rPr>
          <w:sz w:val="20"/>
          <w:szCs w:val="20"/>
        </w:rPr>
        <w:t>i</w:t>
      </w:r>
      <w:r w:rsidRPr="00E715E2">
        <w:rPr>
          <w:spacing w:val="-1"/>
          <w:sz w:val="20"/>
          <w:szCs w:val="20"/>
        </w:rPr>
        <w:t xml:space="preserve"> </w:t>
      </w:r>
      <w:r w:rsidRPr="00E715E2">
        <w:rPr>
          <w:sz w:val="20"/>
          <w:szCs w:val="20"/>
        </w:rPr>
        <w:t>op</w:t>
      </w:r>
      <w:r w:rsidRPr="00E715E2">
        <w:rPr>
          <w:spacing w:val="3"/>
          <w:sz w:val="20"/>
          <w:szCs w:val="20"/>
        </w:rPr>
        <w:t>a</w:t>
      </w:r>
      <w:r w:rsidRPr="00E715E2">
        <w:rPr>
          <w:spacing w:val="1"/>
          <w:sz w:val="20"/>
          <w:szCs w:val="20"/>
        </w:rPr>
        <w:t>t</w:t>
      </w:r>
      <w:r w:rsidRPr="00E715E2">
        <w:rPr>
          <w:spacing w:val="3"/>
          <w:sz w:val="20"/>
          <w:szCs w:val="20"/>
        </w:rPr>
        <w:t>r</w:t>
      </w:r>
      <w:r w:rsidRPr="00E715E2">
        <w:rPr>
          <w:sz w:val="20"/>
          <w:szCs w:val="20"/>
        </w:rPr>
        <w:t>zo</w:t>
      </w:r>
      <w:r w:rsidRPr="00E715E2">
        <w:rPr>
          <w:spacing w:val="3"/>
          <w:sz w:val="20"/>
          <w:szCs w:val="20"/>
        </w:rPr>
        <w:t>n</w:t>
      </w:r>
      <w:r w:rsidRPr="00E715E2">
        <w:rPr>
          <w:sz w:val="20"/>
          <w:szCs w:val="20"/>
        </w:rPr>
        <w:t>e</w:t>
      </w:r>
      <w:r w:rsidRPr="00E715E2">
        <w:rPr>
          <w:spacing w:val="-1"/>
          <w:sz w:val="20"/>
          <w:szCs w:val="20"/>
        </w:rPr>
        <w:t xml:space="preserve"> </w:t>
      </w:r>
      <w:r w:rsidRPr="00E715E2">
        <w:rPr>
          <w:sz w:val="20"/>
          <w:szCs w:val="20"/>
        </w:rPr>
        <w:t>d</w:t>
      </w:r>
      <w:r w:rsidRPr="00E715E2">
        <w:rPr>
          <w:spacing w:val="4"/>
          <w:sz w:val="20"/>
          <w:szCs w:val="20"/>
        </w:rPr>
        <w:t>at</w:t>
      </w:r>
      <w:r w:rsidRPr="00E715E2">
        <w:rPr>
          <w:sz w:val="20"/>
          <w:szCs w:val="20"/>
        </w:rPr>
        <w:t>ą</w:t>
      </w:r>
      <w:r w:rsidRPr="00E715E2">
        <w:rPr>
          <w:spacing w:val="7"/>
          <w:sz w:val="20"/>
          <w:szCs w:val="20"/>
        </w:rPr>
        <w:t xml:space="preserve"> </w:t>
      </w:r>
      <w:r w:rsidRPr="00E715E2">
        <w:rPr>
          <w:sz w:val="20"/>
          <w:szCs w:val="20"/>
        </w:rPr>
        <w:t>i</w:t>
      </w:r>
      <w:r w:rsidRPr="00E715E2">
        <w:rPr>
          <w:spacing w:val="-1"/>
          <w:sz w:val="20"/>
          <w:szCs w:val="20"/>
        </w:rPr>
        <w:t xml:space="preserve"> </w:t>
      </w:r>
      <w:r w:rsidRPr="00E715E2">
        <w:rPr>
          <w:spacing w:val="-2"/>
          <w:sz w:val="20"/>
          <w:szCs w:val="20"/>
        </w:rPr>
        <w:t>p</w:t>
      </w:r>
      <w:r w:rsidRPr="00E715E2">
        <w:rPr>
          <w:sz w:val="20"/>
          <w:szCs w:val="20"/>
        </w:rPr>
        <w:t>odpi</w:t>
      </w:r>
      <w:r w:rsidRPr="00E715E2">
        <w:rPr>
          <w:spacing w:val="6"/>
          <w:sz w:val="20"/>
          <w:szCs w:val="20"/>
        </w:rPr>
        <w:t>s</w:t>
      </w:r>
      <w:r w:rsidRPr="00E715E2">
        <w:rPr>
          <w:sz w:val="20"/>
          <w:szCs w:val="20"/>
        </w:rPr>
        <w:t>em</w:t>
      </w:r>
      <w:r w:rsidRPr="00E715E2">
        <w:rPr>
          <w:spacing w:val="-1"/>
          <w:sz w:val="20"/>
          <w:szCs w:val="20"/>
        </w:rPr>
        <w:t xml:space="preserve"> </w:t>
      </w:r>
      <w:r w:rsidRPr="00E715E2">
        <w:rPr>
          <w:spacing w:val="5"/>
          <w:sz w:val="20"/>
          <w:szCs w:val="20"/>
        </w:rPr>
        <w:t>W</w:t>
      </w:r>
      <w:r w:rsidRPr="00E715E2">
        <w:rPr>
          <w:sz w:val="20"/>
          <w:szCs w:val="20"/>
        </w:rPr>
        <w:t>ykon</w:t>
      </w:r>
      <w:r w:rsidRPr="00E715E2">
        <w:rPr>
          <w:spacing w:val="3"/>
          <w:sz w:val="20"/>
          <w:szCs w:val="20"/>
        </w:rPr>
        <w:t>a</w:t>
      </w:r>
      <w:r w:rsidRPr="00E715E2">
        <w:rPr>
          <w:sz w:val="20"/>
          <w:szCs w:val="20"/>
        </w:rPr>
        <w:t>w</w:t>
      </w:r>
      <w:r w:rsidRPr="00E715E2">
        <w:rPr>
          <w:spacing w:val="2"/>
          <w:sz w:val="20"/>
          <w:szCs w:val="20"/>
        </w:rPr>
        <w:t>c</w:t>
      </w:r>
      <w:r w:rsidRPr="00E715E2">
        <w:rPr>
          <w:sz w:val="20"/>
          <w:szCs w:val="20"/>
        </w:rPr>
        <w:t>y</w:t>
      </w:r>
      <w:r w:rsidRPr="00E715E2">
        <w:rPr>
          <w:spacing w:val="2"/>
          <w:sz w:val="20"/>
          <w:szCs w:val="20"/>
        </w:rPr>
        <w:t xml:space="preserve"> </w:t>
      </w:r>
      <w:r w:rsidRPr="00E715E2">
        <w:rPr>
          <w:sz w:val="20"/>
          <w:szCs w:val="20"/>
        </w:rPr>
        <w:t>i</w:t>
      </w:r>
      <w:r w:rsidRPr="00E715E2">
        <w:rPr>
          <w:spacing w:val="-1"/>
          <w:sz w:val="20"/>
          <w:szCs w:val="20"/>
        </w:rPr>
        <w:t xml:space="preserve"> </w:t>
      </w:r>
      <w:r w:rsidRPr="00E715E2">
        <w:rPr>
          <w:sz w:val="20"/>
          <w:szCs w:val="20"/>
        </w:rPr>
        <w:t>In</w:t>
      </w:r>
      <w:r w:rsidRPr="00E715E2">
        <w:rPr>
          <w:spacing w:val="3"/>
          <w:sz w:val="20"/>
          <w:szCs w:val="20"/>
        </w:rPr>
        <w:t>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ra</w:t>
      </w:r>
      <w:r w:rsidRPr="00E715E2">
        <w:rPr>
          <w:sz w:val="20"/>
          <w:szCs w:val="20"/>
        </w:rPr>
        <w:t>.</w:t>
      </w:r>
    </w:p>
    <w:p w14:paraId="25E16F70" w14:textId="77777777" w:rsidR="001D3824" w:rsidRPr="00E715E2" w:rsidRDefault="001D3824" w:rsidP="001C4B73">
      <w:pPr>
        <w:ind w:right="183"/>
        <w:rPr>
          <w:sz w:val="20"/>
          <w:szCs w:val="20"/>
          <w:u w:val="single"/>
        </w:rPr>
      </w:pPr>
      <w:r w:rsidRPr="00E715E2">
        <w:rPr>
          <w:sz w:val="20"/>
          <w:szCs w:val="20"/>
          <w:u w:val="single"/>
        </w:rPr>
        <w:t>Do</w:t>
      </w:r>
      <w:r w:rsidRPr="00E715E2">
        <w:rPr>
          <w:spacing w:val="-3"/>
          <w:sz w:val="20"/>
          <w:szCs w:val="20"/>
          <w:u w:val="single"/>
        </w:rPr>
        <w:t xml:space="preserve"> </w:t>
      </w:r>
      <w:r w:rsidRPr="00E715E2">
        <w:rPr>
          <w:sz w:val="20"/>
          <w:szCs w:val="20"/>
          <w:u w:val="single"/>
        </w:rPr>
        <w:t>Dzienni</w:t>
      </w:r>
      <w:r w:rsidRPr="00E715E2">
        <w:rPr>
          <w:spacing w:val="-8"/>
          <w:sz w:val="20"/>
          <w:szCs w:val="20"/>
          <w:u w:val="single"/>
        </w:rPr>
        <w:t>k</w:t>
      </w:r>
      <w:r w:rsidRPr="00E715E2">
        <w:rPr>
          <w:sz w:val="20"/>
          <w:szCs w:val="20"/>
          <w:u w:val="single"/>
        </w:rPr>
        <w:t>a</w:t>
      </w:r>
      <w:r w:rsidRPr="00E715E2">
        <w:rPr>
          <w:spacing w:val="3"/>
          <w:sz w:val="20"/>
          <w:szCs w:val="20"/>
          <w:u w:val="single"/>
        </w:rPr>
        <w:t xml:space="preserve"> </w:t>
      </w:r>
      <w:r w:rsidRPr="00E715E2">
        <w:rPr>
          <w:sz w:val="20"/>
          <w:szCs w:val="20"/>
          <w:u w:val="single"/>
        </w:rPr>
        <w:t>B</w:t>
      </w:r>
      <w:r w:rsidRPr="00E715E2">
        <w:rPr>
          <w:spacing w:val="4"/>
          <w:sz w:val="20"/>
          <w:szCs w:val="20"/>
          <w:u w:val="single"/>
        </w:rPr>
        <w:t>u</w:t>
      </w:r>
      <w:r w:rsidRPr="00E715E2">
        <w:rPr>
          <w:sz w:val="20"/>
          <w:szCs w:val="20"/>
          <w:u w:val="single"/>
        </w:rPr>
        <w:t>dowy</w:t>
      </w:r>
      <w:r w:rsidRPr="00E715E2">
        <w:rPr>
          <w:spacing w:val="-3"/>
          <w:sz w:val="20"/>
          <w:szCs w:val="20"/>
          <w:u w:val="single"/>
        </w:rPr>
        <w:t xml:space="preserve"> </w:t>
      </w:r>
      <w:r w:rsidRPr="00E715E2">
        <w:rPr>
          <w:spacing w:val="-5"/>
          <w:sz w:val="20"/>
          <w:szCs w:val="20"/>
          <w:u w:val="single"/>
        </w:rPr>
        <w:t>n</w:t>
      </w:r>
      <w:r w:rsidRPr="00E715E2">
        <w:rPr>
          <w:sz w:val="20"/>
          <w:szCs w:val="20"/>
          <w:u w:val="single"/>
        </w:rPr>
        <w:t>a</w:t>
      </w:r>
      <w:r w:rsidRPr="00E715E2">
        <w:rPr>
          <w:spacing w:val="4"/>
          <w:sz w:val="20"/>
          <w:szCs w:val="20"/>
          <w:u w:val="single"/>
        </w:rPr>
        <w:t>l</w:t>
      </w:r>
      <w:r w:rsidRPr="00E715E2">
        <w:rPr>
          <w:spacing w:val="-1"/>
          <w:sz w:val="20"/>
          <w:szCs w:val="20"/>
          <w:u w:val="single"/>
        </w:rPr>
        <w:t>e</w:t>
      </w:r>
      <w:r w:rsidRPr="00E715E2">
        <w:rPr>
          <w:spacing w:val="3"/>
          <w:sz w:val="20"/>
          <w:szCs w:val="20"/>
          <w:u w:val="single"/>
        </w:rPr>
        <w:t>ż</w:t>
      </w:r>
      <w:r w:rsidRPr="00E715E2">
        <w:rPr>
          <w:sz w:val="20"/>
          <w:szCs w:val="20"/>
          <w:u w:val="single"/>
        </w:rPr>
        <w:t>y</w:t>
      </w:r>
      <w:r w:rsidRPr="00E715E2">
        <w:rPr>
          <w:spacing w:val="-2"/>
          <w:sz w:val="20"/>
          <w:szCs w:val="20"/>
          <w:u w:val="single"/>
        </w:rPr>
        <w:t xml:space="preserve"> </w:t>
      </w:r>
      <w:r w:rsidRPr="00E715E2">
        <w:rPr>
          <w:spacing w:val="-6"/>
          <w:sz w:val="20"/>
          <w:szCs w:val="20"/>
          <w:u w:val="single"/>
        </w:rPr>
        <w:t>w</w:t>
      </w:r>
      <w:r w:rsidRPr="00E715E2">
        <w:rPr>
          <w:spacing w:val="5"/>
          <w:sz w:val="20"/>
          <w:szCs w:val="20"/>
          <w:u w:val="single"/>
        </w:rPr>
        <w:t>p</w:t>
      </w:r>
      <w:r w:rsidRPr="00E715E2">
        <w:rPr>
          <w:spacing w:val="-4"/>
          <w:sz w:val="20"/>
          <w:szCs w:val="20"/>
          <w:u w:val="single"/>
        </w:rPr>
        <w:t>i</w:t>
      </w:r>
      <w:r w:rsidRPr="00E715E2">
        <w:rPr>
          <w:spacing w:val="5"/>
          <w:sz w:val="20"/>
          <w:szCs w:val="20"/>
          <w:u w:val="single"/>
        </w:rPr>
        <w:t>s</w:t>
      </w:r>
      <w:r w:rsidRPr="00E715E2">
        <w:rPr>
          <w:sz w:val="20"/>
          <w:szCs w:val="20"/>
          <w:u w:val="single"/>
        </w:rPr>
        <w:t>y</w:t>
      </w:r>
      <w:r w:rsidRPr="00E715E2">
        <w:rPr>
          <w:spacing w:val="-6"/>
          <w:sz w:val="20"/>
          <w:szCs w:val="20"/>
          <w:u w:val="single"/>
        </w:rPr>
        <w:t>w</w:t>
      </w:r>
      <w:r w:rsidRPr="00E715E2">
        <w:rPr>
          <w:spacing w:val="3"/>
          <w:sz w:val="20"/>
          <w:szCs w:val="20"/>
          <w:u w:val="single"/>
        </w:rPr>
        <w:t>a</w:t>
      </w:r>
      <w:r w:rsidRPr="00E715E2">
        <w:rPr>
          <w:sz w:val="20"/>
          <w:szCs w:val="20"/>
          <w:u w:val="single"/>
        </w:rPr>
        <w:t>ć</w:t>
      </w:r>
      <w:r w:rsidRPr="00E715E2">
        <w:rPr>
          <w:spacing w:val="1"/>
          <w:sz w:val="20"/>
          <w:szCs w:val="20"/>
          <w:u w:val="single"/>
        </w:rPr>
        <w:t xml:space="preserve"> </w:t>
      </w:r>
      <w:r w:rsidRPr="00E715E2">
        <w:rPr>
          <w:sz w:val="20"/>
          <w:szCs w:val="20"/>
          <w:u w:val="single"/>
        </w:rPr>
        <w:t>w</w:t>
      </w:r>
      <w:r w:rsidRPr="00E715E2">
        <w:rPr>
          <w:spacing w:val="-3"/>
          <w:sz w:val="20"/>
          <w:szCs w:val="20"/>
          <w:u w:val="single"/>
        </w:rPr>
        <w:t xml:space="preserve"> </w:t>
      </w:r>
      <w:r w:rsidRPr="00E715E2">
        <w:rPr>
          <w:sz w:val="20"/>
          <w:szCs w:val="20"/>
          <w:u w:val="single"/>
        </w:rPr>
        <w:t>sz</w:t>
      </w:r>
      <w:r w:rsidRPr="00E715E2">
        <w:rPr>
          <w:spacing w:val="-4"/>
          <w:sz w:val="20"/>
          <w:szCs w:val="20"/>
          <w:u w:val="single"/>
        </w:rPr>
        <w:t>c</w:t>
      </w:r>
      <w:r w:rsidRPr="00E715E2">
        <w:rPr>
          <w:sz w:val="20"/>
          <w:szCs w:val="20"/>
          <w:u w:val="single"/>
        </w:rPr>
        <w:t>zególn</w:t>
      </w:r>
      <w:r w:rsidRPr="00E715E2">
        <w:rPr>
          <w:spacing w:val="2"/>
          <w:sz w:val="20"/>
          <w:szCs w:val="20"/>
          <w:u w:val="single"/>
        </w:rPr>
        <w:t>o</w:t>
      </w:r>
      <w:r w:rsidRPr="00E715E2">
        <w:rPr>
          <w:sz w:val="20"/>
          <w:szCs w:val="20"/>
          <w:u w:val="single"/>
        </w:rPr>
        <w:t>ści:</w:t>
      </w:r>
    </w:p>
    <w:p w14:paraId="547CD156" w14:textId="77777777" w:rsidR="001D3824" w:rsidRPr="00E715E2" w:rsidRDefault="001D3824" w:rsidP="008D5AE0">
      <w:pPr>
        <w:pStyle w:val="Akapitzlist"/>
        <w:numPr>
          <w:ilvl w:val="0"/>
          <w:numId w:val="13"/>
        </w:numPr>
        <w:ind w:right="183"/>
        <w:rPr>
          <w:sz w:val="20"/>
          <w:szCs w:val="20"/>
        </w:rPr>
      </w:pPr>
      <w:r w:rsidRPr="00E715E2">
        <w:rPr>
          <w:sz w:val="20"/>
          <w:szCs w:val="20"/>
        </w:rPr>
        <w:t>d</w:t>
      </w:r>
      <w:r w:rsidRPr="00E715E2">
        <w:rPr>
          <w:spacing w:val="3"/>
          <w:sz w:val="20"/>
          <w:szCs w:val="20"/>
        </w:rPr>
        <w:t>a</w:t>
      </w:r>
      <w:r w:rsidRPr="00E715E2">
        <w:rPr>
          <w:spacing w:val="1"/>
          <w:sz w:val="20"/>
          <w:szCs w:val="20"/>
        </w:rPr>
        <w:t>t</w:t>
      </w:r>
      <w:r w:rsidRPr="00E715E2">
        <w:rPr>
          <w:sz w:val="20"/>
          <w:szCs w:val="20"/>
        </w:rPr>
        <w:t>ę</w:t>
      </w:r>
      <w:r w:rsidRPr="00E715E2">
        <w:rPr>
          <w:spacing w:val="-4"/>
          <w:sz w:val="20"/>
          <w:szCs w:val="20"/>
        </w:rPr>
        <w:t xml:space="preserve"> </w:t>
      </w:r>
      <w:r w:rsidRPr="00E715E2">
        <w:rPr>
          <w:sz w:val="20"/>
          <w:szCs w:val="20"/>
        </w:rPr>
        <w:t>p</w:t>
      </w:r>
      <w:r w:rsidRPr="00E715E2">
        <w:rPr>
          <w:spacing w:val="3"/>
          <w:sz w:val="20"/>
          <w:szCs w:val="20"/>
        </w:rPr>
        <w:t>rz</w:t>
      </w:r>
      <w:r w:rsidRPr="00E715E2">
        <w:rPr>
          <w:sz w:val="20"/>
          <w:szCs w:val="20"/>
        </w:rPr>
        <w:t>ek</w:t>
      </w:r>
      <w:r w:rsidRPr="00E715E2">
        <w:rPr>
          <w:spacing w:val="5"/>
          <w:sz w:val="20"/>
          <w:szCs w:val="20"/>
        </w:rPr>
        <w:t>a</w:t>
      </w:r>
      <w:r w:rsidRPr="00E715E2">
        <w:rPr>
          <w:sz w:val="20"/>
          <w:szCs w:val="20"/>
        </w:rPr>
        <w:t>z</w:t>
      </w:r>
      <w:r w:rsidRPr="00E715E2">
        <w:rPr>
          <w:spacing w:val="5"/>
          <w:sz w:val="20"/>
          <w:szCs w:val="20"/>
        </w:rPr>
        <w:t>a</w:t>
      </w:r>
      <w:r w:rsidRPr="00E715E2">
        <w:rPr>
          <w:sz w:val="20"/>
          <w:szCs w:val="20"/>
        </w:rPr>
        <w:t>nia</w:t>
      </w:r>
      <w:r w:rsidRPr="00E715E2">
        <w:rPr>
          <w:spacing w:val="6"/>
          <w:sz w:val="20"/>
          <w:szCs w:val="20"/>
        </w:rPr>
        <w:t xml:space="preserve"> </w:t>
      </w:r>
      <w:r w:rsidRPr="00E715E2">
        <w:rPr>
          <w:sz w:val="20"/>
          <w:szCs w:val="20"/>
        </w:rPr>
        <w:t>W</w:t>
      </w:r>
      <w:r w:rsidRPr="00E715E2">
        <w:rPr>
          <w:spacing w:val="3"/>
          <w:sz w:val="20"/>
          <w:szCs w:val="20"/>
        </w:rPr>
        <w:t>y</w:t>
      </w:r>
      <w:r w:rsidRPr="00E715E2">
        <w:rPr>
          <w:sz w:val="20"/>
          <w:szCs w:val="20"/>
        </w:rPr>
        <w:t>kon</w:t>
      </w:r>
      <w:r w:rsidRPr="00E715E2">
        <w:rPr>
          <w:spacing w:val="3"/>
          <w:sz w:val="20"/>
          <w:szCs w:val="20"/>
        </w:rPr>
        <w:t>a</w:t>
      </w:r>
      <w:r w:rsidRPr="00E715E2">
        <w:rPr>
          <w:spacing w:val="-1"/>
          <w:sz w:val="20"/>
          <w:szCs w:val="20"/>
        </w:rPr>
        <w:t>w</w:t>
      </w:r>
      <w:r w:rsidRPr="00E715E2">
        <w:rPr>
          <w:spacing w:val="3"/>
          <w:sz w:val="20"/>
          <w:szCs w:val="20"/>
        </w:rPr>
        <w:t>c</w:t>
      </w:r>
      <w:r w:rsidRPr="00E715E2">
        <w:rPr>
          <w:sz w:val="20"/>
          <w:szCs w:val="20"/>
        </w:rPr>
        <w:t>y</w:t>
      </w:r>
      <w:r w:rsidRPr="00E715E2">
        <w:rPr>
          <w:spacing w:val="-2"/>
          <w:sz w:val="20"/>
          <w:szCs w:val="20"/>
        </w:rPr>
        <w:t xml:space="preserve"> </w:t>
      </w:r>
      <w:r w:rsidRPr="00E715E2">
        <w:rPr>
          <w:spacing w:val="4"/>
          <w:sz w:val="20"/>
          <w:szCs w:val="20"/>
        </w:rPr>
        <w:t>T</w:t>
      </w:r>
      <w:r w:rsidRPr="00E715E2">
        <w:rPr>
          <w:sz w:val="20"/>
          <w:szCs w:val="20"/>
        </w:rPr>
        <w:t>e</w:t>
      </w:r>
      <w:r w:rsidRPr="00E715E2">
        <w:rPr>
          <w:spacing w:val="1"/>
          <w:sz w:val="20"/>
          <w:szCs w:val="20"/>
        </w:rPr>
        <w:t>r</w:t>
      </w:r>
      <w:r w:rsidRPr="00E715E2">
        <w:rPr>
          <w:sz w:val="20"/>
          <w:szCs w:val="20"/>
        </w:rPr>
        <w:t>enu</w:t>
      </w:r>
      <w:r w:rsidRPr="00E715E2">
        <w:rPr>
          <w:spacing w:val="5"/>
          <w:sz w:val="20"/>
          <w:szCs w:val="20"/>
        </w:rPr>
        <w:t xml:space="preserve"> </w:t>
      </w:r>
      <w:r w:rsidRPr="00E715E2">
        <w:rPr>
          <w:sz w:val="20"/>
          <w:szCs w:val="20"/>
        </w:rPr>
        <w:t>B</w:t>
      </w:r>
      <w:r w:rsidRPr="00E715E2">
        <w:rPr>
          <w:spacing w:val="6"/>
          <w:sz w:val="20"/>
          <w:szCs w:val="20"/>
        </w:rPr>
        <w:t>u</w:t>
      </w:r>
      <w:r w:rsidRPr="00E715E2">
        <w:rPr>
          <w:sz w:val="20"/>
          <w:szCs w:val="20"/>
        </w:rPr>
        <w:t>do</w:t>
      </w:r>
      <w:r w:rsidRPr="00E715E2">
        <w:rPr>
          <w:spacing w:val="-1"/>
          <w:sz w:val="20"/>
          <w:szCs w:val="20"/>
        </w:rPr>
        <w:t>w</w:t>
      </w:r>
      <w:r w:rsidRPr="00E715E2">
        <w:rPr>
          <w:sz w:val="20"/>
          <w:szCs w:val="20"/>
        </w:rPr>
        <w:t>y,</w:t>
      </w:r>
    </w:p>
    <w:p w14:paraId="5377AC2E" w14:textId="77777777" w:rsidR="001D3824" w:rsidRPr="00E715E2" w:rsidRDefault="001D3824" w:rsidP="008D5AE0">
      <w:pPr>
        <w:pStyle w:val="Akapitzlist"/>
        <w:numPr>
          <w:ilvl w:val="0"/>
          <w:numId w:val="13"/>
        </w:numPr>
        <w:ind w:right="183"/>
        <w:rPr>
          <w:sz w:val="20"/>
          <w:szCs w:val="20"/>
        </w:rPr>
      </w:pPr>
      <w:r w:rsidRPr="00E715E2">
        <w:rPr>
          <w:spacing w:val="-5"/>
          <w:sz w:val="20"/>
          <w:szCs w:val="20"/>
        </w:rPr>
        <w:t>d</w:t>
      </w:r>
      <w:r w:rsidRPr="00E715E2">
        <w:rPr>
          <w:sz w:val="20"/>
          <w:szCs w:val="20"/>
        </w:rPr>
        <w:t>a</w:t>
      </w:r>
      <w:r w:rsidRPr="00E715E2">
        <w:rPr>
          <w:spacing w:val="1"/>
          <w:sz w:val="20"/>
          <w:szCs w:val="20"/>
        </w:rPr>
        <w:t>t</w:t>
      </w:r>
      <w:r w:rsidRPr="00E715E2">
        <w:rPr>
          <w:sz w:val="20"/>
          <w:szCs w:val="20"/>
        </w:rPr>
        <w:t>ę</w:t>
      </w:r>
      <w:r w:rsidRPr="00E715E2">
        <w:rPr>
          <w:spacing w:val="-4"/>
          <w:sz w:val="20"/>
          <w:szCs w:val="20"/>
        </w:rPr>
        <w:t xml:space="preserve"> </w:t>
      </w:r>
      <w:r w:rsidRPr="00E715E2">
        <w:rPr>
          <w:sz w:val="20"/>
          <w:szCs w:val="20"/>
        </w:rPr>
        <w:t>prz</w:t>
      </w:r>
      <w:r w:rsidRPr="00E715E2">
        <w:rPr>
          <w:spacing w:val="-4"/>
          <w:sz w:val="20"/>
          <w:szCs w:val="20"/>
        </w:rPr>
        <w:t>e</w:t>
      </w:r>
      <w:r w:rsidRPr="00E715E2">
        <w:rPr>
          <w:spacing w:val="-5"/>
          <w:sz w:val="20"/>
          <w:szCs w:val="20"/>
        </w:rPr>
        <w:t>k</w:t>
      </w:r>
      <w:r w:rsidRPr="00E715E2">
        <w:rPr>
          <w:sz w:val="20"/>
          <w:szCs w:val="20"/>
        </w:rPr>
        <w:t>a</w:t>
      </w:r>
      <w:r w:rsidRPr="00E715E2">
        <w:rPr>
          <w:spacing w:val="-2"/>
          <w:sz w:val="20"/>
          <w:szCs w:val="20"/>
        </w:rPr>
        <w:t>z</w:t>
      </w:r>
      <w:r w:rsidRPr="00E715E2">
        <w:rPr>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5"/>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z Za</w:t>
      </w:r>
      <w:r w:rsidRPr="00E715E2">
        <w:rPr>
          <w:spacing w:val="-7"/>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3"/>
          <w:sz w:val="20"/>
          <w:szCs w:val="20"/>
        </w:rPr>
        <w:t>j</w:t>
      </w:r>
      <w:r w:rsidRPr="00E715E2">
        <w:rPr>
          <w:sz w:val="20"/>
          <w:szCs w:val="20"/>
        </w:rPr>
        <w:t>ąc</w:t>
      </w:r>
      <w:r w:rsidRPr="00E715E2">
        <w:rPr>
          <w:spacing w:val="-2"/>
          <w:sz w:val="20"/>
          <w:szCs w:val="20"/>
        </w:rPr>
        <w:t>e</w:t>
      </w:r>
      <w:r w:rsidRPr="00E715E2">
        <w:rPr>
          <w:sz w:val="20"/>
          <w:szCs w:val="20"/>
        </w:rPr>
        <w:t>go</w:t>
      </w:r>
      <w:r w:rsidRPr="00E715E2">
        <w:rPr>
          <w:spacing w:val="-5"/>
          <w:sz w:val="20"/>
          <w:szCs w:val="20"/>
        </w:rPr>
        <w:t xml:space="preserve"> </w:t>
      </w:r>
      <w:r w:rsidRPr="00E715E2">
        <w:rPr>
          <w:spacing w:val="-1"/>
          <w:sz w:val="20"/>
          <w:szCs w:val="20"/>
        </w:rPr>
        <w:t>D</w:t>
      </w:r>
      <w:r w:rsidRPr="00E715E2">
        <w:rPr>
          <w:sz w:val="20"/>
          <w:szCs w:val="20"/>
        </w:rPr>
        <w:t>o</w:t>
      </w:r>
      <w:r w:rsidRPr="00E715E2">
        <w:rPr>
          <w:spacing w:val="-8"/>
          <w:sz w:val="20"/>
          <w:szCs w:val="20"/>
        </w:rPr>
        <w:t>k</w:t>
      </w:r>
      <w:r w:rsidRPr="00E715E2">
        <w:rPr>
          <w:sz w:val="20"/>
          <w:szCs w:val="20"/>
        </w:rPr>
        <w:t>u</w:t>
      </w:r>
      <w:r w:rsidRPr="00E715E2">
        <w:rPr>
          <w:spacing w:val="-2"/>
          <w:sz w:val="20"/>
          <w:szCs w:val="20"/>
        </w:rPr>
        <w:t>me</w:t>
      </w:r>
      <w:r w:rsidRPr="00E715E2">
        <w:rPr>
          <w:sz w:val="20"/>
          <w:szCs w:val="20"/>
        </w:rPr>
        <w:t>n</w:t>
      </w:r>
      <w:r w:rsidRPr="00E715E2">
        <w:rPr>
          <w:spacing w:val="-2"/>
          <w:sz w:val="20"/>
          <w:szCs w:val="20"/>
        </w:rPr>
        <w:t>t</w:t>
      </w:r>
      <w:r w:rsidRPr="00E715E2">
        <w:rPr>
          <w:sz w:val="20"/>
          <w:szCs w:val="20"/>
        </w:rPr>
        <w:t>a</w:t>
      </w:r>
      <w:r w:rsidRPr="00E715E2">
        <w:rPr>
          <w:spacing w:val="-2"/>
          <w:sz w:val="20"/>
          <w:szCs w:val="20"/>
        </w:rPr>
        <w:t>c</w:t>
      </w:r>
      <w:r w:rsidRPr="00E715E2">
        <w:rPr>
          <w:sz w:val="20"/>
          <w:szCs w:val="20"/>
        </w:rPr>
        <w:t>ji</w:t>
      </w:r>
      <w:r w:rsidRPr="00E715E2">
        <w:rPr>
          <w:spacing w:val="-3"/>
          <w:sz w:val="20"/>
          <w:szCs w:val="20"/>
        </w:rPr>
        <w:t xml:space="preserve"> </w:t>
      </w:r>
      <w:r w:rsidRPr="00E715E2">
        <w:rPr>
          <w:sz w:val="20"/>
          <w:szCs w:val="20"/>
        </w:rPr>
        <w:t>Pr</w:t>
      </w:r>
      <w:r w:rsidRPr="00E715E2">
        <w:rPr>
          <w:spacing w:val="-5"/>
          <w:sz w:val="20"/>
          <w:szCs w:val="20"/>
        </w:rPr>
        <w:t>o</w:t>
      </w:r>
      <w:r w:rsidRPr="00E715E2">
        <w:rPr>
          <w:sz w:val="20"/>
          <w:szCs w:val="20"/>
        </w:rPr>
        <w:t>j</w:t>
      </w:r>
      <w:r w:rsidRPr="00E715E2">
        <w:rPr>
          <w:spacing w:val="-4"/>
          <w:sz w:val="20"/>
          <w:szCs w:val="20"/>
        </w:rPr>
        <w:t>e</w:t>
      </w:r>
      <w:r w:rsidRPr="00E715E2">
        <w:rPr>
          <w:spacing w:val="-5"/>
          <w:sz w:val="20"/>
          <w:szCs w:val="20"/>
        </w:rPr>
        <w:t>k</w:t>
      </w:r>
      <w:r w:rsidRPr="00E715E2">
        <w:rPr>
          <w:sz w:val="20"/>
          <w:szCs w:val="20"/>
        </w:rPr>
        <w:t>t</w:t>
      </w:r>
      <w:r w:rsidRPr="00E715E2">
        <w:rPr>
          <w:spacing w:val="-2"/>
          <w:sz w:val="20"/>
          <w:szCs w:val="20"/>
        </w:rPr>
        <w:t>o</w:t>
      </w:r>
      <w:r w:rsidRPr="00E715E2">
        <w:rPr>
          <w:spacing w:val="-1"/>
          <w:sz w:val="20"/>
          <w:szCs w:val="20"/>
        </w:rPr>
        <w:t>w</w:t>
      </w:r>
      <w:r w:rsidRPr="00E715E2">
        <w:rPr>
          <w:spacing w:val="-2"/>
          <w:sz w:val="20"/>
          <w:szCs w:val="20"/>
        </w:rPr>
        <w:t>e</w:t>
      </w:r>
      <w:r w:rsidRPr="00E715E2">
        <w:rPr>
          <w:spacing w:val="-4"/>
          <w:sz w:val="20"/>
          <w:szCs w:val="20"/>
        </w:rPr>
        <w:t>j</w:t>
      </w:r>
      <w:r w:rsidRPr="00E715E2">
        <w:rPr>
          <w:sz w:val="20"/>
          <w:szCs w:val="20"/>
        </w:rPr>
        <w:t>,</w:t>
      </w:r>
    </w:p>
    <w:p w14:paraId="311535AE" w14:textId="77777777" w:rsidR="001D3824" w:rsidRPr="00E715E2" w:rsidRDefault="001D3824" w:rsidP="008D5AE0">
      <w:pPr>
        <w:pStyle w:val="Akapitzlist"/>
        <w:numPr>
          <w:ilvl w:val="0"/>
          <w:numId w:val="13"/>
        </w:numPr>
        <w:ind w:right="183"/>
        <w:rPr>
          <w:sz w:val="20"/>
          <w:szCs w:val="20"/>
        </w:rPr>
      </w:pPr>
      <w:r w:rsidRPr="00E715E2">
        <w:rPr>
          <w:sz w:val="20"/>
          <w:szCs w:val="20"/>
        </w:rPr>
        <w:t>uzgodnienie</w:t>
      </w:r>
      <w:r w:rsidRPr="00E715E2">
        <w:rPr>
          <w:spacing w:val="-6"/>
          <w:sz w:val="20"/>
          <w:szCs w:val="20"/>
        </w:rPr>
        <w:t xml:space="preserve"> </w:t>
      </w:r>
      <w:r w:rsidRPr="00E715E2">
        <w:rPr>
          <w:sz w:val="20"/>
          <w:szCs w:val="20"/>
        </w:rPr>
        <w:t>przez</w:t>
      </w:r>
      <w:r w:rsidRPr="00E715E2">
        <w:rPr>
          <w:spacing w:val="3"/>
          <w:sz w:val="20"/>
          <w:szCs w:val="20"/>
        </w:rPr>
        <w:t xml:space="preserve"> </w:t>
      </w:r>
      <w:r w:rsidRPr="00E715E2">
        <w:rPr>
          <w:spacing w:val="-4"/>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8"/>
          <w:sz w:val="20"/>
          <w:szCs w:val="20"/>
        </w:rPr>
        <w:t xml:space="preserve"> </w:t>
      </w:r>
      <w:r w:rsidRPr="00E715E2">
        <w:rPr>
          <w:spacing w:val="-5"/>
          <w:sz w:val="20"/>
          <w:szCs w:val="20"/>
        </w:rPr>
        <w:t>p</w:t>
      </w:r>
      <w:r w:rsidRPr="00E715E2">
        <w:rPr>
          <w:sz w:val="20"/>
          <w:szCs w:val="20"/>
        </w:rPr>
        <w:t>ro</w:t>
      </w:r>
      <w:r w:rsidRPr="00E715E2">
        <w:rPr>
          <w:spacing w:val="-6"/>
          <w:sz w:val="20"/>
          <w:szCs w:val="20"/>
        </w:rPr>
        <w:t>g</w:t>
      </w:r>
      <w:r w:rsidRPr="00E715E2">
        <w:rPr>
          <w:sz w:val="20"/>
          <w:szCs w:val="20"/>
        </w:rPr>
        <w:t>r</w:t>
      </w:r>
      <w:r w:rsidRPr="00E715E2">
        <w:rPr>
          <w:spacing w:val="6"/>
          <w:sz w:val="20"/>
          <w:szCs w:val="20"/>
        </w:rPr>
        <w:t>a</w:t>
      </w:r>
      <w:r w:rsidRPr="00E715E2">
        <w:rPr>
          <w:spacing w:val="-9"/>
          <w:sz w:val="20"/>
          <w:szCs w:val="20"/>
        </w:rPr>
        <w:t>m</w:t>
      </w:r>
      <w:r w:rsidRPr="00E715E2">
        <w:rPr>
          <w:sz w:val="20"/>
          <w:szCs w:val="20"/>
        </w:rPr>
        <w:t>u</w:t>
      </w:r>
      <w:r w:rsidRPr="00E715E2">
        <w:rPr>
          <w:spacing w:val="3"/>
          <w:sz w:val="20"/>
          <w:szCs w:val="20"/>
        </w:rPr>
        <w:t xml:space="preserve"> </w:t>
      </w:r>
      <w:r w:rsidRPr="00E715E2">
        <w:rPr>
          <w:sz w:val="20"/>
          <w:szCs w:val="20"/>
        </w:rPr>
        <w:t>zapewni</w:t>
      </w:r>
      <w:r w:rsidRPr="00E715E2">
        <w:rPr>
          <w:spacing w:val="-3"/>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jak</w:t>
      </w:r>
      <w:r w:rsidRPr="00E715E2">
        <w:rPr>
          <w:spacing w:val="-1"/>
          <w:sz w:val="20"/>
          <w:szCs w:val="20"/>
        </w:rPr>
        <w:t>o</w:t>
      </w:r>
      <w:r w:rsidRPr="00E715E2">
        <w:rPr>
          <w:sz w:val="20"/>
          <w:szCs w:val="20"/>
        </w:rPr>
        <w:t>ści,</w:t>
      </w:r>
    </w:p>
    <w:p w14:paraId="15B92D4E" w14:textId="77777777" w:rsidR="001D3824" w:rsidRPr="00E715E2" w:rsidRDefault="001D3824" w:rsidP="008D5AE0">
      <w:pPr>
        <w:pStyle w:val="Akapitzlist"/>
        <w:numPr>
          <w:ilvl w:val="0"/>
          <w:numId w:val="13"/>
        </w:numPr>
        <w:ind w:right="183"/>
        <w:rPr>
          <w:sz w:val="20"/>
          <w:szCs w:val="20"/>
        </w:rPr>
      </w:pPr>
      <w:r w:rsidRPr="00E715E2">
        <w:rPr>
          <w:sz w:val="20"/>
          <w:szCs w:val="20"/>
        </w:rPr>
        <w:t>t</w:t>
      </w:r>
      <w:r w:rsidRPr="00E715E2">
        <w:rPr>
          <w:spacing w:val="-6"/>
          <w:sz w:val="20"/>
          <w:szCs w:val="20"/>
        </w:rPr>
        <w:t>e</w:t>
      </w:r>
      <w:r w:rsidRPr="00E715E2">
        <w:rPr>
          <w:spacing w:val="8"/>
          <w:sz w:val="20"/>
          <w:szCs w:val="20"/>
        </w:rPr>
        <w:t>r</w:t>
      </w:r>
      <w:r w:rsidRPr="00E715E2">
        <w:rPr>
          <w:spacing w:val="-4"/>
          <w:sz w:val="20"/>
          <w:szCs w:val="20"/>
        </w:rPr>
        <w:t>m</w:t>
      </w:r>
      <w:r w:rsidRPr="00E715E2">
        <w:rPr>
          <w:sz w:val="20"/>
          <w:szCs w:val="20"/>
        </w:rPr>
        <w:t>iny</w:t>
      </w:r>
      <w:r w:rsidRPr="00E715E2">
        <w:rPr>
          <w:spacing w:val="-1"/>
          <w:sz w:val="20"/>
          <w:szCs w:val="20"/>
        </w:rPr>
        <w:t xml:space="preserve"> </w:t>
      </w:r>
      <w:r w:rsidRPr="00E715E2">
        <w:rPr>
          <w:sz w:val="20"/>
          <w:szCs w:val="20"/>
        </w:rPr>
        <w:t>ro</w:t>
      </w:r>
      <w:r w:rsidRPr="00E715E2">
        <w:rPr>
          <w:spacing w:val="-4"/>
          <w:sz w:val="20"/>
          <w:szCs w:val="20"/>
        </w:rPr>
        <w:t>z</w:t>
      </w:r>
      <w:r w:rsidRPr="00E715E2">
        <w:rPr>
          <w:sz w:val="20"/>
          <w:szCs w:val="20"/>
        </w:rPr>
        <w:t>poc</w:t>
      </w:r>
      <w:r w:rsidRPr="00E715E2">
        <w:rPr>
          <w:spacing w:val="1"/>
          <w:sz w:val="20"/>
          <w:szCs w:val="20"/>
        </w:rPr>
        <w:t>z</w:t>
      </w:r>
      <w:r w:rsidRPr="00E715E2">
        <w:rPr>
          <w:spacing w:val="-2"/>
          <w:sz w:val="20"/>
          <w:szCs w:val="20"/>
        </w:rPr>
        <w:t>ę</w:t>
      </w:r>
      <w:r w:rsidRPr="00E715E2">
        <w:rPr>
          <w:sz w:val="20"/>
          <w:szCs w:val="20"/>
        </w:rPr>
        <w:t>c</w:t>
      </w:r>
      <w:r w:rsidRPr="00E715E2">
        <w:rPr>
          <w:spacing w:val="-6"/>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pacing w:val="-5"/>
          <w:sz w:val="20"/>
          <w:szCs w:val="20"/>
        </w:rPr>
        <w:t>z</w:t>
      </w:r>
      <w:r w:rsidRPr="00E715E2">
        <w:rPr>
          <w:sz w:val="20"/>
          <w:szCs w:val="20"/>
        </w:rPr>
        <w:t>ak</w:t>
      </w:r>
      <w:r w:rsidRPr="00E715E2">
        <w:rPr>
          <w:spacing w:val="3"/>
          <w:sz w:val="20"/>
          <w:szCs w:val="20"/>
        </w:rPr>
        <w:t>o</w:t>
      </w:r>
      <w:r w:rsidRPr="00E715E2">
        <w:rPr>
          <w:spacing w:val="-5"/>
          <w:sz w:val="20"/>
          <w:szCs w:val="20"/>
        </w:rPr>
        <w:t>ń</w:t>
      </w:r>
      <w:r w:rsidRPr="00E715E2">
        <w:rPr>
          <w:sz w:val="20"/>
          <w:szCs w:val="20"/>
        </w:rPr>
        <w:t>c</w:t>
      </w:r>
      <w:r w:rsidRPr="00E715E2">
        <w:rPr>
          <w:spacing w:val="5"/>
          <w:sz w:val="20"/>
          <w:szCs w:val="20"/>
        </w:rPr>
        <w:t>z</w:t>
      </w:r>
      <w:r w:rsidRPr="00E715E2">
        <w:rPr>
          <w:sz w:val="20"/>
          <w:szCs w:val="20"/>
        </w:rPr>
        <w:t>e</w:t>
      </w:r>
      <w:r w:rsidRPr="00E715E2">
        <w:rPr>
          <w:spacing w:val="-7"/>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poszczególn</w:t>
      </w:r>
      <w:r w:rsidRPr="00E715E2">
        <w:rPr>
          <w:spacing w:val="-5"/>
          <w:sz w:val="20"/>
          <w:szCs w:val="20"/>
        </w:rPr>
        <w:t>y</w:t>
      </w:r>
      <w:r w:rsidRPr="00E715E2">
        <w:rPr>
          <w:sz w:val="20"/>
          <w:szCs w:val="20"/>
        </w:rPr>
        <w:t>ch</w:t>
      </w:r>
      <w:r w:rsidRPr="00E715E2">
        <w:rPr>
          <w:spacing w:val="3"/>
          <w:sz w:val="20"/>
          <w:szCs w:val="20"/>
        </w:rPr>
        <w:t xml:space="preserve"> </w:t>
      </w:r>
      <w:r w:rsidRPr="00E715E2">
        <w:rPr>
          <w:spacing w:val="-5"/>
          <w:sz w:val="20"/>
          <w:szCs w:val="20"/>
        </w:rPr>
        <w:t>e</w:t>
      </w:r>
      <w:r w:rsidRPr="00E715E2">
        <w:rPr>
          <w:sz w:val="20"/>
          <w:szCs w:val="20"/>
        </w:rPr>
        <w:t>l</w:t>
      </w:r>
      <w:r w:rsidRPr="00E715E2">
        <w:rPr>
          <w:spacing w:val="4"/>
          <w:sz w:val="20"/>
          <w:szCs w:val="20"/>
        </w:rPr>
        <w:t>e</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ów</w:t>
      </w:r>
      <w:r w:rsidRPr="00E715E2">
        <w:rPr>
          <w:spacing w:val="-3"/>
          <w:sz w:val="20"/>
          <w:szCs w:val="20"/>
        </w:rPr>
        <w:t xml:space="preserve"> </w:t>
      </w:r>
      <w:r w:rsidRPr="00E715E2">
        <w:rPr>
          <w:sz w:val="20"/>
          <w:szCs w:val="20"/>
        </w:rPr>
        <w:t>Rob</w:t>
      </w:r>
      <w:r w:rsidRPr="00E715E2">
        <w:rPr>
          <w:spacing w:val="-8"/>
          <w:sz w:val="20"/>
          <w:szCs w:val="20"/>
        </w:rPr>
        <w:t>ó</w:t>
      </w:r>
      <w:r w:rsidRPr="00E715E2">
        <w:rPr>
          <w:sz w:val="20"/>
          <w:szCs w:val="20"/>
        </w:rPr>
        <w:t>t</w:t>
      </w:r>
    </w:p>
    <w:p w14:paraId="7C0BBBAF" w14:textId="77777777" w:rsidR="001D3824" w:rsidRPr="00E715E2" w:rsidRDefault="001D3824" w:rsidP="008D5AE0">
      <w:pPr>
        <w:pStyle w:val="Akapitzlist"/>
        <w:numPr>
          <w:ilvl w:val="0"/>
          <w:numId w:val="13"/>
        </w:numPr>
        <w:ind w:right="183"/>
        <w:rPr>
          <w:sz w:val="20"/>
          <w:szCs w:val="20"/>
        </w:rPr>
      </w:pPr>
      <w:r w:rsidRPr="00E715E2">
        <w:rPr>
          <w:sz w:val="20"/>
          <w:szCs w:val="20"/>
        </w:rPr>
        <w:t>prz</w:t>
      </w:r>
      <w:r w:rsidRPr="00E715E2">
        <w:rPr>
          <w:spacing w:val="-5"/>
          <w:sz w:val="20"/>
          <w:szCs w:val="20"/>
        </w:rPr>
        <w:t>e</w:t>
      </w:r>
      <w:r w:rsidR="008409EA" w:rsidRPr="00E715E2">
        <w:rPr>
          <w:sz w:val="20"/>
          <w:szCs w:val="20"/>
        </w:rPr>
        <w:t>bieg</w:t>
      </w:r>
      <w:r w:rsidRPr="00E715E2">
        <w:rPr>
          <w:spacing w:val="12"/>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 t</w:t>
      </w:r>
      <w:r w:rsidRPr="00E715E2">
        <w:rPr>
          <w:spacing w:val="6"/>
          <w:sz w:val="20"/>
          <w:szCs w:val="20"/>
        </w:rPr>
        <w:t>r</w:t>
      </w:r>
      <w:r w:rsidRPr="00E715E2">
        <w:rPr>
          <w:sz w:val="20"/>
          <w:szCs w:val="20"/>
        </w:rPr>
        <w:t>u</w:t>
      </w:r>
      <w:r w:rsidRPr="00E715E2">
        <w:rPr>
          <w:spacing w:val="-5"/>
          <w:sz w:val="20"/>
          <w:szCs w:val="20"/>
        </w:rPr>
        <w:t>d</w:t>
      </w:r>
      <w:r w:rsidRPr="00E715E2">
        <w:rPr>
          <w:sz w:val="20"/>
          <w:szCs w:val="20"/>
        </w:rPr>
        <w:t>n</w:t>
      </w:r>
      <w:r w:rsidRPr="00E715E2">
        <w:rPr>
          <w:spacing w:val="-4"/>
          <w:sz w:val="20"/>
          <w:szCs w:val="20"/>
        </w:rPr>
        <w:t>o</w:t>
      </w:r>
      <w:r w:rsidRPr="00E715E2">
        <w:rPr>
          <w:spacing w:val="1"/>
          <w:sz w:val="20"/>
          <w:szCs w:val="20"/>
        </w:rPr>
        <w:t>ś</w:t>
      </w:r>
      <w:r w:rsidRPr="00E715E2">
        <w:rPr>
          <w:sz w:val="20"/>
          <w:szCs w:val="20"/>
        </w:rPr>
        <w:t>ci i prz</w:t>
      </w:r>
      <w:r w:rsidRPr="00E715E2">
        <w:rPr>
          <w:spacing w:val="-4"/>
          <w:sz w:val="20"/>
          <w:szCs w:val="20"/>
        </w:rPr>
        <w:t>e</w:t>
      </w:r>
      <w:r w:rsidR="008409EA" w:rsidRPr="00E715E2">
        <w:rPr>
          <w:sz w:val="20"/>
          <w:szCs w:val="20"/>
        </w:rPr>
        <w:t>szkody</w:t>
      </w:r>
      <w:r w:rsidRPr="00E715E2">
        <w:rPr>
          <w:spacing w:val="12"/>
          <w:sz w:val="20"/>
          <w:szCs w:val="20"/>
        </w:rPr>
        <w:t xml:space="preserve"> </w:t>
      </w:r>
      <w:r w:rsidR="008409EA" w:rsidRPr="00E715E2">
        <w:rPr>
          <w:sz w:val="20"/>
          <w:szCs w:val="20"/>
        </w:rPr>
        <w:t>w</w:t>
      </w:r>
      <w:r w:rsidRPr="00E715E2">
        <w:rPr>
          <w:spacing w:val="12"/>
          <w:sz w:val="20"/>
          <w:szCs w:val="20"/>
        </w:rPr>
        <w:t xml:space="preserve"> </w:t>
      </w:r>
      <w:r w:rsidRPr="00E715E2">
        <w:rPr>
          <w:spacing w:val="-5"/>
          <w:sz w:val="20"/>
          <w:szCs w:val="20"/>
        </w:rPr>
        <w:t>i</w:t>
      </w:r>
      <w:r w:rsidRPr="00E715E2">
        <w:rPr>
          <w:sz w:val="20"/>
          <w:szCs w:val="20"/>
        </w:rPr>
        <w:t xml:space="preserve">ch </w:t>
      </w:r>
      <w:r w:rsidRPr="00E715E2">
        <w:rPr>
          <w:spacing w:val="8"/>
          <w:sz w:val="20"/>
          <w:szCs w:val="20"/>
        </w:rPr>
        <w:t xml:space="preserve"> </w:t>
      </w:r>
      <w:r w:rsidRPr="00E715E2">
        <w:rPr>
          <w:sz w:val="20"/>
          <w:szCs w:val="20"/>
        </w:rPr>
        <w:t>p</w:t>
      </w:r>
      <w:r w:rsidRPr="00E715E2">
        <w:rPr>
          <w:spacing w:val="8"/>
          <w:sz w:val="20"/>
          <w:szCs w:val="20"/>
        </w:rPr>
        <w:t>r</w:t>
      </w:r>
      <w:r w:rsidRPr="00E715E2">
        <w:rPr>
          <w:sz w:val="20"/>
          <w:szCs w:val="20"/>
        </w:rPr>
        <w:t>o</w:t>
      </w:r>
      <w:r w:rsidRPr="00E715E2">
        <w:rPr>
          <w:spacing w:val="-6"/>
          <w:sz w:val="20"/>
          <w:szCs w:val="20"/>
        </w:rPr>
        <w:t>w</w:t>
      </w:r>
      <w:r w:rsidRPr="00E715E2">
        <w:rPr>
          <w:sz w:val="20"/>
          <w:szCs w:val="20"/>
        </w:rPr>
        <w:t>ad</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u, o</w:t>
      </w:r>
      <w:r w:rsidRPr="00E715E2">
        <w:rPr>
          <w:spacing w:val="-4"/>
          <w:sz w:val="20"/>
          <w:szCs w:val="20"/>
        </w:rPr>
        <w:t>k</w:t>
      </w:r>
      <w:r w:rsidRPr="00E715E2">
        <w:rPr>
          <w:spacing w:val="8"/>
          <w:sz w:val="20"/>
          <w:szCs w:val="20"/>
        </w:rPr>
        <w:t>r</w:t>
      </w:r>
      <w:r w:rsidRPr="00E715E2">
        <w:rPr>
          <w:spacing w:val="-7"/>
          <w:sz w:val="20"/>
          <w:szCs w:val="20"/>
        </w:rPr>
        <w:t>e</w:t>
      </w:r>
      <w:r w:rsidR="008409EA" w:rsidRPr="00E715E2">
        <w:rPr>
          <w:sz w:val="20"/>
          <w:szCs w:val="20"/>
        </w:rPr>
        <w:t>sy</w:t>
      </w:r>
      <w:r w:rsidRPr="00E715E2">
        <w:rPr>
          <w:spacing w:val="12"/>
          <w:sz w:val="20"/>
          <w:szCs w:val="20"/>
        </w:rPr>
        <w:t xml:space="preserve"> </w:t>
      </w:r>
      <w:r w:rsidRPr="00E715E2">
        <w:rPr>
          <w:sz w:val="20"/>
          <w:szCs w:val="20"/>
        </w:rPr>
        <w:t>i pr</w:t>
      </w:r>
      <w:r w:rsidRPr="00E715E2">
        <w:rPr>
          <w:spacing w:val="6"/>
          <w:sz w:val="20"/>
          <w:szCs w:val="20"/>
        </w:rPr>
        <w:t>z</w:t>
      </w:r>
      <w:r w:rsidRPr="00E715E2">
        <w:rPr>
          <w:spacing w:val="-5"/>
          <w:sz w:val="20"/>
          <w:szCs w:val="20"/>
        </w:rPr>
        <w:t>y</w:t>
      </w:r>
      <w:r w:rsidRPr="00E715E2">
        <w:rPr>
          <w:sz w:val="20"/>
          <w:szCs w:val="20"/>
        </w:rPr>
        <w:t>czyny pr</w:t>
      </w:r>
      <w:r w:rsidRPr="00E715E2">
        <w:rPr>
          <w:spacing w:val="6"/>
          <w:sz w:val="20"/>
          <w:szCs w:val="20"/>
        </w:rPr>
        <w:t>z</w:t>
      </w:r>
      <w:r w:rsidRPr="00E715E2">
        <w:rPr>
          <w:spacing w:val="-7"/>
          <w:sz w:val="20"/>
          <w:szCs w:val="20"/>
        </w:rPr>
        <w:t>e</w:t>
      </w:r>
      <w:r w:rsidRPr="00E715E2">
        <w:rPr>
          <w:spacing w:val="8"/>
          <w:sz w:val="20"/>
          <w:szCs w:val="20"/>
        </w:rPr>
        <w:t>r</w:t>
      </w:r>
      <w:r w:rsidRPr="00E715E2">
        <w:rPr>
          <w:sz w:val="20"/>
          <w:szCs w:val="20"/>
        </w:rPr>
        <w:t xml:space="preserve">w w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1"/>
          <w:sz w:val="20"/>
          <w:szCs w:val="20"/>
        </w:rPr>
        <w:t>t</w:t>
      </w:r>
      <w:r w:rsidRPr="00E715E2">
        <w:rPr>
          <w:spacing w:val="3"/>
          <w:sz w:val="20"/>
          <w:szCs w:val="20"/>
        </w:rPr>
        <w:t>ac</w:t>
      </w:r>
      <w:r w:rsidRPr="00E715E2">
        <w:rPr>
          <w:spacing w:val="-5"/>
          <w:sz w:val="20"/>
          <w:szCs w:val="20"/>
        </w:rPr>
        <w:t>h,</w:t>
      </w:r>
    </w:p>
    <w:p w14:paraId="692C2B2C" w14:textId="77777777" w:rsidR="001D3824" w:rsidRPr="00E715E2" w:rsidRDefault="001D3824" w:rsidP="008D5AE0">
      <w:pPr>
        <w:pStyle w:val="Akapitzlist"/>
        <w:numPr>
          <w:ilvl w:val="0"/>
          <w:numId w:val="13"/>
        </w:numPr>
        <w:ind w:right="183"/>
        <w:rPr>
          <w:sz w:val="20"/>
          <w:szCs w:val="20"/>
        </w:rPr>
      </w:pPr>
      <w:r w:rsidRPr="00E715E2">
        <w:rPr>
          <w:sz w:val="20"/>
          <w:szCs w:val="20"/>
        </w:rPr>
        <w:t>u</w:t>
      </w:r>
      <w:r w:rsidRPr="00E715E2">
        <w:rPr>
          <w:spacing w:val="-6"/>
          <w:sz w:val="20"/>
          <w:szCs w:val="20"/>
        </w:rPr>
        <w:t>w</w:t>
      </w:r>
      <w:r w:rsidRPr="00E715E2">
        <w:rPr>
          <w:sz w:val="20"/>
          <w:szCs w:val="20"/>
        </w:rPr>
        <w:t>agi</w:t>
      </w:r>
      <w:r w:rsidRPr="00E715E2">
        <w:rPr>
          <w:spacing w:val="3"/>
          <w:sz w:val="20"/>
          <w:szCs w:val="20"/>
        </w:rPr>
        <w:t xml:space="preserve"> </w:t>
      </w:r>
      <w:r w:rsidRPr="00E715E2">
        <w:rPr>
          <w:sz w:val="20"/>
          <w:szCs w:val="20"/>
        </w:rPr>
        <w:t>i</w:t>
      </w:r>
      <w:r w:rsidRPr="00E715E2">
        <w:rPr>
          <w:spacing w:val="-2"/>
          <w:sz w:val="20"/>
          <w:szCs w:val="20"/>
        </w:rPr>
        <w:t xml:space="preserve"> </w:t>
      </w:r>
      <w:r w:rsidRPr="00E715E2">
        <w:rPr>
          <w:sz w:val="20"/>
          <w:szCs w:val="20"/>
        </w:rPr>
        <w:t>polecen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4"/>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6"/>
          <w:sz w:val="20"/>
          <w:szCs w:val="20"/>
        </w:rPr>
        <w:t>a</w:t>
      </w:r>
      <w:r w:rsidRPr="00E715E2">
        <w:rPr>
          <w:sz w:val="20"/>
          <w:szCs w:val="20"/>
        </w:rPr>
        <w:t>,</w:t>
      </w:r>
    </w:p>
    <w:p w14:paraId="5E8127E6" w14:textId="77777777" w:rsidR="001D3824" w:rsidRPr="00E715E2" w:rsidRDefault="001D3824" w:rsidP="008D5AE0">
      <w:pPr>
        <w:pStyle w:val="Akapitzlist"/>
        <w:numPr>
          <w:ilvl w:val="0"/>
          <w:numId w:val="13"/>
        </w:numPr>
        <w:ind w:right="183"/>
        <w:rPr>
          <w:sz w:val="20"/>
          <w:szCs w:val="20"/>
        </w:rPr>
      </w:pPr>
      <w:r w:rsidRPr="00E715E2">
        <w:rPr>
          <w:spacing w:val="-5"/>
          <w:sz w:val="20"/>
          <w:szCs w:val="20"/>
        </w:rPr>
        <w:t>d</w:t>
      </w:r>
      <w:r w:rsidRPr="00E715E2">
        <w:rPr>
          <w:sz w:val="20"/>
          <w:szCs w:val="20"/>
        </w:rPr>
        <w:t>a</w:t>
      </w:r>
      <w:r w:rsidRPr="00E715E2">
        <w:rPr>
          <w:spacing w:val="4"/>
          <w:sz w:val="20"/>
          <w:szCs w:val="20"/>
        </w:rPr>
        <w:t>t</w:t>
      </w:r>
      <w:r w:rsidRPr="00E715E2">
        <w:rPr>
          <w:sz w:val="20"/>
          <w:szCs w:val="20"/>
        </w:rPr>
        <w:t>y</w:t>
      </w:r>
      <w:r w:rsidRPr="00E715E2">
        <w:rPr>
          <w:spacing w:val="-2"/>
          <w:sz w:val="20"/>
          <w:szCs w:val="20"/>
        </w:rPr>
        <w:t xml:space="preserve"> </w:t>
      </w:r>
      <w:r w:rsidRPr="00E715E2">
        <w:rPr>
          <w:sz w:val="20"/>
          <w:szCs w:val="20"/>
        </w:rPr>
        <w:t>za</w:t>
      </w:r>
      <w:r w:rsidRPr="00E715E2">
        <w:rPr>
          <w:spacing w:val="4"/>
          <w:sz w:val="20"/>
          <w:szCs w:val="20"/>
        </w:rPr>
        <w:t>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z</w:t>
      </w:r>
      <w:r w:rsidRPr="00E715E2">
        <w:rPr>
          <w:spacing w:val="-4"/>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wstrzy</w:t>
      </w:r>
      <w:r w:rsidRPr="00E715E2">
        <w:rPr>
          <w:spacing w:val="-9"/>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6"/>
          <w:sz w:val="20"/>
          <w:szCs w:val="20"/>
        </w:rPr>
        <w:t xml:space="preserve"> </w:t>
      </w:r>
      <w:r w:rsidRPr="00E715E2">
        <w:rPr>
          <w:sz w:val="20"/>
          <w:szCs w:val="20"/>
        </w:rPr>
        <w:t>z</w:t>
      </w:r>
      <w:r w:rsidRPr="00E715E2">
        <w:rPr>
          <w:spacing w:val="3"/>
          <w:sz w:val="20"/>
          <w:szCs w:val="20"/>
        </w:rPr>
        <w:t xml:space="preserve"> </w:t>
      </w:r>
      <w:r w:rsidRPr="00E715E2">
        <w:rPr>
          <w:sz w:val="20"/>
          <w:szCs w:val="20"/>
        </w:rPr>
        <w:t>p</w:t>
      </w:r>
      <w:r w:rsidRPr="00E715E2">
        <w:rPr>
          <w:spacing w:val="-7"/>
          <w:sz w:val="20"/>
          <w:szCs w:val="20"/>
        </w:rPr>
        <w:t>o</w:t>
      </w:r>
      <w:r w:rsidRPr="00E715E2">
        <w:rPr>
          <w:spacing w:val="-5"/>
          <w:sz w:val="20"/>
          <w:szCs w:val="20"/>
        </w:rPr>
        <w:t>d</w:t>
      </w:r>
      <w:r w:rsidRPr="00E715E2">
        <w:rPr>
          <w:sz w:val="20"/>
          <w:szCs w:val="20"/>
        </w:rPr>
        <w:t>an</w:t>
      </w:r>
      <w:r w:rsidRPr="00E715E2">
        <w:rPr>
          <w:spacing w:val="4"/>
          <w:sz w:val="20"/>
          <w:szCs w:val="20"/>
        </w:rPr>
        <w:t>i</w:t>
      </w:r>
      <w:r w:rsidRPr="00E715E2">
        <w:rPr>
          <w:sz w:val="20"/>
          <w:szCs w:val="20"/>
        </w:rPr>
        <w:t>em</w:t>
      </w:r>
      <w:r w:rsidRPr="00E715E2">
        <w:rPr>
          <w:spacing w:val="-3"/>
          <w:sz w:val="20"/>
          <w:szCs w:val="20"/>
        </w:rPr>
        <w:t xml:space="preserve"> </w:t>
      </w:r>
      <w:r w:rsidRPr="00E715E2">
        <w:rPr>
          <w:sz w:val="20"/>
          <w:szCs w:val="20"/>
        </w:rPr>
        <w:t>powo</w:t>
      </w:r>
      <w:r w:rsidRPr="00E715E2">
        <w:rPr>
          <w:spacing w:val="-6"/>
          <w:sz w:val="20"/>
          <w:szCs w:val="20"/>
        </w:rPr>
        <w:t>d</w:t>
      </w:r>
      <w:r w:rsidRPr="00E715E2">
        <w:rPr>
          <w:sz w:val="20"/>
          <w:szCs w:val="20"/>
        </w:rPr>
        <w:t>u,</w:t>
      </w:r>
    </w:p>
    <w:p w14:paraId="1BE4987F" w14:textId="77777777" w:rsidR="001D3824" w:rsidRPr="00E715E2" w:rsidRDefault="001D3824" w:rsidP="008D5AE0">
      <w:pPr>
        <w:pStyle w:val="Akapitzlist"/>
        <w:numPr>
          <w:ilvl w:val="0"/>
          <w:numId w:val="13"/>
        </w:numPr>
        <w:ind w:right="183"/>
        <w:rPr>
          <w:sz w:val="20"/>
          <w:szCs w:val="20"/>
        </w:rPr>
      </w:pPr>
      <w:r w:rsidRPr="00E715E2">
        <w:rPr>
          <w:sz w:val="20"/>
          <w:szCs w:val="20"/>
        </w:rPr>
        <w:t>z</w:t>
      </w:r>
      <w:r w:rsidRPr="00E715E2">
        <w:rPr>
          <w:spacing w:val="3"/>
          <w:sz w:val="20"/>
          <w:szCs w:val="20"/>
        </w:rPr>
        <w:t>g</w:t>
      </w:r>
      <w:r w:rsidRPr="00E715E2">
        <w:rPr>
          <w:spacing w:val="1"/>
          <w:sz w:val="20"/>
          <w:szCs w:val="20"/>
        </w:rPr>
        <w:t>ł</w:t>
      </w:r>
      <w:r w:rsidRPr="00E715E2">
        <w:rPr>
          <w:sz w:val="20"/>
          <w:szCs w:val="20"/>
        </w:rPr>
        <w:t>os</w:t>
      </w:r>
      <w:r w:rsidRPr="00E715E2">
        <w:rPr>
          <w:spacing w:val="3"/>
          <w:sz w:val="20"/>
          <w:szCs w:val="20"/>
        </w:rPr>
        <w:t>z</w:t>
      </w:r>
      <w:r w:rsidRPr="00E715E2">
        <w:rPr>
          <w:sz w:val="20"/>
          <w:szCs w:val="20"/>
        </w:rPr>
        <w:t>e</w:t>
      </w:r>
      <w:r w:rsidRPr="00E715E2">
        <w:rPr>
          <w:spacing w:val="3"/>
          <w:sz w:val="20"/>
          <w:szCs w:val="20"/>
        </w:rPr>
        <w:t>n</w:t>
      </w:r>
      <w:r w:rsidRPr="00E715E2">
        <w:rPr>
          <w:sz w:val="20"/>
          <w:szCs w:val="20"/>
        </w:rPr>
        <w:t>ia</w:t>
      </w:r>
      <w:r w:rsidRPr="00E715E2">
        <w:rPr>
          <w:spacing w:val="11"/>
          <w:sz w:val="20"/>
          <w:szCs w:val="20"/>
        </w:rPr>
        <w:t xml:space="preserve"> </w:t>
      </w:r>
      <w:r w:rsidRPr="00E715E2">
        <w:rPr>
          <w:sz w:val="20"/>
          <w:szCs w:val="20"/>
        </w:rPr>
        <w:t>i</w:t>
      </w:r>
      <w:r w:rsidRPr="00E715E2">
        <w:rPr>
          <w:spacing w:val="8"/>
          <w:sz w:val="20"/>
          <w:szCs w:val="20"/>
        </w:rPr>
        <w:t xml:space="preserve"> </w:t>
      </w:r>
      <w:r w:rsidRPr="00E715E2">
        <w:rPr>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7"/>
          <w:sz w:val="20"/>
          <w:szCs w:val="20"/>
        </w:rPr>
        <w:t xml:space="preserve"> </w:t>
      </w:r>
      <w:r w:rsidRPr="00E715E2">
        <w:rPr>
          <w:sz w:val="20"/>
          <w:szCs w:val="20"/>
        </w:rPr>
        <w:t>odb</w:t>
      </w:r>
      <w:r w:rsidRPr="00E715E2">
        <w:rPr>
          <w:spacing w:val="1"/>
          <w:sz w:val="20"/>
          <w:szCs w:val="20"/>
        </w:rPr>
        <w:t>i</w:t>
      </w:r>
      <w:r w:rsidRPr="00E715E2">
        <w:rPr>
          <w:sz w:val="20"/>
          <w:szCs w:val="20"/>
        </w:rPr>
        <w:t>o</w:t>
      </w:r>
      <w:r w:rsidRPr="00E715E2">
        <w:rPr>
          <w:spacing w:val="3"/>
          <w:sz w:val="20"/>
          <w:szCs w:val="20"/>
        </w:rPr>
        <w:t>r</w:t>
      </w:r>
      <w:r w:rsidRPr="00E715E2">
        <w:rPr>
          <w:sz w:val="20"/>
          <w:szCs w:val="20"/>
        </w:rPr>
        <w:t>ów</w:t>
      </w:r>
      <w:r w:rsidRPr="00E715E2">
        <w:rPr>
          <w:spacing w:val="4"/>
          <w:sz w:val="20"/>
          <w:szCs w:val="20"/>
        </w:rPr>
        <w:t xml:space="preserve"> R</w:t>
      </w:r>
      <w:r w:rsidRPr="00E715E2">
        <w:rPr>
          <w:sz w:val="20"/>
          <w:szCs w:val="20"/>
        </w:rPr>
        <w:t>o</w:t>
      </w:r>
      <w:r w:rsidRPr="00E715E2">
        <w:rPr>
          <w:spacing w:val="4"/>
          <w:sz w:val="20"/>
          <w:szCs w:val="20"/>
        </w:rPr>
        <w:t>b</w:t>
      </w:r>
      <w:r w:rsidRPr="00E715E2">
        <w:rPr>
          <w:sz w:val="20"/>
          <w:szCs w:val="20"/>
        </w:rPr>
        <w:t>ót</w:t>
      </w:r>
      <w:r w:rsidRPr="00E715E2">
        <w:rPr>
          <w:spacing w:val="8"/>
          <w:sz w:val="20"/>
          <w:szCs w:val="20"/>
        </w:rPr>
        <w:t xml:space="preserve"> </w:t>
      </w:r>
      <w:r w:rsidRPr="00E715E2">
        <w:rPr>
          <w:sz w:val="20"/>
          <w:szCs w:val="20"/>
        </w:rPr>
        <w:t>z</w:t>
      </w:r>
      <w:r w:rsidRPr="00E715E2">
        <w:rPr>
          <w:spacing w:val="5"/>
          <w:sz w:val="20"/>
          <w:szCs w:val="20"/>
        </w:rPr>
        <w:t>a</w:t>
      </w:r>
      <w:r w:rsidRPr="00E715E2">
        <w:rPr>
          <w:sz w:val="20"/>
          <w:szCs w:val="20"/>
        </w:rPr>
        <w:t>nik</w:t>
      </w:r>
      <w:r w:rsidRPr="00E715E2">
        <w:rPr>
          <w:spacing w:val="9"/>
          <w:sz w:val="20"/>
          <w:szCs w:val="20"/>
        </w:rPr>
        <w:t>a</w:t>
      </w:r>
      <w:r w:rsidRPr="00E715E2">
        <w:rPr>
          <w:spacing w:val="1"/>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h,</w:t>
      </w:r>
      <w:r w:rsidRPr="00E715E2">
        <w:rPr>
          <w:spacing w:val="10"/>
          <w:sz w:val="20"/>
          <w:szCs w:val="20"/>
        </w:rPr>
        <w:t xml:space="preserve"> </w:t>
      </w:r>
      <w:r w:rsidRPr="00E715E2">
        <w:rPr>
          <w:sz w:val="20"/>
          <w:szCs w:val="20"/>
        </w:rPr>
        <w:t>u</w:t>
      </w:r>
      <w:r w:rsidRPr="00E715E2">
        <w:rPr>
          <w:spacing w:val="1"/>
          <w:sz w:val="20"/>
          <w:szCs w:val="20"/>
        </w:rPr>
        <w:t>l</w:t>
      </w:r>
      <w:r w:rsidRPr="00E715E2">
        <w:rPr>
          <w:sz w:val="20"/>
          <w:szCs w:val="20"/>
        </w:rPr>
        <w:t>eg</w:t>
      </w:r>
      <w:r w:rsidRPr="00E715E2">
        <w:rPr>
          <w:spacing w:val="10"/>
          <w:sz w:val="20"/>
          <w:szCs w:val="20"/>
        </w:rPr>
        <w:t>a</w:t>
      </w:r>
      <w:r w:rsidRPr="00E715E2">
        <w:rPr>
          <w:spacing w:val="2"/>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h</w:t>
      </w:r>
      <w:r w:rsidRPr="00E715E2">
        <w:rPr>
          <w:spacing w:val="4"/>
          <w:sz w:val="20"/>
          <w:szCs w:val="20"/>
        </w:rPr>
        <w:t xml:space="preserve"> </w:t>
      </w:r>
      <w:r w:rsidRPr="00E715E2">
        <w:rPr>
          <w:sz w:val="20"/>
          <w:szCs w:val="20"/>
        </w:rPr>
        <w:t>z</w:t>
      </w:r>
      <w:r w:rsidRPr="00E715E2">
        <w:rPr>
          <w:spacing w:val="4"/>
          <w:sz w:val="20"/>
          <w:szCs w:val="20"/>
        </w:rPr>
        <w:t>a</w:t>
      </w:r>
      <w:r w:rsidRPr="00E715E2">
        <w:rPr>
          <w:sz w:val="20"/>
          <w:szCs w:val="20"/>
        </w:rPr>
        <w:t>k</w:t>
      </w:r>
      <w:r w:rsidRPr="00E715E2">
        <w:rPr>
          <w:spacing w:val="8"/>
          <w:sz w:val="20"/>
          <w:szCs w:val="20"/>
        </w:rPr>
        <w:t>r</w:t>
      </w:r>
      <w:r w:rsidRPr="00E715E2">
        <w:rPr>
          <w:sz w:val="20"/>
          <w:szCs w:val="20"/>
        </w:rPr>
        <w:t>y</w:t>
      </w:r>
      <w:r w:rsidRPr="00E715E2">
        <w:rPr>
          <w:spacing w:val="3"/>
          <w:sz w:val="20"/>
          <w:szCs w:val="20"/>
        </w:rPr>
        <w:t>c</w:t>
      </w:r>
      <w:r w:rsidRPr="00E715E2">
        <w:rPr>
          <w:sz w:val="20"/>
          <w:szCs w:val="20"/>
        </w:rPr>
        <w:t>i</w:t>
      </w:r>
      <w:r w:rsidRPr="00E715E2">
        <w:rPr>
          <w:spacing w:val="1"/>
          <w:sz w:val="20"/>
          <w:szCs w:val="20"/>
        </w:rPr>
        <w:t>u</w:t>
      </w:r>
      <w:r w:rsidRPr="00E715E2">
        <w:rPr>
          <w:sz w:val="20"/>
          <w:szCs w:val="20"/>
        </w:rPr>
        <w:t>,</w:t>
      </w:r>
      <w:r w:rsidRPr="00E715E2">
        <w:rPr>
          <w:spacing w:val="10"/>
          <w:sz w:val="20"/>
          <w:szCs w:val="20"/>
        </w:rPr>
        <w:t xml:space="preserve"> </w:t>
      </w:r>
      <w:r w:rsidRPr="00E715E2">
        <w:rPr>
          <w:sz w:val="20"/>
          <w:szCs w:val="20"/>
        </w:rPr>
        <w:t>c</w:t>
      </w:r>
      <w:r w:rsidRPr="00E715E2">
        <w:rPr>
          <w:spacing w:val="7"/>
          <w:sz w:val="20"/>
          <w:szCs w:val="20"/>
        </w:rPr>
        <w:t>z</w:t>
      </w:r>
      <w:r w:rsidRPr="00E715E2">
        <w:rPr>
          <w:sz w:val="20"/>
          <w:szCs w:val="20"/>
        </w:rPr>
        <w:t>ę</w:t>
      </w:r>
      <w:r w:rsidRPr="00E715E2">
        <w:rPr>
          <w:spacing w:val="-2"/>
          <w:sz w:val="20"/>
          <w:szCs w:val="20"/>
        </w:rPr>
        <w:t>ś</w:t>
      </w:r>
      <w:r w:rsidRPr="00E715E2">
        <w:rPr>
          <w:spacing w:val="3"/>
          <w:sz w:val="20"/>
          <w:szCs w:val="20"/>
        </w:rPr>
        <w:t>c</w:t>
      </w:r>
      <w:r w:rsidRPr="00E715E2">
        <w:rPr>
          <w:spacing w:val="1"/>
          <w:sz w:val="20"/>
          <w:szCs w:val="20"/>
        </w:rPr>
        <w:t>i</w:t>
      </w:r>
      <w:r w:rsidRPr="00E715E2">
        <w:rPr>
          <w:sz w:val="20"/>
          <w:szCs w:val="20"/>
        </w:rPr>
        <w:t>o</w:t>
      </w:r>
      <w:r w:rsidRPr="00E715E2">
        <w:rPr>
          <w:spacing w:val="-1"/>
          <w:sz w:val="20"/>
          <w:szCs w:val="20"/>
        </w:rPr>
        <w:t>w</w:t>
      </w:r>
      <w:r w:rsidRPr="00E715E2">
        <w:rPr>
          <w:sz w:val="20"/>
          <w:szCs w:val="20"/>
        </w:rPr>
        <w:t>y</w:t>
      </w:r>
      <w:r w:rsidRPr="00E715E2">
        <w:rPr>
          <w:spacing w:val="3"/>
          <w:sz w:val="20"/>
          <w:szCs w:val="20"/>
        </w:rPr>
        <w:t>c</w:t>
      </w:r>
      <w:r w:rsidRPr="00E715E2">
        <w:rPr>
          <w:sz w:val="20"/>
          <w:szCs w:val="20"/>
        </w:rPr>
        <w:t>h</w:t>
      </w:r>
      <w:r w:rsidRPr="00E715E2">
        <w:rPr>
          <w:spacing w:val="7"/>
          <w:sz w:val="20"/>
          <w:szCs w:val="20"/>
        </w:rPr>
        <w:t xml:space="preserve"> </w:t>
      </w:r>
      <w:r w:rsidRPr="00E715E2">
        <w:rPr>
          <w:sz w:val="20"/>
          <w:szCs w:val="20"/>
        </w:rPr>
        <w:t>i</w:t>
      </w:r>
      <w:r w:rsidRPr="00E715E2">
        <w:rPr>
          <w:spacing w:val="4"/>
          <w:sz w:val="20"/>
          <w:szCs w:val="20"/>
        </w:rPr>
        <w:t xml:space="preserve"> </w:t>
      </w:r>
      <w:r w:rsidRPr="00E715E2">
        <w:rPr>
          <w:spacing w:val="-1"/>
          <w:sz w:val="20"/>
          <w:szCs w:val="20"/>
        </w:rPr>
        <w:t>k</w:t>
      </w:r>
      <w:r w:rsidRPr="00E715E2">
        <w:rPr>
          <w:spacing w:val="2"/>
          <w:sz w:val="20"/>
          <w:szCs w:val="20"/>
        </w:rPr>
        <w:t>o</w:t>
      </w:r>
      <w:r w:rsidRPr="00E715E2">
        <w:rPr>
          <w:sz w:val="20"/>
          <w:szCs w:val="20"/>
        </w:rPr>
        <w:t>ńc</w:t>
      </w:r>
      <w:r w:rsidRPr="00E715E2">
        <w:rPr>
          <w:spacing w:val="3"/>
          <w:sz w:val="20"/>
          <w:szCs w:val="20"/>
        </w:rPr>
        <w:t>o</w:t>
      </w:r>
      <w:r w:rsidRPr="00E715E2">
        <w:rPr>
          <w:spacing w:val="-1"/>
          <w:sz w:val="20"/>
          <w:szCs w:val="20"/>
        </w:rPr>
        <w:t>w</w:t>
      </w:r>
      <w:r w:rsidRPr="00E715E2">
        <w:rPr>
          <w:sz w:val="20"/>
          <w:szCs w:val="20"/>
        </w:rPr>
        <w:t>y</w:t>
      </w:r>
      <w:r w:rsidRPr="00E715E2">
        <w:rPr>
          <w:spacing w:val="3"/>
          <w:sz w:val="20"/>
          <w:szCs w:val="20"/>
        </w:rPr>
        <w:t>c</w:t>
      </w:r>
      <w:r w:rsidRPr="00E715E2">
        <w:rPr>
          <w:sz w:val="20"/>
          <w:szCs w:val="20"/>
        </w:rPr>
        <w:t>h odb</w:t>
      </w:r>
      <w:r w:rsidRPr="00E715E2">
        <w:rPr>
          <w:spacing w:val="1"/>
          <w:sz w:val="20"/>
          <w:szCs w:val="20"/>
        </w:rPr>
        <w:t>i</w:t>
      </w:r>
      <w:r w:rsidRPr="00E715E2">
        <w:rPr>
          <w:sz w:val="20"/>
          <w:szCs w:val="20"/>
        </w:rPr>
        <w:t>o</w:t>
      </w:r>
      <w:r w:rsidRPr="00E715E2">
        <w:rPr>
          <w:spacing w:val="8"/>
          <w:sz w:val="20"/>
          <w:szCs w:val="20"/>
        </w:rPr>
        <w:t>r</w:t>
      </w:r>
      <w:r w:rsidRPr="00E715E2">
        <w:rPr>
          <w:sz w:val="20"/>
          <w:szCs w:val="20"/>
        </w:rPr>
        <w:t>ów</w:t>
      </w:r>
      <w:r w:rsidRPr="00E715E2">
        <w:rPr>
          <w:spacing w:val="-2"/>
          <w:sz w:val="20"/>
          <w:szCs w:val="20"/>
        </w:rPr>
        <w:t xml:space="preserve"> </w:t>
      </w:r>
      <w:r w:rsidRPr="00E715E2">
        <w:rPr>
          <w:sz w:val="20"/>
          <w:szCs w:val="20"/>
        </w:rPr>
        <w:t>Robó</w:t>
      </w:r>
      <w:r w:rsidRPr="00E715E2">
        <w:rPr>
          <w:spacing w:val="1"/>
          <w:sz w:val="20"/>
          <w:szCs w:val="20"/>
        </w:rPr>
        <w:t>t</w:t>
      </w:r>
      <w:r w:rsidRPr="00E715E2">
        <w:rPr>
          <w:sz w:val="20"/>
          <w:szCs w:val="20"/>
        </w:rPr>
        <w:t>,</w:t>
      </w:r>
    </w:p>
    <w:p w14:paraId="2BBAEFDE" w14:textId="77777777" w:rsidR="001D3824" w:rsidRPr="00E715E2" w:rsidRDefault="001D3824" w:rsidP="008D5AE0">
      <w:pPr>
        <w:pStyle w:val="Akapitzlist"/>
        <w:numPr>
          <w:ilvl w:val="0"/>
          <w:numId w:val="13"/>
        </w:numPr>
        <w:ind w:right="183"/>
        <w:rPr>
          <w:sz w:val="20"/>
          <w:szCs w:val="20"/>
        </w:rPr>
      </w:pPr>
      <w:r w:rsidRPr="00E715E2">
        <w:rPr>
          <w:sz w:val="20"/>
          <w:szCs w:val="20"/>
        </w:rPr>
        <w:t>wy</w:t>
      </w:r>
      <w:r w:rsidRPr="00E715E2">
        <w:rPr>
          <w:spacing w:val="-5"/>
          <w:sz w:val="20"/>
          <w:szCs w:val="20"/>
        </w:rPr>
        <w:t>j</w:t>
      </w:r>
      <w:r w:rsidRPr="00E715E2">
        <w:rPr>
          <w:spacing w:val="3"/>
          <w:sz w:val="20"/>
          <w:szCs w:val="20"/>
        </w:rPr>
        <w:t>a</w:t>
      </w:r>
      <w:r w:rsidRPr="00E715E2">
        <w:rPr>
          <w:sz w:val="20"/>
          <w:szCs w:val="20"/>
        </w:rPr>
        <w:t>śnien</w:t>
      </w:r>
      <w:r w:rsidRPr="00E715E2">
        <w:rPr>
          <w:spacing w:val="-5"/>
          <w:sz w:val="20"/>
          <w:szCs w:val="20"/>
        </w:rPr>
        <w:t>i</w:t>
      </w:r>
      <w:r w:rsidRPr="00E715E2">
        <w:rPr>
          <w:sz w:val="20"/>
          <w:szCs w:val="20"/>
        </w:rPr>
        <w:t>a,</w:t>
      </w:r>
      <w:r w:rsidRPr="00E715E2">
        <w:rPr>
          <w:spacing w:val="7"/>
          <w:sz w:val="20"/>
          <w:szCs w:val="20"/>
        </w:rPr>
        <w:t xml:space="preserve"> </w:t>
      </w:r>
      <w:r w:rsidRPr="00E715E2">
        <w:rPr>
          <w:sz w:val="20"/>
          <w:szCs w:val="20"/>
        </w:rPr>
        <w:t>u</w:t>
      </w:r>
      <w:r w:rsidRPr="00E715E2">
        <w:rPr>
          <w:spacing w:val="-6"/>
          <w:sz w:val="20"/>
          <w:szCs w:val="20"/>
        </w:rPr>
        <w:t>w</w:t>
      </w:r>
      <w:r w:rsidRPr="00E715E2">
        <w:rPr>
          <w:sz w:val="20"/>
          <w:szCs w:val="20"/>
        </w:rPr>
        <w:t>agi</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z w:val="20"/>
          <w:szCs w:val="20"/>
        </w:rPr>
        <w:t>propoz</w:t>
      </w:r>
      <w:r w:rsidRPr="00E715E2">
        <w:rPr>
          <w:spacing w:val="-4"/>
          <w:sz w:val="20"/>
          <w:szCs w:val="20"/>
        </w:rPr>
        <w:t>y</w:t>
      </w:r>
      <w:r w:rsidRPr="00E715E2">
        <w:rPr>
          <w:sz w:val="20"/>
          <w:szCs w:val="20"/>
        </w:rPr>
        <w:t>c</w:t>
      </w:r>
      <w:r w:rsidRPr="00E715E2">
        <w:rPr>
          <w:spacing w:val="4"/>
          <w:sz w:val="20"/>
          <w:szCs w:val="20"/>
        </w:rPr>
        <w:t>j</w:t>
      </w:r>
      <w:r w:rsidRPr="00E715E2">
        <w:rPr>
          <w:sz w:val="20"/>
          <w:szCs w:val="20"/>
        </w:rPr>
        <w:t>e</w:t>
      </w:r>
      <w:r w:rsidRPr="00E715E2">
        <w:rPr>
          <w:spacing w:val="-4"/>
          <w:sz w:val="20"/>
          <w:szCs w:val="20"/>
        </w:rPr>
        <w:t xml:space="preserve"> </w:t>
      </w:r>
      <w:r w:rsidRPr="00E715E2">
        <w:rPr>
          <w:sz w:val="20"/>
          <w:szCs w:val="20"/>
        </w:rPr>
        <w:t>Wyko</w:t>
      </w:r>
      <w:r w:rsidRPr="00E715E2">
        <w:rPr>
          <w:spacing w:val="-7"/>
          <w:sz w:val="20"/>
          <w:szCs w:val="20"/>
        </w:rPr>
        <w:t>n</w:t>
      </w:r>
      <w:r w:rsidRPr="00E715E2">
        <w:rPr>
          <w:spacing w:val="7"/>
          <w:sz w:val="20"/>
          <w:szCs w:val="20"/>
        </w:rPr>
        <w:t>a</w:t>
      </w:r>
      <w:r w:rsidRPr="00E715E2">
        <w:rPr>
          <w:spacing w:val="-6"/>
          <w:sz w:val="20"/>
          <w:szCs w:val="20"/>
        </w:rPr>
        <w:t>w</w:t>
      </w:r>
      <w:r w:rsidRPr="00E715E2">
        <w:rPr>
          <w:sz w:val="20"/>
          <w:szCs w:val="20"/>
        </w:rPr>
        <w:t>cy,</w:t>
      </w:r>
    </w:p>
    <w:p w14:paraId="3D90E62C" w14:textId="77777777" w:rsidR="001D3824" w:rsidRPr="00E715E2" w:rsidRDefault="001D3824" w:rsidP="008D5AE0">
      <w:pPr>
        <w:pStyle w:val="Akapitzlist"/>
        <w:numPr>
          <w:ilvl w:val="0"/>
          <w:numId w:val="13"/>
        </w:numPr>
        <w:ind w:right="183"/>
        <w:rPr>
          <w:sz w:val="20"/>
          <w:szCs w:val="20"/>
        </w:rPr>
      </w:pPr>
      <w:r w:rsidRPr="00E715E2">
        <w:rPr>
          <w:spacing w:val="-5"/>
          <w:sz w:val="20"/>
          <w:szCs w:val="20"/>
        </w:rPr>
        <w:t>d</w:t>
      </w:r>
      <w:r w:rsidRPr="00E715E2">
        <w:rPr>
          <w:sz w:val="20"/>
          <w:szCs w:val="20"/>
        </w:rPr>
        <w:t>ane</w:t>
      </w:r>
      <w:r w:rsidRPr="00E715E2">
        <w:rPr>
          <w:spacing w:val="4"/>
          <w:sz w:val="20"/>
          <w:szCs w:val="20"/>
        </w:rPr>
        <w:t xml:space="preserve"> </w:t>
      </w:r>
      <w:r w:rsidRPr="00E715E2">
        <w:rPr>
          <w:sz w:val="20"/>
          <w:szCs w:val="20"/>
        </w:rPr>
        <w:t>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ce</w:t>
      </w:r>
      <w:r w:rsidRPr="00E715E2">
        <w:rPr>
          <w:spacing w:val="-1"/>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o</w:t>
      </w:r>
      <w:r w:rsidRPr="00E715E2">
        <w:rPr>
          <w:sz w:val="20"/>
          <w:szCs w:val="20"/>
        </w:rPr>
        <w:t>bu</w:t>
      </w:r>
      <w:r w:rsidRPr="00E715E2">
        <w:rPr>
          <w:spacing w:val="4"/>
          <w:sz w:val="20"/>
          <w:szCs w:val="20"/>
        </w:rPr>
        <w:t xml:space="preserve"> </w:t>
      </w:r>
      <w:r w:rsidRPr="00E715E2">
        <w:rPr>
          <w:sz w:val="20"/>
          <w:szCs w:val="20"/>
        </w:rPr>
        <w:t>wykony</w:t>
      </w:r>
      <w:r w:rsidRPr="00E715E2">
        <w:rPr>
          <w:spacing w:val="-8"/>
          <w:sz w:val="20"/>
          <w:szCs w:val="20"/>
        </w:rPr>
        <w:t>w</w:t>
      </w:r>
      <w:r w:rsidRPr="00E715E2">
        <w:rPr>
          <w:sz w:val="20"/>
          <w:szCs w:val="20"/>
        </w:rPr>
        <w:t>ania</w:t>
      </w:r>
      <w:r w:rsidRPr="00E715E2">
        <w:rPr>
          <w:spacing w:val="4"/>
          <w:sz w:val="20"/>
          <w:szCs w:val="20"/>
        </w:rPr>
        <w:t xml:space="preserve"> </w:t>
      </w:r>
      <w:r w:rsidRPr="00E715E2">
        <w:rPr>
          <w:sz w:val="20"/>
          <w:szCs w:val="20"/>
        </w:rPr>
        <w:t>zab</w:t>
      </w:r>
      <w:r w:rsidRPr="00E715E2">
        <w:rPr>
          <w:spacing w:val="-5"/>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4"/>
          <w:sz w:val="20"/>
          <w:szCs w:val="20"/>
        </w:rPr>
        <w:t xml:space="preserve"> </w:t>
      </w:r>
      <w:r w:rsidRPr="00E715E2">
        <w:rPr>
          <w:spacing w:val="3"/>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p>
    <w:p w14:paraId="7ADB0D9B" w14:textId="77777777" w:rsidR="001D3824" w:rsidRPr="00E715E2" w:rsidRDefault="001D3824" w:rsidP="008D5AE0">
      <w:pPr>
        <w:pStyle w:val="Akapitzlist"/>
        <w:numPr>
          <w:ilvl w:val="0"/>
          <w:numId w:val="13"/>
        </w:numPr>
        <w:ind w:right="183"/>
        <w:rPr>
          <w:sz w:val="20"/>
          <w:szCs w:val="20"/>
        </w:rPr>
      </w:pPr>
      <w:r w:rsidRPr="00E715E2">
        <w:rPr>
          <w:spacing w:val="-5"/>
          <w:sz w:val="20"/>
          <w:szCs w:val="20"/>
        </w:rPr>
        <w:t>d</w:t>
      </w:r>
      <w:r w:rsidRPr="00E715E2">
        <w:rPr>
          <w:sz w:val="20"/>
          <w:szCs w:val="20"/>
        </w:rPr>
        <w:t>ane</w:t>
      </w:r>
      <w:r w:rsidRPr="00E715E2">
        <w:rPr>
          <w:spacing w:val="-2"/>
          <w:sz w:val="20"/>
          <w:szCs w:val="20"/>
        </w:rPr>
        <w:t xml:space="preserve"> </w:t>
      </w:r>
      <w:r w:rsidRPr="00E715E2">
        <w:rPr>
          <w:sz w:val="20"/>
          <w:szCs w:val="20"/>
        </w:rPr>
        <w:t>d</w:t>
      </w:r>
      <w:r w:rsidRPr="00E715E2">
        <w:rPr>
          <w:spacing w:val="-8"/>
          <w:sz w:val="20"/>
          <w:szCs w:val="20"/>
        </w:rPr>
        <w:t>o</w:t>
      </w:r>
      <w:r w:rsidRPr="00E715E2">
        <w:rPr>
          <w:sz w:val="20"/>
          <w:szCs w:val="20"/>
        </w:rPr>
        <w:t>t</w:t>
      </w:r>
      <w:r w:rsidRPr="00E715E2">
        <w:rPr>
          <w:spacing w:val="-2"/>
          <w:sz w:val="20"/>
          <w:szCs w:val="20"/>
        </w:rPr>
        <w:t>ycz</w:t>
      </w:r>
      <w:r w:rsidRPr="00E715E2">
        <w:rPr>
          <w:sz w:val="20"/>
          <w:szCs w:val="20"/>
        </w:rPr>
        <w:t>ące</w:t>
      </w:r>
      <w:r w:rsidRPr="00E715E2">
        <w:rPr>
          <w:spacing w:val="-4"/>
          <w:sz w:val="20"/>
          <w:szCs w:val="20"/>
        </w:rPr>
        <w:t xml:space="preserve"> j</w:t>
      </w:r>
      <w:r w:rsidRPr="00E715E2">
        <w:rPr>
          <w:spacing w:val="7"/>
          <w:sz w:val="20"/>
          <w:szCs w:val="20"/>
        </w:rPr>
        <w:t>a</w:t>
      </w:r>
      <w:r w:rsidRPr="00E715E2">
        <w:rPr>
          <w:spacing w:val="-5"/>
          <w:sz w:val="20"/>
          <w:szCs w:val="20"/>
        </w:rPr>
        <w:t>ko</w:t>
      </w:r>
      <w:r w:rsidRPr="00E715E2">
        <w:rPr>
          <w:spacing w:val="5"/>
          <w:sz w:val="20"/>
          <w:szCs w:val="20"/>
        </w:rPr>
        <w:t>ś</w:t>
      </w:r>
      <w:r w:rsidRPr="00E715E2">
        <w:rPr>
          <w:spacing w:val="-2"/>
          <w:sz w:val="20"/>
          <w:szCs w:val="20"/>
        </w:rPr>
        <w:t>c</w:t>
      </w:r>
      <w:r w:rsidRPr="00E715E2">
        <w:rPr>
          <w:sz w:val="20"/>
          <w:szCs w:val="20"/>
        </w:rPr>
        <w:t>i</w:t>
      </w:r>
      <w:r w:rsidRPr="00E715E2">
        <w:rPr>
          <w:spacing w:val="4"/>
          <w:sz w:val="20"/>
          <w:szCs w:val="20"/>
        </w:rPr>
        <w:t xml:space="preserve"> </w:t>
      </w:r>
      <w:r w:rsidRPr="00E715E2">
        <w:rPr>
          <w:spacing w:val="-8"/>
          <w:sz w:val="20"/>
          <w:szCs w:val="20"/>
        </w:rPr>
        <w:t>m</w:t>
      </w:r>
      <w:r w:rsidRPr="00E715E2">
        <w:rPr>
          <w:sz w:val="20"/>
          <w:szCs w:val="20"/>
        </w:rPr>
        <w:t>at</w:t>
      </w:r>
      <w:r w:rsidRPr="00E715E2">
        <w:rPr>
          <w:spacing w:val="-4"/>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1"/>
          <w:sz w:val="20"/>
          <w:szCs w:val="20"/>
        </w:rPr>
        <w:t>ł</w:t>
      </w:r>
      <w:r w:rsidRPr="00E715E2">
        <w:rPr>
          <w:sz w:val="20"/>
          <w:szCs w:val="20"/>
        </w:rPr>
        <w:t>ó</w:t>
      </w:r>
      <w:r w:rsidRPr="00E715E2">
        <w:rPr>
          <w:spacing w:val="-9"/>
          <w:sz w:val="20"/>
          <w:szCs w:val="20"/>
        </w:rPr>
        <w:t>w</w:t>
      </w:r>
      <w:r w:rsidRPr="00E715E2">
        <w:rPr>
          <w:sz w:val="20"/>
          <w:szCs w:val="20"/>
        </w:rPr>
        <w:t>,</w:t>
      </w:r>
    </w:p>
    <w:p w14:paraId="40A5FB87" w14:textId="77777777" w:rsidR="001D3824" w:rsidRPr="00E715E2" w:rsidRDefault="001D3824" w:rsidP="008D5AE0">
      <w:pPr>
        <w:pStyle w:val="Akapitzlist"/>
        <w:numPr>
          <w:ilvl w:val="0"/>
          <w:numId w:val="13"/>
        </w:numPr>
        <w:ind w:right="183"/>
        <w:rPr>
          <w:sz w:val="20"/>
          <w:szCs w:val="20"/>
        </w:rPr>
      </w:pPr>
      <w:r w:rsidRPr="00E715E2">
        <w:rPr>
          <w:spacing w:val="1"/>
          <w:sz w:val="20"/>
          <w:szCs w:val="20"/>
        </w:rPr>
        <w:t>i</w:t>
      </w:r>
      <w:r w:rsidRPr="00E715E2">
        <w:rPr>
          <w:sz w:val="20"/>
          <w:szCs w:val="20"/>
        </w:rPr>
        <w:t>nne</w:t>
      </w:r>
      <w:r w:rsidRPr="00E715E2">
        <w:rPr>
          <w:spacing w:val="-4"/>
          <w:sz w:val="20"/>
          <w:szCs w:val="20"/>
        </w:rPr>
        <w:t xml:space="preserve"> </w:t>
      </w:r>
      <w:r w:rsidRPr="00E715E2">
        <w:rPr>
          <w:spacing w:val="-5"/>
          <w:sz w:val="20"/>
          <w:szCs w:val="20"/>
        </w:rPr>
        <w:t>i</w:t>
      </w:r>
      <w:r w:rsidRPr="00E715E2">
        <w:rPr>
          <w:spacing w:val="1"/>
          <w:sz w:val="20"/>
          <w:szCs w:val="20"/>
        </w:rPr>
        <w:t>s</w:t>
      </w:r>
      <w:r w:rsidRPr="00E715E2">
        <w:rPr>
          <w:spacing w:val="6"/>
          <w:sz w:val="20"/>
          <w:szCs w:val="20"/>
        </w:rPr>
        <w:t>t</w:t>
      </w:r>
      <w:r w:rsidRPr="00E715E2">
        <w:rPr>
          <w:spacing w:val="-5"/>
          <w:sz w:val="20"/>
          <w:szCs w:val="20"/>
        </w:rPr>
        <w:t>o</w:t>
      </w:r>
      <w:r w:rsidRPr="00E715E2">
        <w:rPr>
          <w:spacing w:val="1"/>
          <w:sz w:val="20"/>
          <w:szCs w:val="20"/>
        </w:rPr>
        <w:t>t</w:t>
      </w:r>
      <w:r w:rsidRPr="00E715E2">
        <w:rPr>
          <w:sz w:val="20"/>
          <w:szCs w:val="20"/>
        </w:rPr>
        <w:t xml:space="preserve">ne </w:t>
      </w:r>
      <w:r w:rsidRPr="00E715E2">
        <w:rPr>
          <w:spacing w:val="2"/>
          <w:sz w:val="20"/>
          <w:szCs w:val="20"/>
        </w:rPr>
        <w:t>i</w:t>
      </w:r>
      <w:r w:rsidRPr="00E715E2">
        <w:rPr>
          <w:spacing w:val="-5"/>
          <w:sz w:val="20"/>
          <w:szCs w:val="20"/>
        </w:rPr>
        <w:t>n</w:t>
      </w:r>
      <w:r w:rsidRPr="00E715E2">
        <w:rPr>
          <w:spacing w:val="3"/>
          <w:sz w:val="20"/>
          <w:szCs w:val="20"/>
        </w:rPr>
        <w:t>f</w:t>
      </w:r>
      <w:r w:rsidRPr="00E715E2">
        <w:rPr>
          <w:spacing w:val="-5"/>
          <w:sz w:val="20"/>
          <w:szCs w:val="20"/>
        </w:rPr>
        <w:t>o</w:t>
      </w:r>
      <w:r w:rsidRPr="00E715E2">
        <w:rPr>
          <w:spacing w:val="8"/>
          <w:sz w:val="20"/>
          <w:szCs w:val="20"/>
        </w:rPr>
        <w:t>r</w:t>
      </w:r>
      <w:r w:rsidRPr="00E715E2">
        <w:rPr>
          <w:spacing w:val="-9"/>
          <w:sz w:val="20"/>
          <w:szCs w:val="20"/>
        </w:rPr>
        <w:t>m</w:t>
      </w:r>
      <w:r w:rsidRPr="00E715E2">
        <w:rPr>
          <w:spacing w:val="3"/>
          <w:sz w:val="20"/>
          <w:szCs w:val="20"/>
        </w:rPr>
        <w:t>a</w:t>
      </w:r>
      <w:r w:rsidRPr="00E715E2">
        <w:rPr>
          <w:spacing w:val="-5"/>
          <w:sz w:val="20"/>
          <w:szCs w:val="20"/>
        </w:rPr>
        <w:t>c</w:t>
      </w:r>
      <w:r w:rsidRPr="00E715E2">
        <w:rPr>
          <w:spacing w:val="4"/>
          <w:sz w:val="20"/>
          <w:szCs w:val="20"/>
        </w:rPr>
        <w:t>j</w:t>
      </w:r>
      <w:r w:rsidRPr="00E715E2">
        <w:rPr>
          <w:sz w:val="20"/>
          <w:szCs w:val="20"/>
        </w:rPr>
        <w:t xml:space="preserve">e o </w:t>
      </w:r>
      <w:r w:rsidRPr="00E715E2">
        <w:rPr>
          <w:spacing w:val="-1"/>
          <w:sz w:val="20"/>
          <w:szCs w:val="20"/>
        </w:rPr>
        <w:t>p</w:t>
      </w:r>
      <w:r w:rsidRPr="00E715E2">
        <w:rPr>
          <w:spacing w:val="3"/>
          <w:sz w:val="20"/>
          <w:szCs w:val="20"/>
        </w:rPr>
        <w:t>r</w:t>
      </w:r>
      <w:r w:rsidRPr="00E715E2">
        <w:rPr>
          <w:spacing w:val="-5"/>
          <w:sz w:val="20"/>
          <w:szCs w:val="20"/>
        </w:rPr>
        <w:t>ze</w:t>
      </w:r>
      <w:r w:rsidRPr="00E715E2">
        <w:rPr>
          <w:spacing w:val="5"/>
          <w:sz w:val="20"/>
          <w:szCs w:val="20"/>
        </w:rPr>
        <w:t>b</w:t>
      </w:r>
      <w:r w:rsidRPr="00E715E2">
        <w:rPr>
          <w:spacing w:val="1"/>
          <w:sz w:val="20"/>
          <w:szCs w:val="20"/>
        </w:rPr>
        <w:t>i</w:t>
      </w:r>
      <w:r w:rsidRPr="00E715E2">
        <w:rPr>
          <w:spacing w:val="-5"/>
          <w:sz w:val="20"/>
          <w:szCs w:val="20"/>
        </w:rPr>
        <w:t>eg</w:t>
      </w:r>
      <w:r w:rsidRPr="00E715E2">
        <w:rPr>
          <w:sz w:val="20"/>
          <w:szCs w:val="20"/>
        </w:rPr>
        <w:t>u</w:t>
      </w:r>
      <w:r w:rsidRPr="00E715E2">
        <w:rPr>
          <w:spacing w:val="5"/>
          <w:sz w:val="20"/>
          <w:szCs w:val="20"/>
        </w:rPr>
        <w:t xml:space="preserve"> </w:t>
      </w:r>
      <w:r w:rsidRPr="00E715E2">
        <w:rPr>
          <w:spacing w:val="1"/>
          <w:sz w:val="20"/>
          <w:szCs w:val="20"/>
        </w:rPr>
        <w:t>R</w:t>
      </w:r>
      <w:r w:rsidRPr="00E715E2">
        <w:rPr>
          <w:spacing w:val="-5"/>
          <w:sz w:val="20"/>
          <w:szCs w:val="20"/>
        </w:rPr>
        <w:t>o</w:t>
      </w:r>
      <w:r w:rsidRPr="00E715E2">
        <w:rPr>
          <w:spacing w:val="4"/>
          <w:sz w:val="20"/>
          <w:szCs w:val="20"/>
        </w:rPr>
        <w:t>b</w:t>
      </w:r>
      <w:r w:rsidRPr="00E715E2">
        <w:rPr>
          <w:spacing w:val="-5"/>
          <w:sz w:val="20"/>
          <w:szCs w:val="20"/>
        </w:rPr>
        <w:t>ó</w:t>
      </w:r>
      <w:r w:rsidRPr="00E715E2">
        <w:rPr>
          <w:spacing w:val="1"/>
          <w:sz w:val="20"/>
          <w:szCs w:val="20"/>
        </w:rPr>
        <w:t>t</w:t>
      </w:r>
      <w:r w:rsidRPr="00E715E2">
        <w:rPr>
          <w:sz w:val="20"/>
          <w:szCs w:val="20"/>
        </w:rPr>
        <w:t>.</w:t>
      </w:r>
    </w:p>
    <w:p w14:paraId="3AAF4C93" w14:textId="77777777" w:rsidR="001D3824" w:rsidRPr="00E715E2" w:rsidRDefault="001D3824" w:rsidP="001C4B73">
      <w:pPr>
        <w:ind w:right="183"/>
        <w:rPr>
          <w:sz w:val="20"/>
          <w:szCs w:val="20"/>
        </w:rPr>
      </w:pPr>
      <w:r w:rsidRPr="00E715E2">
        <w:rPr>
          <w:sz w:val="20"/>
          <w:szCs w:val="20"/>
        </w:rPr>
        <w:t>P</w:t>
      </w:r>
      <w:r w:rsidRPr="00E715E2">
        <w:rPr>
          <w:spacing w:val="5"/>
          <w:sz w:val="20"/>
          <w:szCs w:val="20"/>
        </w:rPr>
        <w:t>r</w:t>
      </w:r>
      <w:r w:rsidRPr="00E715E2">
        <w:rPr>
          <w:spacing w:val="-5"/>
          <w:sz w:val="20"/>
          <w:szCs w:val="20"/>
        </w:rPr>
        <w:t>o</w:t>
      </w:r>
      <w:r w:rsidRPr="00E715E2">
        <w:rPr>
          <w:sz w:val="20"/>
          <w:szCs w:val="20"/>
        </w:rPr>
        <w:t>p</w:t>
      </w:r>
      <w:r w:rsidRPr="00E715E2">
        <w:rPr>
          <w:spacing w:val="-5"/>
          <w:sz w:val="20"/>
          <w:szCs w:val="20"/>
        </w:rPr>
        <w:t>o</w:t>
      </w:r>
      <w:r w:rsidRPr="00E715E2">
        <w:rPr>
          <w:sz w:val="20"/>
          <w:szCs w:val="20"/>
        </w:rPr>
        <w:t>zycj</w:t>
      </w:r>
      <w:r w:rsidRPr="00E715E2">
        <w:rPr>
          <w:spacing w:val="-5"/>
          <w:sz w:val="20"/>
          <w:szCs w:val="20"/>
        </w:rPr>
        <w:t>e</w:t>
      </w:r>
      <w:r w:rsidRPr="00E715E2">
        <w:rPr>
          <w:sz w:val="20"/>
          <w:szCs w:val="20"/>
        </w:rPr>
        <w:t xml:space="preserve">, </w:t>
      </w:r>
      <w:r w:rsidRPr="00E715E2">
        <w:rPr>
          <w:spacing w:val="21"/>
          <w:sz w:val="20"/>
          <w:szCs w:val="20"/>
        </w:rPr>
        <w:t xml:space="preserve"> </w:t>
      </w:r>
      <w:r w:rsidRPr="00E715E2">
        <w:rPr>
          <w:sz w:val="20"/>
          <w:szCs w:val="20"/>
        </w:rPr>
        <w:t>u</w:t>
      </w:r>
      <w:r w:rsidRPr="00E715E2">
        <w:rPr>
          <w:spacing w:val="-5"/>
          <w:sz w:val="20"/>
          <w:szCs w:val="20"/>
        </w:rPr>
        <w:t>w</w:t>
      </w:r>
      <w:r w:rsidRPr="00E715E2">
        <w:rPr>
          <w:spacing w:val="7"/>
          <w:sz w:val="20"/>
          <w:szCs w:val="20"/>
        </w:rPr>
        <w:t>a</w:t>
      </w:r>
      <w:r w:rsidRPr="00E715E2">
        <w:rPr>
          <w:spacing w:val="-5"/>
          <w:sz w:val="20"/>
          <w:szCs w:val="20"/>
        </w:rPr>
        <w:t>g</w:t>
      </w:r>
      <w:r w:rsidRPr="00E715E2">
        <w:rPr>
          <w:sz w:val="20"/>
          <w:szCs w:val="20"/>
        </w:rPr>
        <w:t>i</w:t>
      </w:r>
      <w:r w:rsidRPr="00E715E2">
        <w:rPr>
          <w:spacing w:val="21"/>
          <w:sz w:val="20"/>
          <w:szCs w:val="20"/>
        </w:rPr>
        <w:t xml:space="preserve"> </w:t>
      </w:r>
      <w:r w:rsidRPr="00E715E2">
        <w:rPr>
          <w:sz w:val="20"/>
          <w:szCs w:val="20"/>
        </w:rPr>
        <w:t>i w</w:t>
      </w:r>
      <w:r w:rsidRPr="00E715E2">
        <w:rPr>
          <w:spacing w:val="-6"/>
          <w:sz w:val="20"/>
          <w:szCs w:val="20"/>
        </w:rPr>
        <w:t>y</w:t>
      </w:r>
      <w:r w:rsidRPr="00E715E2">
        <w:rPr>
          <w:spacing w:val="-4"/>
          <w:sz w:val="20"/>
          <w:szCs w:val="20"/>
        </w:rPr>
        <w:t>j</w:t>
      </w:r>
      <w:r w:rsidRPr="00E715E2">
        <w:rPr>
          <w:spacing w:val="4"/>
          <w:sz w:val="20"/>
          <w:szCs w:val="20"/>
        </w:rPr>
        <w:t>a</w:t>
      </w:r>
      <w:r w:rsidRPr="00E715E2">
        <w:rPr>
          <w:sz w:val="20"/>
          <w:szCs w:val="20"/>
        </w:rPr>
        <w:t>śnien</w:t>
      </w:r>
      <w:r w:rsidRPr="00E715E2">
        <w:rPr>
          <w:spacing w:val="-5"/>
          <w:sz w:val="20"/>
          <w:szCs w:val="20"/>
        </w:rPr>
        <w:t>i</w:t>
      </w:r>
      <w:r w:rsidRPr="00E715E2">
        <w:rPr>
          <w:sz w:val="20"/>
          <w:szCs w:val="20"/>
        </w:rPr>
        <w:t>a</w:t>
      </w:r>
      <w:r w:rsidRPr="00E715E2">
        <w:rPr>
          <w:spacing w:val="21"/>
          <w:sz w:val="20"/>
          <w:szCs w:val="20"/>
        </w:rPr>
        <w:t xml:space="preserve"> </w:t>
      </w:r>
      <w:r w:rsidRPr="00E715E2">
        <w:rPr>
          <w:sz w:val="20"/>
          <w:szCs w:val="20"/>
        </w:rPr>
        <w:t>Wyko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 xml:space="preserve">cy, </w:t>
      </w:r>
      <w:r w:rsidRPr="00E715E2">
        <w:rPr>
          <w:spacing w:val="-7"/>
          <w:sz w:val="20"/>
          <w:szCs w:val="20"/>
        </w:rPr>
        <w:t>w</w:t>
      </w:r>
      <w:r w:rsidRPr="00E715E2">
        <w:rPr>
          <w:spacing w:val="5"/>
          <w:sz w:val="20"/>
          <w:szCs w:val="20"/>
        </w:rPr>
        <w:t>p</w:t>
      </w:r>
      <w:r w:rsidRPr="00E715E2">
        <w:rPr>
          <w:sz w:val="20"/>
          <w:szCs w:val="20"/>
        </w:rPr>
        <w:t>is</w:t>
      </w:r>
      <w:r w:rsidRPr="00E715E2">
        <w:rPr>
          <w:spacing w:val="4"/>
          <w:sz w:val="20"/>
          <w:szCs w:val="20"/>
        </w:rPr>
        <w:t>a</w:t>
      </w:r>
      <w:r w:rsidRPr="00E715E2">
        <w:rPr>
          <w:spacing w:val="-5"/>
          <w:sz w:val="20"/>
          <w:szCs w:val="20"/>
        </w:rPr>
        <w:t>n</w:t>
      </w:r>
      <w:r w:rsidRPr="00E715E2">
        <w:rPr>
          <w:sz w:val="20"/>
          <w:szCs w:val="20"/>
        </w:rPr>
        <w:t>e do Dziennika</w:t>
      </w:r>
      <w:r w:rsidR="00FB770E" w:rsidRPr="00E715E2">
        <w:rPr>
          <w:sz w:val="20"/>
          <w:szCs w:val="20"/>
        </w:rPr>
        <w:t xml:space="preserve"> </w:t>
      </w:r>
      <w:r w:rsidRPr="00E715E2">
        <w:rPr>
          <w:spacing w:val="-6"/>
          <w:sz w:val="20"/>
          <w:szCs w:val="20"/>
        </w:rPr>
        <w:t>B</w:t>
      </w:r>
      <w:r w:rsidRPr="00E715E2">
        <w:rPr>
          <w:sz w:val="20"/>
          <w:szCs w:val="20"/>
        </w:rPr>
        <w:t xml:space="preserve">udowy </w:t>
      </w:r>
      <w:r w:rsidRPr="00E715E2">
        <w:rPr>
          <w:spacing w:val="6"/>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24"/>
          <w:sz w:val="20"/>
          <w:szCs w:val="20"/>
        </w:rPr>
        <w:t xml:space="preserve"> </w:t>
      </w:r>
      <w:r w:rsidRPr="00E715E2">
        <w:rPr>
          <w:sz w:val="20"/>
          <w:szCs w:val="20"/>
        </w:rPr>
        <w:t>prze</w:t>
      </w:r>
      <w:r w:rsidRPr="00E715E2">
        <w:rPr>
          <w:spacing w:val="-7"/>
          <w:sz w:val="20"/>
          <w:szCs w:val="20"/>
        </w:rPr>
        <w:t>d</w:t>
      </w:r>
      <w:r w:rsidRPr="00E715E2">
        <w:rPr>
          <w:sz w:val="20"/>
          <w:szCs w:val="20"/>
        </w:rPr>
        <w:t>ło</w:t>
      </w:r>
      <w:r w:rsidRPr="00E715E2">
        <w:rPr>
          <w:spacing w:val="-1"/>
          <w:sz w:val="20"/>
          <w:szCs w:val="20"/>
        </w:rPr>
        <w:t>ż</w:t>
      </w:r>
      <w:r w:rsidRPr="00E715E2">
        <w:rPr>
          <w:sz w:val="20"/>
          <w:szCs w:val="20"/>
        </w:rPr>
        <w:t>o</w:t>
      </w:r>
      <w:r w:rsidRPr="00E715E2">
        <w:rPr>
          <w:spacing w:val="5"/>
          <w:sz w:val="20"/>
          <w:szCs w:val="20"/>
        </w:rPr>
        <w:t>n</w:t>
      </w:r>
      <w:r w:rsidRPr="00E715E2">
        <w:rPr>
          <w:sz w:val="20"/>
          <w:szCs w:val="20"/>
        </w:rPr>
        <w:t>e I</w:t>
      </w:r>
      <w:r w:rsidRPr="00E715E2">
        <w:rPr>
          <w:spacing w:val="-6"/>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rowi</w:t>
      </w:r>
      <w:r w:rsidRPr="00E715E2">
        <w:rPr>
          <w:spacing w:val="3"/>
          <w:sz w:val="20"/>
          <w:szCs w:val="20"/>
        </w:rPr>
        <w:t xml:space="preserve"> </w:t>
      </w:r>
      <w:r w:rsidRPr="00E715E2">
        <w:rPr>
          <w:sz w:val="20"/>
          <w:szCs w:val="20"/>
        </w:rPr>
        <w:t>do</w:t>
      </w:r>
      <w:r w:rsidRPr="00E715E2">
        <w:rPr>
          <w:spacing w:val="-4"/>
          <w:sz w:val="20"/>
          <w:szCs w:val="20"/>
        </w:rPr>
        <w:t xml:space="preserve"> </w:t>
      </w:r>
      <w:r w:rsidRPr="00E715E2">
        <w:rPr>
          <w:sz w:val="20"/>
          <w:szCs w:val="20"/>
        </w:rPr>
        <w:t>ustosunko</w:t>
      </w:r>
      <w:r w:rsidRPr="00E715E2">
        <w:rPr>
          <w:spacing w:val="-9"/>
          <w:sz w:val="20"/>
          <w:szCs w:val="20"/>
        </w:rPr>
        <w:t>w</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s</w:t>
      </w:r>
      <w:r w:rsidRPr="00E715E2">
        <w:rPr>
          <w:spacing w:val="1"/>
          <w:sz w:val="20"/>
          <w:szCs w:val="20"/>
        </w:rPr>
        <w:t>i</w:t>
      </w:r>
      <w:r w:rsidRPr="00E715E2">
        <w:rPr>
          <w:spacing w:val="-7"/>
          <w:sz w:val="20"/>
          <w:szCs w:val="20"/>
        </w:rPr>
        <w:t>ę</w:t>
      </w:r>
      <w:r w:rsidRPr="00E715E2">
        <w:rPr>
          <w:sz w:val="20"/>
          <w:szCs w:val="20"/>
        </w:rPr>
        <w:t>.</w:t>
      </w:r>
    </w:p>
    <w:p w14:paraId="721977C5" w14:textId="77777777" w:rsidR="001D3824" w:rsidRPr="00E715E2" w:rsidRDefault="001D3824" w:rsidP="001C4B73">
      <w:pPr>
        <w:ind w:right="183"/>
        <w:rPr>
          <w:sz w:val="20"/>
          <w:szCs w:val="20"/>
        </w:rPr>
      </w:pPr>
      <w:r w:rsidRPr="00E715E2">
        <w:rPr>
          <w:spacing w:val="-1"/>
          <w:sz w:val="20"/>
          <w:szCs w:val="20"/>
        </w:rPr>
        <w:t>D</w:t>
      </w:r>
      <w:r w:rsidRPr="00E715E2">
        <w:rPr>
          <w:spacing w:val="-2"/>
          <w:sz w:val="20"/>
          <w:szCs w:val="20"/>
        </w:rPr>
        <w:t>e</w:t>
      </w:r>
      <w:r w:rsidRPr="00E715E2">
        <w:rPr>
          <w:sz w:val="20"/>
          <w:szCs w:val="20"/>
        </w:rPr>
        <w:t>c</w:t>
      </w:r>
      <w:r w:rsidRPr="00E715E2">
        <w:rPr>
          <w:spacing w:val="-5"/>
          <w:sz w:val="20"/>
          <w:szCs w:val="20"/>
        </w:rPr>
        <w:t>y</w:t>
      </w:r>
      <w:r w:rsidRPr="00E715E2">
        <w:rPr>
          <w:sz w:val="20"/>
          <w:szCs w:val="20"/>
        </w:rPr>
        <w:t>zje</w:t>
      </w:r>
      <w:r w:rsidRPr="00E715E2">
        <w:rPr>
          <w:spacing w:val="-1"/>
          <w:sz w:val="20"/>
          <w:szCs w:val="20"/>
        </w:rPr>
        <w:t xml:space="preserve"> </w:t>
      </w:r>
      <w:r w:rsidRPr="00E715E2">
        <w:rPr>
          <w:sz w:val="20"/>
          <w:szCs w:val="20"/>
        </w:rPr>
        <w:t>I</w:t>
      </w:r>
      <w:r w:rsidRPr="00E715E2">
        <w:rPr>
          <w:spacing w:val="-4"/>
          <w:sz w:val="20"/>
          <w:szCs w:val="20"/>
        </w:rPr>
        <w:t>n</w:t>
      </w:r>
      <w:r w:rsidRPr="00E715E2">
        <w:rPr>
          <w:sz w:val="20"/>
          <w:szCs w:val="20"/>
        </w:rPr>
        <w:t>sp</w:t>
      </w:r>
      <w:r w:rsidRPr="00E715E2">
        <w:rPr>
          <w:spacing w:val="-2"/>
          <w:sz w:val="20"/>
          <w:szCs w:val="20"/>
        </w:rPr>
        <w:t>e</w:t>
      </w:r>
      <w:r w:rsidRPr="00E715E2">
        <w:rPr>
          <w:spacing w:val="-5"/>
          <w:sz w:val="20"/>
          <w:szCs w:val="20"/>
        </w:rPr>
        <w:t>k</w:t>
      </w:r>
      <w:r w:rsidRPr="00E715E2">
        <w:rPr>
          <w:sz w:val="20"/>
          <w:szCs w:val="20"/>
        </w:rPr>
        <w:t>t</w:t>
      </w:r>
      <w:r w:rsidRPr="00E715E2">
        <w:rPr>
          <w:spacing w:val="-2"/>
          <w:sz w:val="20"/>
          <w:szCs w:val="20"/>
        </w:rPr>
        <w:t>o</w:t>
      </w:r>
      <w:r w:rsidRPr="00E715E2">
        <w:rPr>
          <w:sz w:val="20"/>
          <w:szCs w:val="20"/>
        </w:rPr>
        <w:t>ra</w:t>
      </w:r>
      <w:r w:rsidRPr="00E715E2">
        <w:rPr>
          <w:spacing w:val="11"/>
          <w:sz w:val="20"/>
          <w:szCs w:val="20"/>
        </w:rPr>
        <w:t xml:space="preserve"> </w:t>
      </w:r>
      <w:r w:rsidRPr="00E715E2">
        <w:rPr>
          <w:spacing w:val="-6"/>
          <w:sz w:val="20"/>
          <w:szCs w:val="20"/>
        </w:rPr>
        <w:t>w</w:t>
      </w:r>
      <w:r w:rsidRPr="00E715E2">
        <w:rPr>
          <w:sz w:val="20"/>
          <w:szCs w:val="20"/>
        </w:rPr>
        <w:t>p</w:t>
      </w:r>
      <w:r w:rsidRPr="00E715E2">
        <w:rPr>
          <w:spacing w:val="-6"/>
          <w:sz w:val="20"/>
          <w:szCs w:val="20"/>
        </w:rPr>
        <w:t>i</w:t>
      </w:r>
      <w:r w:rsidRPr="00E715E2">
        <w:rPr>
          <w:sz w:val="20"/>
          <w:szCs w:val="20"/>
        </w:rPr>
        <w:t>sa</w:t>
      </w:r>
      <w:r w:rsidRPr="00E715E2">
        <w:rPr>
          <w:spacing w:val="-2"/>
          <w:sz w:val="20"/>
          <w:szCs w:val="20"/>
        </w:rPr>
        <w:t>n</w:t>
      </w:r>
      <w:r w:rsidRPr="00E715E2">
        <w:rPr>
          <w:sz w:val="20"/>
          <w:szCs w:val="20"/>
        </w:rPr>
        <w:t>e</w:t>
      </w:r>
      <w:r w:rsidRPr="00E715E2">
        <w:rPr>
          <w:spacing w:val="11"/>
          <w:sz w:val="20"/>
          <w:szCs w:val="20"/>
        </w:rPr>
        <w:t xml:space="preserve"> </w:t>
      </w:r>
      <w:r w:rsidRPr="00E715E2">
        <w:rPr>
          <w:spacing w:val="-1"/>
          <w:sz w:val="20"/>
          <w:szCs w:val="20"/>
        </w:rPr>
        <w:t>d</w:t>
      </w:r>
      <w:r w:rsidRPr="00E715E2">
        <w:rPr>
          <w:sz w:val="20"/>
          <w:szCs w:val="20"/>
        </w:rPr>
        <w:t xml:space="preserve">o </w:t>
      </w:r>
      <w:r w:rsidRPr="00E715E2">
        <w:rPr>
          <w:spacing w:val="-1"/>
          <w:sz w:val="20"/>
          <w:szCs w:val="20"/>
        </w:rPr>
        <w:t>D</w:t>
      </w:r>
      <w:r w:rsidRPr="00E715E2">
        <w:rPr>
          <w:sz w:val="20"/>
          <w:szCs w:val="20"/>
        </w:rPr>
        <w:t>zi</w:t>
      </w:r>
      <w:r w:rsidRPr="00E715E2">
        <w:rPr>
          <w:spacing w:val="-4"/>
          <w:sz w:val="20"/>
          <w:szCs w:val="20"/>
        </w:rPr>
        <w:t>e</w:t>
      </w:r>
      <w:r w:rsidRPr="00E715E2">
        <w:rPr>
          <w:sz w:val="20"/>
          <w:szCs w:val="20"/>
        </w:rPr>
        <w:t>n</w:t>
      </w:r>
      <w:r w:rsidRPr="00E715E2">
        <w:rPr>
          <w:spacing w:val="-3"/>
          <w:sz w:val="20"/>
          <w:szCs w:val="20"/>
        </w:rPr>
        <w:t>n</w:t>
      </w:r>
      <w:r w:rsidRPr="00E715E2">
        <w:rPr>
          <w:sz w:val="20"/>
          <w:szCs w:val="20"/>
        </w:rPr>
        <w:t>i</w:t>
      </w:r>
      <w:r w:rsidRPr="00E715E2">
        <w:rPr>
          <w:spacing w:val="-6"/>
          <w:sz w:val="20"/>
          <w:szCs w:val="20"/>
        </w:rPr>
        <w:t>k</w:t>
      </w:r>
      <w:r w:rsidRPr="00E715E2">
        <w:rPr>
          <w:sz w:val="20"/>
          <w:szCs w:val="20"/>
        </w:rPr>
        <w:t xml:space="preserve">a </w:t>
      </w:r>
      <w:r w:rsidRPr="00E715E2">
        <w:rPr>
          <w:spacing w:val="19"/>
          <w:sz w:val="20"/>
          <w:szCs w:val="20"/>
        </w:rPr>
        <w:t xml:space="preserve"> </w:t>
      </w:r>
      <w:r w:rsidRPr="00E715E2">
        <w:rPr>
          <w:spacing w:val="-5"/>
          <w:sz w:val="20"/>
          <w:szCs w:val="20"/>
        </w:rPr>
        <w:t>B</w:t>
      </w:r>
      <w:r w:rsidRPr="00E715E2">
        <w:rPr>
          <w:sz w:val="20"/>
          <w:szCs w:val="20"/>
        </w:rPr>
        <w:t>ud</w:t>
      </w:r>
      <w:r w:rsidRPr="00E715E2">
        <w:rPr>
          <w:spacing w:val="-1"/>
          <w:sz w:val="20"/>
          <w:szCs w:val="20"/>
        </w:rPr>
        <w:t>ow</w:t>
      </w:r>
      <w:r w:rsidRPr="00E715E2">
        <w:rPr>
          <w:sz w:val="20"/>
          <w:szCs w:val="20"/>
        </w:rPr>
        <w:t>y Wy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11"/>
          <w:sz w:val="20"/>
          <w:szCs w:val="20"/>
        </w:rPr>
        <w:t xml:space="preserve"> </w:t>
      </w:r>
      <w:r w:rsidRPr="00E715E2">
        <w:rPr>
          <w:sz w:val="20"/>
          <w:szCs w:val="20"/>
        </w:rPr>
        <w:t>po</w:t>
      </w:r>
      <w:r w:rsidRPr="00E715E2">
        <w:rPr>
          <w:spacing w:val="-6"/>
          <w:sz w:val="20"/>
          <w:szCs w:val="20"/>
        </w:rPr>
        <w:t>d</w:t>
      </w:r>
      <w:r w:rsidRPr="00E715E2">
        <w:rPr>
          <w:sz w:val="20"/>
          <w:szCs w:val="20"/>
        </w:rPr>
        <w:t>p</w:t>
      </w:r>
      <w:r w:rsidRPr="00E715E2">
        <w:rPr>
          <w:spacing w:val="-6"/>
          <w:sz w:val="20"/>
          <w:szCs w:val="20"/>
        </w:rPr>
        <w:t>i</w:t>
      </w:r>
      <w:r w:rsidRPr="00E715E2">
        <w:rPr>
          <w:sz w:val="20"/>
          <w:szCs w:val="20"/>
        </w:rPr>
        <w:t>suje</w:t>
      </w:r>
      <w:r w:rsidRPr="00E715E2">
        <w:rPr>
          <w:spacing w:val="-1"/>
          <w:sz w:val="20"/>
          <w:szCs w:val="20"/>
        </w:rPr>
        <w:t xml:space="preserve"> </w:t>
      </w:r>
      <w:r w:rsidRPr="00E715E2">
        <w:rPr>
          <w:sz w:val="20"/>
          <w:szCs w:val="20"/>
        </w:rPr>
        <w:t>z</w:t>
      </w:r>
      <w:r w:rsidRPr="00E715E2">
        <w:rPr>
          <w:spacing w:val="11"/>
          <w:sz w:val="20"/>
          <w:szCs w:val="20"/>
        </w:rPr>
        <w:t xml:space="preserve"> </w:t>
      </w:r>
      <w:r w:rsidRPr="00E715E2">
        <w:rPr>
          <w:spacing w:val="-3"/>
          <w:sz w:val="20"/>
          <w:szCs w:val="20"/>
        </w:rPr>
        <w:t>z</w:t>
      </w:r>
      <w:r w:rsidRPr="00E715E2">
        <w:rPr>
          <w:sz w:val="20"/>
          <w:szCs w:val="20"/>
        </w:rPr>
        <w:t>a</w:t>
      </w:r>
      <w:r w:rsidRPr="00E715E2">
        <w:rPr>
          <w:spacing w:val="-2"/>
          <w:sz w:val="20"/>
          <w:szCs w:val="20"/>
        </w:rPr>
        <w:t>z</w:t>
      </w:r>
      <w:r w:rsidRPr="00E715E2">
        <w:rPr>
          <w:spacing w:val="-5"/>
          <w:sz w:val="20"/>
          <w:szCs w:val="20"/>
        </w:rPr>
        <w:t>n</w:t>
      </w:r>
      <w:r w:rsidRPr="00E715E2">
        <w:rPr>
          <w:sz w:val="20"/>
          <w:szCs w:val="20"/>
        </w:rPr>
        <w:t>a</w:t>
      </w:r>
      <w:r w:rsidRPr="00E715E2">
        <w:rPr>
          <w:spacing w:val="-2"/>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2"/>
          <w:sz w:val="20"/>
          <w:szCs w:val="20"/>
        </w:rPr>
        <w:t>ie</w:t>
      </w:r>
      <w:r w:rsidRPr="00E715E2">
        <w:rPr>
          <w:sz w:val="20"/>
          <w:szCs w:val="20"/>
        </w:rPr>
        <w:t>m</w:t>
      </w:r>
      <w:r w:rsidRPr="00E715E2">
        <w:rPr>
          <w:spacing w:val="11"/>
          <w:sz w:val="20"/>
          <w:szCs w:val="20"/>
        </w:rPr>
        <w:t xml:space="preserve"> </w:t>
      </w:r>
      <w:r w:rsidRPr="00E715E2">
        <w:rPr>
          <w:spacing w:val="-1"/>
          <w:sz w:val="20"/>
          <w:szCs w:val="20"/>
        </w:rPr>
        <w:t>i</w:t>
      </w:r>
      <w:r w:rsidRPr="00E715E2">
        <w:rPr>
          <w:sz w:val="20"/>
          <w:szCs w:val="20"/>
        </w:rPr>
        <w:t>ch pr</w:t>
      </w:r>
      <w:r w:rsidRPr="00E715E2">
        <w:rPr>
          <w:spacing w:val="-4"/>
          <w:sz w:val="20"/>
          <w:szCs w:val="20"/>
        </w:rPr>
        <w:t>z</w:t>
      </w:r>
      <w:r w:rsidRPr="00E715E2">
        <w:rPr>
          <w:sz w:val="20"/>
          <w:szCs w:val="20"/>
        </w:rPr>
        <w:t>y</w:t>
      </w:r>
      <w:r w:rsidRPr="00E715E2">
        <w:rPr>
          <w:spacing w:val="-1"/>
          <w:sz w:val="20"/>
          <w:szCs w:val="20"/>
        </w:rPr>
        <w:t>j</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a </w:t>
      </w:r>
      <w:r w:rsidRPr="00E715E2">
        <w:rPr>
          <w:spacing w:val="-4"/>
          <w:sz w:val="20"/>
          <w:szCs w:val="20"/>
        </w:rPr>
        <w:t>l</w:t>
      </w:r>
      <w:r w:rsidRPr="00E715E2">
        <w:rPr>
          <w:sz w:val="20"/>
          <w:szCs w:val="20"/>
        </w:rPr>
        <w:t xml:space="preserve">ub </w:t>
      </w:r>
      <w:r w:rsidRPr="00E715E2">
        <w:rPr>
          <w:spacing w:val="-2"/>
          <w:sz w:val="20"/>
          <w:szCs w:val="20"/>
        </w:rPr>
        <w:t>z</w:t>
      </w:r>
      <w:r w:rsidRPr="00E715E2">
        <w:rPr>
          <w:sz w:val="20"/>
          <w:szCs w:val="20"/>
        </w:rPr>
        <w:t>a</w:t>
      </w:r>
      <w:r w:rsidRPr="00E715E2">
        <w:rPr>
          <w:spacing w:val="1"/>
          <w:sz w:val="20"/>
          <w:szCs w:val="20"/>
        </w:rPr>
        <w:t>j</w:t>
      </w:r>
      <w:r w:rsidRPr="00E715E2">
        <w:rPr>
          <w:spacing w:val="-7"/>
          <w:sz w:val="20"/>
          <w:szCs w:val="20"/>
        </w:rPr>
        <w:t>ę</w:t>
      </w:r>
      <w:r w:rsidRPr="00E715E2">
        <w:rPr>
          <w:sz w:val="20"/>
          <w:szCs w:val="20"/>
        </w:rPr>
        <w:t>ci</w:t>
      </w:r>
      <w:r w:rsidRPr="00E715E2">
        <w:rPr>
          <w:spacing w:val="-4"/>
          <w:sz w:val="20"/>
          <w:szCs w:val="20"/>
        </w:rPr>
        <w:t>e</w:t>
      </w:r>
      <w:r w:rsidRPr="00E715E2">
        <w:rPr>
          <w:sz w:val="20"/>
          <w:szCs w:val="20"/>
        </w:rPr>
        <w:t>m</w:t>
      </w:r>
      <w:r w:rsidRPr="00E715E2">
        <w:rPr>
          <w:spacing w:val="-6"/>
          <w:sz w:val="20"/>
          <w:szCs w:val="20"/>
        </w:rPr>
        <w:t xml:space="preserve"> </w:t>
      </w:r>
      <w:r w:rsidRPr="00E715E2">
        <w:rPr>
          <w:sz w:val="20"/>
          <w:szCs w:val="20"/>
        </w:rPr>
        <w:t>s</w:t>
      </w:r>
      <w:r w:rsidRPr="00E715E2">
        <w:rPr>
          <w:spacing w:val="-1"/>
          <w:sz w:val="20"/>
          <w:szCs w:val="20"/>
        </w:rPr>
        <w:t>t</w:t>
      </w:r>
      <w:r w:rsidRPr="00E715E2">
        <w:rPr>
          <w:sz w:val="20"/>
          <w:szCs w:val="20"/>
        </w:rPr>
        <w:t>an</w:t>
      </w:r>
      <w:r w:rsidRPr="00E715E2">
        <w:rPr>
          <w:spacing w:val="-3"/>
          <w:sz w:val="20"/>
          <w:szCs w:val="20"/>
        </w:rPr>
        <w:t>o</w:t>
      </w:r>
      <w:r w:rsidRPr="00E715E2">
        <w:rPr>
          <w:spacing w:val="-1"/>
          <w:sz w:val="20"/>
          <w:szCs w:val="20"/>
        </w:rPr>
        <w:t>w</w:t>
      </w:r>
      <w:r w:rsidRPr="00E715E2">
        <w:rPr>
          <w:spacing w:val="-4"/>
          <w:sz w:val="20"/>
          <w:szCs w:val="20"/>
        </w:rPr>
        <w:t>i</w:t>
      </w:r>
      <w:r w:rsidRPr="00E715E2">
        <w:rPr>
          <w:sz w:val="20"/>
          <w:szCs w:val="20"/>
        </w:rPr>
        <w:t>s</w:t>
      </w:r>
      <w:r w:rsidRPr="00E715E2">
        <w:rPr>
          <w:spacing w:val="-2"/>
          <w:sz w:val="20"/>
          <w:szCs w:val="20"/>
        </w:rPr>
        <w:t>k</w:t>
      </w:r>
      <w:r w:rsidRPr="00E715E2">
        <w:rPr>
          <w:sz w:val="20"/>
          <w:szCs w:val="20"/>
        </w:rPr>
        <w:t>a.</w:t>
      </w:r>
    </w:p>
    <w:p w14:paraId="5614AEA3" w14:textId="77777777" w:rsidR="001D3824" w:rsidRPr="00E715E2" w:rsidRDefault="001D3824" w:rsidP="001C4B73">
      <w:pPr>
        <w:ind w:right="183"/>
        <w:rPr>
          <w:sz w:val="20"/>
          <w:szCs w:val="20"/>
        </w:rPr>
      </w:pPr>
      <w:r w:rsidRPr="00E715E2">
        <w:rPr>
          <w:sz w:val="20"/>
          <w:szCs w:val="20"/>
        </w:rPr>
        <w:t>W</w:t>
      </w:r>
      <w:r w:rsidRPr="00E715E2">
        <w:rPr>
          <w:spacing w:val="3"/>
          <w:sz w:val="20"/>
          <w:szCs w:val="20"/>
        </w:rPr>
        <w:t>p</w:t>
      </w:r>
      <w:r w:rsidRPr="00E715E2">
        <w:rPr>
          <w:sz w:val="20"/>
          <w:szCs w:val="20"/>
        </w:rPr>
        <w:t>is</w:t>
      </w:r>
      <w:r w:rsidRPr="00E715E2">
        <w:rPr>
          <w:spacing w:val="28"/>
          <w:sz w:val="20"/>
          <w:szCs w:val="20"/>
        </w:rPr>
        <w:t xml:space="preserve"> </w:t>
      </w:r>
      <w:r w:rsidRPr="00E715E2">
        <w:rPr>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pacing w:val="7"/>
          <w:sz w:val="20"/>
          <w:szCs w:val="20"/>
        </w:rPr>
        <w:t>a</w:t>
      </w:r>
      <w:r w:rsidRPr="00E715E2">
        <w:rPr>
          <w:sz w:val="20"/>
          <w:szCs w:val="20"/>
        </w:rPr>
        <w:t>n</w:t>
      </w:r>
      <w:r w:rsidRPr="00E715E2">
        <w:rPr>
          <w:spacing w:val="1"/>
          <w:sz w:val="20"/>
          <w:szCs w:val="20"/>
        </w:rPr>
        <w:t>t</w:t>
      </w:r>
      <w:r w:rsidRPr="00E715E2">
        <w:rPr>
          <w:sz w:val="20"/>
          <w:szCs w:val="20"/>
        </w:rPr>
        <w:t>a</w:t>
      </w:r>
      <w:r w:rsidRPr="00E715E2">
        <w:rPr>
          <w:spacing w:val="29"/>
          <w:sz w:val="20"/>
          <w:szCs w:val="20"/>
        </w:rPr>
        <w:t xml:space="preserve"> </w:t>
      </w:r>
      <w:r w:rsidRPr="00E715E2">
        <w:rPr>
          <w:sz w:val="20"/>
          <w:szCs w:val="20"/>
        </w:rPr>
        <w:t>do</w:t>
      </w:r>
      <w:r w:rsidRPr="00E715E2">
        <w:rPr>
          <w:spacing w:val="23"/>
          <w:sz w:val="20"/>
          <w:szCs w:val="20"/>
        </w:rPr>
        <w:t xml:space="preserve"> </w:t>
      </w:r>
      <w:r w:rsidRPr="00E715E2">
        <w:rPr>
          <w:sz w:val="20"/>
          <w:szCs w:val="20"/>
        </w:rPr>
        <w:t>D</w:t>
      </w:r>
      <w:r w:rsidRPr="00E715E2">
        <w:rPr>
          <w:spacing w:val="6"/>
          <w:sz w:val="20"/>
          <w:szCs w:val="20"/>
        </w:rPr>
        <w:t>z</w:t>
      </w:r>
      <w:r w:rsidRPr="00E715E2">
        <w:rPr>
          <w:spacing w:val="1"/>
          <w:sz w:val="20"/>
          <w:szCs w:val="20"/>
        </w:rPr>
        <w:t>i</w:t>
      </w:r>
      <w:r w:rsidRPr="00E715E2">
        <w:rPr>
          <w:sz w:val="20"/>
          <w:szCs w:val="20"/>
        </w:rPr>
        <w:t>e</w:t>
      </w:r>
      <w:r w:rsidRPr="00E715E2">
        <w:rPr>
          <w:spacing w:val="3"/>
          <w:sz w:val="20"/>
          <w:szCs w:val="20"/>
        </w:rPr>
        <w:t>n</w:t>
      </w:r>
      <w:r w:rsidRPr="00E715E2">
        <w:rPr>
          <w:sz w:val="20"/>
          <w:szCs w:val="20"/>
        </w:rPr>
        <w:t>n</w:t>
      </w:r>
      <w:r w:rsidRPr="00E715E2">
        <w:rPr>
          <w:spacing w:val="1"/>
          <w:sz w:val="20"/>
          <w:szCs w:val="20"/>
        </w:rPr>
        <w:t>i</w:t>
      </w:r>
      <w:r w:rsidRPr="00E715E2">
        <w:rPr>
          <w:sz w:val="20"/>
          <w:szCs w:val="20"/>
        </w:rPr>
        <w:t>ka</w:t>
      </w:r>
      <w:r w:rsidRPr="00E715E2">
        <w:rPr>
          <w:spacing w:val="29"/>
          <w:sz w:val="20"/>
          <w:szCs w:val="20"/>
        </w:rPr>
        <w:t xml:space="preserve"> </w:t>
      </w:r>
      <w:r w:rsidRPr="00E715E2">
        <w:rPr>
          <w:sz w:val="20"/>
          <w:szCs w:val="20"/>
        </w:rPr>
        <w:t>B</w:t>
      </w:r>
      <w:r w:rsidRPr="00E715E2">
        <w:rPr>
          <w:spacing w:val="1"/>
          <w:sz w:val="20"/>
          <w:szCs w:val="20"/>
        </w:rPr>
        <w:t>u</w:t>
      </w:r>
      <w:r w:rsidRPr="00E715E2">
        <w:rPr>
          <w:sz w:val="20"/>
          <w:szCs w:val="20"/>
        </w:rPr>
        <w:t>do</w:t>
      </w:r>
      <w:r w:rsidRPr="00E715E2">
        <w:rPr>
          <w:spacing w:val="-1"/>
          <w:sz w:val="20"/>
          <w:szCs w:val="20"/>
        </w:rPr>
        <w:t>w</w:t>
      </w:r>
      <w:r w:rsidRPr="00E715E2">
        <w:rPr>
          <w:sz w:val="20"/>
          <w:szCs w:val="20"/>
        </w:rPr>
        <w:t>y</w:t>
      </w:r>
      <w:r w:rsidRPr="00E715E2">
        <w:rPr>
          <w:spacing w:val="26"/>
          <w:sz w:val="20"/>
          <w:szCs w:val="20"/>
        </w:rPr>
        <w:t xml:space="preserve"> </w:t>
      </w:r>
      <w:r w:rsidRPr="00E715E2">
        <w:rPr>
          <w:sz w:val="20"/>
          <w:szCs w:val="20"/>
        </w:rPr>
        <w:t>o</w:t>
      </w:r>
      <w:r w:rsidRPr="00E715E2">
        <w:rPr>
          <w:spacing w:val="4"/>
          <w:sz w:val="20"/>
          <w:szCs w:val="20"/>
        </w:rPr>
        <w:t>b</w:t>
      </w:r>
      <w:r w:rsidRPr="00E715E2">
        <w:rPr>
          <w:sz w:val="20"/>
          <w:szCs w:val="20"/>
        </w:rPr>
        <w:t>l</w:t>
      </w:r>
      <w:r w:rsidRPr="00E715E2">
        <w:rPr>
          <w:spacing w:val="2"/>
          <w:sz w:val="20"/>
          <w:szCs w:val="20"/>
        </w:rPr>
        <w:t>i</w:t>
      </w:r>
      <w:r w:rsidRPr="00E715E2">
        <w:rPr>
          <w:sz w:val="20"/>
          <w:szCs w:val="20"/>
        </w:rPr>
        <w:t>g</w:t>
      </w:r>
      <w:r w:rsidRPr="00E715E2">
        <w:rPr>
          <w:spacing w:val="4"/>
          <w:sz w:val="20"/>
          <w:szCs w:val="20"/>
        </w:rPr>
        <w:t>u</w:t>
      </w:r>
      <w:r w:rsidRPr="00E715E2">
        <w:rPr>
          <w:spacing w:val="1"/>
          <w:sz w:val="20"/>
          <w:szCs w:val="20"/>
        </w:rPr>
        <w:t>j</w:t>
      </w:r>
      <w:r w:rsidRPr="00E715E2">
        <w:rPr>
          <w:sz w:val="20"/>
          <w:szCs w:val="20"/>
        </w:rPr>
        <w:t>e</w:t>
      </w:r>
      <w:r w:rsidRPr="00E715E2">
        <w:rPr>
          <w:spacing w:val="23"/>
          <w:sz w:val="20"/>
          <w:szCs w:val="20"/>
        </w:rPr>
        <w:t xml:space="preserve"> </w:t>
      </w:r>
      <w:r w:rsidRPr="00E715E2">
        <w:rPr>
          <w:sz w:val="20"/>
          <w:szCs w:val="20"/>
        </w:rPr>
        <w:t>Ins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a</w:t>
      </w:r>
      <w:r w:rsidRPr="00E715E2">
        <w:rPr>
          <w:spacing w:val="29"/>
          <w:sz w:val="20"/>
          <w:szCs w:val="20"/>
        </w:rPr>
        <w:t xml:space="preserve"> </w:t>
      </w:r>
      <w:r w:rsidRPr="00E715E2">
        <w:rPr>
          <w:sz w:val="20"/>
          <w:szCs w:val="20"/>
        </w:rPr>
        <w:t>do</w:t>
      </w:r>
      <w:r w:rsidRPr="00E715E2">
        <w:rPr>
          <w:spacing w:val="23"/>
          <w:sz w:val="20"/>
          <w:szCs w:val="20"/>
        </w:rPr>
        <w:t xml:space="preserve"> </w:t>
      </w:r>
      <w:r w:rsidRPr="00E715E2">
        <w:rPr>
          <w:spacing w:val="-1"/>
          <w:sz w:val="20"/>
          <w:szCs w:val="20"/>
        </w:rPr>
        <w:t>u</w:t>
      </w:r>
      <w:r w:rsidRPr="00E715E2">
        <w:rPr>
          <w:sz w:val="20"/>
          <w:szCs w:val="20"/>
        </w:rPr>
        <w:t>s</w:t>
      </w:r>
      <w:r w:rsidRPr="00E715E2">
        <w:rPr>
          <w:spacing w:val="1"/>
          <w:sz w:val="20"/>
          <w:szCs w:val="20"/>
        </w:rPr>
        <w:t>t</w:t>
      </w:r>
      <w:r w:rsidRPr="00E715E2">
        <w:rPr>
          <w:sz w:val="20"/>
          <w:szCs w:val="20"/>
        </w:rPr>
        <w:t>os</w:t>
      </w:r>
      <w:r w:rsidRPr="00E715E2">
        <w:rPr>
          <w:spacing w:val="4"/>
          <w:sz w:val="20"/>
          <w:szCs w:val="20"/>
        </w:rPr>
        <w:t>u</w:t>
      </w:r>
      <w:r w:rsidRPr="00E715E2">
        <w:rPr>
          <w:sz w:val="20"/>
          <w:szCs w:val="20"/>
        </w:rPr>
        <w:t>nkow</w:t>
      </w:r>
      <w:r w:rsidRPr="00E715E2">
        <w:rPr>
          <w:spacing w:val="2"/>
          <w:sz w:val="20"/>
          <w:szCs w:val="20"/>
        </w:rPr>
        <w:t>a</w:t>
      </w:r>
      <w:r w:rsidRPr="00E715E2">
        <w:rPr>
          <w:sz w:val="20"/>
          <w:szCs w:val="20"/>
        </w:rPr>
        <w:t>nia</w:t>
      </w:r>
      <w:r w:rsidRPr="00E715E2">
        <w:rPr>
          <w:spacing w:val="30"/>
          <w:sz w:val="20"/>
          <w:szCs w:val="20"/>
        </w:rPr>
        <w:t xml:space="preserve"> </w:t>
      </w:r>
      <w:r w:rsidRPr="00E715E2">
        <w:rPr>
          <w:sz w:val="20"/>
          <w:szCs w:val="20"/>
        </w:rPr>
        <w:t>s</w:t>
      </w:r>
      <w:r w:rsidRPr="00E715E2">
        <w:rPr>
          <w:spacing w:val="11"/>
          <w:sz w:val="20"/>
          <w:szCs w:val="20"/>
        </w:rPr>
        <w:t>i</w:t>
      </w:r>
      <w:r w:rsidRPr="00E715E2">
        <w:rPr>
          <w:spacing w:val="-7"/>
          <w:sz w:val="20"/>
          <w:szCs w:val="20"/>
        </w:rPr>
        <w:t>ę</w:t>
      </w:r>
      <w:r w:rsidRPr="00E715E2">
        <w:rPr>
          <w:sz w:val="20"/>
          <w:szCs w:val="20"/>
        </w:rPr>
        <w:t>.</w:t>
      </w:r>
      <w:r w:rsidRPr="00E715E2">
        <w:rPr>
          <w:spacing w:val="29"/>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pacing w:val="3"/>
          <w:sz w:val="20"/>
          <w:szCs w:val="20"/>
        </w:rPr>
        <w:t>a</w:t>
      </w:r>
      <w:r w:rsidRPr="00E715E2">
        <w:rPr>
          <w:sz w:val="20"/>
          <w:szCs w:val="20"/>
        </w:rPr>
        <w:t>nt</w:t>
      </w:r>
      <w:r w:rsidRPr="00E715E2">
        <w:rPr>
          <w:spacing w:val="27"/>
          <w:sz w:val="20"/>
          <w:szCs w:val="20"/>
        </w:rPr>
        <w:t xml:space="preserve"> </w:t>
      </w:r>
      <w:r w:rsidRPr="00E715E2">
        <w:rPr>
          <w:sz w:val="20"/>
          <w:szCs w:val="20"/>
        </w:rPr>
        <w:t>n</w:t>
      </w:r>
      <w:r w:rsidRPr="00E715E2">
        <w:rPr>
          <w:spacing w:val="1"/>
          <w:sz w:val="20"/>
          <w:szCs w:val="20"/>
        </w:rPr>
        <w:t>i</w:t>
      </w:r>
      <w:r w:rsidRPr="00E715E2">
        <w:rPr>
          <w:sz w:val="20"/>
          <w:szCs w:val="20"/>
        </w:rPr>
        <w:t>e</w:t>
      </w:r>
      <w:r w:rsidRPr="00E715E2">
        <w:rPr>
          <w:spacing w:val="23"/>
          <w:sz w:val="20"/>
          <w:szCs w:val="20"/>
        </w:rPr>
        <w:t xml:space="preserve"> </w:t>
      </w:r>
      <w:r w:rsidRPr="00E715E2">
        <w:rPr>
          <w:spacing w:val="3"/>
          <w:sz w:val="20"/>
          <w:szCs w:val="20"/>
        </w:rPr>
        <w:t>j</w:t>
      </w:r>
      <w:r w:rsidRPr="00E715E2">
        <w:rPr>
          <w:sz w:val="20"/>
          <w:szCs w:val="20"/>
        </w:rPr>
        <w:t>est</w:t>
      </w:r>
    </w:p>
    <w:p w14:paraId="727C769B" w14:textId="77777777" w:rsidR="001D3824" w:rsidRPr="00E715E2" w:rsidRDefault="001D3824" w:rsidP="001C4B73">
      <w:pPr>
        <w:ind w:right="183"/>
        <w:rPr>
          <w:sz w:val="20"/>
          <w:szCs w:val="20"/>
        </w:rPr>
      </w:pPr>
      <w:r w:rsidRPr="00E715E2">
        <w:rPr>
          <w:spacing w:val="1"/>
          <w:sz w:val="20"/>
          <w:szCs w:val="20"/>
        </w:rPr>
        <w:t>j</w:t>
      </w:r>
      <w:r w:rsidRPr="00E715E2">
        <w:rPr>
          <w:spacing w:val="-5"/>
          <w:sz w:val="20"/>
          <w:szCs w:val="20"/>
        </w:rPr>
        <w:t>e</w:t>
      </w:r>
      <w:r w:rsidRPr="00E715E2">
        <w:rPr>
          <w:spacing w:val="3"/>
          <w:sz w:val="20"/>
          <w:szCs w:val="20"/>
        </w:rPr>
        <w:t>d</w:t>
      </w:r>
      <w:r w:rsidRPr="00E715E2">
        <w:rPr>
          <w:spacing w:val="-5"/>
          <w:sz w:val="20"/>
          <w:szCs w:val="20"/>
        </w:rPr>
        <w:t>n</w:t>
      </w:r>
      <w:r w:rsidRPr="00E715E2">
        <w:rPr>
          <w:spacing w:val="3"/>
          <w:sz w:val="20"/>
          <w:szCs w:val="20"/>
        </w:rPr>
        <w:t>a</w:t>
      </w:r>
      <w:r w:rsidRPr="00E715E2">
        <w:rPr>
          <w:sz w:val="20"/>
          <w:szCs w:val="20"/>
        </w:rPr>
        <w:t>k</w:t>
      </w:r>
      <w:r w:rsidRPr="00E715E2">
        <w:rPr>
          <w:spacing w:val="-1"/>
          <w:sz w:val="20"/>
          <w:szCs w:val="20"/>
        </w:rPr>
        <w:t xml:space="preserve"> s</w:t>
      </w:r>
      <w:r w:rsidRPr="00E715E2">
        <w:rPr>
          <w:spacing w:val="1"/>
          <w:sz w:val="20"/>
          <w:szCs w:val="20"/>
        </w:rPr>
        <w:t>t</w:t>
      </w:r>
      <w:r w:rsidRPr="00E715E2">
        <w:rPr>
          <w:spacing w:val="3"/>
          <w:sz w:val="20"/>
          <w:szCs w:val="20"/>
        </w:rPr>
        <w:t>r</w:t>
      </w:r>
      <w:r w:rsidRPr="00E715E2">
        <w:rPr>
          <w:spacing w:val="-5"/>
          <w:sz w:val="20"/>
          <w:szCs w:val="20"/>
        </w:rPr>
        <w:t>o</w:t>
      </w:r>
      <w:r w:rsidRPr="00E715E2">
        <w:rPr>
          <w:spacing w:val="-3"/>
          <w:sz w:val="20"/>
          <w:szCs w:val="20"/>
        </w:rPr>
        <w:t>n</w:t>
      </w:r>
      <w:r w:rsidRPr="00E715E2">
        <w:rPr>
          <w:sz w:val="20"/>
          <w:szCs w:val="20"/>
        </w:rPr>
        <w:t>ą</w:t>
      </w:r>
      <w:r w:rsidRPr="00E715E2">
        <w:rPr>
          <w:spacing w:val="7"/>
          <w:sz w:val="20"/>
          <w:szCs w:val="20"/>
        </w:rPr>
        <w:t xml:space="preserve"> </w:t>
      </w:r>
      <w:r w:rsidRPr="00E715E2">
        <w:rPr>
          <w:spacing w:val="-5"/>
          <w:sz w:val="20"/>
          <w:szCs w:val="20"/>
        </w:rPr>
        <w:t>U</w:t>
      </w:r>
      <w:r w:rsidRPr="00E715E2">
        <w:rPr>
          <w:spacing w:val="-1"/>
          <w:sz w:val="20"/>
          <w:szCs w:val="20"/>
        </w:rPr>
        <w:t>m</w:t>
      </w:r>
      <w:r w:rsidRPr="00E715E2">
        <w:rPr>
          <w:sz w:val="20"/>
          <w:szCs w:val="20"/>
        </w:rPr>
        <w:t>o</w:t>
      </w:r>
      <w:r w:rsidRPr="00E715E2">
        <w:rPr>
          <w:spacing w:val="-1"/>
          <w:sz w:val="20"/>
          <w:szCs w:val="20"/>
        </w:rPr>
        <w:t>w</w:t>
      </w:r>
      <w:r w:rsidRPr="00E715E2">
        <w:rPr>
          <w:sz w:val="20"/>
          <w:szCs w:val="20"/>
        </w:rPr>
        <w:t>y</w:t>
      </w:r>
      <w:r w:rsidRPr="00E715E2">
        <w:rPr>
          <w:spacing w:val="2"/>
          <w:sz w:val="20"/>
          <w:szCs w:val="20"/>
        </w:rPr>
        <w:t xml:space="preserve"> </w:t>
      </w:r>
      <w:r w:rsidRPr="00E715E2">
        <w:rPr>
          <w:sz w:val="20"/>
          <w:szCs w:val="20"/>
        </w:rPr>
        <w:t>i</w:t>
      </w:r>
      <w:r w:rsidRPr="00E715E2">
        <w:rPr>
          <w:spacing w:val="-1"/>
          <w:sz w:val="20"/>
          <w:szCs w:val="20"/>
        </w:rPr>
        <w:t xml:space="preserve"> n</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5"/>
          <w:sz w:val="20"/>
          <w:szCs w:val="20"/>
        </w:rPr>
        <w:t>m</w:t>
      </w:r>
      <w:r w:rsidRPr="00E715E2">
        <w:rPr>
          <w:sz w:val="20"/>
          <w:szCs w:val="20"/>
        </w:rPr>
        <w:t>a</w:t>
      </w:r>
      <w:r w:rsidRPr="00E715E2">
        <w:rPr>
          <w:spacing w:val="3"/>
          <w:sz w:val="20"/>
          <w:szCs w:val="20"/>
        </w:rPr>
        <w:t xml:space="preserve"> </w:t>
      </w:r>
      <w:r w:rsidRPr="00E715E2">
        <w:rPr>
          <w:sz w:val="20"/>
          <w:szCs w:val="20"/>
        </w:rPr>
        <w:t>up</w:t>
      </w:r>
      <w:r w:rsidRPr="00E715E2">
        <w:rPr>
          <w:spacing w:val="3"/>
          <w:sz w:val="20"/>
          <w:szCs w:val="20"/>
        </w:rPr>
        <w:t>ra</w:t>
      </w:r>
      <w:r w:rsidRPr="00E715E2">
        <w:rPr>
          <w:spacing w:val="-5"/>
          <w:sz w:val="20"/>
          <w:szCs w:val="20"/>
        </w:rPr>
        <w:t>wn</w:t>
      </w:r>
      <w:r w:rsidRPr="00E715E2">
        <w:rPr>
          <w:sz w:val="20"/>
          <w:szCs w:val="20"/>
        </w:rPr>
        <w:t>i</w:t>
      </w:r>
      <w:r w:rsidRPr="00E715E2">
        <w:rPr>
          <w:spacing w:val="1"/>
          <w:sz w:val="20"/>
          <w:szCs w:val="20"/>
        </w:rPr>
        <w:t>e</w:t>
      </w:r>
      <w:r w:rsidRPr="00E715E2">
        <w:rPr>
          <w:sz w:val="20"/>
          <w:szCs w:val="20"/>
        </w:rPr>
        <w:t>ń</w:t>
      </w:r>
      <w:r w:rsidRPr="00E715E2">
        <w:rPr>
          <w:spacing w:val="2"/>
          <w:sz w:val="20"/>
          <w:szCs w:val="20"/>
        </w:rPr>
        <w:t xml:space="preserve"> </w:t>
      </w:r>
      <w:r w:rsidRPr="00E715E2">
        <w:rPr>
          <w:sz w:val="20"/>
          <w:szCs w:val="20"/>
        </w:rPr>
        <w:t>do</w:t>
      </w:r>
      <w:r w:rsidRPr="00E715E2">
        <w:rPr>
          <w:spacing w:val="-1"/>
          <w:sz w:val="20"/>
          <w:szCs w:val="20"/>
        </w:rPr>
        <w:t xml:space="preserve"> </w:t>
      </w:r>
      <w:r w:rsidRPr="00E715E2">
        <w:rPr>
          <w:spacing w:val="-5"/>
          <w:sz w:val="20"/>
          <w:szCs w:val="20"/>
        </w:rPr>
        <w:t>w</w:t>
      </w:r>
      <w:r w:rsidRPr="00E715E2">
        <w:rPr>
          <w:spacing w:val="2"/>
          <w:sz w:val="20"/>
          <w:szCs w:val="20"/>
        </w:rPr>
        <w:t>y</w:t>
      </w:r>
      <w:r w:rsidRPr="00E715E2">
        <w:rPr>
          <w:spacing w:val="-5"/>
          <w:sz w:val="20"/>
          <w:szCs w:val="20"/>
        </w:rPr>
        <w:t>d</w:t>
      </w:r>
      <w:r w:rsidRPr="00E715E2">
        <w:rPr>
          <w:spacing w:val="7"/>
          <w:sz w:val="20"/>
          <w:szCs w:val="20"/>
        </w:rPr>
        <w:t>a</w:t>
      </w:r>
      <w:r w:rsidRPr="00E715E2">
        <w:rPr>
          <w:spacing w:val="-5"/>
          <w:sz w:val="20"/>
          <w:szCs w:val="20"/>
        </w:rPr>
        <w:t>w</w:t>
      </w:r>
      <w:r w:rsidRPr="00E715E2">
        <w:rPr>
          <w:spacing w:val="2"/>
          <w:sz w:val="20"/>
          <w:szCs w:val="20"/>
        </w:rPr>
        <w:t>a</w:t>
      </w:r>
      <w:r w:rsidRPr="00E715E2">
        <w:rPr>
          <w:sz w:val="20"/>
          <w:szCs w:val="20"/>
        </w:rPr>
        <w:t>n</w:t>
      </w:r>
      <w:r w:rsidRPr="00E715E2">
        <w:rPr>
          <w:spacing w:val="-5"/>
          <w:sz w:val="20"/>
          <w:szCs w:val="20"/>
        </w:rPr>
        <w:t>i</w:t>
      </w:r>
      <w:r w:rsidRPr="00E715E2">
        <w:rPr>
          <w:sz w:val="20"/>
          <w:szCs w:val="20"/>
        </w:rPr>
        <w:t>a</w:t>
      </w:r>
      <w:r w:rsidRPr="00E715E2">
        <w:rPr>
          <w:spacing w:val="6"/>
          <w:sz w:val="20"/>
          <w:szCs w:val="20"/>
        </w:rPr>
        <w:t xml:space="preserve"> </w:t>
      </w:r>
      <w:r w:rsidRPr="00E715E2">
        <w:rPr>
          <w:sz w:val="20"/>
          <w:szCs w:val="20"/>
        </w:rPr>
        <w:t>p</w:t>
      </w:r>
      <w:r w:rsidRPr="00E715E2">
        <w:rPr>
          <w:spacing w:val="-5"/>
          <w:sz w:val="20"/>
          <w:szCs w:val="20"/>
        </w:rPr>
        <w:t>o</w:t>
      </w:r>
      <w:r w:rsidRPr="00E715E2">
        <w:rPr>
          <w:spacing w:val="1"/>
          <w:sz w:val="20"/>
          <w:szCs w:val="20"/>
        </w:rPr>
        <w:t>l</w:t>
      </w:r>
      <w:r w:rsidRPr="00E715E2">
        <w:rPr>
          <w:spacing w:val="-5"/>
          <w:sz w:val="20"/>
          <w:szCs w:val="20"/>
        </w:rPr>
        <w:t>e</w:t>
      </w:r>
      <w:r w:rsidRPr="00E715E2">
        <w:rPr>
          <w:spacing w:val="5"/>
          <w:sz w:val="20"/>
          <w:szCs w:val="20"/>
        </w:rPr>
        <w:t>c</w:t>
      </w:r>
      <w:r w:rsidRPr="00E715E2">
        <w:rPr>
          <w:sz w:val="20"/>
          <w:szCs w:val="20"/>
        </w:rPr>
        <w:t>eń</w:t>
      </w:r>
      <w:r w:rsidRPr="00E715E2">
        <w:rPr>
          <w:spacing w:val="-1"/>
          <w:sz w:val="20"/>
          <w:szCs w:val="20"/>
        </w:rPr>
        <w:t xml:space="preserve"> </w:t>
      </w:r>
      <w:r w:rsidRPr="00E715E2">
        <w:rPr>
          <w:spacing w:val="1"/>
          <w:sz w:val="20"/>
          <w:szCs w:val="20"/>
        </w:rPr>
        <w:t>W</w:t>
      </w:r>
      <w:r w:rsidRPr="00E715E2">
        <w:rPr>
          <w:sz w:val="20"/>
          <w:szCs w:val="20"/>
        </w:rPr>
        <w:t>y</w:t>
      </w:r>
      <w:r w:rsidRPr="00E715E2">
        <w:rPr>
          <w:spacing w:val="-5"/>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5"/>
          <w:sz w:val="20"/>
          <w:szCs w:val="20"/>
        </w:rPr>
        <w:t>w</w:t>
      </w:r>
      <w:r w:rsidRPr="00E715E2">
        <w:rPr>
          <w:spacing w:val="2"/>
          <w:sz w:val="20"/>
          <w:szCs w:val="20"/>
        </w:rPr>
        <w:t>c</w:t>
      </w:r>
      <w:r w:rsidRPr="00E715E2">
        <w:rPr>
          <w:sz w:val="20"/>
          <w:szCs w:val="20"/>
        </w:rPr>
        <w:t>y</w:t>
      </w:r>
      <w:r w:rsidRPr="00E715E2">
        <w:rPr>
          <w:spacing w:val="-1"/>
          <w:sz w:val="20"/>
          <w:szCs w:val="20"/>
        </w:rPr>
        <w:t xml:space="preserve"> </w:t>
      </w:r>
      <w:r w:rsidRPr="00E715E2">
        <w:rPr>
          <w:sz w:val="20"/>
          <w:szCs w:val="20"/>
        </w:rPr>
        <w:t>R</w:t>
      </w:r>
      <w:r w:rsidRPr="00E715E2">
        <w:rPr>
          <w:spacing w:val="-5"/>
          <w:sz w:val="20"/>
          <w:szCs w:val="20"/>
        </w:rPr>
        <w:t>o</w:t>
      </w:r>
      <w:r w:rsidRPr="00E715E2">
        <w:rPr>
          <w:spacing w:val="4"/>
          <w:sz w:val="20"/>
          <w:szCs w:val="20"/>
        </w:rPr>
        <w:t>b</w:t>
      </w:r>
      <w:r w:rsidRPr="00E715E2">
        <w:rPr>
          <w:spacing w:val="-5"/>
          <w:sz w:val="20"/>
          <w:szCs w:val="20"/>
        </w:rPr>
        <w:t>ó</w:t>
      </w:r>
      <w:r w:rsidRPr="00E715E2">
        <w:rPr>
          <w:spacing w:val="1"/>
          <w:sz w:val="20"/>
          <w:szCs w:val="20"/>
        </w:rPr>
        <w:t>t</w:t>
      </w:r>
      <w:r w:rsidRPr="00E715E2">
        <w:rPr>
          <w:sz w:val="20"/>
          <w:szCs w:val="20"/>
        </w:rPr>
        <w:t>.</w:t>
      </w:r>
    </w:p>
    <w:p w14:paraId="2BDF1EE2" w14:textId="77777777" w:rsidR="001D3824" w:rsidRPr="00E715E2" w:rsidRDefault="001D3824" w:rsidP="001C4B73">
      <w:pPr>
        <w:ind w:right="183"/>
        <w:rPr>
          <w:sz w:val="20"/>
          <w:szCs w:val="20"/>
        </w:rPr>
      </w:pPr>
      <w:r w:rsidRPr="00E715E2">
        <w:rPr>
          <w:sz w:val="20"/>
          <w:szCs w:val="20"/>
        </w:rPr>
        <w:t>P</w:t>
      </w:r>
      <w:r w:rsidRPr="00E715E2">
        <w:rPr>
          <w:spacing w:val="3"/>
          <w:sz w:val="20"/>
          <w:szCs w:val="20"/>
        </w:rPr>
        <w:t>o</w:t>
      </w:r>
      <w:r w:rsidRPr="00E715E2">
        <w:rPr>
          <w:spacing w:val="-7"/>
          <w:sz w:val="20"/>
          <w:szCs w:val="20"/>
        </w:rPr>
        <w:t>z</w:t>
      </w:r>
      <w:r w:rsidRPr="00E715E2">
        <w:rPr>
          <w:sz w:val="20"/>
          <w:szCs w:val="20"/>
        </w:rPr>
        <w:t>o</w:t>
      </w:r>
      <w:r w:rsidRPr="00E715E2">
        <w:rPr>
          <w:spacing w:val="3"/>
          <w:sz w:val="20"/>
          <w:szCs w:val="20"/>
        </w:rPr>
        <w:t>st</w:t>
      </w:r>
      <w:r w:rsidRPr="00E715E2">
        <w:rPr>
          <w:spacing w:val="-4"/>
          <w:sz w:val="20"/>
          <w:szCs w:val="20"/>
        </w:rPr>
        <w:t>a</w:t>
      </w:r>
      <w:r w:rsidRPr="00E715E2">
        <w:rPr>
          <w:spacing w:val="1"/>
          <w:sz w:val="20"/>
          <w:szCs w:val="20"/>
        </w:rPr>
        <w:t>ł</w:t>
      </w:r>
      <w:r w:rsidRPr="00E715E2">
        <w:rPr>
          <w:sz w:val="20"/>
          <w:szCs w:val="20"/>
        </w:rPr>
        <w:t>e d</w:t>
      </w:r>
      <w:r w:rsidRPr="00E715E2">
        <w:rPr>
          <w:spacing w:val="5"/>
          <w:sz w:val="20"/>
          <w:szCs w:val="20"/>
        </w:rPr>
        <w:t>o</w:t>
      </w:r>
      <w:r w:rsidRPr="00E715E2">
        <w:rPr>
          <w:sz w:val="20"/>
          <w:szCs w:val="20"/>
        </w:rPr>
        <w:t>k</w:t>
      </w:r>
      <w:r w:rsidRPr="00E715E2">
        <w:rPr>
          <w:spacing w:val="2"/>
          <w:sz w:val="20"/>
          <w:szCs w:val="20"/>
        </w:rPr>
        <w:t>u</w:t>
      </w:r>
      <w:r w:rsidRPr="00E715E2">
        <w:rPr>
          <w:spacing w:val="-6"/>
          <w:sz w:val="20"/>
          <w:szCs w:val="20"/>
        </w:rPr>
        <w:t>m</w:t>
      </w:r>
      <w:r w:rsidRPr="00E715E2">
        <w:rPr>
          <w:spacing w:val="3"/>
          <w:sz w:val="20"/>
          <w:szCs w:val="20"/>
        </w:rPr>
        <w:t>e</w:t>
      </w:r>
      <w:r w:rsidRPr="00E715E2">
        <w:rPr>
          <w:sz w:val="20"/>
          <w:szCs w:val="20"/>
        </w:rPr>
        <w:t>nty</w:t>
      </w:r>
      <w:r w:rsidRPr="00E715E2">
        <w:rPr>
          <w:spacing w:val="4"/>
          <w:sz w:val="20"/>
          <w:szCs w:val="20"/>
        </w:rPr>
        <w:t xml:space="preserve"> </w:t>
      </w:r>
      <w:r w:rsidRPr="00E715E2">
        <w:rPr>
          <w:spacing w:val="2"/>
          <w:sz w:val="20"/>
          <w:szCs w:val="20"/>
        </w:rPr>
        <w:t>b</w:t>
      </w:r>
      <w:r w:rsidRPr="00E715E2">
        <w:rPr>
          <w:sz w:val="20"/>
          <w:szCs w:val="20"/>
        </w:rPr>
        <w:t>udo</w:t>
      </w:r>
      <w:r w:rsidRPr="00E715E2">
        <w:rPr>
          <w:spacing w:val="1"/>
          <w:sz w:val="20"/>
          <w:szCs w:val="20"/>
        </w:rPr>
        <w:t>w</w:t>
      </w:r>
      <w:r w:rsidRPr="00E715E2">
        <w:rPr>
          <w:sz w:val="20"/>
          <w:szCs w:val="20"/>
        </w:rPr>
        <w:t>y</w:t>
      </w:r>
    </w:p>
    <w:p w14:paraId="29B08045" w14:textId="77777777" w:rsidR="001D3824" w:rsidRPr="00E715E2" w:rsidRDefault="001D3824" w:rsidP="001C4B73">
      <w:pPr>
        <w:ind w:right="183"/>
        <w:rPr>
          <w:sz w:val="20"/>
          <w:szCs w:val="20"/>
          <w:u w:val="single"/>
        </w:rPr>
      </w:pPr>
      <w:r w:rsidRPr="00E715E2">
        <w:rPr>
          <w:sz w:val="20"/>
          <w:szCs w:val="20"/>
          <w:u w:val="single"/>
        </w:rPr>
        <w:t>Do</w:t>
      </w:r>
      <w:r w:rsidRPr="00E715E2">
        <w:rPr>
          <w:spacing w:val="-3"/>
          <w:sz w:val="20"/>
          <w:szCs w:val="20"/>
          <w:u w:val="single"/>
        </w:rPr>
        <w:t xml:space="preserve"> </w:t>
      </w:r>
      <w:r w:rsidRPr="00E715E2">
        <w:rPr>
          <w:sz w:val="20"/>
          <w:szCs w:val="20"/>
          <w:u w:val="single"/>
        </w:rPr>
        <w:t>do</w:t>
      </w:r>
      <w:r w:rsidRPr="00E715E2">
        <w:rPr>
          <w:spacing w:val="-5"/>
          <w:sz w:val="20"/>
          <w:szCs w:val="20"/>
          <w:u w:val="single"/>
        </w:rPr>
        <w:t>k</w:t>
      </w:r>
      <w:r w:rsidRPr="00E715E2">
        <w:rPr>
          <w:spacing w:val="5"/>
          <w:sz w:val="20"/>
          <w:szCs w:val="20"/>
          <w:u w:val="single"/>
        </w:rPr>
        <w:t>u</w:t>
      </w:r>
      <w:r w:rsidRPr="00E715E2">
        <w:rPr>
          <w:spacing w:val="-4"/>
          <w:sz w:val="20"/>
          <w:szCs w:val="20"/>
          <w:u w:val="single"/>
        </w:rPr>
        <w:t>m</w:t>
      </w:r>
      <w:r w:rsidRPr="00E715E2">
        <w:rPr>
          <w:sz w:val="20"/>
          <w:szCs w:val="20"/>
          <w:u w:val="single"/>
        </w:rPr>
        <w:t>en</w:t>
      </w:r>
      <w:r w:rsidRPr="00E715E2">
        <w:rPr>
          <w:spacing w:val="4"/>
          <w:sz w:val="20"/>
          <w:szCs w:val="20"/>
          <w:u w:val="single"/>
        </w:rPr>
        <w:t>t</w:t>
      </w:r>
      <w:r w:rsidRPr="00E715E2">
        <w:rPr>
          <w:sz w:val="20"/>
          <w:szCs w:val="20"/>
          <w:u w:val="single"/>
        </w:rPr>
        <w:t>ów</w:t>
      </w:r>
      <w:r w:rsidRPr="00E715E2">
        <w:rPr>
          <w:spacing w:val="-3"/>
          <w:sz w:val="20"/>
          <w:szCs w:val="20"/>
          <w:u w:val="single"/>
        </w:rPr>
        <w:t xml:space="preserve"> </w:t>
      </w:r>
      <w:r w:rsidRPr="00E715E2">
        <w:rPr>
          <w:sz w:val="20"/>
          <w:szCs w:val="20"/>
          <w:u w:val="single"/>
        </w:rPr>
        <w:t>budowy</w:t>
      </w:r>
      <w:r w:rsidRPr="00E715E2">
        <w:rPr>
          <w:spacing w:val="-3"/>
          <w:sz w:val="20"/>
          <w:szCs w:val="20"/>
          <w:u w:val="single"/>
        </w:rPr>
        <w:t xml:space="preserve"> </w:t>
      </w:r>
      <w:r w:rsidRPr="00E715E2">
        <w:rPr>
          <w:sz w:val="20"/>
          <w:szCs w:val="20"/>
          <w:u w:val="single"/>
        </w:rPr>
        <w:t>zali</w:t>
      </w:r>
      <w:r w:rsidRPr="00E715E2">
        <w:rPr>
          <w:spacing w:val="-4"/>
          <w:sz w:val="20"/>
          <w:szCs w:val="20"/>
          <w:u w:val="single"/>
        </w:rPr>
        <w:t>c</w:t>
      </w:r>
      <w:r w:rsidRPr="00E715E2">
        <w:rPr>
          <w:sz w:val="20"/>
          <w:szCs w:val="20"/>
          <w:u w:val="single"/>
        </w:rPr>
        <w:t>za</w:t>
      </w:r>
      <w:r w:rsidRPr="00E715E2">
        <w:rPr>
          <w:spacing w:val="3"/>
          <w:sz w:val="20"/>
          <w:szCs w:val="20"/>
          <w:u w:val="single"/>
        </w:rPr>
        <w:t xml:space="preserve"> </w:t>
      </w:r>
      <w:r w:rsidRPr="00E715E2">
        <w:rPr>
          <w:sz w:val="20"/>
          <w:szCs w:val="20"/>
          <w:u w:val="single"/>
        </w:rPr>
        <w:t>s</w:t>
      </w:r>
      <w:r w:rsidRPr="00E715E2">
        <w:rPr>
          <w:spacing w:val="3"/>
          <w:sz w:val="20"/>
          <w:szCs w:val="20"/>
          <w:u w:val="single"/>
        </w:rPr>
        <w:t>i</w:t>
      </w:r>
      <w:r w:rsidRPr="00E715E2">
        <w:rPr>
          <w:sz w:val="20"/>
          <w:szCs w:val="20"/>
          <w:u w:val="single"/>
        </w:rPr>
        <w:t>ę</w:t>
      </w:r>
      <w:r w:rsidRPr="00E715E2">
        <w:rPr>
          <w:spacing w:val="-4"/>
          <w:sz w:val="20"/>
          <w:szCs w:val="20"/>
          <w:u w:val="single"/>
        </w:rPr>
        <w:t xml:space="preserve"> </w:t>
      </w:r>
      <w:r w:rsidRPr="00E715E2">
        <w:rPr>
          <w:sz w:val="20"/>
          <w:szCs w:val="20"/>
          <w:u w:val="single"/>
        </w:rPr>
        <w:t>t</w:t>
      </w:r>
      <w:r w:rsidRPr="00E715E2">
        <w:rPr>
          <w:spacing w:val="4"/>
          <w:sz w:val="20"/>
          <w:szCs w:val="20"/>
          <w:u w:val="single"/>
        </w:rPr>
        <w:t>a</w:t>
      </w:r>
      <w:r w:rsidRPr="00E715E2">
        <w:rPr>
          <w:spacing w:val="-5"/>
          <w:sz w:val="20"/>
          <w:szCs w:val="20"/>
          <w:u w:val="single"/>
        </w:rPr>
        <w:t>k</w:t>
      </w:r>
      <w:r w:rsidRPr="00E715E2">
        <w:rPr>
          <w:spacing w:val="3"/>
          <w:sz w:val="20"/>
          <w:szCs w:val="20"/>
          <w:u w:val="single"/>
        </w:rPr>
        <w:t>ż</w:t>
      </w:r>
      <w:r w:rsidRPr="00E715E2">
        <w:rPr>
          <w:sz w:val="20"/>
          <w:szCs w:val="20"/>
          <w:u w:val="single"/>
        </w:rPr>
        <w:t>e:</w:t>
      </w:r>
    </w:p>
    <w:p w14:paraId="7335AB6F" w14:textId="77777777" w:rsidR="001D3824" w:rsidRPr="00E715E2" w:rsidRDefault="001D3824" w:rsidP="008D5AE0">
      <w:pPr>
        <w:pStyle w:val="Akapitzlist"/>
        <w:numPr>
          <w:ilvl w:val="0"/>
          <w:numId w:val="14"/>
        </w:numPr>
        <w:ind w:right="183"/>
        <w:rPr>
          <w:sz w:val="20"/>
          <w:szCs w:val="20"/>
        </w:rPr>
      </w:pP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ekt</w:t>
      </w:r>
      <w:r w:rsidRPr="00E715E2">
        <w:rPr>
          <w:spacing w:val="6"/>
          <w:sz w:val="20"/>
          <w:szCs w:val="20"/>
        </w:rPr>
        <w:t xml:space="preserve"> </w:t>
      </w:r>
      <w:r w:rsidRPr="00E715E2">
        <w:rPr>
          <w:sz w:val="20"/>
          <w:szCs w:val="20"/>
        </w:rPr>
        <w:t>W</w:t>
      </w:r>
      <w:r w:rsidRPr="00E715E2">
        <w:rPr>
          <w:spacing w:val="3"/>
          <w:sz w:val="20"/>
          <w:szCs w:val="20"/>
        </w:rPr>
        <w:t>y</w:t>
      </w:r>
      <w:r w:rsidRPr="00E715E2">
        <w:rPr>
          <w:sz w:val="20"/>
          <w:szCs w:val="20"/>
        </w:rPr>
        <w:t>kon</w:t>
      </w:r>
      <w:r w:rsidRPr="00E715E2">
        <w:rPr>
          <w:spacing w:val="3"/>
          <w:sz w:val="20"/>
          <w:szCs w:val="20"/>
        </w:rPr>
        <w:t>a</w:t>
      </w:r>
      <w:r w:rsidRPr="00E715E2">
        <w:rPr>
          <w:spacing w:val="-1"/>
          <w:sz w:val="20"/>
          <w:szCs w:val="20"/>
        </w:rPr>
        <w:t>w</w:t>
      </w:r>
      <w:r w:rsidRPr="00E715E2">
        <w:rPr>
          <w:sz w:val="20"/>
          <w:szCs w:val="20"/>
        </w:rPr>
        <w:t>c</w:t>
      </w:r>
      <w:r w:rsidRPr="00E715E2">
        <w:rPr>
          <w:spacing w:val="5"/>
          <w:sz w:val="20"/>
          <w:szCs w:val="20"/>
        </w:rPr>
        <w:t>z</w:t>
      </w:r>
      <w:r w:rsidRPr="00E715E2">
        <w:rPr>
          <w:sz w:val="20"/>
          <w:szCs w:val="20"/>
        </w:rPr>
        <w:t>y,</w:t>
      </w:r>
    </w:p>
    <w:p w14:paraId="6CFEAF64" w14:textId="77777777" w:rsidR="001D3824" w:rsidRPr="00E715E2" w:rsidRDefault="001D3824" w:rsidP="008D5AE0">
      <w:pPr>
        <w:pStyle w:val="Akapitzlist"/>
        <w:numPr>
          <w:ilvl w:val="0"/>
          <w:numId w:val="14"/>
        </w:numPr>
        <w:ind w:right="183"/>
        <w:rPr>
          <w:sz w:val="20"/>
          <w:szCs w:val="20"/>
        </w:rPr>
      </w:pPr>
      <w:r w:rsidRPr="00E715E2">
        <w:rPr>
          <w:sz w:val="20"/>
          <w:szCs w:val="20"/>
        </w:rPr>
        <w:t>protok</w:t>
      </w:r>
      <w:r w:rsidRPr="00E715E2">
        <w:rPr>
          <w:spacing w:val="-5"/>
          <w:sz w:val="20"/>
          <w:szCs w:val="20"/>
        </w:rPr>
        <w:t>o</w:t>
      </w:r>
      <w:r w:rsidRPr="00E715E2">
        <w:rPr>
          <w:spacing w:val="1"/>
          <w:sz w:val="20"/>
          <w:szCs w:val="20"/>
        </w:rPr>
        <w:t>ł</w:t>
      </w:r>
      <w:r w:rsidRPr="00E715E2">
        <w:rPr>
          <w:sz w:val="20"/>
          <w:szCs w:val="20"/>
        </w:rPr>
        <w:t>y</w:t>
      </w:r>
      <w:r w:rsidRPr="00E715E2">
        <w:rPr>
          <w:spacing w:val="-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pacing w:val="7"/>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3"/>
          <w:sz w:val="20"/>
          <w:szCs w:val="20"/>
        </w:rPr>
        <w:t xml:space="preserve"> </w:t>
      </w:r>
      <w:r w:rsidRPr="00E715E2">
        <w:rPr>
          <w:sz w:val="20"/>
          <w:szCs w:val="20"/>
        </w:rPr>
        <w:t>Budo</w:t>
      </w:r>
      <w:r w:rsidRPr="00E715E2">
        <w:rPr>
          <w:spacing w:val="-4"/>
          <w:sz w:val="20"/>
          <w:szCs w:val="20"/>
        </w:rPr>
        <w:t>w</w:t>
      </w:r>
      <w:r w:rsidRPr="00E715E2">
        <w:rPr>
          <w:spacing w:val="-5"/>
          <w:sz w:val="20"/>
          <w:szCs w:val="20"/>
        </w:rPr>
        <w:t>y</w:t>
      </w:r>
      <w:r w:rsidRPr="00E715E2">
        <w:rPr>
          <w:sz w:val="20"/>
          <w:szCs w:val="20"/>
        </w:rPr>
        <w:t>,</w:t>
      </w:r>
    </w:p>
    <w:p w14:paraId="019B8917" w14:textId="77777777" w:rsidR="001D3824" w:rsidRPr="00E715E2" w:rsidRDefault="001D3824" w:rsidP="008D5AE0">
      <w:pPr>
        <w:pStyle w:val="Akapitzlist"/>
        <w:numPr>
          <w:ilvl w:val="0"/>
          <w:numId w:val="14"/>
        </w:numPr>
        <w:ind w:right="183"/>
        <w:rPr>
          <w:sz w:val="20"/>
          <w:szCs w:val="20"/>
        </w:rPr>
      </w:pPr>
      <w:r w:rsidRPr="00E715E2">
        <w:rPr>
          <w:spacing w:val="5"/>
          <w:sz w:val="20"/>
          <w:szCs w:val="20"/>
        </w:rPr>
        <w:t>u</w:t>
      </w:r>
      <w:r w:rsidRPr="00E715E2">
        <w:rPr>
          <w:spacing w:val="-9"/>
          <w:sz w:val="20"/>
          <w:szCs w:val="20"/>
        </w:rPr>
        <w:t>m</w:t>
      </w:r>
      <w:r w:rsidRPr="00E715E2">
        <w:rPr>
          <w:sz w:val="20"/>
          <w:szCs w:val="20"/>
        </w:rPr>
        <w:t>owy</w:t>
      </w:r>
      <w:r w:rsidRPr="00E715E2">
        <w:rPr>
          <w:spacing w:val="-3"/>
          <w:sz w:val="20"/>
          <w:szCs w:val="20"/>
        </w:rPr>
        <w:t xml:space="preserve"> </w:t>
      </w:r>
      <w:r w:rsidRPr="00E715E2">
        <w:rPr>
          <w:sz w:val="20"/>
          <w:szCs w:val="20"/>
        </w:rPr>
        <w:t>cywi</w:t>
      </w:r>
      <w:r w:rsidRPr="00E715E2">
        <w:rPr>
          <w:spacing w:val="4"/>
          <w:sz w:val="20"/>
          <w:szCs w:val="20"/>
        </w:rPr>
        <w:t>l</w:t>
      </w:r>
      <w:r w:rsidRPr="00E715E2">
        <w:rPr>
          <w:sz w:val="20"/>
          <w:szCs w:val="20"/>
        </w:rPr>
        <w:t>n</w:t>
      </w:r>
      <w:r w:rsidRPr="00E715E2">
        <w:rPr>
          <w:spacing w:val="-5"/>
          <w:sz w:val="20"/>
          <w:szCs w:val="20"/>
        </w:rPr>
        <w:t>o</w:t>
      </w:r>
      <w:r w:rsidRPr="00E715E2">
        <w:rPr>
          <w:sz w:val="20"/>
          <w:szCs w:val="20"/>
        </w:rPr>
        <w:t>-pr</w:t>
      </w:r>
      <w:r w:rsidRPr="00E715E2">
        <w:rPr>
          <w:spacing w:val="4"/>
          <w:sz w:val="20"/>
          <w:szCs w:val="20"/>
        </w:rPr>
        <w:t>a</w:t>
      </w:r>
      <w:r w:rsidRPr="00E715E2">
        <w:rPr>
          <w:spacing w:val="-6"/>
          <w:sz w:val="20"/>
          <w:szCs w:val="20"/>
        </w:rPr>
        <w:t>w</w:t>
      </w:r>
      <w:r w:rsidRPr="00E715E2">
        <w:rPr>
          <w:sz w:val="20"/>
          <w:szCs w:val="20"/>
        </w:rPr>
        <w:t>ne</w:t>
      </w:r>
      <w:r w:rsidRPr="00E715E2">
        <w:rPr>
          <w:spacing w:val="-4"/>
          <w:sz w:val="20"/>
          <w:szCs w:val="20"/>
        </w:rPr>
        <w:t xml:space="preserve"> </w:t>
      </w:r>
      <w:r w:rsidRPr="00E715E2">
        <w:rPr>
          <w:sz w:val="20"/>
          <w:szCs w:val="20"/>
        </w:rPr>
        <w:t>z</w:t>
      </w:r>
      <w:r w:rsidRPr="00E715E2">
        <w:rPr>
          <w:spacing w:val="4"/>
          <w:sz w:val="20"/>
          <w:szCs w:val="20"/>
        </w:rPr>
        <w:t xml:space="preserve"> </w:t>
      </w:r>
      <w:r w:rsidRPr="00E715E2">
        <w:rPr>
          <w:sz w:val="20"/>
          <w:szCs w:val="20"/>
        </w:rPr>
        <w:t>osob</w:t>
      </w:r>
      <w:r w:rsidRPr="00E715E2">
        <w:rPr>
          <w:spacing w:val="5"/>
          <w:sz w:val="20"/>
          <w:szCs w:val="20"/>
        </w:rPr>
        <w:t>a</w:t>
      </w:r>
      <w:r w:rsidRPr="00E715E2">
        <w:rPr>
          <w:spacing w:val="-9"/>
          <w:sz w:val="20"/>
          <w:szCs w:val="20"/>
        </w:rPr>
        <w:t>m</w:t>
      </w:r>
      <w:r w:rsidRPr="00E715E2">
        <w:rPr>
          <w:sz w:val="20"/>
          <w:szCs w:val="20"/>
        </w:rPr>
        <w:t>i</w:t>
      </w:r>
      <w:r w:rsidRPr="00E715E2">
        <w:rPr>
          <w:spacing w:val="-1"/>
          <w:sz w:val="20"/>
          <w:szCs w:val="20"/>
        </w:rPr>
        <w:t xml:space="preserve"> </w:t>
      </w:r>
      <w:r w:rsidRPr="00E715E2">
        <w:rPr>
          <w:sz w:val="20"/>
          <w:szCs w:val="20"/>
        </w:rPr>
        <w:t>t</w:t>
      </w:r>
      <w:r w:rsidRPr="00E715E2">
        <w:rPr>
          <w:spacing w:val="4"/>
          <w:sz w:val="20"/>
          <w:szCs w:val="20"/>
        </w:rPr>
        <w:t>r</w:t>
      </w:r>
      <w:r w:rsidRPr="00E715E2">
        <w:rPr>
          <w:sz w:val="20"/>
          <w:szCs w:val="20"/>
        </w:rPr>
        <w:t>z</w:t>
      </w:r>
      <w:r w:rsidRPr="00E715E2">
        <w:rPr>
          <w:spacing w:val="-4"/>
          <w:sz w:val="20"/>
          <w:szCs w:val="20"/>
        </w:rPr>
        <w:t>e</w:t>
      </w:r>
      <w:r w:rsidRPr="00E715E2">
        <w:rPr>
          <w:sz w:val="20"/>
          <w:szCs w:val="20"/>
        </w:rPr>
        <w:t>ci</w:t>
      </w:r>
      <w:r w:rsidRPr="00E715E2">
        <w:rPr>
          <w:spacing w:val="-5"/>
          <w:sz w:val="20"/>
          <w:szCs w:val="20"/>
        </w:rPr>
        <w:t>m</w:t>
      </w:r>
      <w:r w:rsidRPr="00E715E2">
        <w:rPr>
          <w:sz w:val="20"/>
          <w:szCs w:val="20"/>
        </w:rPr>
        <w:t>i</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inne</w:t>
      </w:r>
      <w:r w:rsidRPr="00E715E2">
        <w:rPr>
          <w:spacing w:val="-3"/>
          <w:sz w:val="20"/>
          <w:szCs w:val="20"/>
        </w:rPr>
        <w:t xml:space="preserve"> </w:t>
      </w:r>
      <w:r w:rsidRPr="00E715E2">
        <w:rPr>
          <w:spacing w:val="5"/>
          <w:sz w:val="20"/>
          <w:szCs w:val="20"/>
        </w:rPr>
        <w:t>u</w:t>
      </w:r>
      <w:r w:rsidRPr="00E715E2">
        <w:rPr>
          <w:spacing w:val="-4"/>
          <w:sz w:val="20"/>
          <w:szCs w:val="20"/>
        </w:rPr>
        <w:t>m</w:t>
      </w:r>
      <w:r w:rsidRPr="00E715E2">
        <w:rPr>
          <w:sz w:val="20"/>
          <w:szCs w:val="20"/>
        </w:rPr>
        <w:t>owy</w:t>
      </w:r>
      <w:r w:rsidRPr="00E715E2">
        <w:rPr>
          <w:spacing w:val="-3"/>
          <w:sz w:val="20"/>
          <w:szCs w:val="20"/>
        </w:rPr>
        <w:t xml:space="preserve"> </w:t>
      </w:r>
      <w:r w:rsidRPr="00E715E2">
        <w:rPr>
          <w:sz w:val="20"/>
          <w:szCs w:val="20"/>
        </w:rPr>
        <w:t>cywiln</w:t>
      </w:r>
      <w:r w:rsidRPr="00E715E2">
        <w:rPr>
          <w:spacing w:val="-6"/>
          <w:sz w:val="20"/>
          <w:szCs w:val="20"/>
        </w:rPr>
        <w:t>o</w:t>
      </w:r>
      <w:r w:rsidRPr="00E715E2">
        <w:rPr>
          <w:sz w:val="20"/>
          <w:szCs w:val="20"/>
        </w:rPr>
        <w:t>-pr</w:t>
      </w:r>
      <w:r w:rsidRPr="00E715E2">
        <w:rPr>
          <w:spacing w:val="4"/>
          <w:sz w:val="20"/>
          <w:szCs w:val="20"/>
        </w:rPr>
        <w:t>a</w:t>
      </w:r>
      <w:r w:rsidRPr="00E715E2">
        <w:rPr>
          <w:sz w:val="20"/>
          <w:szCs w:val="20"/>
        </w:rPr>
        <w:t>wn</w:t>
      </w:r>
      <w:r w:rsidRPr="00E715E2">
        <w:rPr>
          <w:spacing w:val="-8"/>
          <w:sz w:val="20"/>
          <w:szCs w:val="20"/>
        </w:rPr>
        <w:t>e</w:t>
      </w:r>
      <w:r w:rsidRPr="00E715E2">
        <w:rPr>
          <w:sz w:val="20"/>
          <w:szCs w:val="20"/>
        </w:rPr>
        <w:t>,</w:t>
      </w:r>
    </w:p>
    <w:p w14:paraId="46E6F146" w14:textId="77777777" w:rsidR="001D3824" w:rsidRPr="00E715E2" w:rsidRDefault="001D3824" w:rsidP="008D5AE0">
      <w:pPr>
        <w:pStyle w:val="Akapitzlist"/>
        <w:numPr>
          <w:ilvl w:val="0"/>
          <w:numId w:val="14"/>
        </w:numPr>
        <w:ind w:right="183"/>
        <w:rPr>
          <w:sz w:val="20"/>
          <w:szCs w:val="20"/>
        </w:rPr>
      </w:pPr>
      <w:r w:rsidRPr="00E715E2">
        <w:rPr>
          <w:sz w:val="20"/>
          <w:szCs w:val="20"/>
        </w:rPr>
        <w:t>p</w:t>
      </w:r>
      <w:r w:rsidRPr="00E715E2">
        <w:rPr>
          <w:spacing w:val="3"/>
          <w:sz w:val="20"/>
          <w:szCs w:val="20"/>
        </w:rPr>
        <w:t>r</w:t>
      </w:r>
      <w:r w:rsidRPr="00E715E2">
        <w:rPr>
          <w:spacing w:val="-5"/>
          <w:sz w:val="20"/>
          <w:szCs w:val="20"/>
        </w:rPr>
        <w:t>o</w:t>
      </w:r>
      <w:r w:rsidRPr="00E715E2">
        <w:rPr>
          <w:spacing w:val="1"/>
          <w:sz w:val="20"/>
          <w:szCs w:val="20"/>
        </w:rPr>
        <w:t>t</w:t>
      </w:r>
      <w:r w:rsidRPr="00E715E2">
        <w:rPr>
          <w:sz w:val="20"/>
          <w:szCs w:val="20"/>
        </w:rPr>
        <w:t>ok</w:t>
      </w:r>
      <w:r w:rsidRPr="00E715E2">
        <w:rPr>
          <w:spacing w:val="-4"/>
          <w:sz w:val="20"/>
          <w:szCs w:val="20"/>
        </w:rPr>
        <w:t>o</w:t>
      </w:r>
      <w:r w:rsidRPr="00E715E2">
        <w:rPr>
          <w:spacing w:val="1"/>
          <w:sz w:val="20"/>
          <w:szCs w:val="20"/>
        </w:rPr>
        <w:t>ł</w:t>
      </w:r>
      <w:r w:rsidRPr="00E715E2">
        <w:rPr>
          <w:sz w:val="20"/>
          <w:szCs w:val="20"/>
        </w:rPr>
        <w:t xml:space="preserve">y </w:t>
      </w:r>
      <w:r w:rsidRPr="00E715E2">
        <w:rPr>
          <w:spacing w:val="-5"/>
          <w:sz w:val="20"/>
          <w:szCs w:val="20"/>
        </w:rPr>
        <w:t>od</w:t>
      </w:r>
      <w:r w:rsidRPr="00E715E2">
        <w:rPr>
          <w:spacing w:val="7"/>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 xml:space="preserve">u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pacing w:val="1"/>
          <w:sz w:val="20"/>
          <w:szCs w:val="20"/>
        </w:rPr>
        <w:t>t</w:t>
      </w:r>
      <w:r w:rsidRPr="00E715E2">
        <w:rPr>
          <w:sz w:val="20"/>
          <w:szCs w:val="20"/>
        </w:rPr>
        <w:t>,</w:t>
      </w:r>
    </w:p>
    <w:p w14:paraId="24C2F3EF" w14:textId="77777777" w:rsidR="001D3824" w:rsidRPr="00E715E2" w:rsidRDefault="001D3824" w:rsidP="008D5AE0">
      <w:pPr>
        <w:pStyle w:val="Akapitzlist"/>
        <w:numPr>
          <w:ilvl w:val="0"/>
          <w:numId w:val="14"/>
        </w:numPr>
        <w:ind w:right="183"/>
        <w:rPr>
          <w:sz w:val="20"/>
          <w:szCs w:val="20"/>
        </w:rPr>
      </w:pPr>
      <w:r w:rsidRPr="00E715E2">
        <w:rPr>
          <w:sz w:val="20"/>
          <w:szCs w:val="20"/>
        </w:rPr>
        <w:t>p</w:t>
      </w:r>
      <w:r w:rsidRPr="00E715E2">
        <w:rPr>
          <w:spacing w:val="3"/>
          <w:sz w:val="20"/>
          <w:szCs w:val="20"/>
        </w:rPr>
        <w:t>r</w:t>
      </w:r>
      <w:r w:rsidRPr="00E715E2">
        <w:rPr>
          <w:spacing w:val="-5"/>
          <w:sz w:val="20"/>
          <w:szCs w:val="20"/>
        </w:rPr>
        <w:t>o</w:t>
      </w:r>
      <w:r w:rsidRPr="00E715E2">
        <w:rPr>
          <w:spacing w:val="1"/>
          <w:sz w:val="20"/>
          <w:szCs w:val="20"/>
        </w:rPr>
        <w:t>t</w:t>
      </w:r>
      <w:r w:rsidRPr="00E715E2">
        <w:rPr>
          <w:sz w:val="20"/>
          <w:szCs w:val="20"/>
        </w:rPr>
        <w:t>ok</w:t>
      </w:r>
      <w:r w:rsidRPr="00E715E2">
        <w:rPr>
          <w:spacing w:val="-4"/>
          <w:sz w:val="20"/>
          <w:szCs w:val="20"/>
        </w:rPr>
        <w:t>o</w:t>
      </w:r>
      <w:r w:rsidRPr="00E715E2">
        <w:rPr>
          <w:spacing w:val="1"/>
          <w:sz w:val="20"/>
          <w:szCs w:val="20"/>
        </w:rPr>
        <w:t>ł</w:t>
      </w:r>
      <w:r w:rsidRPr="00E715E2">
        <w:rPr>
          <w:sz w:val="20"/>
          <w:szCs w:val="20"/>
        </w:rPr>
        <w:t>y</w:t>
      </w:r>
      <w:r w:rsidRPr="00E715E2">
        <w:rPr>
          <w:spacing w:val="-2"/>
          <w:sz w:val="20"/>
          <w:szCs w:val="20"/>
        </w:rPr>
        <w:t xml:space="preserve"> </w:t>
      </w:r>
      <w:r w:rsidRPr="00E715E2">
        <w:rPr>
          <w:sz w:val="20"/>
          <w:szCs w:val="20"/>
        </w:rPr>
        <w:t>z</w:t>
      </w:r>
      <w:r w:rsidRPr="00E715E2">
        <w:rPr>
          <w:spacing w:val="-2"/>
          <w:sz w:val="20"/>
          <w:szCs w:val="20"/>
        </w:rPr>
        <w:t xml:space="preserve"> </w:t>
      </w:r>
      <w:r w:rsidRPr="00E715E2">
        <w:rPr>
          <w:spacing w:val="-5"/>
          <w:sz w:val="20"/>
          <w:szCs w:val="20"/>
        </w:rPr>
        <w:t>n</w:t>
      </w:r>
      <w:r w:rsidRPr="00E715E2">
        <w:rPr>
          <w:spacing w:val="5"/>
          <w:sz w:val="20"/>
          <w:szCs w:val="20"/>
        </w:rPr>
        <w:t>a</w:t>
      </w:r>
      <w:r w:rsidRPr="00E715E2">
        <w:rPr>
          <w:spacing w:val="3"/>
          <w:sz w:val="20"/>
          <w:szCs w:val="20"/>
        </w:rPr>
        <w:t>ra</w:t>
      </w:r>
      <w:r w:rsidRPr="00E715E2">
        <w:rPr>
          <w:sz w:val="20"/>
          <w:szCs w:val="20"/>
        </w:rPr>
        <w:t>d</w:t>
      </w:r>
      <w:r w:rsidRPr="00E715E2">
        <w:rPr>
          <w:spacing w:val="-2"/>
          <w:sz w:val="20"/>
          <w:szCs w:val="20"/>
        </w:rPr>
        <w:t xml:space="preserve"> </w:t>
      </w:r>
      <w:r w:rsidRPr="00E715E2">
        <w:rPr>
          <w:sz w:val="20"/>
          <w:szCs w:val="20"/>
        </w:rPr>
        <w:t>i</w:t>
      </w:r>
      <w:r w:rsidRPr="00E715E2">
        <w:rPr>
          <w:spacing w:val="-2"/>
          <w:sz w:val="20"/>
          <w:szCs w:val="20"/>
        </w:rPr>
        <w:t xml:space="preserve"> </w:t>
      </w:r>
      <w:r w:rsidRPr="00E715E2">
        <w:rPr>
          <w:spacing w:val="1"/>
          <w:sz w:val="20"/>
          <w:szCs w:val="20"/>
        </w:rPr>
        <w:t>u</w:t>
      </w:r>
      <w:r w:rsidRPr="00E715E2">
        <w:rPr>
          <w:sz w:val="20"/>
          <w:szCs w:val="20"/>
        </w:rPr>
        <w:t>s</w:t>
      </w:r>
      <w:r w:rsidRPr="00E715E2">
        <w:rPr>
          <w:spacing w:val="1"/>
          <w:sz w:val="20"/>
          <w:szCs w:val="20"/>
        </w:rPr>
        <w:t>t</w:t>
      </w:r>
      <w:r w:rsidRPr="00E715E2">
        <w:rPr>
          <w:spacing w:val="3"/>
          <w:sz w:val="20"/>
          <w:szCs w:val="20"/>
        </w:rPr>
        <w:t>a</w:t>
      </w:r>
      <w:r w:rsidRPr="00E715E2">
        <w:rPr>
          <w:spacing w:val="-5"/>
          <w:sz w:val="20"/>
          <w:szCs w:val="20"/>
        </w:rPr>
        <w:t>l</w:t>
      </w:r>
      <w:r w:rsidRPr="00E715E2">
        <w:rPr>
          <w:spacing w:val="1"/>
          <w:sz w:val="20"/>
          <w:szCs w:val="20"/>
        </w:rPr>
        <w:t>e</w:t>
      </w:r>
      <w:r w:rsidRPr="00E715E2">
        <w:rPr>
          <w:spacing w:val="-5"/>
          <w:sz w:val="20"/>
          <w:szCs w:val="20"/>
        </w:rPr>
        <w:t>ń</w:t>
      </w:r>
      <w:r w:rsidRPr="00E715E2">
        <w:rPr>
          <w:sz w:val="20"/>
          <w:szCs w:val="20"/>
        </w:rPr>
        <w:t>,</w:t>
      </w:r>
    </w:p>
    <w:p w14:paraId="6614CD2C" w14:textId="77777777" w:rsidR="001D3824" w:rsidRPr="00E715E2" w:rsidRDefault="001D3824" w:rsidP="008D5AE0">
      <w:pPr>
        <w:pStyle w:val="Akapitzlist"/>
        <w:numPr>
          <w:ilvl w:val="0"/>
          <w:numId w:val="14"/>
        </w:numPr>
        <w:ind w:right="183"/>
        <w:rPr>
          <w:sz w:val="20"/>
          <w:szCs w:val="20"/>
        </w:rPr>
      </w:pPr>
      <w:r w:rsidRPr="00E715E2">
        <w:rPr>
          <w:sz w:val="20"/>
          <w:szCs w:val="20"/>
        </w:rPr>
        <w:t>k</w:t>
      </w:r>
      <w:r w:rsidRPr="00E715E2">
        <w:rPr>
          <w:spacing w:val="-5"/>
          <w:sz w:val="20"/>
          <w:szCs w:val="20"/>
        </w:rPr>
        <w:t>o</w:t>
      </w:r>
      <w:r w:rsidRPr="00E715E2">
        <w:rPr>
          <w:sz w:val="20"/>
          <w:szCs w:val="20"/>
        </w:rPr>
        <w:t>r</w:t>
      </w:r>
      <w:r w:rsidRPr="00E715E2">
        <w:rPr>
          <w:spacing w:val="-4"/>
          <w:sz w:val="20"/>
          <w:szCs w:val="20"/>
        </w:rPr>
        <w:t>e</w:t>
      </w:r>
      <w:r w:rsidRPr="00E715E2">
        <w:rPr>
          <w:sz w:val="20"/>
          <w:szCs w:val="20"/>
        </w:rPr>
        <w:t>s</w:t>
      </w:r>
      <w:r w:rsidRPr="00E715E2">
        <w:rPr>
          <w:spacing w:val="5"/>
          <w:sz w:val="20"/>
          <w:szCs w:val="20"/>
        </w:rPr>
        <w:t>p</w:t>
      </w:r>
      <w:r w:rsidRPr="00E715E2">
        <w:rPr>
          <w:sz w:val="20"/>
          <w:szCs w:val="20"/>
        </w:rPr>
        <w:t>onden</w:t>
      </w:r>
      <w:r w:rsidRPr="00E715E2">
        <w:rPr>
          <w:spacing w:val="-4"/>
          <w:sz w:val="20"/>
          <w:szCs w:val="20"/>
        </w:rPr>
        <w:t>c</w:t>
      </w:r>
      <w:r w:rsidRPr="00E715E2">
        <w:rPr>
          <w:spacing w:val="1"/>
          <w:sz w:val="20"/>
          <w:szCs w:val="20"/>
        </w:rPr>
        <w:t>j</w:t>
      </w:r>
      <w:r w:rsidRPr="00E715E2">
        <w:rPr>
          <w:sz w:val="20"/>
          <w:szCs w:val="20"/>
        </w:rPr>
        <w:t>ę</w:t>
      </w:r>
      <w:r w:rsidRPr="00E715E2">
        <w:rPr>
          <w:spacing w:val="-2"/>
          <w:sz w:val="20"/>
          <w:szCs w:val="20"/>
        </w:rPr>
        <w:t xml:space="preserve"> </w:t>
      </w:r>
      <w:r w:rsidRPr="00E715E2">
        <w:rPr>
          <w:sz w:val="20"/>
          <w:szCs w:val="20"/>
        </w:rPr>
        <w:t>na</w:t>
      </w:r>
      <w:r w:rsidRPr="00E715E2">
        <w:rPr>
          <w:spacing w:val="5"/>
          <w:sz w:val="20"/>
          <w:szCs w:val="20"/>
        </w:rPr>
        <w:t xml:space="preserve"> </w:t>
      </w:r>
      <w:r w:rsidRPr="00E715E2">
        <w:rPr>
          <w:sz w:val="20"/>
          <w:szCs w:val="20"/>
        </w:rPr>
        <w:t>bu</w:t>
      </w:r>
      <w:r w:rsidRPr="00E715E2">
        <w:rPr>
          <w:spacing w:val="-7"/>
          <w:sz w:val="20"/>
          <w:szCs w:val="20"/>
        </w:rPr>
        <w:t>d</w:t>
      </w:r>
      <w:r w:rsidRPr="00E715E2">
        <w:rPr>
          <w:sz w:val="20"/>
          <w:szCs w:val="20"/>
        </w:rPr>
        <w:t>owi</w:t>
      </w:r>
      <w:r w:rsidRPr="00E715E2">
        <w:rPr>
          <w:spacing w:val="-7"/>
          <w:sz w:val="20"/>
          <w:szCs w:val="20"/>
        </w:rPr>
        <w:t>e</w:t>
      </w:r>
      <w:r w:rsidRPr="00E715E2">
        <w:rPr>
          <w:sz w:val="20"/>
          <w:szCs w:val="20"/>
        </w:rPr>
        <w:t>.</w:t>
      </w:r>
    </w:p>
    <w:p w14:paraId="470FF769" w14:textId="77777777" w:rsidR="001D3824" w:rsidRPr="00E715E2" w:rsidRDefault="001D3824" w:rsidP="008D5AE0">
      <w:pPr>
        <w:pStyle w:val="Nagwek4"/>
        <w:numPr>
          <w:ilvl w:val="2"/>
          <w:numId w:val="12"/>
        </w:numPr>
        <w:ind w:right="183"/>
        <w:rPr>
          <w:sz w:val="20"/>
          <w:szCs w:val="20"/>
        </w:rPr>
      </w:pPr>
      <w:r w:rsidRPr="00E715E2">
        <w:rPr>
          <w:sz w:val="20"/>
          <w:szCs w:val="20"/>
        </w:rPr>
        <w:t>Przechowywanie dokumentów budowy</w:t>
      </w:r>
    </w:p>
    <w:p w14:paraId="4A935C99" w14:textId="77777777" w:rsidR="001D3824" w:rsidRPr="00E715E2" w:rsidRDefault="001D3824" w:rsidP="001C4B73">
      <w:pPr>
        <w:ind w:right="183"/>
        <w:rPr>
          <w:sz w:val="20"/>
          <w:szCs w:val="20"/>
        </w:rPr>
      </w:pP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6"/>
          <w:sz w:val="20"/>
          <w:szCs w:val="20"/>
        </w:rPr>
        <w:t>n</w:t>
      </w:r>
      <w:r w:rsidRPr="00E715E2">
        <w:rPr>
          <w:spacing w:val="6"/>
          <w:sz w:val="20"/>
          <w:szCs w:val="20"/>
        </w:rPr>
        <w:t>t</w:t>
      </w:r>
      <w:r w:rsidRPr="00E715E2">
        <w:rPr>
          <w:sz w:val="20"/>
          <w:szCs w:val="20"/>
        </w:rPr>
        <w:t>y</w:t>
      </w:r>
      <w:r w:rsidRPr="00E715E2">
        <w:rPr>
          <w:spacing w:val="40"/>
          <w:sz w:val="20"/>
          <w:szCs w:val="20"/>
        </w:rPr>
        <w:t xml:space="preserve"> </w:t>
      </w:r>
      <w:r w:rsidRPr="00E715E2">
        <w:rPr>
          <w:sz w:val="20"/>
          <w:szCs w:val="20"/>
        </w:rPr>
        <w:t>b</w:t>
      </w:r>
      <w:r w:rsidRPr="00E715E2">
        <w:rPr>
          <w:spacing w:val="3"/>
          <w:sz w:val="20"/>
          <w:szCs w:val="20"/>
        </w:rPr>
        <w:t>u</w:t>
      </w:r>
      <w:r w:rsidRPr="00E715E2">
        <w:rPr>
          <w:spacing w:val="-5"/>
          <w:sz w:val="20"/>
          <w:szCs w:val="20"/>
        </w:rPr>
        <w:t>d</w:t>
      </w:r>
      <w:r w:rsidRPr="00E715E2">
        <w:rPr>
          <w:sz w:val="20"/>
          <w:szCs w:val="20"/>
        </w:rPr>
        <w:t xml:space="preserve">owy </w:t>
      </w:r>
      <w:r w:rsidRPr="00E715E2">
        <w:rPr>
          <w:spacing w:val="3"/>
          <w:sz w:val="20"/>
          <w:szCs w:val="20"/>
        </w:rPr>
        <w:t>b</w:t>
      </w:r>
      <w:r w:rsidRPr="00E715E2">
        <w:rPr>
          <w:sz w:val="20"/>
          <w:szCs w:val="20"/>
        </w:rPr>
        <w:t>ę</w:t>
      </w:r>
      <w:r w:rsidRPr="00E715E2">
        <w:rPr>
          <w:spacing w:val="-6"/>
          <w:sz w:val="20"/>
          <w:szCs w:val="20"/>
        </w:rPr>
        <w:t>d</w:t>
      </w:r>
      <w:r w:rsidRPr="00E715E2">
        <w:rPr>
          <w:sz w:val="20"/>
          <w:szCs w:val="20"/>
        </w:rPr>
        <w:t>ą</w:t>
      </w:r>
      <w:r w:rsidRPr="00E715E2">
        <w:rPr>
          <w:spacing w:val="43"/>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c</w:t>
      </w:r>
      <w:r w:rsidRPr="00E715E2">
        <w:rPr>
          <w:spacing w:val="3"/>
          <w:sz w:val="20"/>
          <w:szCs w:val="20"/>
        </w:rPr>
        <w:t>h</w:t>
      </w:r>
      <w:r w:rsidRPr="00E715E2">
        <w:rPr>
          <w:sz w:val="20"/>
          <w:szCs w:val="20"/>
        </w:rPr>
        <w:t>owy</w:t>
      </w:r>
      <w:r w:rsidRPr="00E715E2">
        <w:rPr>
          <w:spacing w:val="-6"/>
          <w:sz w:val="20"/>
          <w:szCs w:val="20"/>
        </w:rPr>
        <w:t>w</w:t>
      </w:r>
      <w:r w:rsidRPr="00E715E2">
        <w:rPr>
          <w:sz w:val="20"/>
          <w:szCs w:val="20"/>
        </w:rPr>
        <w:t>a</w:t>
      </w:r>
      <w:r w:rsidRPr="00E715E2">
        <w:rPr>
          <w:spacing w:val="3"/>
          <w:sz w:val="20"/>
          <w:szCs w:val="20"/>
        </w:rPr>
        <w:t>n</w:t>
      </w:r>
      <w:r w:rsidRPr="00E715E2">
        <w:rPr>
          <w:sz w:val="20"/>
          <w:szCs w:val="20"/>
        </w:rPr>
        <w:t>e</w:t>
      </w:r>
      <w:r w:rsidRPr="00E715E2">
        <w:rPr>
          <w:spacing w:val="37"/>
          <w:sz w:val="20"/>
          <w:szCs w:val="20"/>
        </w:rPr>
        <w:t xml:space="preserve"> </w:t>
      </w:r>
      <w:r w:rsidRPr="00E715E2">
        <w:rPr>
          <w:sz w:val="20"/>
          <w:szCs w:val="20"/>
        </w:rPr>
        <w:t>p</w:t>
      </w:r>
      <w:r w:rsidRPr="00E715E2">
        <w:rPr>
          <w:spacing w:val="3"/>
          <w:sz w:val="20"/>
          <w:szCs w:val="20"/>
        </w:rPr>
        <w:t>r</w:t>
      </w:r>
      <w:r w:rsidRPr="00E715E2">
        <w:rPr>
          <w:sz w:val="20"/>
          <w:szCs w:val="20"/>
        </w:rPr>
        <w:t>z</w:t>
      </w:r>
      <w:r w:rsidRPr="00E715E2">
        <w:rPr>
          <w:spacing w:val="-4"/>
          <w:sz w:val="20"/>
          <w:szCs w:val="20"/>
        </w:rPr>
        <w:t>e</w:t>
      </w:r>
      <w:r w:rsidRPr="00E715E2">
        <w:rPr>
          <w:sz w:val="20"/>
          <w:szCs w:val="20"/>
        </w:rPr>
        <w:t xml:space="preserve">z </w:t>
      </w:r>
      <w:r w:rsidRPr="00E715E2">
        <w:rPr>
          <w:spacing w:val="46"/>
          <w:sz w:val="20"/>
          <w:szCs w:val="20"/>
        </w:rPr>
        <w:t xml:space="preserve"> </w:t>
      </w:r>
      <w:r w:rsidRPr="00E715E2">
        <w:rPr>
          <w:sz w:val="20"/>
          <w:szCs w:val="20"/>
        </w:rPr>
        <w:t>Ki</w:t>
      </w:r>
      <w:r w:rsidRPr="00E715E2">
        <w:rPr>
          <w:spacing w:val="-6"/>
          <w:sz w:val="20"/>
          <w:szCs w:val="20"/>
        </w:rPr>
        <w:t>e</w:t>
      </w:r>
      <w:r w:rsidRPr="00E715E2">
        <w:rPr>
          <w:spacing w:val="3"/>
          <w:sz w:val="20"/>
          <w:szCs w:val="20"/>
        </w:rPr>
        <w:t>r</w:t>
      </w:r>
      <w:r w:rsidRPr="00E715E2">
        <w:rPr>
          <w:sz w:val="20"/>
          <w:szCs w:val="20"/>
        </w:rPr>
        <w:t>owni</w:t>
      </w:r>
      <w:r w:rsidRPr="00E715E2">
        <w:rPr>
          <w:spacing w:val="-4"/>
          <w:sz w:val="20"/>
          <w:szCs w:val="20"/>
        </w:rPr>
        <w:t>k</w:t>
      </w:r>
      <w:r w:rsidRPr="00E715E2">
        <w:rPr>
          <w:sz w:val="20"/>
          <w:szCs w:val="20"/>
        </w:rPr>
        <w:t xml:space="preserve">a </w:t>
      </w:r>
      <w:r w:rsidRPr="00E715E2">
        <w:rPr>
          <w:spacing w:val="40"/>
          <w:sz w:val="20"/>
          <w:szCs w:val="20"/>
        </w:rPr>
        <w:t xml:space="preserve"> </w:t>
      </w:r>
      <w:r w:rsidRPr="00E715E2">
        <w:rPr>
          <w:sz w:val="20"/>
          <w:szCs w:val="20"/>
        </w:rPr>
        <w:t>Bu</w:t>
      </w:r>
      <w:r w:rsidRPr="00E715E2">
        <w:rPr>
          <w:spacing w:val="3"/>
          <w:sz w:val="20"/>
          <w:szCs w:val="20"/>
        </w:rPr>
        <w:t>d</w:t>
      </w:r>
      <w:r w:rsidRPr="00E715E2">
        <w:rPr>
          <w:sz w:val="20"/>
          <w:szCs w:val="20"/>
        </w:rPr>
        <w:t>owy</w:t>
      </w:r>
      <w:r w:rsidRPr="00E715E2">
        <w:rPr>
          <w:spacing w:val="26"/>
          <w:sz w:val="20"/>
          <w:szCs w:val="20"/>
        </w:rPr>
        <w:t xml:space="preserve"> </w:t>
      </w:r>
      <w:r w:rsidRPr="00E715E2">
        <w:rPr>
          <w:sz w:val="20"/>
          <w:szCs w:val="20"/>
        </w:rPr>
        <w:t>w mie</w:t>
      </w:r>
      <w:r w:rsidRPr="00E715E2">
        <w:rPr>
          <w:spacing w:val="-5"/>
          <w:sz w:val="20"/>
          <w:szCs w:val="20"/>
        </w:rPr>
        <w:t>j</w:t>
      </w:r>
      <w:r w:rsidRPr="00E715E2">
        <w:rPr>
          <w:sz w:val="20"/>
          <w:szCs w:val="20"/>
        </w:rPr>
        <w:t>scu odp</w:t>
      </w:r>
      <w:r w:rsidRPr="00E715E2">
        <w:rPr>
          <w:spacing w:val="3"/>
          <w:sz w:val="20"/>
          <w:szCs w:val="20"/>
        </w:rPr>
        <w:t>o</w:t>
      </w:r>
      <w:r w:rsidRPr="00E715E2">
        <w:rPr>
          <w:sz w:val="20"/>
          <w:szCs w:val="20"/>
        </w:rPr>
        <w:t>wiednio zab</w:t>
      </w:r>
      <w:r w:rsidRPr="00E715E2">
        <w:rPr>
          <w:spacing w:val="-6"/>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zony</w:t>
      </w:r>
      <w:r w:rsidRPr="00E715E2">
        <w:rPr>
          <w:spacing w:val="-6"/>
          <w:sz w:val="20"/>
          <w:szCs w:val="20"/>
        </w:rPr>
        <w:t>m</w:t>
      </w:r>
      <w:r w:rsidRPr="00E715E2">
        <w:rPr>
          <w:sz w:val="20"/>
          <w:szCs w:val="20"/>
        </w:rPr>
        <w:t>.</w:t>
      </w:r>
    </w:p>
    <w:p w14:paraId="1254312D" w14:textId="77777777" w:rsidR="001D3824" w:rsidRPr="00E715E2" w:rsidRDefault="001D3824" w:rsidP="001C4B73">
      <w:pPr>
        <w:ind w:right="183"/>
        <w:rPr>
          <w:sz w:val="20"/>
          <w:szCs w:val="20"/>
        </w:rPr>
      </w:pPr>
      <w:r w:rsidRPr="00E715E2">
        <w:rPr>
          <w:sz w:val="20"/>
          <w:szCs w:val="20"/>
        </w:rPr>
        <w:t>Zagini</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e </w:t>
      </w:r>
      <w:r w:rsidRPr="00E715E2">
        <w:rPr>
          <w:spacing w:val="-5"/>
          <w:sz w:val="20"/>
          <w:szCs w:val="20"/>
        </w:rPr>
        <w:t>k</w:t>
      </w:r>
      <w:r w:rsidRPr="00E715E2">
        <w:rPr>
          <w:spacing w:val="6"/>
          <w:sz w:val="20"/>
          <w:szCs w:val="20"/>
        </w:rPr>
        <w:t>t</w:t>
      </w:r>
      <w:r w:rsidRPr="00E715E2">
        <w:rPr>
          <w:spacing w:val="-5"/>
          <w:sz w:val="20"/>
          <w:szCs w:val="20"/>
        </w:rPr>
        <w:t>ó</w:t>
      </w:r>
      <w:r w:rsidRPr="00E715E2">
        <w:rPr>
          <w:spacing w:val="8"/>
          <w:sz w:val="20"/>
          <w:szCs w:val="20"/>
        </w:rPr>
        <w:t>r</w:t>
      </w:r>
      <w:r w:rsidRPr="00E715E2">
        <w:rPr>
          <w:spacing w:val="-7"/>
          <w:sz w:val="20"/>
          <w:szCs w:val="20"/>
        </w:rPr>
        <w:t>e</w:t>
      </w:r>
      <w:r w:rsidRPr="00E715E2">
        <w:rPr>
          <w:sz w:val="20"/>
          <w:szCs w:val="20"/>
        </w:rPr>
        <w:t>gokolwiek z 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ów b</w:t>
      </w:r>
      <w:r w:rsidRPr="00E715E2">
        <w:rPr>
          <w:spacing w:val="5"/>
          <w:sz w:val="20"/>
          <w:szCs w:val="20"/>
        </w:rPr>
        <w:t>u</w:t>
      </w:r>
      <w:r w:rsidRPr="00E715E2">
        <w:rPr>
          <w:spacing w:val="-5"/>
          <w:sz w:val="20"/>
          <w:szCs w:val="20"/>
        </w:rPr>
        <w:t>d</w:t>
      </w:r>
      <w:r w:rsidRPr="00E715E2">
        <w:rPr>
          <w:sz w:val="20"/>
          <w:szCs w:val="20"/>
        </w:rPr>
        <w:t xml:space="preserve">owy </w:t>
      </w:r>
      <w:r w:rsidRPr="00E715E2">
        <w:rPr>
          <w:spacing w:val="9"/>
          <w:sz w:val="20"/>
          <w:szCs w:val="20"/>
        </w:rPr>
        <w:t xml:space="preserve"> </w:t>
      </w:r>
      <w:r w:rsidRPr="00E715E2">
        <w:rPr>
          <w:sz w:val="20"/>
          <w:szCs w:val="20"/>
        </w:rPr>
        <w:t>spowo</w:t>
      </w:r>
      <w:r w:rsidRPr="00E715E2">
        <w:rPr>
          <w:spacing w:val="-5"/>
          <w:sz w:val="20"/>
          <w:szCs w:val="20"/>
        </w:rPr>
        <w:t>d</w:t>
      </w:r>
      <w:r w:rsidRPr="00E715E2">
        <w:rPr>
          <w:sz w:val="20"/>
          <w:szCs w:val="20"/>
        </w:rPr>
        <w:t>uje</w:t>
      </w:r>
      <w:r w:rsidRPr="00E715E2">
        <w:rPr>
          <w:spacing w:val="9"/>
          <w:sz w:val="20"/>
          <w:szCs w:val="20"/>
        </w:rPr>
        <w:t xml:space="preserve"> </w:t>
      </w:r>
      <w:r w:rsidRPr="00E715E2">
        <w:rPr>
          <w:sz w:val="20"/>
          <w:szCs w:val="20"/>
        </w:rPr>
        <w:t xml:space="preserve">jego </w:t>
      </w:r>
      <w:r w:rsidRPr="00E715E2">
        <w:rPr>
          <w:spacing w:val="-5"/>
          <w:sz w:val="20"/>
          <w:szCs w:val="20"/>
        </w:rPr>
        <w:t>n</w:t>
      </w:r>
      <w:r w:rsidRPr="00E715E2">
        <w:rPr>
          <w:sz w:val="20"/>
          <w:szCs w:val="20"/>
        </w:rPr>
        <w:t>a</w:t>
      </w:r>
      <w:r w:rsidRPr="00E715E2">
        <w:rPr>
          <w:spacing w:val="4"/>
          <w:sz w:val="20"/>
          <w:szCs w:val="20"/>
        </w:rPr>
        <w:t>t</w:t>
      </w:r>
      <w:r w:rsidRPr="00E715E2">
        <w:rPr>
          <w:sz w:val="20"/>
          <w:szCs w:val="20"/>
        </w:rPr>
        <w:t>ychm</w:t>
      </w:r>
      <w:r w:rsidRPr="00E715E2">
        <w:rPr>
          <w:spacing w:val="-5"/>
          <w:sz w:val="20"/>
          <w:szCs w:val="20"/>
        </w:rPr>
        <w:t>i</w:t>
      </w:r>
      <w:r w:rsidRPr="00E715E2">
        <w:rPr>
          <w:sz w:val="20"/>
          <w:szCs w:val="20"/>
        </w:rPr>
        <w:t>as</w:t>
      </w:r>
      <w:r w:rsidRPr="00E715E2">
        <w:rPr>
          <w:spacing w:val="4"/>
          <w:sz w:val="20"/>
          <w:szCs w:val="20"/>
        </w:rPr>
        <w:t>t</w:t>
      </w:r>
      <w:r w:rsidRPr="00E715E2">
        <w:rPr>
          <w:sz w:val="20"/>
          <w:szCs w:val="20"/>
        </w:rPr>
        <w:t>owe o</w:t>
      </w:r>
      <w:r w:rsidRPr="00E715E2">
        <w:rPr>
          <w:spacing w:val="-5"/>
          <w:sz w:val="20"/>
          <w:szCs w:val="20"/>
        </w:rPr>
        <w:t>d</w:t>
      </w:r>
      <w:r w:rsidRPr="00E715E2">
        <w:rPr>
          <w:spacing w:val="6"/>
          <w:sz w:val="20"/>
          <w:szCs w:val="20"/>
        </w:rPr>
        <w:t>t</w:t>
      </w:r>
      <w:r w:rsidRPr="00E715E2">
        <w:rPr>
          <w:sz w:val="20"/>
          <w:szCs w:val="20"/>
        </w:rPr>
        <w:t>w</w:t>
      </w:r>
      <w:r w:rsidRPr="00E715E2">
        <w:rPr>
          <w:spacing w:val="-6"/>
          <w:sz w:val="20"/>
          <w:szCs w:val="20"/>
        </w:rPr>
        <w:t>o</w:t>
      </w:r>
      <w:r w:rsidRPr="00E715E2">
        <w:rPr>
          <w:sz w:val="20"/>
          <w:szCs w:val="20"/>
        </w:rPr>
        <w:t>r</w:t>
      </w:r>
      <w:r w:rsidRPr="00E715E2">
        <w:rPr>
          <w:spacing w:val="6"/>
          <w:sz w:val="20"/>
          <w:szCs w:val="20"/>
        </w:rPr>
        <w:t>z</w:t>
      </w:r>
      <w:r w:rsidRPr="00E715E2">
        <w:rPr>
          <w:sz w:val="20"/>
          <w:szCs w:val="20"/>
        </w:rPr>
        <w:t xml:space="preserve">enie w </w:t>
      </w:r>
      <w:r w:rsidRPr="00E715E2">
        <w:rPr>
          <w:spacing w:val="-2"/>
          <w:sz w:val="20"/>
          <w:szCs w:val="20"/>
        </w:rPr>
        <w:t>fo</w:t>
      </w:r>
      <w:r w:rsidRPr="00E715E2">
        <w:rPr>
          <w:spacing w:val="6"/>
          <w:sz w:val="20"/>
          <w:szCs w:val="20"/>
        </w:rPr>
        <w:t>r</w:t>
      </w:r>
      <w:r w:rsidRPr="00E715E2">
        <w:rPr>
          <w:spacing w:val="-2"/>
          <w:sz w:val="20"/>
          <w:szCs w:val="20"/>
        </w:rPr>
        <w:t>mi</w:t>
      </w:r>
      <w:r w:rsidRPr="00E715E2">
        <w:rPr>
          <w:sz w:val="20"/>
          <w:szCs w:val="20"/>
        </w:rPr>
        <w:t>e</w:t>
      </w:r>
      <w:r w:rsidRPr="00E715E2">
        <w:rPr>
          <w:spacing w:val="-3"/>
          <w:sz w:val="20"/>
          <w:szCs w:val="20"/>
        </w:rPr>
        <w:t xml:space="preserve"> </w:t>
      </w:r>
      <w:r w:rsidRPr="00E715E2">
        <w:rPr>
          <w:spacing w:val="-2"/>
          <w:sz w:val="20"/>
          <w:szCs w:val="20"/>
        </w:rPr>
        <w:t>p</w:t>
      </w:r>
      <w:r w:rsidRPr="00E715E2">
        <w:rPr>
          <w:spacing w:val="5"/>
          <w:sz w:val="20"/>
          <w:szCs w:val="20"/>
        </w:rPr>
        <w:t>r</w:t>
      </w:r>
      <w:r w:rsidRPr="00E715E2">
        <w:rPr>
          <w:spacing w:val="-2"/>
          <w:sz w:val="20"/>
          <w:szCs w:val="20"/>
        </w:rPr>
        <w:t>zew</w:t>
      </w:r>
      <w:r w:rsidRPr="00E715E2">
        <w:rPr>
          <w:spacing w:val="2"/>
          <w:sz w:val="20"/>
          <w:szCs w:val="20"/>
        </w:rPr>
        <w:t>i</w:t>
      </w:r>
      <w:r w:rsidRPr="00E715E2">
        <w:rPr>
          <w:spacing w:val="-2"/>
          <w:sz w:val="20"/>
          <w:szCs w:val="20"/>
        </w:rPr>
        <w:t>dzi</w:t>
      </w:r>
      <w:r w:rsidRPr="00E715E2">
        <w:rPr>
          <w:spacing w:val="8"/>
          <w:sz w:val="20"/>
          <w:szCs w:val="20"/>
        </w:rPr>
        <w:t>a</w:t>
      </w:r>
      <w:r w:rsidRPr="00E715E2">
        <w:rPr>
          <w:spacing w:val="-2"/>
          <w:sz w:val="20"/>
          <w:szCs w:val="20"/>
        </w:rPr>
        <w:t>ne</w:t>
      </w:r>
      <w:r w:rsidRPr="00E715E2">
        <w:rPr>
          <w:sz w:val="20"/>
          <w:szCs w:val="20"/>
        </w:rPr>
        <w:t>j</w:t>
      </w:r>
      <w:r w:rsidRPr="00E715E2">
        <w:rPr>
          <w:spacing w:val="1"/>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a</w:t>
      </w:r>
      <w:r w:rsidRPr="00E715E2">
        <w:rPr>
          <w:spacing w:val="-6"/>
          <w:sz w:val="20"/>
          <w:szCs w:val="20"/>
        </w:rPr>
        <w:t>w</w:t>
      </w:r>
      <w:r w:rsidRPr="00E715E2">
        <w:rPr>
          <w:spacing w:val="-2"/>
          <w:sz w:val="20"/>
          <w:szCs w:val="20"/>
        </w:rPr>
        <w:t>e</w:t>
      </w:r>
      <w:r w:rsidRPr="00E715E2">
        <w:rPr>
          <w:spacing w:val="-9"/>
          <w:sz w:val="20"/>
          <w:szCs w:val="20"/>
        </w:rPr>
        <w:t>m</w:t>
      </w:r>
      <w:r w:rsidRPr="00E715E2">
        <w:rPr>
          <w:sz w:val="20"/>
          <w:szCs w:val="20"/>
        </w:rPr>
        <w:t>.</w:t>
      </w:r>
    </w:p>
    <w:p w14:paraId="42EF4BC9" w14:textId="179ADD2E" w:rsidR="00340079" w:rsidRDefault="001D3824" w:rsidP="001C4B73">
      <w:pPr>
        <w:ind w:right="183"/>
        <w:rPr>
          <w:sz w:val="20"/>
          <w:szCs w:val="20"/>
        </w:rPr>
      </w:pPr>
      <w:r w:rsidRPr="00E715E2">
        <w:rPr>
          <w:spacing w:val="-5"/>
          <w:sz w:val="20"/>
          <w:szCs w:val="20"/>
        </w:rPr>
        <w:t>W</w:t>
      </w:r>
      <w:r w:rsidRPr="00E715E2">
        <w:rPr>
          <w:spacing w:val="3"/>
          <w:sz w:val="20"/>
          <w:szCs w:val="20"/>
        </w:rPr>
        <w:t>sz</w:t>
      </w:r>
      <w:r w:rsidRPr="00E715E2">
        <w:rPr>
          <w:spacing w:val="-5"/>
          <w:sz w:val="20"/>
          <w:szCs w:val="20"/>
        </w:rPr>
        <w:t>e</w:t>
      </w:r>
      <w:r w:rsidRPr="00E715E2">
        <w:rPr>
          <w:spacing w:val="-1"/>
          <w:sz w:val="20"/>
          <w:szCs w:val="20"/>
        </w:rPr>
        <w:t>l</w:t>
      </w:r>
      <w:r w:rsidRPr="00E715E2">
        <w:rPr>
          <w:sz w:val="20"/>
          <w:szCs w:val="20"/>
        </w:rPr>
        <w:t>k</w:t>
      </w:r>
      <w:r w:rsidRPr="00E715E2">
        <w:rPr>
          <w:spacing w:val="1"/>
          <w:sz w:val="20"/>
          <w:szCs w:val="20"/>
        </w:rPr>
        <w:t>i</w:t>
      </w:r>
      <w:r w:rsidRPr="00E715E2">
        <w:rPr>
          <w:sz w:val="20"/>
          <w:szCs w:val="20"/>
        </w:rPr>
        <w:t>e do</w:t>
      </w:r>
      <w:r w:rsidRPr="00E715E2">
        <w:rPr>
          <w:spacing w:val="-5"/>
          <w:sz w:val="20"/>
          <w:szCs w:val="20"/>
        </w:rPr>
        <w:t>k</w:t>
      </w:r>
      <w:r w:rsidRPr="00E715E2">
        <w:rPr>
          <w:spacing w:val="4"/>
          <w:sz w:val="20"/>
          <w:szCs w:val="20"/>
        </w:rPr>
        <w:t>u</w:t>
      </w:r>
      <w:r w:rsidRPr="00E715E2">
        <w:rPr>
          <w:spacing w:val="-5"/>
          <w:sz w:val="20"/>
          <w:szCs w:val="20"/>
        </w:rPr>
        <w:t>m</w:t>
      </w:r>
      <w:r w:rsidRPr="00E715E2">
        <w:rPr>
          <w:spacing w:val="-1"/>
          <w:sz w:val="20"/>
          <w:szCs w:val="20"/>
        </w:rPr>
        <w:t>e</w:t>
      </w:r>
      <w:r w:rsidRPr="00E715E2">
        <w:rPr>
          <w:spacing w:val="-5"/>
          <w:sz w:val="20"/>
          <w:szCs w:val="20"/>
        </w:rPr>
        <w:t>n</w:t>
      </w:r>
      <w:r w:rsidRPr="00E715E2">
        <w:rPr>
          <w:spacing w:val="6"/>
          <w:sz w:val="20"/>
          <w:szCs w:val="20"/>
        </w:rPr>
        <w:t>t</w:t>
      </w:r>
      <w:r w:rsidRPr="00E715E2">
        <w:rPr>
          <w:sz w:val="20"/>
          <w:szCs w:val="20"/>
        </w:rPr>
        <w:t xml:space="preserve">y </w:t>
      </w:r>
      <w:r w:rsidRPr="00E715E2">
        <w:rPr>
          <w:spacing w:val="-5"/>
          <w:sz w:val="20"/>
          <w:szCs w:val="20"/>
        </w:rPr>
        <w:t>b</w:t>
      </w:r>
      <w:r w:rsidRPr="00E715E2">
        <w:rPr>
          <w:spacing w:val="2"/>
          <w:sz w:val="20"/>
          <w:szCs w:val="20"/>
        </w:rPr>
        <w:t>u</w:t>
      </w:r>
      <w:r w:rsidRPr="00E715E2">
        <w:rPr>
          <w:sz w:val="20"/>
          <w:szCs w:val="20"/>
        </w:rPr>
        <w:t>do</w:t>
      </w:r>
      <w:r w:rsidRPr="00E715E2">
        <w:rPr>
          <w:spacing w:val="-1"/>
          <w:sz w:val="20"/>
          <w:szCs w:val="20"/>
        </w:rPr>
        <w:t>w</w:t>
      </w:r>
      <w:r w:rsidRPr="00E715E2">
        <w:rPr>
          <w:sz w:val="20"/>
          <w:szCs w:val="20"/>
        </w:rPr>
        <w:t xml:space="preserve">y </w:t>
      </w:r>
      <w:r w:rsidRPr="00E715E2">
        <w:rPr>
          <w:spacing w:val="6"/>
          <w:sz w:val="20"/>
          <w:szCs w:val="20"/>
        </w:rPr>
        <w:t>b</w:t>
      </w:r>
      <w:r w:rsidRPr="00E715E2">
        <w:rPr>
          <w:spacing w:val="-5"/>
          <w:sz w:val="20"/>
          <w:szCs w:val="20"/>
        </w:rPr>
        <w:t>ęd</w:t>
      </w:r>
      <w:r w:rsidRPr="00E715E2">
        <w:rPr>
          <w:sz w:val="20"/>
          <w:szCs w:val="20"/>
        </w:rPr>
        <w:t xml:space="preserve">ą </w:t>
      </w:r>
      <w:r w:rsidRPr="00E715E2">
        <w:rPr>
          <w:spacing w:val="-5"/>
          <w:sz w:val="20"/>
          <w:szCs w:val="20"/>
        </w:rPr>
        <w:t>z</w:t>
      </w:r>
      <w:r w:rsidRPr="00E715E2">
        <w:rPr>
          <w:spacing w:val="3"/>
          <w:sz w:val="20"/>
          <w:szCs w:val="20"/>
        </w:rPr>
        <w:t>a</w:t>
      </w:r>
      <w:r w:rsidRPr="00E715E2">
        <w:rPr>
          <w:spacing w:val="-5"/>
          <w:sz w:val="20"/>
          <w:szCs w:val="20"/>
        </w:rPr>
        <w:t>w</w:t>
      </w:r>
      <w:r w:rsidRPr="00E715E2">
        <w:rPr>
          <w:spacing w:val="-1"/>
          <w:sz w:val="20"/>
          <w:szCs w:val="20"/>
        </w:rPr>
        <w:t>s</w:t>
      </w:r>
      <w:r w:rsidRPr="00E715E2">
        <w:rPr>
          <w:spacing w:val="3"/>
          <w:sz w:val="20"/>
          <w:szCs w:val="20"/>
        </w:rPr>
        <w:t>z</w:t>
      </w:r>
      <w:r w:rsidRPr="00E715E2">
        <w:rPr>
          <w:sz w:val="20"/>
          <w:szCs w:val="20"/>
        </w:rPr>
        <w:t>e d</w:t>
      </w:r>
      <w:r w:rsidRPr="00E715E2">
        <w:rPr>
          <w:spacing w:val="-5"/>
          <w:sz w:val="20"/>
          <w:szCs w:val="20"/>
        </w:rPr>
        <w:t>o</w:t>
      </w:r>
      <w:r w:rsidRPr="00E715E2">
        <w:rPr>
          <w:sz w:val="20"/>
          <w:szCs w:val="20"/>
        </w:rPr>
        <w:t>s</w:t>
      </w:r>
      <w:r w:rsidRPr="00E715E2">
        <w:rPr>
          <w:spacing w:val="2"/>
          <w:sz w:val="20"/>
          <w:szCs w:val="20"/>
        </w:rPr>
        <w:t>t</w:t>
      </w:r>
      <w:r w:rsidRPr="00E715E2">
        <w:rPr>
          <w:spacing w:val="-7"/>
          <w:sz w:val="20"/>
          <w:szCs w:val="20"/>
        </w:rPr>
        <w:t>ę</w:t>
      </w:r>
      <w:r w:rsidRPr="00E715E2">
        <w:rPr>
          <w:spacing w:val="4"/>
          <w:sz w:val="20"/>
          <w:szCs w:val="20"/>
        </w:rPr>
        <w:t>p</w:t>
      </w:r>
      <w:r w:rsidRPr="00E715E2">
        <w:rPr>
          <w:sz w:val="20"/>
          <w:szCs w:val="20"/>
        </w:rPr>
        <w:t>ne d</w:t>
      </w:r>
      <w:r w:rsidRPr="00E715E2">
        <w:rPr>
          <w:spacing w:val="-5"/>
          <w:sz w:val="20"/>
          <w:szCs w:val="20"/>
        </w:rPr>
        <w:t>l</w:t>
      </w:r>
      <w:r w:rsidRPr="00E715E2">
        <w:rPr>
          <w:sz w:val="20"/>
          <w:szCs w:val="20"/>
        </w:rPr>
        <w:t xml:space="preserve">a </w:t>
      </w:r>
      <w:r w:rsidRPr="00E715E2">
        <w:rPr>
          <w:spacing w:val="14"/>
          <w:sz w:val="20"/>
          <w:szCs w:val="20"/>
        </w:rPr>
        <w:t xml:space="preserve"> </w:t>
      </w:r>
      <w:r w:rsidRPr="00E715E2">
        <w:rPr>
          <w:spacing w:val="-5"/>
          <w:sz w:val="20"/>
          <w:szCs w:val="20"/>
        </w:rPr>
        <w:t>In</w:t>
      </w:r>
      <w:r w:rsidRPr="00E715E2">
        <w:rPr>
          <w:spacing w:val="4"/>
          <w:sz w:val="20"/>
          <w:szCs w:val="20"/>
        </w:rPr>
        <w:t>sp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12"/>
          <w:sz w:val="20"/>
          <w:szCs w:val="20"/>
        </w:rPr>
        <w:t xml:space="preserve"> </w:t>
      </w:r>
      <w:r w:rsidRPr="00E715E2">
        <w:rPr>
          <w:sz w:val="20"/>
          <w:szCs w:val="20"/>
        </w:rPr>
        <w:t xml:space="preserve">i </w:t>
      </w:r>
      <w:r w:rsidRPr="00E715E2">
        <w:rPr>
          <w:spacing w:val="-2"/>
          <w:sz w:val="20"/>
          <w:szCs w:val="20"/>
        </w:rPr>
        <w:t>p</w:t>
      </w:r>
      <w:r w:rsidRPr="00E715E2">
        <w:rPr>
          <w:spacing w:val="3"/>
          <w:sz w:val="20"/>
          <w:szCs w:val="20"/>
        </w:rPr>
        <w:t>r</w:t>
      </w:r>
      <w:r w:rsidRPr="00E715E2">
        <w:rPr>
          <w:spacing w:val="-5"/>
          <w:sz w:val="20"/>
          <w:szCs w:val="20"/>
        </w:rPr>
        <w:t>zed</w:t>
      </w:r>
      <w:r w:rsidRPr="00E715E2">
        <w:rPr>
          <w:spacing w:val="1"/>
          <w:sz w:val="20"/>
          <w:szCs w:val="20"/>
        </w:rPr>
        <w:t>st</w:t>
      </w:r>
      <w:r w:rsidRPr="00E715E2">
        <w:rPr>
          <w:spacing w:val="3"/>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z w:val="20"/>
          <w:szCs w:val="20"/>
        </w:rPr>
        <w:t>ne</w:t>
      </w:r>
      <w:r w:rsidRPr="00E715E2">
        <w:rPr>
          <w:spacing w:val="8"/>
          <w:sz w:val="20"/>
          <w:szCs w:val="20"/>
        </w:rPr>
        <w:t xml:space="preserve"> </w:t>
      </w:r>
      <w:r w:rsidRPr="00E715E2">
        <w:rPr>
          <w:sz w:val="20"/>
          <w:szCs w:val="20"/>
        </w:rPr>
        <w:t>do</w:t>
      </w:r>
      <w:r w:rsidRPr="00E715E2">
        <w:rPr>
          <w:spacing w:val="8"/>
          <w:sz w:val="20"/>
          <w:szCs w:val="20"/>
        </w:rPr>
        <w:t xml:space="preserve"> </w:t>
      </w:r>
      <w:r w:rsidRPr="00E715E2">
        <w:rPr>
          <w:spacing w:val="1"/>
          <w:sz w:val="20"/>
          <w:szCs w:val="20"/>
        </w:rPr>
        <w:t>w</w:t>
      </w:r>
      <w:r w:rsidRPr="00E715E2">
        <w:rPr>
          <w:spacing w:val="-5"/>
          <w:sz w:val="20"/>
          <w:szCs w:val="20"/>
        </w:rPr>
        <w:t>g</w:t>
      </w:r>
      <w:r w:rsidRPr="00E715E2">
        <w:rPr>
          <w:spacing w:val="1"/>
          <w:sz w:val="20"/>
          <w:szCs w:val="20"/>
        </w:rPr>
        <w:t>l</w:t>
      </w:r>
      <w:r w:rsidRPr="00E715E2">
        <w:rPr>
          <w:spacing w:val="3"/>
          <w:sz w:val="20"/>
          <w:szCs w:val="20"/>
        </w:rPr>
        <w:t>ą</w:t>
      </w:r>
      <w:r w:rsidRPr="00E715E2">
        <w:rPr>
          <w:spacing w:val="-5"/>
          <w:sz w:val="20"/>
          <w:szCs w:val="20"/>
        </w:rPr>
        <w:t>d</w:t>
      </w:r>
      <w:r w:rsidRPr="00E715E2">
        <w:rPr>
          <w:sz w:val="20"/>
          <w:szCs w:val="20"/>
        </w:rPr>
        <w:t xml:space="preserve">u </w:t>
      </w:r>
      <w:r w:rsidRPr="00E715E2">
        <w:rPr>
          <w:spacing w:val="-5"/>
          <w:sz w:val="20"/>
          <w:szCs w:val="20"/>
        </w:rPr>
        <w:t xml:space="preserve">na </w:t>
      </w:r>
      <w:r w:rsidRPr="00E715E2">
        <w:rPr>
          <w:spacing w:val="-2"/>
          <w:sz w:val="20"/>
          <w:szCs w:val="20"/>
        </w:rPr>
        <w:t>ż</w:t>
      </w:r>
      <w:r w:rsidRPr="00E715E2">
        <w:rPr>
          <w:sz w:val="20"/>
          <w:szCs w:val="20"/>
        </w:rPr>
        <w:t>y</w:t>
      </w:r>
      <w:r w:rsidRPr="00E715E2">
        <w:rPr>
          <w:spacing w:val="-5"/>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2"/>
          <w:sz w:val="20"/>
          <w:szCs w:val="20"/>
        </w:rPr>
        <w:t>i</w:t>
      </w:r>
      <w:r w:rsidRPr="00E715E2">
        <w:rPr>
          <w:sz w:val="20"/>
          <w:szCs w:val="20"/>
        </w:rPr>
        <w:t>e</w:t>
      </w:r>
      <w:r w:rsidRPr="00E715E2">
        <w:rPr>
          <w:spacing w:val="-4"/>
          <w:sz w:val="20"/>
          <w:szCs w:val="20"/>
        </w:rPr>
        <w:t xml:space="preserve"> </w:t>
      </w:r>
      <w:r w:rsidRPr="00E715E2">
        <w:rPr>
          <w:sz w:val="20"/>
          <w:szCs w:val="20"/>
        </w:rPr>
        <w:t>Za</w:t>
      </w:r>
      <w:r w:rsidRPr="00E715E2">
        <w:rPr>
          <w:spacing w:val="-7"/>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4"/>
          <w:sz w:val="20"/>
          <w:szCs w:val="20"/>
        </w:rPr>
        <w:t>j</w:t>
      </w:r>
      <w:r w:rsidRPr="00E715E2">
        <w:rPr>
          <w:sz w:val="20"/>
          <w:szCs w:val="20"/>
        </w:rPr>
        <w:t>ąc</w:t>
      </w:r>
      <w:r w:rsidRPr="00E715E2">
        <w:rPr>
          <w:spacing w:val="-2"/>
          <w:sz w:val="20"/>
          <w:szCs w:val="20"/>
        </w:rPr>
        <w:t>e</w:t>
      </w:r>
      <w:r w:rsidRPr="00E715E2">
        <w:rPr>
          <w:sz w:val="20"/>
          <w:szCs w:val="20"/>
        </w:rPr>
        <w:t>g</w:t>
      </w:r>
      <w:r w:rsidRPr="00E715E2">
        <w:rPr>
          <w:spacing w:val="-8"/>
          <w:sz w:val="20"/>
          <w:szCs w:val="20"/>
        </w:rPr>
        <w:t>o</w:t>
      </w:r>
      <w:r w:rsidR="006B5F33" w:rsidRPr="00E715E2">
        <w:rPr>
          <w:sz w:val="20"/>
          <w:szCs w:val="20"/>
        </w:rPr>
        <w:t>.</w:t>
      </w:r>
    </w:p>
    <w:p w14:paraId="713B3FF3" w14:textId="77777777" w:rsidR="001D3824" w:rsidRPr="00E715E2" w:rsidRDefault="001D3824" w:rsidP="001C4B73">
      <w:pPr>
        <w:pStyle w:val="Nagwek2"/>
        <w:tabs>
          <w:tab w:val="left" w:pos="1134"/>
        </w:tabs>
        <w:ind w:left="284" w:right="183" w:firstLine="0"/>
        <w:jc w:val="left"/>
        <w:rPr>
          <w:sz w:val="24"/>
          <w:szCs w:val="24"/>
        </w:rPr>
      </w:pPr>
      <w:r w:rsidRPr="00E715E2">
        <w:rPr>
          <w:spacing w:val="3"/>
          <w:sz w:val="24"/>
          <w:szCs w:val="24"/>
        </w:rPr>
        <w:t>O</w:t>
      </w:r>
      <w:r w:rsidRPr="00E715E2">
        <w:rPr>
          <w:sz w:val="24"/>
          <w:szCs w:val="24"/>
        </w:rPr>
        <w:t>BMIAR</w:t>
      </w:r>
      <w:r w:rsidRPr="00E715E2">
        <w:rPr>
          <w:spacing w:val="4"/>
          <w:sz w:val="24"/>
          <w:szCs w:val="24"/>
        </w:rPr>
        <w:t xml:space="preserve"> </w:t>
      </w:r>
      <w:r w:rsidRPr="00E715E2">
        <w:rPr>
          <w:sz w:val="24"/>
          <w:szCs w:val="24"/>
        </w:rPr>
        <w:t>ROBÓT</w:t>
      </w:r>
    </w:p>
    <w:p w14:paraId="091136A1" w14:textId="77777777" w:rsidR="001D3824" w:rsidRPr="00E715E2" w:rsidRDefault="001D3824" w:rsidP="008D5AE0">
      <w:pPr>
        <w:pStyle w:val="Nagwek3"/>
        <w:numPr>
          <w:ilvl w:val="1"/>
          <w:numId w:val="15"/>
        </w:numPr>
        <w:ind w:left="1418" w:right="183" w:hanging="851"/>
        <w:rPr>
          <w:sz w:val="22"/>
          <w:szCs w:val="22"/>
        </w:rPr>
      </w:pPr>
      <w:r w:rsidRPr="00E715E2">
        <w:rPr>
          <w:sz w:val="22"/>
          <w:szCs w:val="22"/>
        </w:rPr>
        <w:t>Ogó</w:t>
      </w:r>
      <w:r w:rsidRPr="00E715E2">
        <w:rPr>
          <w:spacing w:val="-4"/>
          <w:sz w:val="22"/>
          <w:szCs w:val="22"/>
        </w:rPr>
        <w:t>l</w:t>
      </w:r>
      <w:r w:rsidRPr="00E715E2">
        <w:rPr>
          <w:spacing w:val="-8"/>
          <w:sz w:val="22"/>
          <w:szCs w:val="22"/>
        </w:rPr>
        <w:t>n</w:t>
      </w:r>
      <w:r w:rsidRPr="00E715E2">
        <w:rPr>
          <w:sz w:val="22"/>
          <w:szCs w:val="22"/>
        </w:rPr>
        <w:t>e</w:t>
      </w:r>
      <w:r w:rsidRPr="00E715E2">
        <w:rPr>
          <w:spacing w:val="4"/>
          <w:sz w:val="22"/>
          <w:szCs w:val="22"/>
        </w:rPr>
        <w:t xml:space="preserve"> </w:t>
      </w:r>
      <w:r w:rsidRPr="00E715E2">
        <w:rPr>
          <w:sz w:val="22"/>
          <w:szCs w:val="22"/>
        </w:rPr>
        <w:t>z</w:t>
      </w:r>
      <w:r w:rsidRPr="00E715E2">
        <w:rPr>
          <w:spacing w:val="-5"/>
          <w:sz w:val="22"/>
          <w:szCs w:val="22"/>
        </w:rPr>
        <w:t>a</w:t>
      </w:r>
      <w:r w:rsidRPr="00E715E2">
        <w:rPr>
          <w:spacing w:val="5"/>
          <w:sz w:val="22"/>
          <w:szCs w:val="22"/>
        </w:rPr>
        <w:t>s</w:t>
      </w:r>
      <w:r w:rsidRPr="00E715E2">
        <w:rPr>
          <w:spacing w:val="-5"/>
          <w:sz w:val="22"/>
          <w:szCs w:val="22"/>
        </w:rPr>
        <w:t>a</w:t>
      </w:r>
      <w:r w:rsidRPr="00E715E2">
        <w:rPr>
          <w:sz w:val="22"/>
          <w:szCs w:val="22"/>
        </w:rPr>
        <w:t>dy ob</w:t>
      </w:r>
      <w:r w:rsidRPr="00E715E2">
        <w:rPr>
          <w:spacing w:val="-4"/>
          <w:sz w:val="22"/>
          <w:szCs w:val="22"/>
        </w:rPr>
        <w:t>m</w:t>
      </w:r>
      <w:r w:rsidRPr="00E715E2">
        <w:rPr>
          <w:sz w:val="22"/>
          <w:szCs w:val="22"/>
        </w:rPr>
        <w:t>ia</w:t>
      </w:r>
      <w:r w:rsidRPr="00E715E2">
        <w:rPr>
          <w:spacing w:val="4"/>
          <w:sz w:val="22"/>
          <w:szCs w:val="22"/>
        </w:rPr>
        <w:t>r</w:t>
      </w:r>
      <w:r w:rsidRPr="00E715E2">
        <w:rPr>
          <w:sz w:val="22"/>
          <w:szCs w:val="22"/>
        </w:rPr>
        <w:t>u</w:t>
      </w:r>
      <w:r w:rsidRPr="00E715E2">
        <w:rPr>
          <w:spacing w:val="-5"/>
          <w:sz w:val="22"/>
          <w:szCs w:val="22"/>
        </w:rPr>
        <w:t xml:space="preserve"> </w:t>
      </w:r>
      <w:r w:rsidRPr="00E715E2">
        <w:rPr>
          <w:sz w:val="22"/>
          <w:szCs w:val="22"/>
        </w:rPr>
        <w:t>R</w:t>
      </w:r>
      <w:r w:rsidRPr="00E715E2">
        <w:rPr>
          <w:spacing w:val="3"/>
          <w:sz w:val="22"/>
          <w:szCs w:val="22"/>
        </w:rPr>
        <w:t>o</w:t>
      </w:r>
      <w:r w:rsidRPr="00E715E2">
        <w:rPr>
          <w:sz w:val="22"/>
          <w:szCs w:val="22"/>
        </w:rPr>
        <w:t>bót</w:t>
      </w:r>
    </w:p>
    <w:p w14:paraId="746980F2" w14:textId="77777777" w:rsidR="001D3824" w:rsidRPr="00E715E2" w:rsidRDefault="001D3824" w:rsidP="001C4B73">
      <w:pPr>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ar Rob</w:t>
      </w:r>
      <w:r w:rsidRPr="00E715E2">
        <w:rPr>
          <w:spacing w:val="-8"/>
          <w:sz w:val="20"/>
          <w:szCs w:val="20"/>
        </w:rPr>
        <w:t>ó</w:t>
      </w:r>
      <w:r w:rsidRPr="00E715E2">
        <w:rPr>
          <w:sz w:val="20"/>
          <w:szCs w:val="20"/>
        </w:rPr>
        <w:t xml:space="preserve">t </w:t>
      </w:r>
      <w:r w:rsidRPr="00E715E2">
        <w:rPr>
          <w:spacing w:val="6"/>
          <w:sz w:val="20"/>
          <w:szCs w:val="20"/>
        </w:rPr>
        <w:t>b</w:t>
      </w:r>
      <w:r w:rsidRPr="00E715E2">
        <w:rPr>
          <w:spacing w:val="-2"/>
          <w:sz w:val="20"/>
          <w:szCs w:val="20"/>
        </w:rPr>
        <w:t>ę</w:t>
      </w:r>
      <w:r w:rsidRPr="00E715E2">
        <w:rPr>
          <w:sz w:val="20"/>
          <w:szCs w:val="20"/>
        </w:rPr>
        <w:t>dz</w:t>
      </w:r>
      <w:r w:rsidRPr="00E715E2">
        <w:rPr>
          <w:spacing w:val="4"/>
          <w:sz w:val="20"/>
          <w:szCs w:val="20"/>
        </w:rPr>
        <w:t>i</w:t>
      </w:r>
      <w:r w:rsidR="006B5F33" w:rsidRPr="00E715E2">
        <w:rPr>
          <w:sz w:val="20"/>
          <w:szCs w:val="20"/>
        </w:rPr>
        <w:t>e</w:t>
      </w:r>
      <w:r w:rsidRPr="00E715E2">
        <w:rPr>
          <w:spacing w:val="30"/>
          <w:sz w:val="20"/>
          <w:szCs w:val="20"/>
        </w:rPr>
        <w:t xml:space="preserve"> </w:t>
      </w:r>
      <w:r w:rsidRPr="00E715E2">
        <w:rPr>
          <w:sz w:val="20"/>
          <w:szCs w:val="20"/>
        </w:rPr>
        <w:t>o</w:t>
      </w:r>
      <w:r w:rsidRPr="00E715E2">
        <w:rPr>
          <w:spacing w:val="-8"/>
          <w:sz w:val="20"/>
          <w:szCs w:val="20"/>
        </w:rPr>
        <w:t>k</w:t>
      </w:r>
      <w:r w:rsidRPr="00E715E2">
        <w:rPr>
          <w:spacing w:val="8"/>
          <w:sz w:val="20"/>
          <w:szCs w:val="20"/>
        </w:rPr>
        <w:t>r</w:t>
      </w:r>
      <w:r w:rsidRPr="00E715E2">
        <w:rPr>
          <w:spacing w:val="-6"/>
          <w:sz w:val="20"/>
          <w:szCs w:val="20"/>
        </w:rPr>
        <w:t>e</w:t>
      </w:r>
      <w:r w:rsidRPr="00E715E2">
        <w:rPr>
          <w:sz w:val="20"/>
          <w:szCs w:val="20"/>
        </w:rPr>
        <w:t>ś</w:t>
      </w:r>
      <w:r w:rsidRPr="00E715E2">
        <w:rPr>
          <w:spacing w:val="-4"/>
          <w:sz w:val="20"/>
          <w:szCs w:val="20"/>
        </w:rPr>
        <w:t>l</w:t>
      </w:r>
      <w:r w:rsidRPr="00E715E2">
        <w:rPr>
          <w:spacing w:val="3"/>
          <w:sz w:val="20"/>
          <w:szCs w:val="20"/>
        </w:rPr>
        <w:t>a</w:t>
      </w:r>
      <w:r w:rsidRPr="00E715E2">
        <w:rPr>
          <w:sz w:val="20"/>
          <w:szCs w:val="20"/>
        </w:rPr>
        <w:t>ć fa</w:t>
      </w:r>
      <w:r w:rsidRPr="00E715E2">
        <w:rPr>
          <w:spacing w:val="-4"/>
          <w:sz w:val="20"/>
          <w:szCs w:val="20"/>
        </w:rPr>
        <w:t>k</w:t>
      </w:r>
      <w:r w:rsidRPr="00E715E2">
        <w:rPr>
          <w:spacing w:val="6"/>
          <w:sz w:val="20"/>
          <w:szCs w:val="20"/>
        </w:rPr>
        <w:t>t</w:t>
      </w:r>
      <w:r w:rsidRPr="00E715E2">
        <w:rPr>
          <w:spacing w:val="-5"/>
          <w:sz w:val="20"/>
          <w:szCs w:val="20"/>
        </w:rPr>
        <w:t>y</w:t>
      </w:r>
      <w:r w:rsidRPr="00E715E2">
        <w:rPr>
          <w:sz w:val="20"/>
          <w:szCs w:val="20"/>
        </w:rPr>
        <w:t>c</w:t>
      </w:r>
      <w:r w:rsidRPr="00E715E2">
        <w:rPr>
          <w:spacing w:val="5"/>
          <w:sz w:val="20"/>
          <w:szCs w:val="20"/>
        </w:rPr>
        <w:t>z</w:t>
      </w:r>
      <w:r w:rsidRPr="00E715E2">
        <w:rPr>
          <w:sz w:val="20"/>
          <w:szCs w:val="20"/>
        </w:rPr>
        <w:t>ny za</w:t>
      </w:r>
      <w:r w:rsidRPr="00E715E2">
        <w:rPr>
          <w:spacing w:val="-4"/>
          <w:sz w:val="20"/>
          <w:szCs w:val="20"/>
        </w:rPr>
        <w:t>k</w:t>
      </w:r>
      <w:r w:rsidRPr="00E715E2">
        <w:rPr>
          <w:spacing w:val="8"/>
          <w:sz w:val="20"/>
          <w:szCs w:val="20"/>
        </w:rPr>
        <w:t>r</w:t>
      </w:r>
      <w:r w:rsidRPr="00E715E2">
        <w:rPr>
          <w:spacing w:val="-7"/>
          <w:sz w:val="20"/>
          <w:szCs w:val="20"/>
        </w:rPr>
        <w:t>e</w:t>
      </w:r>
      <w:r w:rsidRPr="00E715E2">
        <w:rPr>
          <w:sz w:val="20"/>
          <w:szCs w:val="20"/>
        </w:rPr>
        <w:t>s wykony</w:t>
      </w:r>
      <w:r w:rsidRPr="00E715E2">
        <w:rPr>
          <w:spacing w:val="-7"/>
          <w:sz w:val="20"/>
          <w:szCs w:val="20"/>
        </w:rPr>
        <w:t>w</w:t>
      </w:r>
      <w:r w:rsidRPr="00E715E2">
        <w:rPr>
          <w:sz w:val="20"/>
          <w:szCs w:val="20"/>
        </w:rPr>
        <w:t xml:space="preserve">anych </w:t>
      </w:r>
      <w:r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006B5F33" w:rsidRPr="00E715E2">
        <w:rPr>
          <w:sz w:val="20"/>
          <w:szCs w:val="20"/>
        </w:rPr>
        <w:t>t</w:t>
      </w:r>
      <w:r w:rsidRPr="00E715E2">
        <w:rPr>
          <w:spacing w:val="30"/>
          <w:sz w:val="20"/>
          <w:szCs w:val="20"/>
        </w:rPr>
        <w:t xml:space="preserve"> </w:t>
      </w:r>
      <w:r w:rsidR="006B5F33" w:rsidRPr="00E715E2">
        <w:rPr>
          <w:sz w:val="20"/>
          <w:szCs w:val="20"/>
        </w:rPr>
        <w:t>zgodnie</w:t>
      </w:r>
      <w:r w:rsidRPr="00E715E2">
        <w:rPr>
          <w:spacing w:val="26"/>
          <w:sz w:val="20"/>
          <w:szCs w:val="20"/>
        </w:rPr>
        <w:t xml:space="preserve"> </w:t>
      </w:r>
      <w:r w:rsidRPr="00E715E2">
        <w:rPr>
          <w:sz w:val="20"/>
          <w:szCs w:val="20"/>
        </w:rPr>
        <w:t>z Do</w:t>
      </w:r>
      <w:r w:rsidRPr="00E715E2">
        <w:rPr>
          <w:spacing w:val="-4"/>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2"/>
          <w:sz w:val="20"/>
          <w:szCs w:val="20"/>
        </w:rPr>
        <w:t>j</w:t>
      </w:r>
      <w:r w:rsidRPr="00E715E2">
        <w:rPr>
          <w:sz w:val="20"/>
          <w:szCs w:val="20"/>
        </w:rPr>
        <w:t>ą</w:t>
      </w:r>
      <w:r w:rsidR="006B5F33" w:rsidRPr="00E715E2">
        <w:rPr>
          <w:sz w:val="20"/>
          <w:szCs w:val="20"/>
        </w:rPr>
        <w:t xml:space="preserve"> </w:t>
      </w:r>
      <w:r w:rsidRPr="00E715E2">
        <w:rPr>
          <w:sz w:val="20"/>
          <w:szCs w:val="20"/>
        </w:rPr>
        <w:t>Pr</w:t>
      </w:r>
      <w:r w:rsidRPr="00E715E2">
        <w:rPr>
          <w:spacing w:val="-4"/>
          <w:sz w:val="20"/>
          <w:szCs w:val="20"/>
        </w:rPr>
        <w:t>o</w:t>
      </w:r>
      <w:r w:rsidRPr="00E715E2">
        <w:rPr>
          <w:sz w:val="20"/>
          <w:szCs w:val="20"/>
        </w:rPr>
        <w:t>j</w:t>
      </w:r>
      <w:r w:rsidRPr="00E715E2">
        <w:rPr>
          <w:spacing w:val="-3"/>
          <w:sz w:val="20"/>
          <w:szCs w:val="20"/>
        </w:rPr>
        <w:t>e</w:t>
      </w:r>
      <w:r w:rsidRPr="00E715E2">
        <w:rPr>
          <w:spacing w:val="-5"/>
          <w:sz w:val="20"/>
          <w:szCs w:val="20"/>
        </w:rPr>
        <w:t>k</w:t>
      </w:r>
      <w:r w:rsidRPr="00E715E2">
        <w:rPr>
          <w:sz w:val="20"/>
          <w:szCs w:val="20"/>
        </w:rPr>
        <w:t>t</w:t>
      </w:r>
      <w:r w:rsidRPr="00E715E2">
        <w:rPr>
          <w:spacing w:val="-1"/>
          <w:sz w:val="20"/>
          <w:szCs w:val="20"/>
        </w:rPr>
        <w:t>o</w:t>
      </w:r>
      <w:r w:rsidRPr="00E715E2">
        <w:rPr>
          <w:spacing w:val="-6"/>
          <w:sz w:val="20"/>
          <w:szCs w:val="20"/>
        </w:rPr>
        <w:t>w</w:t>
      </w:r>
      <w:r w:rsidRPr="00E715E2">
        <w:rPr>
          <w:sz w:val="20"/>
          <w:szCs w:val="20"/>
        </w:rPr>
        <w:t>ą</w:t>
      </w:r>
      <w:r w:rsidRPr="00E715E2">
        <w:rPr>
          <w:spacing w:val="5"/>
          <w:sz w:val="20"/>
          <w:szCs w:val="20"/>
        </w:rPr>
        <w:t xml:space="preserve"> </w:t>
      </w:r>
      <w:r w:rsidRPr="00E715E2">
        <w:rPr>
          <w:sz w:val="20"/>
          <w:szCs w:val="20"/>
        </w:rPr>
        <w:t>i</w:t>
      </w:r>
      <w:r w:rsidRPr="00E715E2">
        <w:rPr>
          <w:spacing w:val="-1"/>
          <w:sz w:val="20"/>
          <w:szCs w:val="20"/>
        </w:rPr>
        <w:t xml:space="preserve"> </w:t>
      </w:r>
      <w:r w:rsidR="00820293" w:rsidRPr="00E715E2">
        <w:rPr>
          <w:sz w:val="20"/>
          <w:szCs w:val="20"/>
        </w:rPr>
        <w:t>ST.</w:t>
      </w:r>
    </w:p>
    <w:p w14:paraId="0E84C88A" w14:textId="77777777" w:rsidR="001D3824" w:rsidRPr="00E715E2" w:rsidRDefault="001D3824" w:rsidP="001C4B73">
      <w:pPr>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u</w:t>
      </w:r>
      <w:r w:rsidRPr="00E715E2">
        <w:rPr>
          <w:spacing w:val="8"/>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8"/>
          <w:sz w:val="20"/>
          <w:szCs w:val="20"/>
        </w:rPr>
        <w:t xml:space="preserve"> </w:t>
      </w:r>
      <w:r w:rsidRPr="00E715E2">
        <w:rPr>
          <w:sz w:val="20"/>
          <w:szCs w:val="20"/>
        </w:rPr>
        <w:t>doko</w:t>
      </w:r>
      <w:r w:rsidRPr="00E715E2">
        <w:rPr>
          <w:spacing w:val="-5"/>
          <w:sz w:val="20"/>
          <w:szCs w:val="20"/>
        </w:rPr>
        <w:t>n</w:t>
      </w:r>
      <w:r w:rsidRPr="00E715E2">
        <w:rPr>
          <w:sz w:val="20"/>
          <w:szCs w:val="20"/>
        </w:rPr>
        <w:t>uje</w:t>
      </w:r>
      <w:r w:rsidRPr="00E715E2">
        <w:rPr>
          <w:spacing w:val="8"/>
          <w:sz w:val="20"/>
          <w:szCs w:val="20"/>
        </w:rPr>
        <w:t xml:space="preserve"> </w:t>
      </w:r>
      <w:r w:rsidRPr="00E715E2">
        <w:rPr>
          <w:spacing w:val="-4"/>
          <w:sz w:val="20"/>
          <w:szCs w:val="20"/>
        </w:rPr>
        <w:t>W</w:t>
      </w:r>
      <w:r w:rsidRPr="00E715E2">
        <w:rPr>
          <w:sz w:val="20"/>
          <w:szCs w:val="20"/>
        </w:rPr>
        <w:t>yko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8"/>
          <w:sz w:val="20"/>
          <w:szCs w:val="20"/>
        </w:rPr>
        <w:t xml:space="preserve"> </w:t>
      </w:r>
      <w:r w:rsidRPr="00E715E2">
        <w:rPr>
          <w:sz w:val="20"/>
          <w:szCs w:val="20"/>
        </w:rPr>
        <w:t>po</w:t>
      </w:r>
      <w:r w:rsidRPr="00E715E2">
        <w:rPr>
          <w:spacing w:val="2"/>
          <w:sz w:val="20"/>
          <w:szCs w:val="20"/>
        </w:rPr>
        <w:t xml:space="preserve"> </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e</w:t>
      </w:r>
      <w:r w:rsidRPr="00E715E2">
        <w:rPr>
          <w:spacing w:val="-6"/>
          <w:sz w:val="20"/>
          <w:szCs w:val="20"/>
        </w:rPr>
        <w:t>m</w:t>
      </w:r>
      <w:r w:rsidRPr="00E715E2">
        <w:rPr>
          <w:sz w:val="20"/>
          <w:szCs w:val="20"/>
        </w:rPr>
        <w:t>nym</w:t>
      </w:r>
      <w:r w:rsidRPr="00E715E2">
        <w:rPr>
          <w:spacing w:val="4"/>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u</w:t>
      </w:r>
      <w:r w:rsidRPr="00E715E2">
        <w:rPr>
          <w:spacing w:val="8"/>
          <w:sz w:val="20"/>
          <w:szCs w:val="20"/>
        </w:rPr>
        <w:t xml:space="preserve"> </w:t>
      </w:r>
      <w:r w:rsidRPr="00E715E2">
        <w:rPr>
          <w:sz w:val="20"/>
          <w:szCs w:val="20"/>
        </w:rPr>
        <w:t>Inspe</w:t>
      </w:r>
      <w:r w:rsidRPr="00E715E2">
        <w:rPr>
          <w:spacing w:val="-4"/>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13"/>
          <w:sz w:val="20"/>
          <w:szCs w:val="20"/>
        </w:rPr>
        <w:t xml:space="preserve"> </w:t>
      </w:r>
      <w:r w:rsidRPr="00E715E2">
        <w:rPr>
          <w:sz w:val="20"/>
          <w:szCs w:val="20"/>
        </w:rPr>
        <w:t>o</w:t>
      </w:r>
      <w:r w:rsidRPr="00E715E2">
        <w:rPr>
          <w:spacing w:val="3"/>
          <w:sz w:val="20"/>
          <w:szCs w:val="20"/>
        </w:rPr>
        <w:t xml:space="preserve"> </w:t>
      </w:r>
      <w:r w:rsidRPr="00E715E2">
        <w:rPr>
          <w:sz w:val="20"/>
          <w:szCs w:val="20"/>
        </w:rPr>
        <w:t>za</w:t>
      </w:r>
      <w:r w:rsidRPr="00E715E2">
        <w:rPr>
          <w:spacing w:val="-4"/>
          <w:sz w:val="20"/>
          <w:szCs w:val="20"/>
        </w:rPr>
        <w:t>k</w:t>
      </w:r>
      <w:r w:rsidRPr="00E715E2">
        <w:rPr>
          <w:sz w:val="20"/>
          <w:szCs w:val="20"/>
        </w:rPr>
        <w:t>r</w:t>
      </w:r>
      <w:r w:rsidRPr="00E715E2">
        <w:rPr>
          <w:spacing w:val="-4"/>
          <w:sz w:val="20"/>
          <w:szCs w:val="20"/>
        </w:rPr>
        <w:t>e</w:t>
      </w:r>
      <w:r w:rsidRPr="00E715E2">
        <w:rPr>
          <w:sz w:val="20"/>
          <w:szCs w:val="20"/>
        </w:rPr>
        <w:t>sie</w:t>
      </w:r>
      <w:r w:rsidRPr="00E715E2">
        <w:rPr>
          <w:spacing w:val="8"/>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w:t>
      </w:r>
      <w:r w:rsidRPr="00E715E2">
        <w:rPr>
          <w:sz w:val="20"/>
          <w:szCs w:val="20"/>
        </w:rPr>
        <w:t>i</w:t>
      </w:r>
      <w:r w:rsidRPr="00E715E2">
        <w:rPr>
          <w:spacing w:val="-6"/>
          <w:sz w:val="20"/>
          <w:szCs w:val="20"/>
        </w:rPr>
        <w:t>e</w:t>
      </w:r>
      <w:r w:rsidRPr="00E715E2">
        <w:rPr>
          <w:sz w:val="20"/>
          <w:szCs w:val="20"/>
        </w:rPr>
        <w:t>rz</w:t>
      </w:r>
      <w:r w:rsidRPr="00E715E2">
        <w:rPr>
          <w:spacing w:val="4"/>
          <w:sz w:val="20"/>
          <w:szCs w:val="20"/>
        </w:rPr>
        <w:t>a</w:t>
      </w:r>
      <w:r w:rsidRPr="00E715E2">
        <w:rPr>
          <w:sz w:val="20"/>
          <w:szCs w:val="20"/>
        </w:rPr>
        <w:t>nych Rob</w:t>
      </w:r>
      <w:r w:rsidRPr="00E715E2">
        <w:rPr>
          <w:spacing w:val="-8"/>
          <w:sz w:val="20"/>
          <w:szCs w:val="20"/>
        </w:rPr>
        <w:t>ó</w:t>
      </w:r>
      <w:r w:rsidRPr="00E715E2">
        <w:rPr>
          <w:sz w:val="20"/>
          <w:szCs w:val="20"/>
        </w:rPr>
        <w:t>t</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9"/>
          <w:sz w:val="20"/>
          <w:szCs w:val="20"/>
        </w:rPr>
        <w:t>m</w:t>
      </w:r>
      <w:r w:rsidRPr="00E715E2">
        <w:rPr>
          <w:sz w:val="20"/>
          <w:szCs w:val="20"/>
        </w:rPr>
        <w:t>inie</w:t>
      </w:r>
      <w:r w:rsidRPr="00E715E2">
        <w:rPr>
          <w:spacing w:val="4"/>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3"/>
          <w:sz w:val="20"/>
          <w:szCs w:val="20"/>
        </w:rPr>
        <w:t xml:space="preserve"> </w:t>
      </w:r>
      <w:r w:rsidRPr="00E715E2">
        <w:rPr>
          <w:spacing w:val="-5"/>
          <w:sz w:val="20"/>
          <w:szCs w:val="20"/>
        </w:rPr>
        <w:t>c</w:t>
      </w:r>
      <w:r w:rsidRPr="00E715E2">
        <w:rPr>
          <w:sz w:val="20"/>
          <w:szCs w:val="20"/>
        </w:rPr>
        <w:t>o</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4"/>
          <w:sz w:val="20"/>
          <w:szCs w:val="20"/>
        </w:rPr>
        <w:t>j</w:t>
      </w:r>
      <w:r w:rsidRPr="00E715E2">
        <w:rPr>
          <w:spacing w:val="-4"/>
          <w:sz w:val="20"/>
          <w:szCs w:val="20"/>
        </w:rPr>
        <w:t>m</w:t>
      </w:r>
      <w:r w:rsidRPr="00E715E2">
        <w:rPr>
          <w:sz w:val="20"/>
          <w:szCs w:val="20"/>
        </w:rPr>
        <w:t>niej</w:t>
      </w:r>
      <w:r w:rsidRPr="00E715E2">
        <w:rPr>
          <w:spacing w:val="4"/>
          <w:sz w:val="20"/>
          <w:szCs w:val="20"/>
        </w:rPr>
        <w:t xml:space="preserve"> </w:t>
      </w:r>
      <w:r w:rsidRPr="00E715E2">
        <w:rPr>
          <w:spacing w:val="-6"/>
          <w:sz w:val="20"/>
          <w:szCs w:val="20"/>
        </w:rPr>
        <w:t>n</w:t>
      </w:r>
      <w:r w:rsidRPr="00E715E2">
        <w:rPr>
          <w:sz w:val="20"/>
          <w:szCs w:val="20"/>
        </w:rPr>
        <w:t>a</w:t>
      </w:r>
      <w:r w:rsidRPr="00E715E2">
        <w:rPr>
          <w:spacing w:val="4"/>
          <w:sz w:val="20"/>
          <w:szCs w:val="20"/>
        </w:rPr>
        <w:t xml:space="preserve"> </w:t>
      </w:r>
      <w:r w:rsidRPr="00E715E2">
        <w:rPr>
          <w:sz w:val="20"/>
          <w:szCs w:val="20"/>
        </w:rPr>
        <w:t>3</w:t>
      </w:r>
      <w:r w:rsidRPr="00E715E2">
        <w:rPr>
          <w:spacing w:val="3"/>
          <w:sz w:val="20"/>
          <w:szCs w:val="20"/>
        </w:rPr>
        <w:t xml:space="preserve"> </w:t>
      </w:r>
      <w:r w:rsidRPr="00E715E2">
        <w:rPr>
          <w:spacing w:val="-4"/>
          <w:sz w:val="20"/>
          <w:szCs w:val="20"/>
        </w:rPr>
        <w:t>d</w:t>
      </w:r>
      <w:r w:rsidRPr="00E715E2">
        <w:rPr>
          <w:sz w:val="20"/>
          <w:szCs w:val="20"/>
        </w:rPr>
        <w:t>ni</w:t>
      </w:r>
      <w:r w:rsidRPr="00E715E2">
        <w:rPr>
          <w:spacing w:val="-1"/>
          <w:sz w:val="20"/>
          <w:szCs w:val="20"/>
        </w:rPr>
        <w:t xml:space="preserve"> </w:t>
      </w:r>
      <w:r w:rsidRPr="00E715E2">
        <w:rPr>
          <w:sz w:val="20"/>
          <w:szCs w:val="20"/>
        </w:rPr>
        <w:t>przed</w:t>
      </w:r>
      <w:r w:rsidRPr="00E715E2">
        <w:rPr>
          <w:spacing w:val="-3"/>
          <w:sz w:val="20"/>
          <w:szCs w:val="20"/>
        </w:rPr>
        <w:t xml:space="preserve"> </w:t>
      </w:r>
      <w:r w:rsidRPr="00E715E2">
        <w:rPr>
          <w:sz w:val="20"/>
          <w:szCs w:val="20"/>
        </w:rPr>
        <w:t>tym</w:t>
      </w:r>
      <w:r w:rsidRPr="00E715E2">
        <w:rPr>
          <w:spacing w:val="-5"/>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ine</w:t>
      </w:r>
      <w:r w:rsidRPr="00E715E2">
        <w:rPr>
          <w:spacing w:val="-9"/>
          <w:sz w:val="20"/>
          <w:szCs w:val="20"/>
        </w:rPr>
        <w:t>m</w:t>
      </w:r>
      <w:r w:rsidRPr="00E715E2">
        <w:rPr>
          <w:sz w:val="20"/>
          <w:szCs w:val="20"/>
        </w:rPr>
        <w:t>.</w:t>
      </w:r>
    </w:p>
    <w:p w14:paraId="170E1D18" w14:textId="77777777" w:rsidR="001D3824" w:rsidRPr="00E715E2" w:rsidRDefault="001D3824" w:rsidP="001C4B73">
      <w:pPr>
        <w:ind w:right="183"/>
        <w:rPr>
          <w:sz w:val="20"/>
          <w:szCs w:val="20"/>
        </w:rPr>
      </w:pPr>
      <w:r w:rsidRPr="00E715E2">
        <w:rPr>
          <w:sz w:val="20"/>
          <w:szCs w:val="20"/>
        </w:rPr>
        <w:t>Wyni</w:t>
      </w:r>
      <w:r w:rsidRPr="00E715E2">
        <w:rPr>
          <w:spacing w:val="-6"/>
          <w:sz w:val="20"/>
          <w:szCs w:val="20"/>
        </w:rPr>
        <w:t>k</w:t>
      </w:r>
      <w:r w:rsidRPr="00E715E2">
        <w:rPr>
          <w:sz w:val="20"/>
          <w:szCs w:val="20"/>
        </w:rPr>
        <w:t>i</w:t>
      </w:r>
      <w:r w:rsidRPr="00E715E2">
        <w:rPr>
          <w:spacing w:val="5"/>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 xml:space="preserve"> </w:t>
      </w:r>
      <w:r w:rsidRPr="00E715E2">
        <w:rPr>
          <w:spacing w:val="-2"/>
          <w:sz w:val="20"/>
          <w:szCs w:val="20"/>
        </w:rPr>
        <w:t>b</w:t>
      </w:r>
      <w:r w:rsidRPr="00E715E2">
        <w:rPr>
          <w:spacing w:val="-7"/>
          <w:sz w:val="20"/>
          <w:szCs w:val="20"/>
        </w:rPr>
        <w:t>ę</w:t>
      </w:r>
      <w:r w:rsidRPr="00E715E2">
        <w:rPr>
          <w:spacing w:val="-5"/>
          <w:sz w:val="20"/>
          <w:szCs w:val="20"/>
        </w:rPr>
        <w:t>d</w:t>
      </w:r>
      <w:r w:rsidRPr="00E715E2">
        <w:rPr>
          <w:sz w:val="20"/>
          <w:szCs w:val="20"/>
        </w:rPr>
        <w:t>ą</w:t>
      </w:r>
      <w:r w:rsidRPr="00E715E2">
        <w:rPr>
          <w:spacing w:val="8"/>
          <w:sz w:val="20"/>
          <w:szCs w:val="20"/>
        </w:rPr>
        <w:t xml:space="preserve"> </w:t>
      </w:r>
      <w:r w:rsidRPr="00E715E2">
        <w:rPr>
          <w:spacing w:val="-8"/>
          <w:sz w:val="20"/>
          <w:szCs w:val="20"/>
        </w:rPr>
        <w:t>w</w:t>
      </w:r>
      <w:r w:rsidRPr="00E715E2">
        <w:rPr>
          <w:spacing w:val="5"/>
          <w:sz w:val="20"/>
          <w:szCs w:val="20"/>
        </w:rPr>
        <w:t>p</w:t>
      </w:r>
      <w:r w:rsidRPr="00E715E2">
        <w:rPr>
          <w:spacing w:val="-4"/>
          <w:sz w:val="20"/>
          <w:szCs w:val="20"/>
        </w:rPr>
        <w:t>i</w:t>
      </w:r>
      <w:r w:rsidRPr="00E715E2">
        <w:rPr>
          <w:sz w:val="20"/>
          <w:szCs w:val="20"/>
        </w:rPr>
        <w:t>sane</w:t>
      </w:r>
      <w:r w:rsidRPr="00E715E2">
        <w:rPr>
          <w:spacing w:val="5"/>
          <w:sz w:val="20"/>
          <w:szCs w:val="20"/>
        </w:rPr>
        <w:t xml:space="preserve"> </w:t>
      </w:r>
      <w:r w:rsidRPr="00E715E2">
        <w:rPr>
          <w:spacing w:val="-6"/>
          <w:sz w:val="20"/>
          <w:szCs w:val="20"/>
        </w:rPr>
        <w:t>d</w:t>
      </w:r>
      <w:r w:rsidRPr="00E715E2">
        <w:rPr>
          <w:sz w:val="20"/>
          <w:szCs w:val="20"/>
        </w:rPr>
        <w:t>o</w:t>
      </w:r>
      <w:r w:rsidRPr="00E715E2">
        <w:rPr>
          <w:spacing w:val="-2"/>
          <w:sz w:val="20"/>
          <w:szCs w:val="20"/>
        </w:rPr>
        <w:t xml:space="preserve"> </w:t>
      </w:r>
      <w:r w:rsidRPr="00E715E2">
        <w:rPr>
          <w:sz w:val="20"/>
          <w:szCs w:val="20"/>
        </w:rPr>
        <w:t>pro</w:t>
      </w:r>
      <w:r w:rsidRPr="00E715E2">
        <w:rPr>
          <w:spacing w:val="4"/>
          <w:sz w:val="20"/>
          <w:szCs w:val="20"/>
        </w:rPr>
        <w:t>t</w:t>
      </w:r>
      <w:r w:rsidRPr="00E715E2">
        <w:rPr>
          <w:sz w:val="20"/>
          <w:szCs w:val="20"/>
        </w:rPr>
        <w:t>ok</w:t>
      </w:r>
      <w:r w:rsidRPr="00E715E2">
        <w:rPr>
          <w:spacing w:val="-4"/>
          <w:sz w:val="20"/>
          <w:szCs w:val="20"/>
        </w:rPr>
        <w:t>oł</w:t>
      </w:r>
      <w:r w:rsidRPr="00E715E2">
        <w:rPr>
          <w:sz w:val="20"/>
          <w:szCs w:val="20"/>
        </w:rPr>
        <w:t>u</w:t>
      </w:r>
      <w:r w:rsidRPr="00E715E2">
        <w:rPr>
          <w:spacing w:val="5"/>
          <w:sz w:val="20"/>
          <w:szCs w:val="20"/>
        </w:rPr>
        <w:t xml:space="preserve"> </w:t>
      </w:r>
      <w:r w:rsidRPr="00E715E2">
        <w:rPr>
          <w:sz w:val="20"/>
          <w:szCs w:val="20"/>
        </w:rPr>
        <w:t>o</w:t>
      </w:r>
      <w:r w:rsidRPr="00E715E2">
        <w:rPr>
          <w:spacing w:val="-7"/>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p>
    <w:p w14:paraId="137ED5B9" w14:textId="209E2F51" w:rsidR="001D3824" w:rsidRDefault="001D3824" w:rsidP="00FB770E">
      <w:pPr>
        <w:ind w:right="183"/>
        <w:rPr>
          <w:spacing w:val="-5"/>
          <w:sz w:val="20"/>
          <w:szCs w:val="20"/>
        </w:rPr>
      </w:pPr>
      <w:r w:rsidRPr="00E715E2">
        <w:rPr>
          <w:sz w:val="20"/>
          <w:szCs w:val="20"/>
        </w:rPr>
        <w:t>Jakik</w:t>
      </w:r>
      <w:r w:rsidRPr="00E715E2">
        <w:rPr>
          <w:spacing w:val="-5"/>
          <w:sz w:val="20"/>
          <w:szCs w:val="20"/>
        </w:rPr>
        <w:t>o</w:t>
      </w:r>
      <w:r w:rsidRPr="00E715E2">
        <w:rPr>
          <w:sz w:val="20"/>
          <w:szCs w:val="20"/>
        </w:rPr>
        <w:t>lwiek</w:t>
      </w:r>
      <w:r w:rsidRPr="00E715E2">
        <w:rPr>
          <w:spacing w:val="26"/>
          <w:sz w:val="20"/>
          <w:szCs w:val="20"/>
        </w:rPr>
        <w:t xml:space="preserve"> </w:t>
      </w:r>
      <w:r w:rsidRPr="00E715E2">
        <w:rPr>
          <w:spacing w:val="5"/>
          <w:sz w:val="20"/>
          <w:szCs w:val="20"/>
        </w:rPr>
        <w:t>b</w:t>
      </w:r>
      <w:r w:rsidRPr="00E715E2">
        <w:rPr>
          <w:spacing w:val="-4"/>
          <w:sz w:val="20"/>
          <w:szCs w:val="20"/>
        </w:rPr>
        <w:t>ł</w:t>
      </w:r>
      <w:r w:rsidRPr="00E715E2">
        <w:rPr>
          <w:spacing w:val="3"/>
          <w:sz w:val="20"/>
          <w:szCs w:val="20"/>
        </w:rPr>
        <w:t>ą</w:t>
      </w:r>
      <w:r w:rsidRPr="00E715E2">
        <w:rPr>
          <w:sz w:val="20"/>
          <w:szCs w:val="20"/>
        </w:rPr>
        <w:t>d</w:t>
      </w:r>
      <w:r w:rsidRPr="00E715E2">
        <w:rPr>
          <w:spacing w:val="27"/>
          <w:sz w:val="20"/>
          <w:szCs w:val="20"/>
        </w:rPr>
        <w:t xml:space="preserve"> </w:t>
      </w:r>
      <w:r w:rsidRPr="00E715E2">
        <w:rPr>
          <w:spacing w:val="-4"/>
          <w:sz w:val="20"/>
          <w:szCs w:val="20"/>
        </w:rPr>
        <w:t>l</w:t>
      </w:r>
      <w:r w:rsidRPr="00E715E2">
        <w:rPr>
          <w:sz w:val="20"/>
          <w:szCs w:val="20"/>
        </w:rPr>
        <w:t>ub</w:t>
      </w:r>
      <w:r w:rsidRPr="00E715E2">
        <w:rPr>
          <w:spacing w:val="32"/>
          <w:sz w:val="20"/>
          <w:szCs w:val="20"/>
        </w:rPr>
        <w:t xml:space="preserve"> </w:t>
      </w:r>
      <w:r w:rsidRPr="00E715E2">
        <w:rPr>
          <w:sz w:val="20"/>
          <w:szCs w:val="20"/>
        </w:rPr>
        <w:t>przeo</w:t>
      </w:r>
      <w:r w:rsidRPr="00E715E2">
        <w:rPr>
          <w:spacing w:val="-3"/>
          <w:sz w:val="20"/>
          <w:szCs w:val="20"/>
        </w:rPr>
        <w:t>c</w:t>
      </w:r>
      <w:r w:rsidRPr="00E715E2">
        <w:rPr>
          <w:sz w:val="20"/>
          <w:szCs w:val="20"/>
        </w:rPr>
        <w:t>zenie</w:t>
      </w:r>
      <w:r w:rsidRPr="00E715E2">
        <w:rPr>
          <w:spacing w:val="26"/>
          <w:sz w:val="20"/>
          <w:szCs w:val="20"/>
        </w:rPr>
        <w:t xml:space="preserve"> </w:t>
      </w:r>
      <w:r w:rsidRPr="00E715E2">
        <w:rPr>
          <w:sz w:val="20"/>
          <w:szCs w:val="20"/>
        </w:rPr>
        <w:t>(opuszczeni</w:t>
      </w:r>
      <w:r w:rsidRPr="00E715E2">
        <w:rPr>
          <w:spacing w:val="-5"/>
          <w:sz w:val="20"/>
          <w:szCs w:val="20"/>
        </w:rPr>
        <w:t>e</w:t>
      </w:r>
      <w:r w:rsidRPr="00E715E2">
        <w:rPr>
          <w:sz w:val="20"/>
          <w:szCs w:val="20"/>
        </w:rPr>
        <w:t>)</w:t>
      </w:r>
      <w:r w:rsidRPr="00E715E2">
        <w:rPr>
          <w:spacing w:val="32"/>
          <w:sz w:val="20"/>
          <w:szCs w:val="20"/>
        </w:rPr>
        <w:t xml:space="preserve"> </w:t>
      </w:r>
      <w:r w:rsidRPr="00E715E2">
        <w:rPr>
          <w:sz w:val="20"/>
          <w:szCs w:val="20"/>
        </w:rPr>
        <w:t>w</w:t>
      </w:r>
      <w:r w:rsidRPr="00E715E2">
        <w:rPr>
          <w:spacing w:val="28"/>
          <w:sz w:val="20"/>
          <w:szCs w:val="20"/>
        </w:rPr>
        <w:t xml:space="preserve"> </w:t>
      </w:r>
      <w:r w:rsidRPr="00E715E2">
        <w:rPr>
          <w:sz w:val="20"/>
          <w:szCs w:val="20"/>
        </w:rPr>
        <w:t>il</w:t>
      </w:r>
      <w:r w:rsidRPr="00E715E2">
        <w:rPr>
          <w:spacing w:val="2"/>
          <w:sz w:val="20"/>
          <w:szCs w:val="20"/>
        </w:rPr>
        <w:t>o</w:t>
      </w:r>
      <w:r w:rsidRPr="00E715E2">
        <w:rPr>
          <w:sz w:val="20"/>
          <w:szCs w:val="20"/>
        </w:rPr>
        <w:t>śc</w:t>
      </w:r>
      <w:r w:rsidRPr="00E715E2">
        <w:rPr>
          <w:spacing w:val="-6"/>
          <w:sz w:val="20"/>
          <w:szCs w:val="20"/>
        </w:rPr>
        <w:t>i</w:t>
      </w:r>
      <w:r w:rsidRPr="00E715E2">
        <w:rPr>
          <w:sz w:val="20"/>
          <w:szCs w:val="20"/>
        </w:rPr>
        <w:t>ach</w:t>
      </w:r>
      <w:r w:rsidRPr="00E715E2">
        <w:rPr>
          <w:spacing w:val="27"/>
          <w:sz w:val="20"/>
          <w:szCs w:val="20"/>
        </w:rPr>
        <w:t xml:space="preserve"> </w:t>
      </w:r>
      <w:r w:rsidRPr="00E715E2">
        <w:rPr>
          <w:spacing w:val="5"/>
          <w:sz w:val="20"/>
          <w:szCs w:val="20"/>
        </w:rPr>
        <w:t>p</w:t>
      </w:r>
      <w:r w:rsidRPr="00E715E2">
        <w:rPr>
          <w:sz w:val="20"/>
          <w:szCs w:val="20"/>
        </w:rPr>
        <w:t>o</w:t>
      </w:r>
      <w:r w:rsidRPr="00E715E2">
        <w:rPr>
          <w:spacing w:val="-5"/>
          <w:sz w:val="20"/>
          <w:szCs w:val="20"/>
        </w:rPr>
        <w:t>d</w:t>
      </w:r>
      <w:r w:rsidRPr="00E715E2">
        <w:rPr>
          <w:sz w:val="20"/>
          <w:szCs w:val="20"/>
        </w:rPr>
        <w:t>anych</w:t>
      </w:r>
      <w:r w:rsidRPr="00E715E2">
        <w:rPr>
          <w:spacing w:val="32"/>
          <w:sz w:val="20"/>
          <w:szCs w:val="20"/>
        </w:rPr>
        <w:t xml:space="preserve"> </w:t>
      </w:r>
      <w:r w:rsidRPr="00E715E2">
        <w:rPr>
          <w:sz w:val="20"/>
          <w:szCs w:val="20"/>
        </w:rPr>
        <w:t>w</w:t>
      </w:r>
      <w:r w:rsidRPr="00E715E2">
        <w:rPr>
          <w:spacing w:val="26"/>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4"/>
          <w:sz w:val="20"/>
          <w:szCs w:val="20"/>
        </w:rPr>
        <w:t>e</w:t>
      </w:r>
      <w:r w:rsidRPr="00E715E2">
        <w:rPr>
          <w:sz w:val="20"/>
          <w:szCs w:val="20"/>
        </w:rPr>
        <w:t>d</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ze</w:t>
      </w:r>
      <w:r w:rsidRPr="00E715E2">
        <w:rPr>
          <w:spacing w:val="23"/>
          <w:sz w:val="20"/>
          <w:szCs w:val="20"/>
        </w:rPr>
        <w:t xml:space="preserve"> </w:t>
      </w:r>
      <w:r w:rsidRPr="00E715E2">
        <w:rPr>
          <w:sz w:val="20"/>
          <w:szCs w:val="20"/>
        </w:rPr>
        <w:t>Robót</w:t>
      </w:r>
      <w:r w:rsidRPr="00E715E2">
        <w:rPr>
          <w:spacing w:val="32"/>
          <w:sz w:val="20"/>
          <w:szCs w:val="20"/>
        </w:rPr>
        <w:t xml:space="preserve"> </w:t>
      </w:r>
      <w:r w:rsidRPr="00E715E2">
        <w:rPr>
          <w:spacing w:val="-7"/>
          <w:sz w:val="20"/>
          <w:szCs w:val="20"/>
        </w:rPr>
        <w:t>l</w:t>
      </w:r>
      <w:r w:rsidRPr="00E715E2">
        <w:rPr>
          <w:sz w:val="20"/>
          <w:szCs w:val="20"/>
        </w:rPr>
        <w:t>ub</w:t>
      </w:r>
      <w:r w:rsidRPr="00E715E2">
        <w:rPr>
          <w:spacing w:val="32"/>
          <w:sz w:val="20"/>
          <w:szCs w:val="20"/>
        </w:rPr>
        <w:t xml:space="preserve"> </w:t>
      </w:r>
      <w:r w:rsidRPr="00E715E2">
        <w:rPr>
          <w:sz w:val="20"/>
          <w:szCs w:val="20"/>
        </w:rPr>
        <w:t>gdzie</w:t>
      </w:r>
      <w:r w:rsidR="00FB770E" w:rsidRPr="00E715E2">
        <w:rPr>
          <w:sz w:val="20"/>
          <w:szCs w:val="20"/>
        </w:rPr>
        <w:t xml:space="preserve"> </w:t>
      </w:r>
      <w:r w:rsidRPr="00E715E2">
        <w:rPr>
          <w:spacing w:val="3"/>
          <w:sz w:val="20"/>
          <w:szCs w:val="20"/>
        </w:rPr>
        <w:t>i</w:t>
      </w:r>
      <w:r w:rsidRPr="00E715E2">
        <w:rPr>
          <w:spacing w:val="-2"/>
          <w:sz w:val="20"/>
          <w:szCs w:val="20"/>
        </w:rPr>
        <w:t>n</w:t>
      </w:r>
      <w:r w:rsidRPr="00E715E2">
        <w:rPr>
          <w:spacing w:val="-5"/>
          <w:sz w:val="20"/>
          <w:szCs w:val="20"/>
        </w:rPr>
        <w:t>d</w:t>
      </w:r>
      <w:r w:rsidRPr="00E715E2">
        <w:rPr>
          <w:spacing w:val="3"/>
          <w:sz w:val="20"/>
          <w:szCs w:val="20"/>
        </w:rPr>
        <w:t>zi</w:t>
      </w:r>
      <w:r w:rsidRPr="00E715E2">
        <w:rPr>
          <w:spacing w:val="-4"/>
          <w:sz w:val="20"/>
          <w:szCs w:val="20"/>
        </w:rPr>
        <w:t>e</w:t>
      </w:r>
      <w:r w:rsidRPr="00E715E2">
        <w:rPr>
          <w:sz w:val="20"/>
          <w:szCs w:val="20"/>
        </w:rPr>
        <w:t>j</w:t>
      </w:r>
      <w:r w:rsidRPr="00E715E2">
        <w:rPr>
          <w:spacing w:val="6"/>
          <w:sz w:val="20"/>
          <w:szCs w:val="20"/>
        </w:rPr>
        <w:t xml:space="preserve"> </w:t>
      </w:r>
      <w:r w:rsidRPr="00E715E2">
        <w:rPr>
          <w:sz w:val="20"/>
          <w:szCs w:val="20"/>
        </w:rPr>
        <w:t>w</w:t>
      </w:r>
      <w:r w:rsidRPr="00E715E2">
        <w:rPr>
          <w:spacing w:val="4"/>
          <w:sz w:val="20"/>
          <w:szCs w:val="20"/>
        </w:rPr>
        <w:t xml:space="preserve"> </w:t>
      </w:r>
      <w:r w:rsidRPr="00E715E2">
        <w:rPr>
          <w:spacing w:val="3"/>
          <w:sz w:val="20"/>
          <w:szCs w:val="20"/>
        </w:rPr>
        <w:t>S</w:t>
      </w:r>
      <w:r w:rsidRPr="00E715E2">
        <w:rPr>
          <w:spacing w:val="-1"/>
          <w:sz w:val="20"/>
          <w:szCs w:val="20"/>
        </w:rPr>
        <w:t>p</w:t>
      </w:r>
      <w:r w:rsidRPr="00E715E2">
        <w:rPr>
          <w:spacing w:val="-2"/>
          <w:sz w:val="20"/>
          <w:szCs w:val="20"/>
        </w:rPr>
        <w:t>e</w:t>
      </w:r>
      <w:r w:rsidRPr="00E715E2">
        <w:rPr>
          <w:spacing w:val="3"/>
          <w:sz w:val="20"/>
          <w:szCs w:val="20"/>
        </w:rPr>
        <w:t>c</w:t>
      </w:r>
      <w:r w:rsidRPr="00E715E2">
        <w:rPr>
          <w:spacing w:val="-5"/>
          <w:sz w:val="20"/>
          <w:szCs w:val="20"/>
        </w:rPr>
        <w:t>y</w:t>
      </w:r>
      <w:r w:rsidRPr="00E715E2">
        <w:rPr>
          <w:spacing w:val="3"/>
          <w:sz w:val="20"/>
          <w:szCs w:val="20"/>
        </w:rPr>
        <w:t>fi</w:t>
      </w:r>
      <w:r w:rsidRPr="00E715E2">
        <w:rPr>
          <w:spacing w:val="-6"/>
          <w:sz w:val="20"/>
          <w:szCs w:val="20"/>
        </w:rPr>
        <w:t>k</w:t>
      </w:r>
      <w:r w:rsidRPr="00E715E2">
        <w:rPr>
          <w:spacing w:val="3"/>
          <w:sz w:val="20"/>
          <w:szCs w:val="20"/>
        </w:rPr>
        <w:t>a</w:t>
      </w:r>
      <w:r w:rsidRPr="00E715E2">
        <w:rPr>
          <w:spacing w:val="-2"/>
          <w:sz w:val="20"/>
          <w:szCs w:val="20"/>
        </w:rPr>
        <w:t>c</w:t>
      </w:r>
      <w:r w:rsidRPr="00E715E2">
        <w:rPr>
          <w:spacing w:val="-4"/>
          <w:sz w:val="20"/>
          <w:szCs w:val="20"/>
        </w:rPr>
        <w:t>j</w:t>
      </w:r>
      <w:r w:rsidRPr="00E715E2">
        <w:rPr>
          <w:spacing w:val="3"/>
          <w:sz w:val="20"/>
          <w:szCs w:val="20"/>
        </w:rPr>
        <w:t>ac</w:t>
      </w:r>
      <w:r w:rsidRPr="00E715E2">
        <w:rPr>
          <w:sz w:val="20"/>
          <w:szCs w:val="20"/>
        </w:rPr>
        <w:t xml:space="preserve">h </w:t>
      </w:r>
      <w:r w:rsidRPr="00E715E2">
        <w:rPr>
          <w:spacing w:val="3"/>
          <w:sz w:val="20"/>
          <w:szCs w:val="20"/>
        </w:rPr>
        <w:t>Tec</w:t>
      </w:r>
      <w:r w:rsidRPr="00E715E2">
        <w:rPr>
          <w:spacing w:val="-3"/>
          <w:sz w:val="20"/>
          <w:szCs w:val="20"/>
        </w:rPr>
        <w:t>h</w:t>
      </w:r>
      <w:r w:rsidRPr="00E715E2">
        <w:rPr>
          <w:spacing w:val="-5"/>
          <w:sz w:val="20"/>
          <w:szCs w:val="20"/>
        </w:rPr>
        <w:t>n</w:t>
      </w:r>
      <w:r w:rsidRPr="00E715E2">
        <w:rPr>
          <w:spacing w:val="3"/>
          <w:sz w:val="20"/>
          <w:szCs w:val="20"/>
        </w:rPr>
        <w:t>i</w:t>
      </w:r>
      <w:r w:rsidRPr="00E715E2">
        <w:rPr>
          <w:spacing w:val="-4"/>
          <w:sz w:val="20"/>
          <w:szCs w:val="20"/>
        </w:rPr>
        <w:t>c</w:t>
      </w:r>
      <w:r w:rsidRPr="00E715E2">
        <w:rPr>
          <w:spacing w:val="3"/>
          <w:sz w:val="20"/>
          <w:szCs w:val="20"/>
        </w:rPr>
        <w:t>zn</w:t>
      </w:r>
      <w:r w:rsidRPr="00E715E2">
        <w:rPr>
          <w:spacing w:val="-8"/>
          <w:sz w:val="20"/>
          <w:szCs w:val="20"/>
        </w:rPr>
        <w:t>y</w:t>
      </w:r>
      <w:r w:rsidRPr="00E715E2">
        <w:rPr>
          <w:spacing w:val="3"/>
          <w:sz w:val="20"/>
          <w:szCs w:val="20"/>
        </w:rPr>
        <w:t>c</w:t>
      </w:r>
      <w:r w:rsidRPr="00E715E2">
        <w:rPr>
          <w:sz w:val="20"/>
          <w:szCs w:val="20"/>
        </w:rPr>
        <w:t>h</w:t>
      </w:r>
      <w:r w:rsidRPr="00E715E2">
        <w:rPr>
          <w:spacing w:val="5"/>
          <w:sz w:val="20"/>
          <w:szCs w:val="20"/>
        </w:rPr>
        <w:t xml:space="preserve"> </w:t>
      </w:r>
      <w:r w:rsidRPr="00E715E2">
        <w:rPr>
          <w:spacing w:val="3"/>
          <w:sz w:val="20"/>
          <w:szCs w:val="20"/>
        </w:rPr>
        <w:t>n</w:t>
      </w:r>
      <w:r w:rsidRPr="00E715E2">
        <w:rPr>
          <w:spacing w:val="-2"/>
          <w:sz w:val="20"/>
          <w:szCs w:val="20"/>
        </w:rPr>
        <w:t>i</w:t>
      </w:r>
      <w:r w:rsidRPr="00E715E2">
        <w:rPr>
          <w:sz w:val="20"/>
          <w:szCs w:val="20"/>
        </w:rPr>
        <w:t>e</w:t>
      </w:r>
      <w:r w:rsidRPr="00E715E2">
        <w:rPr>
          <w:spacing w:val="3"/>
          <w:sz w:val="20"/>
          <w:szCs w:val="20"/>
        </w:rPr>
        <w:t xml:space="preserve"> z</w:t>
      </w:r>
      <w:r w:rsidRPr="00E715E2">
        <w:rPr>
          <w:spacing w:val="-6"/>
          <w:sz w:val="20"/>
          <w:szCs w:val="20"/>
        </w:rPr>
        <w:t>w</w:t>
      </w:r>
      <w:r w:rsidRPr="00E715E2">
        <w:rPr>
          <w:spacing w:val="3"/>
          <w:sz w:val="20"/>
          <w:szCs w:val="20"/>
        </w:rPr>
        <w:t>al</w:t>
      </w:r>
      <w:r w:rsidRPr="00E715E2">
        <w:rPr>
          <w:spacing w:val="-2"/>
          <w:sz w:val="20"/>
          <w:szCs w:val="20"/>
        </w:rPr>
        <w:t>n</w:t>
      </w:r>
      <w:r w:rsidRPr="00E715E2">
        <w:rPr>
          <w:spacing w:val="-4"/>
          <w:sz w:val="20"/>
          <w:szCs w:val="20"/>
        </w:rPr>
        <w:t>i</w:t>
      </w:r>
      <w:r w:rsidRPr="00E715E2">
        <w:rPr>
          <w:sz w:val="20"/>
          <w:szCs w:val="20"/>
        </w:rPr>
        <w:t>a</w:t>
      </w:r>
      <w:r w:rsidRPr="00E715E2">
        <w:rPr>
          <w:spacing w:val="10"/>
          <w:sz w:val="20"/>
          <w:szCs w:val="20"/>
        </w:rPr>
        <w:t xml:space="preserve"> </w:t>
      </w:r>
      <w:r w:rsidRPr="00E715E2">
        <w:rPr>
          <w:spacing w:val="3"/>
          <w:sz w:val="20"/>
          <w:szCs w:val="20"/>
        </w:rPr>
        <w:t>W</w:t>
      </w:r>
      <w:r w:rsidRPr="00E715E2">
        <w:rPr>
          <w:spacing w:val="-3"/>
          <w:sz w:val="20"/>
          <w:szCs w:val="20"/>
        </w:rPr>
        <w:t>y</w:t>
      </w:r>
      <w:r w:rsidRPr="00E715E2">
        <w:rPr>
          <w:spacing w:val="3"/>
          <w:sz w:val="20"/>
          <w:szCs w:val="20"/>
        </w:rPr>
        <w:t>k</w:t>
      </w:r>
      <w:r w:rsidRPr="00E715E2">
        <w:rPr>
          <w:spacing w:val="-3"/>
          <w:sz w:val="20"/>
          <w:szCs w:val="20"/>
        </w:rPr>
        <w:t>o</w:t>
      </w:r>
      <w:r w:rsidRPr="00E715E2">
        <w:rPr>
          <w:spacing w:val="-5"/>
          <w:sz w:val="20"/>
          <w:szCs w:val="20"/>
        </w:rPr>
        <w:t>n</w:t>
      </w:r>
      <w:r w:rsidRPr="00E715E2">
        <w:rPr>
          <w:spacing w:val="3"/>
          <w:sz w:val="20"/>
          <w:szCs w:val="20"/>
        </w:rPr>
        <w:t>a</w:t>
      </w:r>
      <w:r w:rsidRPr="00E715E2">
        <w:rPr>
          <w:spacing w:val="-1"/>
          <w:sz w:val="20"/>
          <w:szCs w:val="20"/>
        </w:rPr>
        <w:t>w</w:t>
      </w:r>
      <w:r w:rsidRPr="00E715E2">
        <w:rPr>
          <w:spacing w:val="3"/>
          <w:sz w:val="20"/>
          <w:szCs w:val="20"/>
        </w:rPr>
        <w:t>c</w:t>
      </w:r>
      <w:r w:rsidRPr="00E715E2">
        <w:rPr>
          <w:sz w:val="20"/>
          <w:szCs w:val="20"/>
        </w:rPr>
        <w:t>y</w:t>
      </w:r>
      <w:r w:rsidRPr="00E715E2">
        <w:rPr>
          <w:spacing w:val="5"/>
          <w:sz w:val="20"/>
          <w:szCs w:val="20"/>
        </w:rPr>
        <w:t xml:space="preserve"> </w:t>
      </w:r>
      <w:r w:rsidRPr="00E715E2">
        <w:rPr>
          <w:spacing w:val="3"/>
          <w:sz w:val="20"/>
          <w:szCs w:val="20"/>
        </w:rPr>
        <w:t>o</w:t>
      </w:r>
      <w:r w:rsidRPr="00E715E2">
        <w:rPr>
          <w:sz w:val="20"/>
          <w:szCs w:val="20"/>
        </w:rPr>
        <w:t>d</w:t>
      </w:r>
      <w:r w:rsidRPr="00E715E2">
        <w:rPr>
          <w:spacing w:val="2"/>
          <w:sz w:val="20"/>
          <w:szCs w:val="20"/>
        </w:rPr>
        <w:t xml:space="preserve"> </w:t>
      </w:r>
      <w:r w:rsidRPr="00E715E2">
        <w:rPr>
          <w:spacing w:val="-5"/>
          <w:sz w:val="20"/>
          <w:szCs w:val="20"/>
        </w:rPr>
        <w:t>o</w:t>
      </w:r>
      <w:r w:rsidRPr="00E715E2">
        <w:rPr>
          <w:spacing w:val="3"/>
          <w:sz w:val="20"/>
          <w:szCs w:val="20"/>
        </w:rPr>
        <w:t>bo</w:t>
      </w:r>
      <w:r w:rsidRPr="00E715E2">
        <w:rPr>
          <w:spacing w:val="-2"/>
          <w:sz w:val="20"/>
          <w:szCs w:val="20"/>
        </w:rPr>
        <w:t>w</w:t>
      </w:r>
      <w:r w:rsidRPr="00E715E2">
        <w:rPr>
          <w:spacing w:val="-3"/>
          <w:sz w:val="20"/>
          <w:szCs w:val="20"/>
        </w:rPr>
        <w:t>i</w:t>
      </w:r>
      <w:r w:rsidRPr="00E715E2">
        <w:rPr>
          <w:spacing w:val="3"/>
          <w:sz w:val="20"/>
          <w:szCs w:val="20"/>
        </w:rPr>
        <w:t>ą</w:t>
      </w:r>
      <w:r w:rsidRPr="00E715E2">
        <w:rPr>
          <w:spacing w:val="-2"/>
          <w:sz w:val="20"/>
          <w:szCs w:val="20"/>
        </w:rPr>
        <w:t>z</w:t>
      </w:r>
      <w:r w:rsidRPr="00E715E2">
        <w:rPr>
          <w:spacing w:val="-5"/>
          <w:sz w:val="20"/>
          <w:szCs w:val="20"/>
        </w:rPr>
        <w:t>k</w:t>
      </w:r>
      <w:r w:rsidRPr="00E715E2">
        <w:rPr>
          <w:sz w:val="20"/>
          <w:szCs w:val="20"/>
        </w:rPr>
        <w:t>u</w:t>
      </w:r>
      <w:r w:rsidRPr="00E715E2">
        <w:rPr>
          <w:spacing w:val="10"/>
          <w:sz w:val="20"/>
          <w:szCs w:val="20"/>
        </w:rPr>
        <w:t xml:space="preserve"> </w:t>
      </w:r>
      <w:r w:rsidRPr="00E715E2">
        <w:rPr>
          <w:spacing w:val="3"/>
          <w:sz w:val="20"/>
          <w:szCs w:val="20"/>
        </w:rPr>
        <w:t>uk</w:t>
      </w:r>
      <w:r w:rsidRPr="00E715E2">
        <w:rPr>
          <w:spacing w:val="-6"/>
          <w:sz w:val="20"/>
          <w:szCs w:val="20"/>
        </w:rPr>
        <w:t>o</w:t>
      </w:r>
      <w:r w:rsidRPr="00E715E2">
        <w:rPr>
          <w:sz w:val="20"/>
          <w:szCs w:val="20"/>
        </w:rPr>
        <w:t>ń</w:t>
      </w:r>
      <w:r w:rsidRPr="00E715E2">
        <w:rPr>
          <w:spacing w:val="-2"/>
          <w:sz w:val="20"/>
          <w:szCs w:val="20"/>
        </w:rPr>
        <w:t>c</w:t>
      </w:r>
      <w:r w:rsidRPr="00E715E2">
        <w:rPr>
          <w:spacing w:val="3"/>
          <w:sz w:val="20"/>
          <w:szCs w:val="20"/>
        </w:rPr>
        <w:t>z</w:t>
      </w:r>
      <w:r w:rsidRPr="00E715E2">
        <w:rPr>
          <w:spacing w:val="-2"/>
          <w:sz w:val="20"/>
          <w:szCs w:val="20"/>
        </w:rPr>
        <w:t>e</w:t>
      </w:r>
      <w:r w:rsidRPr="00E715E2">
        <w:rPr>
          <w:spacing w:val="3"/>
          <w:sz w:val="20"/>
          <w:szCs w:val="20"/>
        </w:rPr>
        <w:t>n</w:t>
      </w:r>
      <w:r w:rsidRPr="00E715E2">
        <w:rPr>
          <w:spacing w:val="-6"/>
          <w:sz w:val="20"/>
          <w:szCs w:val="20"/>
        </w:rPr>
        <w:t>i</w:t>
      </w:r>
      <w:r w:rsidRPr="00E715E2">
        <w:rPr>
          <w:sz w:val="20"/>
          <w:szCs w:val="20"/>
        </w:rPr>
        <w:t>a</w:t>
      </w:r>
      <w:r w:rsidRPr="00E715E2">
        <w:rPr>
          <w:spacing w:val="10"/>
          <w:sz w:val="20"/>
          <w:szCs w:val="20"/>
        </w:rPr>
        <w:t xml:space="preserve"> </w:t>
      </w:r>
      <w:r w:rsidRPr="00E715E2">
        <w:rPr>
          <w:spacing w:val="-4"/>
          <w:sz w:val="20"/>
          <w:szCs w:val="20"/>
        </w:rPr>
        <w:t>w</w:t>
      </w:r>
      <w:r w:rsidRPr="00E715E2">
        <w:rPr>
          <w:spacing w:val="3"/>
          <w:sz w:val="20"/>
          <w:szCs w:val="20"/>
        </w:rPr>
        <w:t>sz</w:t>
      </w:r>
      <w:r w:rsidRPr="00E715E2">
        <w:rPr>
          <w:spacing w:val="-7"/>
          <w:sz w:val="20"/>
          <w:szCs w:val="20"/>
        </w:rPr>
        <w:t>y</w:t>
      </w:r>
      <w:r w:rsidRPr="00E715E2">
        <w:rPr>
          <w:spacing w:val="3"/>
          <w:sz w:val="20"/>
          <w:szCs w:val="20"/>
        </w:rPr>
        <w:t>st</w:t>
      </w:r>
      <w:r w:rsidRPr="00E715E2">
        <w:rPr>
          <w:spacing w:val="-4"/>
          <w:sz w:val="20"/>
          <w:szCs w:val="20"/>
        </w:rPr>
        <w:t>k</w:t>
      </w:r>
      <w:r w:rsidRPr="00E715E2">
        <w:rPr>
          <w:spacing w:val="3"/>
          <w:sz w:val="20"/>
          <w:szCs w:val="20"/>
        </w:rPr>
        <w:t xml:space="preserve">ich </w:t>
      </w:r>
      <w:r w:rsidRPr="00E715E2">
        <w:rPr>
          <w:sz w:val="20"/>
          <w:szCs w:val="20"/>
        </w:rPr>
        <w:t>Rob</w:t>
      </w:r>
      <w:r w:rsidRPr="00E715E2">
        <w:rPr>
          <w:spacing w:val="-8"/>
          <w:sz w:val="20"/>
          <w:szCs w:val="20"/>
        </w:rPr>
        <w:t>ó</w:t>
      </w:r>
      <w:r w:rsidRPr="00E715E2">
        <w:rPr>
          <w:sz w:val="20"/>
          <w:szCs w:val="20"/>
        </w:rPr>
        <w:t>t</w:t>
      </w:r>
      <w:r w:rsidRPr="00E715E2">
        <w:rPr>
          <w:spacing w:val="9"/>
          <w:sz w:val="20"/>
          <w:szCs w:val="20"/>
        </w:rPr>
        <w:t xml:space="preserve"> </w:t>
      </w:r>
      <w:r w:rsidRPr="00E715E2">
        <w:rPr>
          <w:sz w:val="20"/>
          <w:szCs w:val="20"/>
        </w:rPr>
        <w:t>(</w:t>
      </w:r>
      <w:r w:rsidRPr="00E715E2">
        <w:rPr>
          <w:spacing w:val="-4"/>
          <w:sz w:val="20"/>
          <w:szCs w:val="20"/>
        </w:rPr>
        <w:t>z</w:t>
      </w:r>
      <w:r w:rsidRPr="00E715E2">
        <w:rPr>
          <w:sz w:val="20"/>
          <w:szCs w:val="20"/>
        </w:rPr>
        <w:t>a</w:t>
      </w:r>
      <w:r w:rsidRPr="00E715E2">
        <w:rPr>
          <w:spacing w:val="9"/>
          <w:sz w:val="20"/>
          <w:szCs w:val="20"/>
        </w:rPr>
        <w:t xml:space="preserve"> </w:t>
      </w:r>
      <w:r w:rsidRPr="00E715E2">
        <w:rPr>
          <w:sz w:val="20"/>
          <w:szCs w:val="20"/>
        </w:rPr>
        <w:t>wy</w:t>
      </w:r>
      <w:r w:rsidRPr="00E715E2">
        <w:rPr>
          <w:spacing w:val="-3"/>
          <w:sz w:val="20"/>
          <w:szCs w:val="20"/>
        </w:rPr>
        <w:t>j</w:t>
      </w:r>
      <w:r w:rsidRPr="00E715E2">
        <w:rPr>
          <w:spacing w:val="3"/>
          <w:sz w:val="20"/>
          <w:szCs w:val="20"/>
        </w:rPr>
        <w:t>ą</w:t>
      </w:r>
      <w:r w:rsidRPr="00E715E2">
        <w:rPr>
          <w:sz w:val="20"/>
          <w:szCs w:val="20"/>
        </w:rPr>
        <w:t>tkiem</w:t>
      </w:r>
      <w:r w:rsidRPr="00E715E2">
        <w:rPr>
          <w:spacing w:val="4"/>
          <w:sz w:val="20"/>
          <w:szCs w:val="20"/>
        </w:rPr>
        <w:t xml:space="preserve"> </w:t>
      </w:r>
      <w:r w:rsidRPr="00E715E2">
        <w:rPr>
          <w:sz w:val="20"/>
          <w:szCs w:val="20"/>
        </w:rPr>
        <w:t>zm</w:t>
      </w:r>
      <w:r w:rsidRPr="00E715E2">
        <w:rPr>
          <w:spacing w:val="-5"/>
          <w:sz w:val="20"/>
          <w:szCs w:val="20"/>
        </w:rPr>
        <w:t>i</w:t>
      </w:r>
      <w:r w:rsidRPr="00E715E2">
        <w:rPr>
          <w:sz w:val="20"/>
          <w:szCs w:val="20"/>
        </w:rPr>
        <w:t>any</w:t>
      </w:r>
      <w:r w:rsidRPr="00E715E2">
        <w:rPr>
          <w:spacing w:val="9"/>
          <w:sz w:val="20"/>
          <w:szCs w:val="20"/>
        </w:rPr>
        <w:t xml:space="preserve"> </w:t>
      </w:r>
      <w:r w:rsidRPr="00E715E2">
        <w:rPr>
          <w:sz w:val="20"/>
          <w:szCs w:val="20"/>
        </w:rPr>
        <w:t>Wyko</w:t>
      </w:r>
      <w:r w:rsidRPr="00E715E2">
        <w:rPr>
          <w:spacing w:val="-5"/>
          <w:sz w:val="20"/>
          <w:szCs w:val="20"/>
        </w:rPr>
        <w:t>n</w:t>
      </w:r>
      <w:r w:rsidRPr="00E715E2">
        <w:rPr>
          <w:sz w:val="20"/>
          <w:szCs w:val="20"/>
        </w:rPr>
        <w:t>aw</w:t>
      </w:r>
      <w:r w:rsidRPr="00E715E2">
        <w:rPr>
          <w:spacing w:val="4"/>
          <w:sz w:val="20"/>
          <w:szCs w:val="20"/>
        </w:rPr>
        <w:t>c</w:t>
      </w:r>
      <w:r w:rsidRPr="00E715E2">
        <w:rPr>
          <w:sz w:val="20"/>
          <w:szCs w:val="20"/>
        </w:rPr>
        <w:t>y</w:t>
      </w:r>
      <w:r w:rsidRPr="00E715E2">
        <w:rPr>
          <w:spacing w:val="3"/>
          <w:sz w:val="20"/>
          <w:szCs w:val="20"/>
        </w:rPr>
        <w:t xml:space="preserve"> </w:t>
      </w:r>
      <w:r w:rsidRPr="00E715E2">
        <w:rPr>
          <w:sz w:val="20"/>
          <w:szCs w:val="20"/>
        </w:rPr>
        <w:t>Robót</w:t>
      </w:r>
      <w:r w:rsidRPr="00E715E2">
        <w:rPr>
          <w:spacing w:val="-4"/>
          <w:sz w:val="20"/>
          <w:szCs w:val="20"/>
        </w:rPr>
        <w:t>)</w:t>
      </w:r>
      <w:r w:rsidRPr="00E715E2">
        <w:rPr>
          <w:sz w:val="20"/>
          <w:szCs w:val="20"/>
        </w:rPr>
        <w:t>.</w:t>
      </w:r>
      <w:r w:rsidRPr="00E715E2">
        <w:rPr>
          <w:spacing w:val="9"/>
          <w:sz w:val="20"/>
          <w:szCs w:val="20"/>
        </w:rPr>
        <w:t xml:space="preserve"> </w:t>
      </w:r>
      <w:r w:rsidRPr="00E715E2">
        <w:rPr>
          <w:spacing w:val="-1"/>
          <w:sz w:val="20"/>
          <w:szCs w:val="20"/>
        </w:rPr>
        <w:t>B</w:t>
      </w:r>
      <w:r w:rsidRPr="00E715E2">
        <w:rPr>
          <w:sz w:val="20"/>
          <w:szCs w:val="20"/>
        </w:rPr>
        <w:t>ł</w:t>
      </w:r>
      <w:r w:rsidRPr="00E715E2">
        <w:rPr>
          <w:spacing w:val="-1"/>
          <w:sz w:val="20"/>
          <w:szCs w:val="20"/>
        </w:rPr>
        <w:t>ę</w:t>
      </w:r>
      <w:r w:rsidRPr="00E715E2">
        <w:rPr>
          <w:sz w:val="20"/>
          <w:szCs w:val="20"/>
        </w:rPr>
        <w:t>dne</w:t>
      </w:r>
      <w:r w:rsidRPr="00E715E2">
        <w:rPr>
          <w:spacing w:val="9"/>
          <w:sz w:val="20"/>
          <w:szCs w:val="20"/>
        </w:rPr>
        <w:t xml:space="preserve"> </w:t>
      </w:r>
      <w:r w:rsidRPr="00E715E2">
        <w:rPr>
          <w:spacing w:val="-8"/>
          <w:sz w:val="20"/>
          <w:szCs w:val="20"/>
        </w:rPr>
        <w:t>d</w:t>
      </w:r>
      <w:r w:rsidRPr="00E715E2">
        <w:rPr>
          <w:spacing w:val="7"/>
          <w:sz w:val="20"/>
          <w:szCs w:val="20"/>
        </w:rPr>
        <w:t>a</w:t>
      </w:r>
      <w:r w:rsidRPr="00E715E2">
        <w:rPr>
          <w:sz w:val="20"/>
          <w:szCs w:val="20"/>
        </w:rPr>
        <w:t>ne</w:t>
      </w:r>
      <w:r w:rsidRPr="00E715E2">
        <w:rPr>
          <w:spacing w:val="1"/>
          <w:sz w:val="20"/>
          <w:szCs w:val="20"/>
        </w:rPr>
        <w:t xml:space="preserve"> </w:t>
      </w:r>
      <w:r w:rsidRPr="00E715E2">
        <w:rPr>
          <w:sz w:val="20"/>
          <w:szCs w:val="20"/>
        </w:rPr>
        <w:t>zosta</w:t>
      </w:r>
      <w:r w:rsidRPr="00E715E2">
        <w:rPr>
          <w:spacing w:val="-2"/>
          <w:sz w:val="20"/>
          <w:szCs w:val="20"/>
        </w:rPr>
        <w:t>n</w:t>
      </w:r>
      <w:r w:rsidRPr="00E715E2">
        <w:rPr>
          <w:sz w:val="20"/>
          <w:szCs w:val="20"/>
        </w:rPr>
        <w:t>ą</w:t>
      </w:r>
      <w:r w:rsidRPr="00E715E2">
        <w:rPr>
          <w:spacing w:val="11"/>
          <w:sz w:val="20"/>
          <w:szCs w:val="20"/>
        </w:rPr>
        <w:t xml:space="preserve"> </w:t>
      </w:r>
      <w:r w:rsidRPr="00E715E2">
        <w:rPr>
          <w:sz w:val="20"/>
          <w:szCs w:val="20"/>
        </w:rPr>
        <w:t>p</w:t>
      </w:r>
      <w:r w:rsidRPr="00E715E2">
        <w:rPr>
          <w:spacing w:val="-6"/>
          <w:sz w:val="20"/>
          <w:szCs w:val="20"/>
        </w:rPr>
        <w:t>o</w:t>
      </w:r>
      <w:r w:rsidRPr="00E715E2">
        <w:rPr>
          <w:sz w:val="20"/>
          <w:szCs w:val="20"/>
        </w:rPr>
        <w:t>pr</w:t>
      </w:r>
      <w:r w:rsidRPr="00E715E2">
        <w:rPr>
          <w:spacing w:val="6"/>
          <w:sz w:val="20"/>
          <w:szCs w:val="20"/>
        </w:rPr>
        <w:t>a</w:t>
      </w:r>
      <w:r w:rsidRPr="00E715E2">
        <w:rPr>
          <w:spacing w:val="-6"/>
          <w:sz w:val="20"/>
          <w:szCs w:val="20"/>
        </w:rPr>
        <w:t>w</w:t>
      </w:r>
      <w:r w:rsidRPr="00E715E2">
        <w:rPr>
          <w:sz w:val="20"/>
          <w:szCs w:val="20"/>
        </w:rPr>
        <w:t>ione</w:t>
      </w:r>
      <w:r w:rsidRPr="00E715E2">
        <w:rPr>
          <w:spacing w:val="9"/>
          <w:sz w:val="20"/>
          <w:szCs w:val="20"/>
        </w:rPr>
        <w:t xml:space="preserve"> </w:t>
      </w:r>
      <w:r w:rsidRPr="00E715E2">
        <w:rPr>
          <w:sz w:val="20"/>
          <w:szCs w:val="20"/>
        </w:rPr>
        <w:t>wg i</w:t>
      </w:r>
      <w:r w:rsidRPr="00E715E2">
        <w:rPr>
          <w:spacing w:val="-4"/>
          <w:sz w:val="20"/>
          <w:szCs w:val="20"/>
        </w:rPr>
        <w:t>n</w:t>
      </w:r>
      <w:r w:rsidRPr="00E715E2">
        <w:rPr>
          <w:sz w:val="20"/>
          <w:szCs w:val="20"/>
        </w:rPr>
        <w:t>st</w:t>
      </w:r>
      <w:r w:rsidRPr="00E715E2">
        <w:rPr>
          <w:spacing w:val="5"/>
          <w:sz w:val="20"/>
          <w:szCs w:val="20"/>
        </w:rPr>
        <w:t>r</w:t>
      </w:r>
      <w:r w:rsidRPr="00E715E2">
        <w:rPr>
          <w:sz w:val="20"/>
          <w:szCs w:val="20"/>
        </w:rPr>
        <w:t>u</w:t>
      </w:r>
      <w:r w:rsidRPr="00E715E2">
        <w:rPr>
          <w:spacing w:val="-5"/>
          <w:sz w:val="20"/>
          <w:szCs w:val="20"/>
        </w:rPr>
        <w:t>k</w:t>
      </w:r>
      <w:r w:rsidRPr="00E715E2">
        <w:rPr>
          <w:sz w:val="20"/>
          <w:szCs w:val="20"/>
        </w:rPr>
        <w:t>c</w:t>
      </w:r>
      <w:r w:rsidRPr="00E715E2">
        <w:rPr>
          <w:spacing w:val="4"/>
          <w:sz w:val="20"/>
          <w:szCs w:val="20"/>
        </w:rPr>
        <w:t>j</w:t>
      </w:r>
      <w:r w:rsidRPr="00E715E2">
        <w:rPr>
          <w:sz w:val="20"/>
          <w:szCs w:val="20"/>
        </w:rPr>
        <w:t xml:space="preserve">i </w:t>
      </w:r>
      <w:r w:rsidRPr="00E715E2">
        <w:rPr>
          <w:spacing w:val="-5"/>
          <w:sz w:val="20"/>
          <w:szCs w:val="20"/>
        </w:rPr>
        <w:t>In</w:t>
      </w:r>
      <w:r w:rsidRPr="00E715E2">
        <w:rPr>
          <w:spacing w:val="4"/>
          <w:sz w:val="20"/>
          <w:szCs w:val="20"/>
        </w:rPr>
        <w:t>sp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5"/>
          <w:sz w:val="20"/>
          <w:szCs w:val="20"/>
        </w:rPr>
        <w:t xml:space="preserve"> </w:t>
      </w:r>
      <w:r w:rsidRPr="00E715E2">
        <w:rPr>
          <w:spacing w:val="-5"/>
          <w:sz w:val="20"/>
          <w:szCs w:val="20"/>
        </w:rPr>
        <w:t>n</w:t>
      </w:r>
      <w:r w:rsidRPr="00E715E2">
        <w:rPr>
          <w:sz w:val="20"/>
          <w:szCs w:val="20"/>
        </w:rPr>
        <w:t>a p</w:t>
      </w:r>
      <w:r w:rsidRPr="00E715E2">
        <w:rPr>
          <w:spacing w:val="-2"/>
          <w:sz w:val="20"/>
          <w:szCs w:val="20"/>
        </w:rPr>
        <w:t>i</w:t>
      </w:r>
      <w:r w:rsidRPr="00E715E2">
        <w:rPr>
          <w:spacing w:val="5"/>
          <w:sz w:val="20"/>
          <w:szCs w:val="20"/>
        </w:rPr>
        <w:t>ś</w:t>
      </w:r>
      <w:r w:rsidRPr="00E715E2">
        <w:rPr>
          <w:spacing w:val="-9"/>
          <w:sz w:val="20"/>
          <w:szCs w:val="20"/>
        </w:rPr>
        <w:t>m</w:t>
      </w:r>
      <w:r w:rsidRPr="00E715E2">
        <w:rPr>
          <w:spacing w:val="1"/>
          <w:sz w:val="20"/>
          <w:szCs w:val="20"/>
        </w:rPr>
        <w:t>i</w:t>
      </w:r>
      <w:r w:rsidRPr="00E715E2">
        <w:rPr>
          <w:spacing w:val="-5"/>
          <w:sz w:val="20"/>
          <w:szCs w:val="20"/>
        </w:rPr>
        <w:t>e.</w:t>
      </w:r>
    </w:p>
    <w:p w14:paraId="03D9CFEF" w14:textId="77777777" w:rsidR="001D3824" w:rsidRPr="00E715E2" w:rsidRDefault="001D3824" w:rsidP="008D5AE0">
      <w:pPr>
        <w:pStyle w:val="Nagwek3"/>
        <w:numPr>
          <w:ilvl w:val="1"/>
          <w:numId w:val="15"/>
        </w:numPr>
        <w:ind w:left="1418" w:right="183" w:hanging="851"/>
        <w:rPr>
          <w:sz w:val="22"/>
          <w:szCs w:val="22"/>
        </w:rPr>
      </w:pPr>
      <w:r w:rsidRPr="00E715E2">
        <w:rPr>
          <w:sz w:val="22"/>
          <w:szCs w:val="22"/>
        </w:rPr>
        <w:t>Cz</w:t>
      </w:r>
      <w:r w:rsidRPr="00E715E2">
        <w:rPr>
          <w:spacing w:val="-8"/>
          <w:sz w:val="22"/>
          <w:szCs w:val="22"/>
        </w:rPr>
        <w:t>a</w:t>
      </w:r>
      <w:r w:rsidRPr="00E715E2">
        <w:rPr>
          <w:sz w:val="22"/>
          <w:szCs w:val="22"/>
        </w:rPr>
        <w:t>s</w:t>
      </w:r>
      <w:r w:rsidRPr="00E715E2">
        <w:rPr>
          <w:spacing w:val="2"/>
          <w:sz w:val="22"/>
          <w:szCs w:val="22"/>
        </w:rPr>
        <w:t xml:space="preserve"> </w:t>
      </w:r>
      <w:r w:rsidRPr="00E715E2">
        <w:rPr>
          <w:sz w:val="22"/>
          <w:szCs w:val="22"/>
        </w:rPr>
        <w:t>pr</w:t>
      </w:r>
      <w:r w:rsidRPr="00E715E2">
        <w:rPr>
          <w:spacing w:val="-6"/>
          <w:sz w:val="22"/>
          <w:szCs w:val="22"/>
        </w:rPr>
        <w:t>z</w:t>
      </w:r>
      <w:r w:rsidRPr="00E715E2">
        <w:rPr>
          <w:sz w:val="22"/>
          <w:szCs w:val="22"/>
        </w:rPr>
        <w:t>eprowa</w:t>
      </w:r>
      <w:r w:rsidRPr="00E715E2">
        <w:rPr>
          <w:spacing w:val="3"/>
          <w:sz w:val="22"/>
          <w:szCs w:val="22"/>
        </w:rPr>
        <w:t>d</w:t>
      </w:r>
      <w:r w:rsidRPr="00E715E2">
        <w:rPr>
          <w:sz w:val="22"/>
          <w:szCs w:val="22"/>
        </w:rPr>
        <w:t>za</w:t>
      </w:r>
      <w:r w:rsidRPr="00E715E2">
        <w:rPr>
          <w:spacing w:val="-5"/>
          <w:sz w:val="22"/>
          <w:szCs w:val="22"/>
        </w:rPr>
        <w:t>n</w:t>
      </w:r>
      <w:r w:rsidRPr="00E715E2">
        <w:rPr>
          <w:sz w:val="22"/>
          <w:szCs w:val="22"/>
        </w:rPr>
        <w:t>ia</w:t>
      </w:r>
      <w:r w:rsidRPr="00E715E2">
        <w:rPr>
          <w:spacing w:val="-1"/>
          <w:sz w:val="22"/>
          <w:szCs w:val="22"/>
        </w:rPr>
        <w:t xml:space="preserve"> </w:t>
      </w:r>
      <w:r w:rsidRPr="00E715E2">
        <w:rPr>
          <w:sz w:val="22"/>
          <w:szCs w:val="22"/>
        </w:rPr>
        <w:t>ob</w:t>
      </w:r>
      <w:r w:rsidRPr="00E715E2">
        <w:rPr>
          <w:spacing w:val="-4"/>
          <w:sz w:val="22"/>
          <w:szCs w:val="22"/>
        </w:rPr>
        <w:t>m</w:t>
      </w:r>
      <w:r w:rsidRPr="00E715E2">
        <w:rPr>
          <w:sz w:val="22"/>
          <w:szCs w:val="22"/>
        </w:rPr>
        <w:t>ia</w:t>
      </w:r>
      <w:r w:rsidRPr="00E715E2">
        <w:rPr>
          <w:spacing w:val="4"/>
          <w:sz w:val="22"/>
          <w:szCs w:val="22"/>
        </w:rPr>
        <w:t>r</w:t>
      </w:r>
      <w:r w:rsidRPr="00E715E2">
        <w:rPr>
          <w:sz w:val="22"/>
          <w:szCs w:val="22"/>
        </w:rPr>
        <w:t>u</w:t>
      </w:r>
    </w:p>
    <w:p w14:paraId="560AC05E" w14:textId="77777777" w:rsidR="001D3824" w:rsidRPr="00E715E2" w:rsidRDefault="001D3824" w:rsidP="001C4B73">
      <w:pPr>
        <w:pStyle w:val="Body"/>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y</w:t>
      </w:r>
      <w:r w:rsidRPr="00E715E2">
        <w:rPr>
          <w:spacing w:val="7"/>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6"/>
          <w:sz w:val="20"/>
          <w:szCs w:val="20"/>
        </w:rPr>
        <w:t xml:space="preserve"> </w:t>
      </w:r>
      <w:r w:rsidRPr="00E715E2">
        <w:rPr>
          <w:sz w:val="20"/>
          <w:szCs w:val="20"/>
        </w:rPr>
        <w:t>prz</w:t>
      </w:r>
      <w:r w:rsidRPr="00E715E2">
        <w:rPr>
          <w:spacing w:val="-7"/>
          <w:sz w:val="20"/>
          <w:szCs w:val="20"/>
        </w:rPr>
        <w:t>e</w:t>
      </w:r>
      <w:r w:rsidRPr="00E715E2">
        <w:rPr>
          <w:sz w:val="20"/>
          <w:szCs w:val="20"/>
        </w:rPr>
        <w:t>prowadzane</w:t>
      </w:r>
      <w:r w:rsidRPr="00E715E2">
        <w:rPr>
          <w:spacing w:val="6"/>
          <w:sz w:val="20"/>
          <w:szCs w:val="20"/>
        </w:rPr>
        <w:t xml:space="preserve"> </w:t>
      </w:r>
      <w:r w:rsidRPr="00E715E2">
        <w:rPr>
          <w:sz w:val="20"/>
          <w:szCs w:val="20"/>
        </w:rPr>
        <w:t>pr</w:t>
      </w:r>
      <w:r w:rsidRPr="00E715E2">
        <w:rPr>
          <w:spacing w:val="6"/>
          <w:sz w:val="20"/>
          <w:szCs w:val="20"/>
        </w:rPr>
        <w:t>z</w:t>
      </w:r>
      <w:r w:rsidRPr="00E715E2">
        <w:rPr>
          <w:sz w:val="20"/>
          <w:szCs w:val="20"/>
        </w:rPr>
        <w:t>ed</w:t>
      </w:r>
      <w:r w:rsidRPr="00E715E2">
        <w:rPr>
          <w:spacing w:val="5"/>
          <w:sz w:val="20"/>
          <w:szCs w:val="20"/>
        </w:rPr>
        <w:t xml:space="preserve"> </w:t>
      </w:r>
      <w:r w:rsidRPr="00E715E2">
        <w:rPr>
          <w:sz w:val="20"/>
          <w:szCs w:val="20"/>
        </w:rPr>
        <w:t>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ciowym</w:t>
      </w:r>
      <w:r w:rsidRPr="00E715E2">
        <w:rPr>
          <w:spacing w:val="13"/>
          <w:sz w:val="20"/>
          <w:szCs w:val="20"/>
        </w:rPr>
        <w:t xml:space="preserve"> </w:t>
      </w:r>
      <w:r w:rsidRPr="00E715E2">
        <w:rPr>
          <w:spacing w:val="-6"/>
          <w:sz w:val="20"/>
          <w:szCs w:val="20"/>
        </w:rPr>
        <w:t>l</w:t>
      </w:r>
      <w:r w:rsidRPr="00E715E2">
        <w:rPr>
          <w:sz w:val="20"/>
          <w:szCs w:val="20"/>
        </w:rPr>
        <w:t>ub</w:t>
      </w:r>
      <w:r w:rsidRPr="00E715E2">
        <w:rPr>
          <w:spacing w:val="13"/>
          <w:sz w:val="20"/>
          <w:szCs w:val="20"/>
        </w:rPr>
        <w:t xml:space="preserve"> </w:t>
      </w:r>
      <w:r w:rsidRPr="00E715E2">
        <w:rPr>
          <w:sz w:val="20"/>
          <w:szCs w:val="20"/>
        </w:rPr>
        <w:t>k</w:t>
      </w:r>
      <w:r w:rsidRPr="00E715E2">
        <w:rPr>
          <w:spacing w:val="-1"/>
          <w:sz w:val="20"/>
          <w:szCs w:val="20"/>
        </w:rPr>
        <w:t>o</w:t>
      </w:r>
      <w:r w:rsidRPr="00E715E2">
        <w:rPr>
          <w:spacing w:val="-5"/>
          <w:sz w:val="20"/>
          <w:szCs w:val="20"/>
        </w:rPr>
        <w:t>ń</w:t>
      </w:r>
      <w:r w:rsidRPr="00E715E2">
        <w:rPr>
          <w:sz w:val="20"/>
          <w:szCs w:val="20"/>
        </w:rPr>
        <w:t>cowym</w:t>
      </w:r>
      <w:r w:rsidRPr="00E715E2">
        <w:rPr>
          <w:spacing w:val="13"/>
          <w:sz w:val="20"/>
          <w:szCs w:val="20"/>
        </w:rPr>
        <w:t xml:space="preserve"> </w:t>
      </w:r>
      <w:r w:rsidRPr="00E715E2">
        <w:rPr>
          <w:sz w:val="20"/>
          <w:szCs w:val="20"/>
        </w:rPr>
        <w:t>o</w:t>
      </w:r>
      <w:r w:rsidRPr="00E715E2">
        <w:rPr>
          <w:spacing w:val="-8"/>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rem</w:t>
      </w:r>
      <w:r w:rsidRPr="00E715E2">
        <w:rPr>
          <w:spacing w:val="10"/>
          <w:sz w:val="20"/>
          <w:szCs w:val="20"/>
        </w:rPr>
        <w:t xml:space="preserve"> </w:t>
      </w:r>
      <w:r w:rsidRPr="00E715E2">
        <w:rPr>
          <w:sz w:val="20"/>
          <w:szCs w:val="20"/>
        </w:rPr>
        <w:t>Robót,</w:t>
      </w:r>
      <w:r w:rsidRPr="00E715E2">
        <w:rPr>
          <w:spacing w:val="13"/>
          <w:sz w:val="20"/>
          <w:szCs w:val="20"/>
        </w:rPr>
        <w:t xml:space="preserve"> </w:t>
      </w:r>
      <w:r w:rsidRPr="00E715E2">
        <w:rPr>
          <w:sz w:val="20"/>
          <w:szCs w:val="20"/>
        </w:rPr>
        <w:t>a</w:t>
      </w:r>
      <w:r w:rsidRPr="00E715E2">
        <w:rPr>
          <w:spacing w:val="13"/>
          <w:sz w:val="20"/>
          <w:szCs w:val="20"/>
        </w:rPr>
        <w:t xml:space="preserve"> </w:t>
      </w:r>
      <w:r w:rsidRPr="00E715E2">
        <w:rPr>
          <w:sz w:val="20"/>
          <w:szCs w:val="20"/>
        </w:rPr>
        <w:t>ta</w:t>
      </w:r>
      <w:r w:rsidRPr="00E715E2">
        <w:rPr>
          <w:spacing w:val="-5"/>
          <w:sz w:val="20"/>
          <w:szCs w:val="20"/>
        </w:rPr>
        <w:t>k</w:t>
      </w:r>
      <w:r w:rsidRPr="00E715E2">
        <w:rPr>
          <w:spacing w:val="3"/>
          <w:sz w:val="20"/>
          <w:szCs w:val="20"/>
        </w:rPr>
        <w:t>ż</w:t>
      </w:r>
      <w:r w:rsidRPr="00E715E2">
        <w:rPr>
          <w:sz w:val="20"/>
          <w:szCs w:val="20"/>
        </w:rPr>
        <w:t>e</w:t>
      </w:r>
      <w:r w:rsidRPr="00E715E2">
        <w:rPr>
          <w:spacing w:val="13"/>
          <w:sz w:val="20"/>
          <w:szCs w:val="20"/>
        </w:rPr>
        <w:t xml:space="preserve"> </w:t>
      </w:r>
      <w:r w:rsidRPr="00E715E2">
        <w:rPr>
          <w:sz w:val="20"/>
          <w:szCs w:val="20"/>
        </w:rPr>
        <w:t>w</w:t>
      </w:r>
      <w:r w:rsidRPr="00E715E2">
        <w:rPr>
          <w:spacing w:val="3"/>
          <w:sz w:val="20"/>
          <w:szCs w:val="20"/>
        </w:rPr>
        <w:t xml:space="preserve"> </w:t>
      </w:r>
      <w:r w:rsidRPr="00E715E2">
        <w:rPr>
          <w:sz w:val="20"/>
          <w:szCs w:val="20"/>
        </w:rPr>
        <w:t>prz</w:t>
      </w:r>
      <w:r w:rsidRPr="00E715E2">
        <w:rPr>
          <w:spacing w:val="-4"/>
          <w:sz w:val="20"/>
          <w:szCs w:val="20"/>
        </w:rPr>
        <w:t>y</w:t>
      </w:r>
      <w:r w:rsidRPr="00E715E2">
        <w:rPr>
          <w:sz w:val="20"/>
          <w:szCs w:val="20"/>
        </w:rPr>
        <w:t>padku</w:t>
      </w:r>
    </w:p>
    <w:p w14:paraId="7582A6FE" w14:textId="77777777" w:rsidR="001D3824" w:rsidRPr="00E715E2" w:rsidRDefault="001D3824" w:rsidP="001C4B73">
      <w:pPr>
        <w:pStyle w:val="Body"/>
        <w:ind w:right="183"/>
        <w:rPr>
          <w:sz w:val="20"/>
          <w:szCs w:val="20"/>
        </w:rPr>
      </w:pPr>
      <w:r w:rsidRPr="00E715E2">
        <w:rPr>
          <w:sz w:val="20"/>
          <w:szCs w:val="20"/>
        </w:rPr>
        <w:t>w</w:t>
      </w:r>
      <w:r w:rsidRPr="00E715E2">
        <w:rPr>
          <w:spacing w:val="-6"/>
          <w:sz w:val="20"/>
          <w:szCs w:val="20"/>
        </w:rPr>
        <w:t>y</w:t>
      </w:r>
      <w:r w:rsidRPr="00E715E2">
        <w:rPr>
          <w:sz w:val="20"/>
          <w:szCs w:val="20"/>
        </w:rPr>
        <w:t>s</w:t>
      </w:r>
      <w:r w:rsidRPr="00E715E2">
        <w:rPr>
          <w:spacing w:val="6"/>
          <w:sz w:val="20"/>
          <w:szCs w:val="20"/>
        </w:rPr>
        <w:t>t</w:t>
      </w:r>
      <w:r w:rsidRPr="00E715E2">
        <w:rPr>
          <w:spacing w:val="-7"/>
          <w:sz w:val="20"/>
          <w:szCs w:val="20"/>
        </w:rPr>
        <w:t>ę</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ania</w:t>
      </w:r>
      <w:r w:rsidRPr="00E715E2">
        <w:rPr>
          <w:spacing w:val="3"/>
          <w:sz w:val="20"/>
          <w:szCs w:val="20"/>
        </w:rPr>
        <w:t xml:space="preserve"> </w:t>
      </w:r>
      <w:r w:rsidRPr="00E715E2">
        <w:rPr>
          <w:spacing w:val="-3"/>
          <w:sz w:val="20"/>
          <w:szCs w:val="20"/>
        </w:rPr>
        <w:t>d</w:t>
      </w:r>
      <w:r w:rsidRPr="00E715E2">
        <w:rPr>
          <w:spacing w:val="-4"/>
          <w:sz w:val="20"/>
          <w:szCs w:val="20"/>
        </w:rPr>
        <w:t>ł</w:t>
      </w:r>
      <w:r w:rsidRPr="00E715E2">
        <w:rPr>
          <w:spacing w:val="5"/>
          <w:sz w:val="20"/>
          <w:szCs w:val="20"/>
        </w:rPr>
        <w:t>u</w:t>
      </w:r>
      <w:r w:rsidRPr="00E715E2">
        <w:rPr>
          <w:spacing w:val="-2"/>
          <w:sz w:val="20"/>
          <w:szCs w:val="20"/>
        </w:rPr>
        <w:t>ż</w:t>
      </w:r>
      <w:r w:rsidRPr="00E715E2">
        <w:rPr>
          <w:sz w:val="20"/>
          <w:szCs w:val="20"/>
        </w:rPr>
        <w:t>szej</w:t>
      </w:r>
      <w:r w:rsidRPr="00E715E2">
        <w:rPr>
          <w:spacing w:val="3"/>
          <w:sz w:val="20"/>
          <w:szCs w:val="20"/>
        </w:rPr>
        <w:t xml:space="preserve"> </w:t>
      </w:r>
      <w:r w:rsidRPr="00E715E2">
        <w:rPr>
          <w:sz w:val="20"/>
          <w:szCs w:val="20"/>
        </w:rPr>
        <w:t>prz</w:t>
      </w:r>
      <w:r w:rsidRPr="00E715E2">
        <w:rPr>
          <w:spacing w:val="-9"/>
          <w:sz w:val="20"/>
          <w:szCs w:val="20"/>
        </w:rPr>
        <w:t>e</w:t>
      </w:r>
      <w:r w:rsidRPr="00E715E2">
        <w:rPr>
          <w:sz w:val="20"/>
          <w:szCs w:val="20"/>
        </w:rPr>
        <w:t>rwy</w:t>
      </w:r>
      <w:r w:rsidRPr="00E715E2">
        <w:rPr>
          <w:spacing w:val="3"/>
          <w:sz w:val="20"/>
          <w:szCs w:val="20"/>
        </w:rPr>
        <w:t xml:space="preserve"> </w:t>
      </w:r>
      <w:r w:rsidRPr="00E715E2">
        <w:rPr>
          <w:sz w:val="20"/>
          <w:szCs w:val="20"/>
        </w:rPr>
        <w:t>w</w:t>
      </w:r>
      <w:r w:rsidRPr="00E715E2">
        <w:rPr>
          <w:spacing w:val="-1"/>
          <w:sz w:val="20"/>
          <w:szCs w:val="20"/>
        </w:rPr>
        <w:t xml:space="preserve"> </w:t>
      </w:r>
      <w:r w:rsidRPr="00E715E2">
        <w:rPr>
          <w:sz w:val="20"/>
          <w:szCs w:val="20"/>
        </w:rPr>
        <w:t>Robotach</w:t>
      </w:r>
      <w:r w:rsidRPr="00E715E2">
        <w:rPr>
          <w:spacing w:val="-4"/>
          <w:sz w:val="20"/>
          <w:szCs w:val="20"/>
        </w:rPr>
        <w:t xml:space="preserve"> </w:t>
      </w:r>
      <w:r w:rsidRPr="00E715E2">
        <w:rPr>
          <w:sz w:val="20"/>
          <w:szCs w:val="20"/>
        </w:rPr>
        <w:t>n</w:t>
      </w:r>
      <w:r w:rsidRPr="00E715E2">
        <w:rPr>
          <w:spacing w:val="-3"/>
          <w:sz w:val="20"/>
          <w:szCs w:val="20"/>
        </w:rPr>
        <w:t>i</w:t>
      </w:r>
      <w:r w:rsidRPr="00E715E2">
        <w:rPr>
          <w:sz w:val="20"/>
          <w:szCs w:val="20"/>
        </w:rPr>
        <w:t>ż</w:t>
      </w:r>
      <w:r w:rsidRPr="00E715E2">
        <w:rPr>
          <w:spacing w:val="1"/>
          <w:sz w:val="20"/>
          <w:szCs w:val="20"/>
        </w:rPr>
        <w:t xml:space="preserve"> </w:t>
      </w:r>
      <w:r w:rsidRPr="00E715E2">
        <w:rPr>
          <w:sz w:val="20"/>
          <w:szCs w:val="20"/>
        </w:rPr>
        <w:t>7</w:t>
      </w:r>
      <w:r w:rsidRPr="00E715E2">
        <w:rPr>
          <w:spacing w:val="3"/>
          <w:sz w:val="20"/>
          <w:szCs w:val="20"/>
        </w:rPr>
        <w:t xml:space="preserve"> </w:t>
      </w:r>
      <w:r w:rsidRPr="00E715E2">
        <w:rPr>
          <w:sz w:val="20"/>
          <w:szCs w:val="20"/>
        </w:rPr>
        <w:t>dni</w:t>
      </w:r>
      <w:r w:rsidRPr="00E715E2">
        <w:rPr>
          <w:spacing w:val="-2"/>
          <w:sz w:val="20"/>
          <w:szCs w:val="20"/>
        </w:rPr>
        <w:t xml:space="preserve"> </w:t>
      </w:r>
      <w:r w:rsidRPr="00E715E2">
        <w:rPr>
          <w:sz w:val="20"/>
          <w:szCs w:val="20"/>
        </w:rPr>
        <w:t>lub</w:t>
      </w:r>
      <w:r w:rsidRPr="00E715E2">
        <w:rPr>
          <w:spacing w:val="3"/>
          <w:sz w:val="20"/>
          <w:szCs w:val="20"/>
        </w:rPr>
        <w:t xml:space="preserve"> </w:t>
      </w:r>
      <w:r w:rsidRPr="00E715E2">
        <w:rPr>
          <w:sz w:val="20"/>
          <w:szCs w:val="20"/>
        </w:rPr>
        <w:t>z</w:t>
      </w:r>
      <w:r w:rsidRPr="00E715E2">
        <w:rPr>
          <w:spacing w:val="-5"/>
          <w:sz w:val="20"/>
          <w:szCs w:val="20"/>
        </w:rPr>
        <w:t>m</w:t>
      </w:r>
      <w:r w:rsidRPr="00E715E2">
        <w:rPr>
          <w:spacing w:val="-4"/>
          <w:sz w:val="20"/>
          <w:szCs w:val="20"/>
        </w:rPr>
        <w:t>i</w:t>
      </w:r>
      <w:r w:rsidRPr="00E715E2">
        <w:rPr>
          <w:sz w:val="20"/>
          <w:szCs w:val="20"/>
        </w:rPr>
        <w:t>any</w:t>
      </w:r>
      <w:r w:rsidRPr="00E715E2">
        <w:rPr>
          <w:spacing w:val="3"/>
          <w:sz w:val="20"/>
          <w:szCs w:val="20"/>
        </w:rPr>
        <w:t xml:space="preserve"> </w:t>
      </w:r>
      <w:r w:rsidRPr="00E715E2">
        <w:rPr>
          <w:sz w:val="20"/>
          <w:szCs w:val="20"/>
        </w:rPr>
        <w:t>Wyko</w:t>
      </w:r>
      <w:r w:rsidRPr="00E715E2">
        <w:rPr>
          <w:spacing w:val="-4"/>
          <w:sz w:val="20"/>
          <w:szCs w:val="20"/>
        </w:rPr>
        <w:t>n</w:t>
      </w:r>
      <w:r w:rsidRPr="00E715E2">
        <w:rPr>
          <w:sz w:val="20"/>
          <w:szCs w:val="20"/>
        </w:rPr>
        <w:t>awcy</w:t>
      </w:r>
      <w:r w:rsidRPr="00E715E2">
        <w:rPr>
          <w:spacing w:val="-2"/>
          <w:sz w:val="20"/>
          <w:szCs w:val="20"/>
        </w:rPr>
        <w:t xml:space="preserve"> </w:t>
      </w:r>
      <w:r w:rsidRPr="00E715E2">
        <w:rPr>
          <w:sz w:val="20"/>
          <w:szCs w:val="20"/>
        </w:rPr>
        <w:t>Robót.</w:t>
      </w:r>
    </w:p>
    <w:p w14:paraId="304D5E1A" w14:textId="77777777" w:rsidR="001D3824" w:rsidRPr="00E715E2" w:rsidRDefault="001D3824" w:rsidP="001C4B73">
      <w:pPr>
        <w:pStyle w:val="Body"/>
        <w:ind w:right="183"/>
        <w:rPr>
          <w:sz w:val="20"/>
          <w:szCs w:val="20"/>
        </w:rPr>
      </w:pPr>
      <w:r w:rsidRPr="00E715E2">
        <w:rPr>
          <w:spacing w:val="-1"/>
          <w:sz w:val="20"/>
          <w:szCs w:val="20"/>
        </w:rPr>
        <w:t>O</w:t>
      </w:r>
      <w:r w:rsidRPr="00E715E2">
        <w:rPr>
          <w:sz w:val="20"/>
          <w:szCs w:val="20"/>
        </w:rPr>
        <w:t>b</w:t>
      </w:r>
      <w:r w:rsidRPr="00E715E2">
        <w:rPr>
          <w:spacing w:val="-6"/>
          <w:sz w:val="20"/>
          <w:szCs w:val="20"/>
        </w:rPr>
        <w:t>m</w:t>
      </w:r>
      <w:r w:rsidRPr="00E715E2">
        <w:rPr>
          <w:spacing w:val="-4"/>
          <w:sz w:val="20"/>
          <w:szCs w:val="20"/>
        </w:rPr>
        <w:t>i</w:t>
      </w:r>
      <w:r w:rsidRPr="00E715E2">
        <w:rPr>
          <w:sz w:val="20"/>
          <w:szCs w:val="20"/>
        </w:rPr>
        <w:t>ar</w:t>
      </w:r>
      <w:r w:rsidRPr="00E715E2">
        <w:rPr>
          <w:spacing w:val="6"/>
          <w:sz w:val="20"/>
          <w:szCs w:val="20"/>
        </w:rPr>
        <w:t xml:space="preserve"> </w:t>
      </w:r>
      <w:r w:rsidRPr="00E715E2">
        <w:rPr>
          <w:sz w:val="20"/>
          <w:szCs w:val="20"/>
        </w:rPr>
        <w:t>R</w:t>
      </w:r>
      <w:r w:rsidRPr="00E715E2">
        <w:rPr>
          <w:spacing w:val="-6"/>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6"/>
          <w:sz w:val="20"/>
          <w:szCs w:val="20"/>
        </w:rPr>
        <w:t xml:space="preserve"> </w:t>
      </w:r>
      <w:r w:rsidRPr="00E715E2">
        <w:rPr>
          <w:spacing w:val="-4"/>
          <w:sz w:val="20"/>
          <w:szCs w:val="20"/>
        </w:rPr>
        <w:t>z</w:t>
      </w:r>
      <w:r w:rsidRPr="00E715E2">
        <w:rPr>
          <w:sz w:val="20"/>
          <w:szCs w:val="20"/>
        </w:rPr>
        <w:t>a</w:t>
      </w:r>
      <w:r w:rsidRPr="00E715E2">
        <w:rPr>
          <w:spacing w:val="-5"/>
          <w:sz w:val="20"/>
          <w:szCs w:val="20"/>
        </w:rPr>
        <w:t>n</w:t>
      </w:r>
      <w:r w:rsidRPr="00E715E2">
        <w:rPr>
          <w:sz w:val="20"/>
          <w:szCs w:val="20"/>
        </w:rPr>
        <w:t>i</w:t>
      </w:r>
      <w:r w:rsidRPr="00E715E2">
        <w:rPr>
          <w:spacing w:val="-6"/>
          <w:sz w:val="20"/>
          <w:szCs w:val="20"/>
        </w:rPr>
        <w:t>k</w:t>
      </w:r>
      <w:r w:rsidRPr="00E715E2">
        <w:rPr>
          <w:sz w:val="20"/>
          <w:szCs w:val="20"/>
        </w:rPr>
        <w:t>a</w:t>
      </w:r>
      <w:r w:rsidRPr="00E715E2">
        <w:rPr>
          <w:spacing w:val="-4"/>
          <w:sz w:val="20"/>
          <w:szCs w:val="20"/>
        </w:rPr>
        <w:t>j</w:t>
      </w:r>
      <w:r w:rsidRPr="00E715E2">
        <w:rPr>
          <w:sz w:val="20"/>
          <w:szCs w:val="20"/>
        </w:rPr>
        <w:t>ąc</w:t>
      </w:r>
      <w:r w:rsidRPr="00E715E2">
        <w:rPr>
          <w:spacing w:val="-5"/>
          <w:sz w:val="20"/>
          <w:szCs w:val="20"/>
        </w:rPr>
        <w:t>y</w:t>
      </w:r>
      <w:r w:rsidRPr="00E715E2">
        <w:rPr>
          <w:sz w:val="20"/>
          <w:szCs w:val="20"/>
        </w:rPr>
        <w:t>ch</w:t>
      </w:r>
      <w:r w:rsidRPr="00E715E2">
        <w:rPr>
          <w:spacing w:val="-2"/>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pr</w:t>
      </w:r>
      <w:r w:rsidRPr="00E715E2">
        <w:rPr>
          <w:spacing w:val="-2"/>
          <w:sz w:val="20"/>
          <w:szCs w:val="20"/>
        </w:rPr>
        <w:t>o</w:t>
      </w:r>
      <w:r w:rsidRPr="00E715E2">
        <w:rPr>
          <w:spacing w:val="-6"/>
          <w:sz w:val="20"/>
          <w:szCs w:val="20"/>
        </w:rPr>
        <w:t>w</w:t>
      </w:r>
      <w:r w:rsidRPr="00E715E2">
        <w:rPr>
          <w:spacing w:val="7"/>
          <w:sz w:val="20"/>
          <w:szCs w:val="20"/>
        </w:rPr>
        <w:t>a</w:t>
      </w:r>
      <w:r w:rsidRPr="00E715E2">
        <w:rPr>
          <w:spacing w:val="-5"/>
          <w:sz w:val="20"/>
          <w:szCs w:val="20"/>
        </w:rPr>
        <w:t>d</w:t>
      </w:r>
      <w:r w:rsidRPr="00E715E2">
        <w:rPr>
          <w:spacing w:val="-2"/>
          <w:sz w:val="20"/>
          <w:szCs w:val="20"/>
        </w:rPr>
        <w:t>z</w:t>
      </w:r>
      <w:r w:rsidRPr="00E715E2">
        <w:rPr>
          <w:sz w:val="20"/>
          <w:szCs w:val="20"/>
        </w:rPr>
        <w:t>a</w:t>
      </w:r>
      <w:r w:rsidRPr="00E715E2">
        <w:rPr>
          <w:spacing w:val="6"/>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c</w:t>
      </w:r>
      <w:r w:rsidRPr="00E715E2">
        <w:rPr>
          <w:spacing w:val="-2"/>
          <w:sz w:val="20"/>
          <w:szCs w:val="20"/>
        </w:rPr>
        <w:t>z</w:t>
      </w:r>
      <w:r w:rsidRPr="00E715E2">
        <w:rPr>
          <w:sz w:val="20"/>
          <w:szCs w:val="20"/>
        </w:rPr>
        <w:t>as</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4"/>
          <w:sz w:val="20"/>
          <w:szCs w:val="20"/>
        </w:rPr>
        <w:t>i</w:t>
      </w:r>
      <w:r w:rsidRPr="00E715E2">
        <w:rPr>
          <w:spacing w:val="-2"/>
          <w:sz w:val="20"/>
          <w:szCs w:val="20"/>
        </w:rPr>
        <w:t>c</w:t>
      </w:r>
      <w:r w:rsidRPr="00E715E2">
        <w:rPr>
          <w:sz w:val="20"/>
          <w:szCs w:val="20"/>
        </w:rPr>
        <w:t xml:space="preserve">h </w:t>
      </w:r>
      <w:r w:rsidRPr="00E715E2">
        <w:rPr>
          <w:spacing w:val="-1"/>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3"/>
          <w:sz w:val="20"/>
          <w:szCs w:val="20"/>
        </w:rPr>
        <w:t>n</w:t>
      </w:r>
      <w:r w:rsidRPr="00E715E2">
        <w:rPr>
          <w:sz w:val="20"/>
          <w:szCs w:val="20"/>
        </w:rPr>
        <w:t>y</w:t>
      </w:r>
      <w:r w:rsidRPr="00E715E2">
        <w:rPr>
          <w:spacing w:val="-9"/>
          <w:sz w:val="20"/>
          <w:szCs w:val="20"/>
        </w:rPr>
        <w:t>w</w:t>
      </w:r>
      <w:r w:rsidRPr="00E715E2">
        <w:rPr>
          <w:sz w:val="20"/>
          <w:szCs w:val="20"/>
        </w:rPr>
        <w:t>an</w:t>
      </w:r>
      <w:r w:rsidRPr="00E715E2">
        <w:rPr>
          <w:spacing w:val="-6"/>
          <w:sz w:val="20"/>
          <w:szCs w:val="20"/>
        </w:rPr>
        <w:t>i</w:t>
      </w:r>
      <w:r w:rsidRPr="00E715E2">
        <w:rPr>
          <w:sz w:val="20"/>
          <w:szCs w:val="20"/>
        </w:rPr>
        <w:t>a.</w:t>
      </w:r>
    </w:p>
    <w:p w14:paraId="231FE0CA" w14:textId="77777777" w:rsidR="001D3824" w:rsidRPr="00E715E2" w:rsidRDefault="001D3824" w:rsidP="001C4B73">
      <w:pPr>
        <w:pStyle w:val="Body"/>
        <w:ind w:right="183"/>
        <w:rPr>
          <w:sz w:val="20"/>
          <w:szCs w:val="20"/>
        </w:rPr>
      </w:pPr>
      <w:r w:rsidRPr="00E715E2">
        <w:rPr>
          <w:spacing w:val="-1"/>
          <w:sz w:val="20"/>
          <w:szCs w:val="20"/>
        </w:rPr>
        <w:t>O</w:t>
      </w:r>
      <w:r w:rsidRPr="00E715E2">
        <w:rPr>
          <w:spacing w:val="4"/>
          <w:sz w:val="20"/>
          <w:szCs w:val="20"/>
        </w:rPr>
        <w:t>b</w:t>
      </w:r>
      <w:r w:rsidRPr="00E715E2">
        <w:rPr>
          <w:spacing w:val="-9"/>
          <w:sz w:val="20"/>
          <w:szCs w:val="20"/>
        </w:rPr>
        <w:t>m</w:t>
      </w:r>
      <w:r w:rsidRPr="00E715E2">
        <w:rPr>
          <w:sz w:val="20"/>
          <w:szCs w:val="20"/>
        </w:rPr>
        <w:t>i</w:t>
      </w:r>
      <w:r w:rsidRPr="00E715E2">
        <w:rPr>
          <w:spacing w:val="4"/>
          <w:sz w:val="20"/>
          <w:szCs w:val="20"/>
        </w:rPr>
        <w:t>a</w:t>
      </w:r>
      <w:r w:rsidRPr="00E715E2">
        <w:rPr>
          <w:sz w:val="20"/>
          <w:szCs w:val="20"/>
        </w:rPr>
        <w:t>r</w:t>
      </w:r>
      <w:r w:rsidRPr="00E715E2">
        <w:rPr>
          <w:spacing w:val="6"/>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pod</w:t>
      </w:r>
      <w:r w:rsidRPr="00E715E2">
        <w:rPr>
          <w:spacing w:val="1"/>
          <w:sz w:val="20"/>
          <w:szCs w:val="20"/>
        </w:rPr>
        <w:t>l</w:t>
      </w:r>
      <w:r w:rsidRPr="00E715E2">
        <w:rPr>
          <w:sz w:val="20"/>
          <w:szCs w:val="20"/>
        </w:rPr>
        <w:t>eg</w:t>
      </w:r>
      <w:r w:rsidRPr="00E715E2">
        <w:rPr>
          <w:spacing w:val="10"/>
          <w:sz w:val="20"/>
          <w:szCs w:val="20"/>
        </w:rPr>
        <w:t>a</w:t>
      </w:r>
      <w:r w:rsidRPr="00E715E2">
        <w:rPr>
          <w:spacing w:val="-1"/>
          <w:sz w:val="20"/>
          <w:szCs w:val="20"/>
        </w:rPr>
        <w:t>j</w:t>
      </w:r>
      <w:r w:rsidRPr="00E715E2">
        <w:rPr>
          <w:spacing w:val="3"/>
          <w:sz w:val="20"/>
          <w:szCs w:val="20"/>
        </w:rPr>
        <w:t>ą</w:t>
      </w:r>
      <w:r w:rsidRPr="00E715E2">
        <w:rPr>
          <w:sz w:val="20"/>
          <w:szCs w:val="20"/>
        </w:rPr>
        <w:t>c</w:t>
      </w:r>
      <w:r w:rsidRPr="00E715E2">
        <w:rPr>
          <w:spacing w:val="3"/>
          <w:sz w:val="20"/>
          <w:szCs w:val="20"/>
        </w:rPr>
        <w:t>yc</w:t>
      </w:r>
      <w:r w:rsidRPr="00E715E2">
        <w:rPr>
          <w:sz w:val="20"/>
          <w:szCs w:val="20"/>
        </w:rPr>
        <w:t>h</w:t>
      </w:r>
      <w:r w:rsidRPr="00E715E2">
        <w:rPr>
          <w:spacing w:val="-2"/>
          <w:sz w:val="20"/>
          <w:szCs w:val="20"/>
        </w:rPr>
        <w:t xml:space="preserve"> </w:t>
      </w:r>
      <w:r w:rsidRPr="00E715E2">
        <w:rPr>
          <w:sz w:val="20"/>
          <w:szCs w:val="20"/>
        </w:rPr>
        <w:t>z</w:t>
      </w:r>
      <w:r w:rsidRPr="00E715E2">
        <w:rPr>
          <w:spacing w:val="5"/>
          <w:sz w:val="20"/>
          <w:szCs w:val="20"/>
        </w:rPr>
        <w:t>a</w:t>
      </w:r>
      <w:r w:rsidRPr="00E715E2">
        <w:rPr>
          <w:sz w:val="20"/>
          <w:szCs w:val="20"/>
        </w:rPr>
        <w:t>k</w:t>
      </w:r>
      <w:r w:rsidRPr="00E715E2">
        <w:rPr>
          <w:spacing w:val="3"/>
          <w:sz w:val="20"/>
          <w:szCs w:val="20"/>
        </w:rPr>
        <w:t>r</w:t>
      </w:r>
      <w:r w:rsidRPr="00E715E2">
        <w:rPr>
          <w:sz w:val="20"/>
          <w:szCs w:val="20"/>
        </w:rPr>
        <w:t>y</w:t>
      </w:r>
      <w:r w:rsidRPr="00E715E2">
        <w:rPr>
          <w:spacing w:val="3"/>
          <w:sz w:val="20"/>
          <w:szCs w:val="20"/>
        </w:rPr>
        <w:t>c</w:t>
      </w:r>
      <w:r w:rsidRPr="00E715E2">
        <w:rPr>
          <w:sz w:val="20"/>
          <w:szCs w:val="20"/>
        </w:rPr>
        <w:t>iu</w:t>
      </w:r>
      <w:r w:rsidRPr="00E715E2">
        <w:rPr>
          <w:spacing w:val="3"/>
          <w:sz w:val="20"/>
          <w:szCs w:val="20"/>
        </w:rPr>
        <w:t xml:space="preserve"> </w:t>
      </w:r>
      <w:r w:rsidRPr="00E715E2">
        <w:rPr>
          <w:sz w:val="20"/>
          <w:szCs w:val="20"/>
        </w:rPr>
        <w:t>p</w:t>
      </w:r>
      <w:r w:rsidRPr="00E715E2">
        <w:rPr>
          <w:spacing w:val="3"/>
          <w:sz w:val="20"/>
          <w:szCs w:val="20"/>
        </w:rPr>
        <w:t>r</w:t>
      </w:r>
      <w:r w:rsidRPr="00E715E2">
        <w:rPr>
          <w:sz w:val="20"/>
          <w:szCs w:val="20"/>
        </w:rPr>
        <w:t>ze</w:t>
      </w:r>
      <w:r w:rsidRPr="00E715E2">
        <w:rPr>
          <w:spacing w:val="1"/>
          <w:sz w:val="20"/>
          <w:szCs w:val="20"/>
        </w:rPr>
        <w:t>p</w:t>
      </w:r>
      <w:r w:rsidRPr="00E715E2">
        <w:rPr>
          <w:spacing w:val="3"/>
          <w:sz w:val="20"/>
          <w:szCs w:val="20"/>
        </w:rPr>
        <w:t>r</w:t>
      </w:r>
      <w:r w:rsidRPr="00E715E2">
        <w:rPr>
          <w:sz w:val="20"/>
          <w:szCs w:val="20"/>
        </w:rPr>
        <w:t>ow</w:t>
      </w:r>
      <w:r w:rsidRPr="00E715E2">
        <w:rPr>
          <w:spacing w:val="6"/>
          <w:sz w:val="20"/>
          <w:szCs w:val="20"/>
        </w:rPr>
        <w:t>a</w:t>
      </w:r>
      <w:r w:rsidRPr="00E715E2">
        <w:rPr>
          <w:sz w:val="20"/>
          <w:szCs w:val="20"/>
        </w:rPr>
        <w:t>dza</w:t>
      </w:r>
      <w:r w:rsidRPr="00E715E2">
        <w:rPr>
          <w:spacing w:val="8"/>
          <w:sz w:val="20"/>
          <w:szCs w:val="20"/>
        </w:rPr>
        <w:t xml:space="preserve"> </w:t>
      </w:r>
      <w:r w:rsidRPr="00E715E2">
        <w:rPr>
          <w:sz w:val="20"/>
          <w:szCs w:val="20"/>
        </w:rPr>
        <w:t>s</w:t>
      </w:r>
      <w:r w:rsidRPr="00E715E2">
        <w:rPr>
          <w:spacing w:val="-1"/>
          <w:sz w:val="20"/>
          <w:szCs w:val="20"/>
        </w:rPr>
        <w:t>i</w:t>
      </w:r>
      <w:r w:rsidRPr="00E715E2">
        <w:rPr>
          <w:sz w:val="20"/>
          <w:szCs w:val="20"/>
        </w:rPr>
        <w:t>ę</w:t>
      </w:r>
      <w:r w:rsidRPr="00E715E2">
        <w:rPr>
          <w:spacing w:val="-4"/>
          <w:sz w:val="20"/>
          <w:szCs w:val="20"/>
        </w:rPr>
        <w:t xml:space="preserve"> </w:t>
      </w:r>
      <w:r w:rsidRPr="00E715E2">
        <w:rPr>
          <w:sz w:val="20"/>
          <w:szCs w:val="20"/>
        </w:rPr>
        <w:t>p</w:t>
      </w:r>
      <w:r w:rsidRPr="00E715E2">
        <w:rPr>
          <w:spacing w:val="3"/>
          <w:sz w:val="20"/>
          <w:szCs w:val="20"/>
        </w:rPr>
        <w:t>rz</w:t>
      </w:r>
      <w:r w:rsidRPr="00E715E2">
        <w:rPr>
          <w:sz w:val="20"/>
          <w:szCs w:val="20"/>
        </w:rPr>
        <w:t>ed</w:t>
      </w:r>
      <w:r w:rsidRPr="00E715E2">
        <w:rPr>
          <w:spacing w:val="-2"/>
          <w:sz w:val="20"/>
          <w:szCs w:val="20"/>
        </w:rPr>
        <w:t xml:space="preserve"> </w:t>
      </w:r>
      <w:r w:rsidRPr="00E715E2">
        <w:rPr>
          <w:spacing w:val="-1"/>
          <w:sz w:val="20"/>
          <w:szCs w:val="20"/>
        </w:rPr>
        <w:t>i</w:t>
      </w:r>
      <w:r w:rsidRPr="00E715E2">
        <w:rPr>
          <w:spacing w:val="3"/>
          <w:sz w:val="20"/>
          <w:szCs w:val="20"/>
        </w:rPr>
        <w:t>c</w:t>
      </w:r>
      <w:r w:rsidRPr="00E715E2">
        <w:rPr>
          <w:sz w:val="20"/>
          <w:szCs w:val="20"/>
        </w:rPr>
        <w:t>h</w:t>
      </w:r>
      <w:r w:rsidRPr="00E715E2">
        <w:rPr>
          <w:spacing w:val="-2"/>
          <w:sz w:val="20"/>
          <w:szCs w:val="20"/>
        </w:rPr>
        <w:t xml:space="preserve"> </w:t>
      </w:r>
      <w:r w:rsidRPr="00E715E2">
        <w:rPr>
          <w:sz w:val="20"/>
          <w:szCs w:val="20"/>
        </w:rPr>
        <w:t>z</w:t>
      </w:r>
      <w:r w:rsidRPr="00E715E2">
        <w:rPr>
          <w:spacing w:val="5"/>
          <w:sz w:val="20"/>
          <w:szCs w:val="20"/>
        </w:rPr>
        <w:t>a</w:t>
      </w:r>
      <w:r w:rsidRPr="00E715E2">
        <w:rPr>
          <w:sz w:val="20"/>
          <w:szCs w:val="20"/>
        </w:rPr>
        <w:t>k</w:t>
      </w:r>
      <w:r w:rsidRPr="00E715E2">
        <w:rPr>
          <w:spacing w:val="3"/>
          <w:sz w:val="20"/>
          <w:szCs w:val="20"/>
        </w:rPr>
        <w:t>r</w:t>
      </w:r>
      <w:r w:rsidRPr="00E715E2">
        <w:rPr>
          <w:sz w:val="20"/>
          <w:szCs w:val="20"/>
        </w:rPr>
        <w:t>yc</w:t>
      </w:r>
      <w:r w:rsidRPr="00E715E2">
        <w:rPr>
          <w:spacing w:val="4"/>
          <w:sz w:val="20"/>
          <w:szCs w:val="20"/>
        </w:rPr>
        <w:t>i</w:t>
      </w:r>
      <w:r w:rsidRPr="00E715E2">
        <w:rPr>
          <w:sz w:val="20"/>
          <w:szCs w:val="20"/>
        </w:rPr>
        <w:t>e</w:t>
      </w:r>
      <w:r w:rsidRPr="00E715E2">
        <w:rPr>
          <w:spacing w:val="-1"/>
          <w:sz w:val="20"/>
          <w:szCs w:val="20"/>
        </w:rPr>
        <w:t>m</w:t>
      </w:r>
      <w:r w:rsidRPr="00E715E2">
        <w:rPr>
          <w:sz w:val="20"/>
          <w:szCs w:val="20"/>
        </w:rPr>
        <w:t>.</w:t>
      </w:r>
    </w:p>
    <w:p w14:paraId="18FF7AF4" w14:textId="77777777" w:rsidR="001668FF" w:rsidRPr="00E715E2" w:rsidRDefault="001D3824" w:rsidP="001C4B73">
      <w:pPr>
        <w:pStyle w:val="Body"/>
        <w:ind w:right="183"/>
        <w:rPr>
          <w:spacing w:val="-5"/>
          <w:sz w:val="20"/>
          <w:szCs w:val="20"/>
        </w:rPr>
      </w:pPr>
      <w:r w:rsidRPr="00E715E2">
        <w:rPr>
          <w:sz w:val="20"/>
          <w:szCs w:val="20"/>
        </w:rPr>
        <w:t>Rob</w:t>
      </w:r>
      <w:r w:rsidRPr="00E715E2">
        <w:rPr>
          <w:spacing w:val="-8"/>
          <w:sz w:val="20"/>
          <w:szCs w:val="20"/>
        </w:rPr>
        <w:t>o</w:t>
      </w:r>
      <w:r w:rsidRPr="00E715E2">
        <w:rPr>
          <w:spacing w:val="6"/>
          <w:sz w:val="20"/>
          <w:szCs w:val="20"/>
        </w:rPr>
        <w:t>t</w:t>
      </w:r>
      <w:r w:rsidRPr="00E715E2">
        <w:rPr>
          <w:sz w:val="20"/>
          <w:szCs w:val="20"/>
        </w:rPr>
        <w:t>y</w:t>
      </w:r>
      <w:r w:rsidRPr="00E715E2">
        <w:rPr>
          <w:spacing w:val="27"/>
          <w:sz w:val="20"/>
          <w:szCs w:val="20"/>
        </w:rPr>
        <w:t xml:space="preserve"> </w:t>
      </w:r>
      <w:r w:rsidRPr="00E715E2">
        <w:rPr>
          <w:sz w:val="20"/>
          <w:szCs w:val="20"/>
        </w:rPr>
        <w:t>po</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owe</w:t>
      </w:r>
      <w:r w:rsidRPr="00E715E2">
        <w:rPr>
          <w:spacing w:val="28"/>
          <w:sz w:val="20"/>
          <w:szCs w:val="20"/>
        </w:rPr>
        <w:t xml:space="preserve"> </w:t>
      </w:r>
      <w:r w:rsidRPr="00E715E2">
        <w:rPr>
          <w:sz w:val="20"/>
          <w:szCs w:val="20"/>
        </w:rPr>
        <w:t>do</w:t>
      </w:r>
      <w:r w:rsidRPr="00E715E2">
        <w:rPr>
          <w:spacing w:val="27"/>
          <w:sz w:val="20"/>
          <w:szCs w:val="20"/>
        </w:rPr>
        <w:t xml:space="preserve"> </w:t>
      </w:r>
      <w:r w:rsidRPr="00E715E2">
        <w:rPr>
          <w:spacing w:val="-5"/>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33"/>
          <w:sz w:val="20"/>
          <w:szCs w:val="20"/>
        </w:rPr>
        <w:t xml:space="preserve"> </w:t>
      </w:r>
      <w:r w:rsidRPr="00E715E2">
        <w:rPr>
          <w:spacing w:val="-6"/>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33"/>
          <w:sz w:val="20"/>
          <w:szCs w:val="20"/>
        </w:rPr>
        <w:t xml:space="preserve"> </w:t>
      </w:r>
      <w:r w:rsidRPr="00E715E2">
        <w:rPr>
          <w:spacing w:val="-8"/>
          <w:sz w:val="20"/>
          <w:szCs w:val="20"/>
        </w:rPr>
        <w:t>n</w:t>
      </w:r>
      <w:r w:rsidRPr="00E715E2">
        <w:rPr>
          <w:sz w:val="20"/>
          <w:szCs w:val="20"/>
        </w:rPr>
        <w:t>ieo</w:t>
      </w:r>
      <w:r w:rsidRPr="00E715E2">
        <w:rPr>
          <w:spacing w:val="-6"/>
          <w:sz w:val="20"/>
          <w:szCs w:val="20"/>
        </w:rPr>
        <w:t>d</w:t>
      </w:r>
      <w:r w:rsidRPr="00E715E2">
        <w:rPr>
          <w:sz w:val="20"/>
          <w:szCs w:val="20"/>
        </w:rPr>
        <w:t>zowne</w:t>
      </w:r>
      <w:r w:rsidRPr="00E715E2">
        <w:rPr>
          <w:spacing w:val="33"/>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l</w:t>
      </w:r>
      <w:r w:rsidRPr="00E715E2">
        <w:rPr>
          <w:sz w:val="20"/>
          <w:szCs w:val="20"/>
        </w:rPr>
        <w:t>iczen</w:t>
      </w:r>
      <w:r w:rsidRPr="00E715E2">
        <w:rPr>
          <w:spacing w:val="-4"/>
          <w:sz w:val="20"/>
          <w:szCs w:val="20"/>
        </w:rPr>
        <w:t>i</w:t>
      </w:r>
      <w:r w:rsidRPr="00E715E2">
        <w:rPr>
          <w:sz w:val="20"/>
          <w:szCs w:val="20"/>
        </w:rPr>
        <w:t>a</w:t>
      </w:r>
      <w:r w:rsidRPr="00E715E2">
        <w:rPr>
          <w:spacing w:val="33"/>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35"/>
          <w:sz w:val="20"/>
          <w:szCs w:val="20"/>
        </w:rPr>
        <w:t xml:space="preserve"> </w:t>
      </w:r>
      <w:r w:rsidRPr="00E715E2">
        <w:rPr>
          <w:sz w:val="20"/>
          <w:szCs w:val="20"/>
        </w:rPr>
        <w:t>w</w:t>
      </w:r>
      <w:r w:rsidRPr="00E715E2">
        <w:rPr>
          <w:spacing w:val="-7"/>
          <w:sz w:val="20"/>
          <w:szCs w:val="20"/>
        </w:rPr>
        <w:t>y</w:t>
      </w:r>
      <w:r w:rsidRPr="00E715E2">
        <w:rPr>
          <w:sz w:val="20"/>
          <w:szCs w:val="20"/>
        </w:rPr>
        <w:t>kony</w:t>
      </w:r>
      <w:r w:rsidRPr="00E715E2">
        <w:rPr>
          <w:spacing w:val="-6"/>
          <w:sz w:val="20"/>
          <w:szCs w:val="20"/>
        </w:rPr>
        <w:t>w</w:t>
      </w:r>
      <w:r w:rsidRPr="00E715E2">
        <w:rPr>
          <w:spacing w:val="7"/>
          <w:sz w:val="20"/>
          <w:szCs w:val="20"/>
        </w:rPr>
        <w:t>a</w:t>
      </w:r>
      <w:r w:rsidRPr="00E715E2">
        <w:rPr>
          <w:sz w:val="20"/>
          <w:szCs w:val="20"/>
        </w:rPr>
        <w:t>ne</w:t>
      </w:r>
      <w:r w:rsidRPr="00E715E2">
        <w:rPr>
          <w:spacing w:val="25"/>
          <w:sz w:val="20"/>
          <w:szCs w:val="20"/>
        </w:rPr>
        <w:t xml:space="preserve"> </w:t>
      </w:r>
      <w:r w:rsidRPr="00E715E2">
        <w:rPr>
          <w:sz w:val="20"/>
          <w:szCs w:val="20"/>
        </w:rPr>
        <w:t>w</w:t>
      </w:r>
      <w:r w:rsidRPr="00E715E2">
        <w:rPr>
          <w:spacing w:val="25"/>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33"/>
          <w:sz w:val="20"/>
          <w:szCs w:val="20"/>
        </w:rPr>
        <w:t xml:space="preserve"> </w:t>
      </w:r>
      <w:r w:rsidRPr="00E715E2">
        <w:rPr>
          <w:sz w:val="20"/>
          <w:szCs w:val="20"/>
        </w:rPr>
        <w:t>zrozum</w:t>
      </w:r>
      <w:r w:rsidRPr="00E715E2">
        <w:rPr>
          <w:spacing w:val="-5"/>
          <w:sz w:val="20"/>
          <w:szCs w:val="20"/>
        </w:rPr>
        <w:t>i</w:t>
      </w:r>
      <w:r w:rsidRPr="00E715E2">
        <w:rPr>
          <w:spacing w:val="4"/>
          <w:sz w:val="20"/>
          <w:szCs w:val="20"/>
        </w:rPr>
        <w:t>a</w:t>
      </w:r>
      <w:r w:rsidRPr="00E715E2">
        <w:rPr>
          <w:spacing w:val="1"/>
          <w:sz w:val="20"/>
          <w:szCs w:val="20"/>
        </w:rPr>
        <w:t>ł</w:t>
      </w:r>
      <w:r w:rsidRPr="00E715E2">
        <w:rPr>
          <w:sz w:val="20"/>
          <w:szCs w:val="20"/>
        </w:rPr>
        <w:t>y</w:t>
      </w:r>
      <w:r w:rsidRPr="00E715E2">
        <w:rPr>
          <w:spacing w:val="33"/>
          <w:sz w:val="20"/>
          <w:szCs w:val="20"/>
        </w:rPr>
        <w:t xml:space="preserve"> </w:t>
      </w:r>
      <w:r w:rsidRPr="00E715E2">
        <w:rPr>
          <w:sz w:val="20"/>
          <w:szCs w:val="20"/>
        </w:rPr>
        <w:t xml:space="preserve">i </w:t>
      </w:r>
      <w:r w:rsidRPr="00E715E2">
        <w:rPr>
          <w:spacing w:val="1"/>
          <w:sz w:val="20"/>
          <w:szCs w:val="20"/>
        </w:rPr>
        <w:t>j</w:t>
      </w:r>
      <w:r w:rsidRPr="00E715E2">
        <w:rPr>
          <w:spacing w:val="-5"/>
          <w:sz w:val="20"/>
          <w:szCs w:val="20"/>
        </w:rPr>
        <w:t>e</w:t>
      </w:r>
      <w:r w:rsidRPr="00E715E2">
        <w:rPr>
          <w:spacing w:val="3"/>
          <w:sz w:val="20"/>
          <w:szCs w:val="20"/>
        </w:rPr>
        <w:t>d</w:t>
      </w:r>
      <w:r w:rsidRPr="00E715E2">
        <w:rPr>
          <w:sz w:val="20"/>
          <w:szCs w:val="20"/>
        </w:rPr>
        <w:t>n</w:t>
      </w:r>
      <w:r w:rsidRPr="00E715E2">
        <w:rPr>
          <w:spacing w:val="-5"/>
          <w:sz w:val="20"/>
          <w:szCs w:val="20"/>
        </w:rPr>
        <w:t>o</w:t>
      </w:r>
      <w:r w:rsidRPr="00E715E2">
        <w:rPr>
          <w:spacing w:val="3"/>
          <w:sz w:val="20"/>
          <w:szCs w:val="20"/>
        </w:rPr>
        <w:t>z</w:t>
      </w:r>
      <w:r w:rsidRPr="00E715E2">
        <w:rPr>
          <w:spacing w:val="-5"/>
          <w:sz w:val="20"/>
          <w:szCs w:val="20"/>
        </w:rPr>
        <w:t>n</w:t>
      </w:r>
      <w:r w:rsidRPr="00E715E2">
        <w:rPr>
          <w:spacing w:val="3"/>
          <w:sz w:val="20"/>
          <w:szCs w:val="20"/>
        </w:rPr>
        <w:t>a</w:t>
      </w:r>
      <w:r w:rsidRPr="00E715E2">
        <w:rPr>
          <w:spacing w:val="-5"/>
          <w:sz w:val="20"/>
          <w:szCs w:val="20"/>
        </w:rPr>
        <w:t>c</w:t>
      </w:r>
      <w:r w:rsidRPr="00E715E2">
        <w:rPr>
          <w:spacing w:val="5"/>
          <w:sz w:val="20"/>
          <w:szCs w:val="20"/>
        </w:rPr>
        <w:t>z</w:t>
      </w:r>
      <w:r w:rsidRPr="00E715E2">
        <w:rPr>
          <w:sz w:val="20"/>
          <w:szCs w:val="20"/>
        </w:rPr>
        <w:t>n</w:t>
      </w:r>
      <w:r w:rsidRPr="00E715E2">
        <w:rPr>
          <w:spacing w:val="-5"/>
          <w:sz w:val="20"/>
          <w:szCs w:val="20"/>
        </w:rPr>
        <w:t>y.</w:t>
      </w:r>
    </w:p>
    <w:p w14:paraId="1C1CA6C1" w14:textId="77777777" w:rsidR="001D3824" w:rsidRPr="00E715E2" w:rsidRDefault="001D3824" w:rsidP="008D5AE0">
      <w:pPr>
        <w:pStyle w:val="Nagwek3"/>
        <w:numPr>
          <w:ilvl w:val="1"/>
          <w:numId w:val="15"/>
        </w:numPr>
        <w:ind w:left="1418" w:right="183" w:hanging="851"/>
        <w:rPr>
          <w:sz w:val="22"/>
          <w:szCs w:val="22"/>
        </w:rPr>
      </w:pPr>
      <w:r w:rsidRPr="00E715E2">
        <w:rPr>
          <w:spacing w:val="-4"/>
          <w:sz w:val="22"/>
          <w:szCs w:val="22"/>
        </w:rPr>
        <w:t>Z</w:t>
      </w:r>
      <w:r w:rsidRPr="00E715E2">
        <w:rPr>
          <w:spacing w:val="-5"/>
          <w:sz w:val="22"/>
          <w:szCs w:val="22"/>
        </w:rPr>
        <w:t>a</w:t>
      </w:r>
      <w:r w:rsidRPr="00E715E2">
        <w:rPr>
          <w:sz w:val="22"/>
          <w:szCs w:val="22"/>
        </w:rPr>
        <w:t>sady</w:t>
      </w:r>
      <w:r w:rsidRPr="00E715E2">
        <w:rPr>
          <w:spacing w:val="3"/>
          <w:sz w:val="22"/>
          <w:szCs w:val="22"/>
        </w:rPr>
        <w:t xml:space="preserve"> </w:t>
      </w:r>
      <w:r w:rsidRPr="00E715E2">
        <w:rPr>
          <w:sz w:val="22"/>
          <w:szCs w:val="22"/>
        </w:rPr>
        <w:t>o</w:t>
      </w:r>
      <w:r w:rsidRPr="00E715E2">
        <w:rPr>
          <w:spacing w:val="-6"/>
          <w:sz w:val="22"/>
          <w:szCs w:val="22"/>
        </w:rPr>
        <w:t>k</w:t>
      </w:r>
      <w:r w:rsidRPr="00E715E2">
        <w:rPr>
          <w:sz w:val="22"/>
          <w:szCs w:val="22"/>
        </w:rPr>
        <w:t>r</w:t>
      </w:r>
      <w:r w:rsidRPr="00E715E2">
        <w:rPr>
          <w:spacing w:val="-4"/>
          <w:sz w:val="22"/>
          <w:szCs w:val="22"/>
        </w:rPr>
        <w:t>e</w:t>
      </w:r>
      <w:r w:rsidRPr="00E715E2">
        <w:rPr>
          <w:spacing w:val="5"/>
          <w:sz w:val="22"/>
          <w:szCs w:val="22"/>
        </w:rPr>
        <w:t>ś</w:t>
      </w:r>
      <w:r w:rsidRPr="00E715E2">
        <w:rPr>
          <w:sz w:val="22"/>
          <w:szCs w:val="22"/>
        </w:rPr>
        <w:t>lania</w:t>
      </w:r>
      <w:r w:rsidRPr="00E715E2">
        <w:rPr>
          <w:spacing w:val="-3"/>
          <w:sz w:val="22"/>
          <w:szCs w:val="22"/>
        </w:rPr>
        <w:t xml:space="preserve"> </w:t>
      </w:r>
      <w:r w:rsidRPr="00E715E2">
        <w:rPr>
          <w:sz w:val="22"/>
          <w:szCs w:val="22"/>
        </w:rPr>
        <w:t>il</w:t>
      </w:r>
      <w:r w:rsidRPr="00E715E2">
        <w:rPr>
          <w:spacing w:val="-3"/>
          <w:sz w:val="22"/>
          <w:szCs w:val="22"/>
        </w:rPr>
        <w:t>o</w:t>
      </w:r>
      <w:r w:rsidRPr="00E715E2">
        <w:rPr>
          <w:spacing w:val="1"/>
          <w:sz w:val="22"/>
          <w:szCs w:val="22"/>
        </w:rPr>
        <w:t>ś</w:t>
      </w:r>
      <w:r w:rsidRPr="00E715E2">
        <w:rPr>
          <w:sz w:val="22"/>
          <w:szCs w:val="22"/>
        </w:rPr>
        <w:t>ci</w:t>
      </w:r>
      <w:r w:rsidRPr="00E715E2">
        <w:rPr>
          <w:spacing w:val="3"/>
          <w:sz w:val="22"/>
          <w:szCs w:val="22"/>
        </w:rPr>
        <w:t xml:space="preserve"> </w:t>
      </w:r>
      <w:r w:rsidRPr="00E715E2">
        <w:rPr>
          <w:sz w:val="22"/>
          <w:szCs w:val="22"/>
        </w:rPr>
        <w:t>Ro</w:t>
      </w:r>
      <w:r w:rsidRPr="00E715E2">
        <w:rPr>
          <w:spacing w:val="-6"/>
          <w:sz w:val="22"/>
          <w:szCs w:val="22"/>
        </w:rPr>
        <w:t>b</w:t>
      </w:r>
      <w:r w:rsidRPr="00E715E2">
        <w:rPr>
          <w:sz w:val="22"/>
          <w:szCs w:val="22"/>
        </w:rPr>
        <w:t>ót</w:t>
      </w:r>
      <w:r w:rsidRPr="00E715E2">
        <w:rPr>
          <w:spacing w:val="3"/>
          <w:sz w:val="22"/>
          <w:szCs w:val="22"/>
        </w:rPr>
        <w:t xml:space="preserve"> </w:t>
      </w:r>
      <w:r w:rsidRPr="00E715E2">
        <w:rPr>
          <w:sz w:val="22"/>
          <w:szCs w:val="22"/>
        </w:rPr>
        <w:t>i</w:t>
      </w:r>
      <w:r w:rsidRPr="00E715E2">
        <w:rPr>
          <w:spacing w:val="3"/>
          <w:sz w:val="22"/>
          <w:szCs w:val="22"/>
        </w:rPr>
        <w:t xml:space="preserve"> </w:t>
      </w:r>
      <w:r w:rsidRPr="00E715E2">
        <w:rPr>
          <w:spacing w:val="-8"/>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p>
    <w:p w14:paraId="1235F1DD" w14:textId="77777777" w:rsidR="001D3824" w:rsidRPr="00E715E2" w:rsidRDefault="001D3824" w:rsidP="001C4B73">
      <w:pPr>
        <w:ind w:right="183"/>
        <w:rPr>
          <w:sz w:val="20"/>
          <w:szCs w:val="20"/>
        </w:rPr>
      </w:pPr>
      <w:r w:rsidRPr="00E715E2">
        <w:rPr>
          <w:sz w:val="20"/>
          <w:szCs w:val="20"/>
        </w:rPr>
        <w:t>W</w:t>
      </w:r>
      <w:r w:rsidRPr="00E715E2">
        <w:rPr>
          <w:spacing w:val="3"/>
          <w:sz w:val="20"/>
          <w:szCs w:val="20"/>
        </w:rPr>
        <w:t>s</w:t>
      </w:r>
      <w:r w:rsidRPr="00E715E2">
        <w:rPr>
          <w:sz w:val="20"/>
          <w:szCs w:val="20"/>
        </w:rPr>
        <w:t>zy</w:t>
      </w:r>
      <w:r w:rsidRPr="00E715E2">
        <w:rPr>
          <w:spacing w:val="3"/>
          <w:sz w:val="20"/>
          <w:szCs w:val="20"/>
        </w:rPr>
        <w:t>s</w:t>
      </w:r>
      <w:r w:rsidRPr="00E715E2">
        <w:rPr>
          <w:spacing w:val="6"/>
          <w:sz w:val="20"/>
          <w:szCs w:val="20"/>
        </w:rPr>
        <w:t>t</w:t>
      </w:r>
      <w:r w:rsidRPr="00E715E2">
        <w:rPr>
          <w:sz w:val="20"/>
          <w:szCs w:val="20"/>
        </w:rPr>
        <w:t>k</w:t>
      </w:r>
      <w:r w:rsidRPr="00E715E2">
        <w:rPr>
          <w:spacing w:val="1"/>
          <w:sz w:val="20"/>
          <w:szCs w:val="20"/>
        </w:rPr>
        <w:t>i</w:t>
      </w:r>
      <w:r w:rsidRPr="00E715E2">
        <w:rPr>
          <w:sz w:val="20"/>
          <w:szCs w:val="20"/>
        </w:rPr>
        <w:t>e</w:t>
      </w:r>
      <w:r w:rsidRPr="00E715E2">
        <w:rPr>
          <w:spacing w:val="-4"/>
          <w:sz w:val="20"/>
          <w:szCs w:val="20"/>
        </w:rPr>
        <w:t xml:space="preserve"> </w:t>
      </w:r>
      <w:r w:rsidRPr="00E715E2">
        <w:rPr>
          <w:sz w:val="20"/>
          <w:szCs w:val="20"/>
        </w:rPr>
        <w:t>o</w:t>
      </w:r>
      <w:r w:rsidRPr="00E715E2">
        <w:rPr>
          <w:spacing w:val="4"/>
          <w:sz w:val="20"/>
          <w:szCs w:val="20"/>
        </w:rPr>
        <w:t>b</w:t>
      </w:r>
      <w:r w:rsidRPr="00E715E2">
        <w:rPr>
          <w:sz w:val="20"/>
          <w:szCs w:val="20"/>
        </w:rPr>
        <w:t>mi</w:t>
      </w:r>
      <w:r w:rsidRPr="00E715E2">
        <w:rPr>
          <w:spacing w:val="5"/>
          <w:sz w:val="20"/>
          <w:szCs w:val="20"/>
        </w:rPr>
        <w:t>a</w:t>
      </w:r>
      <w:r w:rsidRPr="00E715E2">
        <w:rPr>
          <w:spacing w:val="3"/>
          <w:sz w:val="20"/>
          <w:szCs w:val="20"/>
        </w:rPr>
        <w:t>r</w:t>
      </w:r>
      <w:r w:rsidRPr="00E715E2">
        <w:rPr>
          <w:sz w:val="20"/>
          <w:szCs w:val="20"/>
        </w:rPr>
        <w:t>y</w:t>
      </w:r>
      <w:r w:rsidRPr="00E715E2">
        <w:rPr>
          <w:spacing w:val="-1"/>
          <w:sz w:val="20"/>
          <w:szCs w:val="20"/>
        </w:rPr>
        <w:t xml:space="preserve"> </w:t>
      </w:r>
      <w:r w:rsidRPr="00E715E2">
        <w:rPr>
          <w:spacing w:val="5"/>
          <w:sz w:val="20"/>
          <w:szCs w:val="20"/>
        </w:rPr>
        <w:t>b</w:t>
      </w:r>
      <w:r w:rsidRPr="00E715E2">
        <w:rPr>
          <w:sz w:val="20"/>
          <w:szCs w:val="20"/>
        </w:rPr>
        <w:t>ędą</w:t>
      </w:r>
      <w:r w:rsidRPr="00E715E2">
        <w:rPr>
          <w:spacing w:val="10"/>
          <w:sz w:val="20"/>
          <w:szCs w:val="20"/>
        </w:rPr>
        <w:t xml:space="preserve"> </w:t>
      </w:r>
      <w:r w:rsidRPr="00E715E2">
        <w:rPr>
          <w:sz w:val="20"/>
          <w:szCs w:val="20"/>
        </w:rPr>
        <w:t>li</w:t>
      </w:r>
      <w:r w:rsidRPr="00E715E2">
        <w:rPr>
          <w:spacing w:val="3"/>
          <w:sz w:val="20"/>
          <w:szCs w:val="20"/>
        </w:rPr>
        <w:t>cz</w:t>
      </w:r>
      <w:r w:rsidRPr="00E715E2">
        <w:rPr>
          <w:sz w:val="20"/>
          <w:szCs w:val="20"/>
        </w:rPr>
        <w:t>one</w:t>
      </w:r>
      <w:r w:rsidRPr="00E715E2">
        <w:rPr>
          <w:spacing w:val="-1"/>
          <w:sz w:val="20"/>
          <w:szCs w:val="20"/>
        </w:rPr>
        <w:t xml:space="preserve"> </w:t>
      </w:r>
      <w:r w:rsidRPr="00E715E2">
        <w:rPr>
          <w:sz w:val="20"/>
          <w:szCs w:val="20"/>
        </w:rPr>
        <w:t>w</w:t>
      </w:r>
      <w:r w:rsidRPr="00E715E2">
        <w:rPr>
          <w:spacing w:val="2"/>
          <w:sz w:val="20"/>
          <w:szCs w:val="20"/>
        </w:rPr>
        <w:t xml:space="preserve"> </w:t>
      </w:r>
      <w:r w:rsidRPr="00E715E2">
        <w:rPr>
          <w:spacing w:val="1"/>
          <w:sz w:val="20"/>
          <w:szCs w:val="20"/>
        </w:rPr>
        <w:t>j</w:t>
      </w:r>
      <w:r w:rsidRPr="00E715E2">
        <w:rPr>
          <w:sz w:val="20"/>
          <w:szCs w:val="20"/>
        </w:rPr>
        <w:t>e</w:t>
      </w:r>
      <w:r w:rsidRPr="00E715E2">
        <w:rPr>
          <w:spacing w:val="3"/>
          <w:sz w:val="20"/>
          <w:szCs w:val="20"/>
        </w:rPr>
        <w:t>d</w:t>
      </w:r>
      <w:r w:rsidRPr="00E715E2">
        <w:rPr>
          <w:sz w:val="20"/>
          <w:szCs w:val="20"/>
        </w:rPr>
        <w:t>nos</w:t>
      </w:r>
      <w:r w:rsidRPr="00E715E2">
        <w:rPr>
          <w:spacing w:val="1"/>
          <w:sz w:val="20"/>
          <w:szCs w:val="20"/>
        </w:rPr>
        <w:t>t</w:t>
      </w:r>
      <w:r w:rsidRPr="00E715E2">
        <w:rPr>
          <w:sz w:val="20"/>
          <w:szCs w:val="20"/>
        </w:rPr>
        <w:t>k</w:t>
      </w:r>
      <w:r w:rsidRPr="00E715E2">
        <w:rPr>
          <w:spacing w:val="3"/>
          <w:sz w:val="20"/>
          <w:szCs w:val="20"/>
        </w:rPr>
        <w:t>ac</w:t>
      </w:r>
      <w:r w:rsidRPr="00E715E2">
        <w:rPr>
          <w:sz w:val="20"/>
          <w:szCs w:val="20"/>
        </w:rPr>
        <w:t>h</w:t>
      </w:r>
      <w:r w:rsidRPr="00E715E2">
        <w:rPr>
          <w:spacing w:val="-1"/>
          <w:sz w:val="20"/>
          <w:szCs w:val="20"/>
        </w:rPr>
        <w:t xml:space="preserve"> </w:t>
      </w:r>
      <w:r w:rsidRPr="00E715E2">
        <w:rPr>
          <w:sz w:val="20"/>
          <w:szCs w:val="20"/>
        </w:rPr>
        <w:t>p</w:t>
      </w:r>
      <w:r w:rsidRPr="00E715E2">
        <w:rPr>
          <w:spacing w:val="6"/>
          <w:sz w:val="20"/>
          <w:szCs w:val="20"/>
        </w:rPr>
        <w:t>r</w:t>
      </w:r>
      <w:r w:rsidRPr="00E715E2">
        <w:rPr>
          <w:sz w:val="20"/>
          <w:szCs w:val="20"/>
        </w:rPr>
        <w:t>zy</w:t>
      </w:r>
      <w:r w:rsidRPr="00E715E2">
        <w:rPr>
          <w:spacing w:val="7"/>
          <w:sz w:val="20"/>
          <w:szCs w:val="20"/>
        </w:rPr>
        <w:t>j</w:t>
      </w:r>
      <w:r w:rsidRPr="00E715E2">
        <w:rPr>
          <w:spacing w:val="-7"/>
          <w:sz w:val="20"/>
          <w:szCs w:val="20"/>
        </w:rPr>
        <w:t>ę</w:t>
      </w:r>
      <w:r w:rsidRPr="00E715E2">
        <w:rPr>
          <w:spacing w:val="6"/>
          <w:sz w:val="20"/>
          <w:szCs w:val="20"/>
        </w:rPr>
        <w:t>t</w:t>
      </w:r>
      <w:r w:rsidRPr="00E715E2">
        <w:rPr>
          <w:sz w:val="20"/>
          <w:szCs w:val="20"/>
        </w:rPr>
        <w:t>y</w:t>
      </w:r>
      <w:r w:rsidRPr="00E715E2">
        <w:rPr>
          <w:spacing w:val="3"/>
          <w:sz w:val="20"/>
          <w:szCs w:val="20"/>
        </w:rPr>
        <w:t>c</w:t>
      </w:r>
      <w:r w:rsidRPr="00E715E2">
        <w:rPr>
          <w:sz w:val="20"/>
          <w:szCs w:val="20"/>
        </w:rPr>
        <w:t>h</w:t>
      </w:r>
      <w:r w:rsidRPr="00E715E2">
        <w:rPr>
          <w:spacing w:val="-1"/>
          <w:sz w:val="20"/>
          <w:szCs w:val="20"/>
        </w:rPr>
        <w:t xml:space="preserve"> </w:t>
      </w:r>
      <w:r w:rsidRPr="00E715E2">
        <w:rPr>
          <w:sz w:val="20"/>
          <w:szCs w:val="20"/>
        </w:rPr>
        <w:t>w</w:t>
      </w:r>
      <w:r w:rsidRPr="00E715E2">
        <w:rPr>
          <w:spacing w:val="-1"/>
          <w:sz w:val="20"/>
          <w:szCs w:val="20"/>
        </w:rPr>
        <w:t xml:space="preserve"> </w:t>
      </w:r>
      <w:r w:rsidRPr="00E715E2">
        <w:rPr>
          <w:spacing w:val="2"/>
          <w:sz w:val="20"/>
          <w:szCs w:val="20"/>
        </w:rPr>
        <w:t>P</w:t>
      </w:r>
      <w:r w:rsidRPr="00E715E2">
        <w:rPr>
          <w:spacing w:val="3"/>
          <w:sz w:val="20"/>
          <w:szCs w:val="20"/>
        </w:rPr>
        <w:t>r</w:t>
      </w:r>
      <w:r w:rsidRPr="00E715E2">
        <w:rPr>
          <w:sz w:val="20"/>
          <w:szCs w:val="20"/>
        </w:rPr>
        <w:t>z</w:t>
      </w:r>
      <w:r w:rsidRPr="00E715E2">
        <w:rPr>
          <w:spacing w:val="1"/>
          <w:sz w:val="20"/>
          <w:szCs w:val="20"/>
        </w:rPr>
        <w:t>e</w:t>
      </w:r>
      <w:r w:rsidRPr="00E715E2">
        <w:rPr>
          <w:sz w:val="20"/>
          <w:szCs w:val="20"/>
        </w:rPr>
        <w:t>dmi</w:t>
      </w:r>
      <w:r w:rsidRPr="00E715E2">
        <w:rPr>
          <w:spacing w:val="5"/>
          <w:sz w:val="20"/>
          <w:szCs w:val="20"/>
        </w:rPr>
        <w:t>a</w:t>
      </w:r>
      <w:r w:rsidRPr="00E715E2">
        <w:rPr>
          <w:spacing w:val="3"/>
          <w:sz w:val="20"/>
          <w:szCs w:val="20"/>
        </w:rPr>
        <w:t>r</w:t>
      </w:r>
      <w:r w:rsidRPr="00E715E2">
        <w:rPr>
          <w:sz w:val="20"/>
          <w:szCs w:val="20"/>
        </w:rPr>
        <w:t xml:space="preserve">ze </w:t>
      </w:r>
      <w:r w:rsidRPr="00E715E2">
        <w:rPr>
          <w:spacing w:val="1"/>
          <w:sz w:val="20"/>
          <w:szCs w:val="20"/>
        </w:rPr>
        <w:t>R</w:t>
      </w:r>
      <w:r w:rsidRPr="00E715E2">
        <w:rPr>
          <w:sz w:val="20"/>
          <w:szCs w:val="20"/>
        </w:rPr>
        <w:t>o</w:t>
      </w:r>
      <w:r w:rsidRPr="00E715E2">
        <w:rPr>
          <w:spacing w:val="4"/>
          <w:sz w:val="20"/>
          <w:szCs w:val="20"/>
        </w:rPr>
        <w:t>b</w:t>
      </w:r>
      <w:r w:rsidRPr="00E715E2">
        <w:rPr>
          <w:sz w:val="20"/>
          <w:szCs w:val="20"/>
        </w:rPr>
        <w:t>ó</w:t>
      </w:r>
      <w:r w:rsidRPr="00E715E2">
        <w:rPr>
          <w:spacing w:val="1"/>
          <w:sz w:val="20"/>
          <w:szCs w:val="20"/>
        </w:rPr>
        <w:t>t</w:t>
      </w:r>
      <w:r w:rsidRPr="00E715E2">
        <w:rPr>
          <w:sz w:val="20"/>
          <w:szCs w:val="20"/>
        </w:rPr>
        <w:t>.</w:t>
      </w:r>
    </w:p>
    <w:p w14:paraId="3A8C6428" w14:textId="77777777" w:rsidR="001D3824" w:rsidRPr="00E715E2" w:rsidRDefault="001D3824" w:rsidP="001C4B73">
      <w:pPr>
        <w:ind w:right="183"/>
        <w:rPr>
          <w:sz w:val="20"/>
          <w:szCs w:val="20"/>
        </w:rPr>
      </w:pPr>
      <w:r w:rsidRPr="00E715E2">
        <w:rPr>
          <w:sz w:val="20"/>
          <w:szCs w:val="20"/>
        </w:rPr>
        <w:t>D</w:t>
      </w:r>
      <w:r w:rsidRPr="00E715E2">
        <w:rPr>
          <w:spacing w:val="-5"/>
          <w:sz w:val="20"/>
          <w:szCs w:val="20"/>
        </w:rPr>
        <w:t>ł</w:t>
      </w:r>
      <w:r w:rsidRPr="00E715E2">
        <w:rPr>
          <w:spacing w:val="5"/>
          <w:sz w:val="20"/>
          <w:szCs w:val="20"/>
        </w:rPr>
        <w:t>u</w:t>
      </w:r>
      <w:r w:rsidRPr="00E715E2">
        <w:rPr>
          <w:sz w:val="20"/>
          <w:szCs w:val="20"/>
        </w:rPr>
        <w:t>g</w:t>
      </w:r>
      <w:r w:rsidRPr="00E715E2">
        <w:rPr>
          <w:spacing w:val="-5"/>
          <w:sz w:val="20"/>
          <w:szCs w:val="20"/>
        </w:rPr>
        <w:t>o</w:t>
      </w:r>
      <w:r w:rsidRPr="00E715E2">
        <w:rPr>
          <w:sz w:val="20"/>
          <w:szCs w:val="20"/>
        </w:rPr>
        <w:t>ści</w:t>
      </w:r>
      <w:r w:rsidRPr="00E715E2">
        <w:rPr>
          <w:spacing w:val="5"/>
          <w:sz w:val="20"/>
          <w:szCs w:val="20"/>
        </w:rPr>
        <w:t xml:space="preserve"> </w:t>
      </w:r>
      <w:r w:rsidRPr="00E715E2">
        <w:rPr>
          <w:sz w:val="20"/>
          <w:szCs w:val="20"/>
        </w:rPr>
        <w:t>i</w:t>
      </w:r>
      <w:r w:rsidRPr="00E715E2">
        <w:rPr>
          <w:spacing w:val="12"/>
          <w:sz w:val="20"/>
          <w:szCs w:val="20"/>
        </w:rPr>
        <w:t xml:space="preserve"> </w:t>
      </w:r>
      <w:r w:rsidRPr="00E715E2">
        <w:rPr>
          <w:sz w:val="20"/>
          <w:szCs w:val="20"/>
        </w:rPr>
        <w:t>o</w:t>
      </w:r>
      <w:r w:rsidRPr="00E715E2">
        <w:rPr>
          <w:spacing w:val="-5"/>
          <w:sz w:val="20"/>
          <w:szCs w:val="20"/>
        </w:rPr>
        <w:t>d</w:t>
      </w:r>
      <w:r w:rsidRPr="00E715E2">
        <w:rPr>
          <w:sz w:val="20"/>
          <w:szCs w:val="20"/>
        </w:rPr>
        <w:t>le</w:t>
      </w:r>
      <w:r w:rsidRPr="00E715E2">
        <w:rPr>
          <w:spacing w:val="-1"/>
          <w:sz w:val="20"/>
          <w:szCs w:val="20"/>
        </w:rPr>
        <w:t>g</w:t>
      </w:r>
      <w:r w:rsidRPr="00E715E2">
        <w:rPr>
          <w:sz w:val="20"/>
          <w:szCs w:val="20"/>
        </w:rPr>
        <w:t>ł</w:t>
      </w:r>
      <w:r w:rsidRPr="00E715E2">
        <w:rPr>
          <w:spacing w:val="-4"/>
          <w:sz w:val="20"/>
          <w:szCs w:val="20"/>
        </w:rPr>
        <w:t>o</w:t>
      </w:r>
      <w:r w:rsidRPr="00E715E2">
        <w:rPr>
          <w:spacing w:val="1"/>
          <w:sz w:val="20"/>
          <w:szCs w:val="20"/>
        </w:rPr>
        <w:t>ś</w:t>
      </w:r>
      <w:r w:rsidRPr="00E715E2">
        <w:rPr>
          <w:sz w:val="20"/>
          <w:szCs w:val="20"/>
        </w:rPr>
        <w:t>ci</w:t>
      </w:r>
      <w:r w:rsidRPr="00E715E2">
        <w:rPr>
          <w:spacing w:val="5"/>
          <w:sz w:val="20"/>
          <w:szCs w:val="20"/>
        </w:rPr>
        <w:t xml:space="preserve"> p</w:t>
      </w:r>
      <w:r w:rsidRPr="00E715E2">
        <w:rPr>
          <w:sz w:val="20"/>
          <w:szCs w:val="20"/>
        </w:rPr>
        <w:t>o</w:t>
      </w:r>
      <w:r w:rsidRPr="00E715E2">
        <w:rPr>
          <w:spacing w:val="-4"/>
          <w:sz w:val="20"/>
          <w:szCs w:val="20"/>
        </w:rPr>
        <w:t>m</w:t>
      </w:r>
      <w:r w:rsidRPr="00E715E2">
        <w:rPr>
          <w:spacing w:val="1"/>
          <w:sz w:val="20"/>
          <w:szCs w:val="20"/>
        </w:rPr>
        <w:t>i</w:t>
      </w:r>
      <w:r w:rsidRPr="00E715E2">
        <w:rPr>
          <w:spacing w:val="-2"/>
          <w:sz w:val="20"/>
          <w:szCs w:val="20"/>
        </w:rPr>
        <w:t>ę</w:t>
      </w:r>
      <w:r w:rsidRPr="00E715E2">
        <w:rPr>
          <w:sz w:val="20"/>
          <w:szCs w:val="20"/>
        </w:rPr>
        <w:t>dzy</w:t>
      </w:r>
      <w:r w:rsidRPr="00E715E2">
        <w:rPr>
          <w:spacing w:val="8"/>
          <w:sz w:val="20"/>
          <w:szCs w:val="20"/>
        </w:rPr>
        <w:t xml:space="preserve"> </w:t>
      </w:r>
      <w:r w:rsidRPr="00E715E2">
        <w:rPr>
          <w:sz w:val="20"/>
          <w:szCs w:val="20"/>
        </w:rPr>
        <w:t>o</w:t>
      </w:r>
      <w:r w:rsidRPr="00E715E2">
        <w:rPr>
          <w:spacing w:val="-5"/>
          <w:sz w:val="20"/>
          <w:szCs w:val="20"/>
        </w:rPr>
        <w:t>k</w:t>
      </w:r>
      <w:r w:rsidRPr="00E715E2">
        <w:rPr>
          <w:spacing w:val="8"/>
          <w:sz w:val="20"/>
          <w:szCs w:val="20"/>
        </w:rPr>
        <w:t>r</w:t>
      </w:r>
      <w:r w:rsidRPr="00E715E2">
        <w:rPr>
          <w:spacing w:val="-7"/>
          <w:sz w:val="20"/>
          <w:szCs w:val="20"/>
        </w:rPr>
        <w:t>e</w:t>
      </w:r>
      <w:r w:rsidRPr="00E715E2">
        <w:rPr>
          <w:spacing w:val="1"/>
          <w:sz w:val="20"/>
          <w:szCs w:val="20"/>
        </w:rPr>
        <w:t>ś</w:t>
      </w:r>
      <w:r w:rsidRPr="00E715E2">
        <w:rPr>
          <w:sz w:val="20"/>
          <w:szCs w:val="20"/>
        </w:rPr>
        <w:t>lony</w:t>
      </w:r>
      <w:r w:rsidRPr="00E715E2">
        <w:rPr>
          <w:spacing w:val="-4"/>
          <w:sz w:val="20"/>
          <w:szCs w:val="20"/>
        </w:rPr>
        <w:t>m</w:t>
      </w:r>
      <w:r w:rsidRPr="00E715E2">
        <w:rPr>
          <w:sz w:val="20"/>
          <w:szCs w:val="20"/>
        </w:rPr>
        <w:t>i</w:t>
      </w:r>
      <w:r w:rsidRPr="00E715E2">
        <w:rPr>
          <w:spacing w:val="8"/>
          <w:sz w:val="20"/>
          <w:szCs w:val="20"/>
        </w:rPr>
        <w:t xml:space="preserve"> </w:t>
      </w:r>
      <w:r w:rsidRPr="00E715E2">
        <w:rPr>
          <w:sz w:val="20"/>
          <w:szCs w:val="20"/>
        </w:rPr>
        <w:t>pun</w:t>
      </w:r>
      <w:r w:rsidRPr="00E715E2">
        <w:rPr>
          <w:spacing w:val="-7"/>
          <w:sz w:val="20"/>
          <w:szCs w:val="20"/>
        </w:rPr>
        <w:t>k</w:t>
      </w:r>
      <w:r w:rsidRPr="00E715E2">
        <w:rPr>
          <w:sz w:val="20"/>
          <w:szCs w:val="20"/>
        </w:rPr>
        <w:t>tami</w:t>
      </w:r>
      <w:r w:rsidRPr="00E715E2">
        <w:rPr>
          <w:spacing w:val="8"/>
          <w:sz w:val="20"/>
          <w:szCs w:val="20"/>
        </w:rPr>
        <w:t xml:space="preserve"> </w:t>
      </w:r>
      <w:r w:rsidRPr="00E715E2">
        <w:rPr>
          <w:sz w:val="20"/>
          <w:szCs w:val="20"/>
        </w:rPr>
        <w:t>s</w:t>
      </w:r>
      <w:r w:rsidRPr="00E715E2">
        <w:rPr>
          <w:spacing w:val="-7"/>
          <w:sz w:val="20"/>
          <w:szCs w:val="20"/>
        </w:rPr>
        <w:t>k</w:t>
      </w:r>
      <w:r w:rsidRPr="00E715E2">
        <w:rPr>
          <w:sz w:val="20"/>
          <w:szCs w:val="20"/>
        </w:rPr>
        <w:t>r</w:t>
      </w:r>
      <w:r w:rsidRPr="00E715E2">
        <w:rPr>
          <w:spacing w:val="5"/>
          <w:sz w:val="20"/>
          <w:szCs w:val="20"/>
        </w:rPr>
        <w:t>a</w:t>
      </w:r>
      <w:r w:rsidRPr="00E715E2">
        <w:rPr>
          <w:sz w:val="20"/>
          <w:szCs w:val="20"/>
        </w:rPr>
        <w:t>jny</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0"/>
          <w:sz w:val="20"/>
          <w:szCs w:val="20"/>
        </w:rPr>
        <w:t xml:space="preserve"> </w:t>
      </w:r>
      <w:r w:rsidRPr="00E715E2">
        <w:rPr>
          <w:sz w:val="20"/>
          <w:szCs w:val="20"/>
        </w:rPr>
        <w:t>mi</w:t>
      </w:r>
      <w:r w:rsidRPr="00E715E2">
        <w:rPr>
          <w:spacing w:val="-7"/>
          <w:sz w:val="20"/>
          <w:szCs w:val="20"/>
        </w:rPr>
        <w:t>e</w:t>
      </w:r>
      <w:r w:rsidRPr="00E715E2">
        <w:rPr>
          <w:sz w:val="20"/>
          <w:szCs w:val="20"/>
        </w:rPr>
        <w:t>r</w:t>
      </w:r>
      <w:r w:rsidRPr="00E715E2">
        <w:rPr>
          <w:spacing w:val="5"/>
          <w:sz w:val="20"/>
          <w:szCs w:val="20"/>
        </w:rPr>
        <w:t>z</w:t>
      </w:r>
      <w:r w:rsidRPr="00E715E2">
        <w:rPr>
          <w:sz w:val="20"/>
          <w:szCs w:val="20"/>
        </w:rPr>
        <w:t>one</w:t>
      </w:r>
      <w:r w:rsidRPr="00E715E2">
        <w:rPr>
          <w:spacing w:val="3"/>
          <w:sz w:val="20"/>
          <w:szCs w:val="20"/>
        </w:rPr>
        <w:t xml:space="preserve"> </w:t>
      </w:r>
      <w:r w:rsidRPr="00E715E2">
        <w:rPr>
          <w:sz w:val="20"/>
          <w:szCs w:val="20"/>
        </w:rPr>
        <w:t>pozio</w:t>
      </w:r>
      <w:r w:rsidRPr="00E715E2">
        <w:rPr>
          <w:spacing w:val="-7"/>
          <w:sz w:val="20"/>
          <w:szCs w:val="20"/>
        </w:rPr>
        <w:t>m</w:t>
      </w:r>
      <w:r w:rsidRPr="00E715E2">
        <w:rPr>
          <w:sz w:val="20"/>
          <w:szCs w:val="20"/>
        </w:rPr>
        <w:t>o</w:t>
      </w:r>
      <w:r w:rsidRPr="00E715E2">
        <w:rPr>
          <w:spacing w:val="8"/>
          <w:sz w:val="20"/>
          <w:szCs w:val="20"/>
        </w:rPr>
        <w:t xml:space="preserve"> </w:t>
      </w:r>
      <w:r w:rsidRPr="00E715E2">
        <w:rPr>
          <w:spacing w:val="6"/>
          <w:sz w:val="20"/>
          <w:szCs w:val="20"/>
        </w:rPr>
        <w:t>(</w:t>
      </w:r>
      <w:r w:rsidRPr="00E715E2">
        <w:rPr>
          <w:sz w:val="20"/>
          <w:szCs w:val="20"/>
        </w:rPr>
        <w:t xml:space="preserve">w rzucie) </w:t>
      </w:r>
      <w:r w:rsidRPr="00E715E2">
        <w:rPr>
          <w:spacing w:val="-6"/>
          <w:sz w:val="20"/>
          <w:szCs w:val="20"/>
        </w:rPr>
        <w:t>w</w:t>
      </w:r>
      <w:r w:rsidRPr="00E715E2">
        <w:rPr>
          <w:sz w:val="20"/>
          <w:szCs w:val="20"/>
        </w:rPr>
        <w:t>z</w:t>
      </w:r>
      <w:r w:rsidRPr="00E715E2">
        <w:rPr>
          <w:spacing w:val="3"/>
          <w:sz w:val="20"/>
          <w:szCs w:val="20"/>
        </w:rPr>
        <w:t>d</w:t>
      </w:r>
      <w:r w:rsidRPr="00E715E2">
        <w:rPr>
          <w:spacing w:val="-4"/>
          <w:sz w:val="20"/>
          <w:szCs w:val="20"/>
        </w:rPr>
        <w:t>ł</w:t>
      </w:r>
      <w:r w:rsidRPr="00E715E2">
        <w:rPr>
          <w:sz w:val="20"/>
          <w:szCs w:val="20"/>
        </w:rPr>
        <w:t xml:space="preserve">uż </w:t>
      </w:r>
      <w:r w:rsidRPr="00E715E2">
        <w:rPr>
          <w:spacing w:val="30"/>
          <w:sz w:val="20"/>
          <w:szCs w:val="20"/>
        </w:rPr>
        <w:t xml:space="preserve"> </w:t>
      </w:r>
      <w:r w:rsidRPr="00E715E2">
        <w:rPr>
          <w:sz w:val="20"/>
          <w:szCs w:val="20"/>
        </w:rPr>
        <w:t xml:space="preserve">linii </w:t>
      </w:r>
      <w:r w:rsidRPr="00E715E2">
        <w:rPr>
          <w:spacing w:val="27"/>
          <w:sz w:val="20"/>
          <w:szCs w:val="20"/>
        </w:rPr>
        <w:t xml:space="preserve"> </w:t>
      </w:r>
      <w:r w:rsidRPr="00E715E2">
        <w:rPr>
          <w:spacing w:val="-6"/>
          <w:sz w:val="20"/>
          <w:szCs w:val="20"/>
        </w:rPr>
        <w:t>o</w:t>
      </w:r>
      <w:r w:rsidRPr="00E715E2">
        <w:rPr>
          <w:spacing w:val="5"/>
          <w:sz w:val="20"/>
          <w:szCs w:val="20"/>
        </w:rPr>
        <w:t>s</w:t>
      </w:r>
      <w:r w:rsidRPr="00E715E2">
        <w:rPr>
          <w:sz w:val="20"/>
          <w:szCs w:val="20"/>
        </w:rPr>
        <w:t>iowe</w:t>
      </w:r>
      <w:r w:rsidRPr="00E715E2">
        <w:rPr>
          <w:spacing w:val="-6"/>
          <w:sz w:val="20"/>
          <w:szCs w:val="20"/>
        </w:rPr>
        <w:t>j</w:t>
      </w:r>
      <w:r w:rsidRPr="00E715E2">
        <w:rPr>
          <w:sz w:val="20"/>
          <w:szCs w:val="20"/>
        </w:rPr>
        <w:t xml:space="preserve">. </w:t>
      </w:r>
      <w:r w:rsidRPr="00E715E2">
        <w:rPr>
          <w:spacing w:val="27"/>
          <w:sz w:val="20"/>
          <w:szCs w:val="20"/>
        </w:rPr>
        <w:t xml:space="preserve"> </w:t>
      </w:r>
      <w:r w:rsidRPr="00E715E2">
        <w:rPr>
          <w:spacing w:val="5"/>
          <w:sz w:val="20"/>
          <w:szCs w:val="20"/>
        </w:rPr>
        <w:t>J</w:t>
      </w:r>
      <w:r w:rsidRPr="00E715E2">
        <w:rPr>
          <w:spacing w:val="-6"/>
          <w:sz w:val="20"/>
          <w:szCs w:val="20"/>
        </w:rPr>
        <w:t>e</w:t>
      </w:r>
      <w:r w:rsidRPr="00E715E2">
        <w:rPr>
          <w:spacing w:val="3"/>
          <w:sz w:val="20"/>
          <w:szCs w:val="20"/>
        </w:rPr>
        <w:t>ż</w:t>
      </w:r>
      <w:r w:rsidRPr="00E715E2">
        <w:rPr>
          <w:sz w:val="20"/>
          <w:szCs w:val="20"/>
        </w:rPr>
        <w:t xml:space="preserve">eli </w:t>
      </w:r>
      <w:r w:rsidRPr="00E715E2">
        <w:rPr>
          <w:spacing w:val="20"/>
          <w:sz w:val="20"/>
          <w:szCs w:val="20"/>
        </w:rPr>
        <w:t xml:space="preserve"> </w:t>
      </w:r>
      <w:r w:rsidRPr="00E715E2">
        <w:rPr>
          <w:spacing w:val="5"/>
          <w:sz w:val="20"/>
          <w:szCs w:val="20"/>
        </w:rPr>
        <w:t>s</w:t>
      </w:r>
      <w:r w:rsidRPr="00E715E2">
        <w:rPr>
          <w:sz w:val="20"/>
          <w:szCs w:val="20"/>
        </w:rPr>
        <w:t>z</w:t>
      </w:r>
      <w:r w:rsidRPr="00E715E2">
        <w:rPr>
          <w:spacing w:val="-4"/>
          <w:sz w:val="20"/>
          <w:szCs w:val="20"/>
        </w:rPr>
        <w:t>c</w:t>
      </w:r>
      <w:r w:rsidRPr="00E715E2">
        <w:rPr>
          <w:sz w:val="20"/>
          <w:szCs w:val="20"/>
        </w:rPr>
        <w:t>zeg</w:t>
      </w:r>
      <w:r w:rsidRPr="00E715E2">
        <w:rPr>
          <w:spacing w:val="1"/>
          <w:sz w:val="20"/>
          <w:szCs w:val="20"/>
        </w:rPr>
        <w:t>ół</w:t>
      </w:r>
      <w:r w:rsidRPr="00E715E2">
        <w:rPr>
          <w:sz w:val="20"/>
          <w:szCs w:val="20"/>
        </w:rPr>
        <w:t xml:space="preserve">owe </w:t>
      </w:r>
      <w:r w:rsidRPr="00E715E2">
        <w:rPr>
          <w:spacing w:val="21"/>
          <w:sz w:val="20"/>
          <w:szCs w:val="20"/>
        </w:rPr>
        <w:t xml:space="preserve"> </w:t>
      </w:r>
      <w:r w:rsidRPr="00E715E2">
        <w:rPr>
          <w:sz w:val="20"/>
          <w:szCs w:val="20"/>
        </w:rPr>
        <w:t>s</w:t>
      </w:r>
      <w:r w:rsidRPr="00E715E2">
        <w:rPr>
          <w:spacing w:val="5"/>
          <w:sz w:val="20"/>
          <w:szCs w:val="20"/>
        </w:rPr>
        <w:t>p</w:t>
      </w:r>
      <w:r w:rsidRPr="00E715E2">
        <w:rPr>
          <w:spacing w:val="-7"/>
          <w:sz w:val="20"/>
          <w:szCs w:val="20"/>
        </w:rPr>
        <w:t>e</w:t>
      </w:r>
      <w:r w:rsidRPr="00E715E2">
        <w:rPr>
          <w:sz w:val="20"/>
          <w:szCs w:val="20"/>
        </w:rPr>
        <w:t>cyfik</w:t>
      </w:r>
      <w:r w:rsidRPr="00E715E2">
        <w:rPr>
          <w:spacing w:val="5"/>
          <w:sz w:val="20"/>
          <w:szCs w:val="20"/>
        </w:rPr>
        <w:t>a</w:t>
      </w:r>
      <w:r w:rsidRPr="00E715E2">
        <w:rPr>
          <w:sz w:val="20"/>
          <w:szCs w:val="20"/>
        </w:rPr>
        <w:t xml:space="preserve">cje </w:t>
      </w:r>
      <w:r w:rsidRPr="00E715E2">
        <w:rPr>
          <w:spacing w:val="21"/>
          <w:sz w:val="20"/>
          <w:szCs w:val="20"/>
        </w:rPr>
        <w:t xml:space="preserve"> </w:t>
      </w:r>
      <w:r w:rsidRPr="00E715E2">
        <w:rPr>
          <w:spacing w:val="6"/>
          <w:sz w:val="20"/>
          <w:szCs w:val="20"/>
        </w:rPr>
        <w:t>t</w:t>
      </w:r>
      <w:r w:rsidRPr="00E715E2">
        <w:rPr>
          <w:spacing w:val="-7"/>
          <w:sz w:val="20"/>
          <w:szCs w:val="20"/>
        </w:rPr>
        <w:t>e</w:t>
      </w:r>
      <w:r w:rsidRPr="00E715E2">
        <w:rPr>
          <w:sz w:val="20"/>
          <w:szCs w:val="20"/>
        </w:rPr>
        <w:t xml:space="preserve">chniczne </w:t>
      </w:r>
      <w:r w:rsidRPr="00E715E2">
        <w:rPr>
          <w:spacing w:val="27"/>
          <w:sz w:val="20"/>
          <w:szCs w:val="20"/>
        </w:rPr>
        <w:t xml:space="preserve"> </w:t>
      </w:r>
      <w:r w:rsidRPr="00E715E2">
        <w:rPr>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 xml:space="preserve">ciwe </w:t>
      </w:r>
      <w:r w:rsidRPr="00E715E2">
        <w:rPr>
          <w:spacing w:val="27"/>
          <w:sz w:val="20"/>
          <w:szCs w:val="20"/>
        </w:rPr>
        <w:t xml:space="preserve"> </w:t>
      </w:r>
      <w:r w:rsidRPr="00E715E2">
        <w:rPr>
          <w:sz w:val="20"/>
          <w:szCs w:val="20"/>
        </w:rPr>
        <w:t>d</w:t>
      </w:r>
      <w:r w:rsidRPr="00E715E2">
        <w:rPr>
          <w:spacing w:val="-6"/>
          <w:sz w:val="20"/>
          <w:szCs w:val="20"/>
        </w:rPr>
        <w:t>l</w:t>
      </w:r>
      <w:r w:rsidRPr="00E715E2">
        <w:rPr>
          <w:sz w:val="20"/>
          <w:szCs w:val="20"/>
        </w:rPr>
        <w:t xml:space="preserve">a </w:t>
      </w:r>
      <w:r w:rsidRPr="00E715E2">
        <w:rPr>
          <w:spacing w:val="32"/>
          <w:sz w:val="20"/>
          <w:szCs w:val="20"/>
        </w:rPr>
        <w:t xml:space="preserve"> </w:t>
      </w:r>
      <w:r w:rsidRPr="00E715E2">
        <w:rPr>
          <w:spacing w:val="-5"/>
          <w:sz w:val="20"/>
          <w:szCs w:val="20"/>
        </w:rPr>
        <w:t>d</w:t>
      </w:r>
      <w:r w:rsidRPr="00E715E2">
        <w:rPr>
          <w:sz w:val="20"/>
          <w:szCs w:val="20"/>
        </w:rPr>
        <w:t xml:space="preserve">anych </w:t>
      </w:r>
      <w:r w:rsidRPr="00E715E2">
        <w:rPr>
          <w:spacing w:val="27"/>
          <w:sz w:val="20"/>
          <w:szCs w:val="20"/>
        </w:rPr>
        <w:t xml:space="preserve"> </w:t>
      </w:r>
      <w:r w:rsidRPr="00E715E2">
        <w:rPr>
          <w:sz w:val="20"/>
          <w:szCs w:val="20"/>
        </w:rPr>
        <w:t>r</w:t>
      </w:r>
      <w:r w:rsidRPr="00E715E2">
        <w:rPr>
          <w:spacing w:val="-3"/>
          <w:sz w:val="20"/>
          <w:szCs w:val="20"/>
        </w:rPr>
        <w:t>o</w:t>
      </w:r>
      <w:r w:rsidRPr="00E715E2">
        <w:rPr>
          <w:spacing w:val="5"/>
          <w:sz w:val="20"/>
          <w:szCs w:val="20"/>
        </w:rPr>
        <w:t>b</w:t>
      </w:r>
      <w:r w:rsidRPr="00E715E2">
        <w:rPr>
          <w:spacing w:val="-5"/>
          <w:sz w:val="20"/>
          <w:szCs w:val="20"/>
        </w:rPr>
        <w:t>ó</w:t>
      </w:r>
      <w:r w:rsidRPr="00E715E2">
        <w:rPr>
          <w:sz w:val="20"/>
          <w:szCs w:val="20"/>
        </w:rPr>
        <w:t xml:space="preserve">t </w:t>
      </w:r>
      <w:r w:rsidRPr="00E715E2">
        <w:rPr>
          <w:spacing w:val="27"/>
          <w:sz w:val="20"/>
          <w:szCs w:val="20"/>
        </w:rPr>
        <w:t xml:space="preserve"> </w:t>
      </w:r>
      <w:r w:rsidRPr="00E715E2">
        <w:rPr>
          <w:sz w:val="20"/>
          <w:szCs w:val="20"/>
        </w:rPr>
        <w:t>n</w:t>
      </w:r>
      <w:r w:rsidRPr="00E715E2">
        <w:rPr>
          <w:spacing w:val="4"/>
          <w:sz w:val="20"/>
          <w:szCs w:val="20"/>
        </w:rPr>
        <w:t>i</w:t>
      </w:r>
      <w:r w:rsidRPr="00E715E2">
        <w:rPr>
          <w:sz w:val="20"/>
          <w:szCs w:val="20"/>
        </w:rPr>
        <w:t xml:space="preserve">e </w:t>
      </w:r>
      <w:r w:rsidRPr="00E715E2">
        <w:rPr>
          <w:spacing w:val="-1"/>
          <w:sz w:val="20"/>
          <w:szCs w:val="20"/>
        </w:rPr>
        <w:t>w</w:t>
      </w:r>
      <w:r w:rsidRPr="00E715E2">
        <w:rPr>
          <w:spacing w:val="2"/>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2"/>
          <w:sz w:val="20"/>
          <w:szCs w:val="20"/>
        </w:rPr>
        <w:t>a</w:t>
      </w:r>
      <w:r w:rsidRPr="00E715E2">
        <w:rPr>
          <w:spacing w:val="-3"/>
          <w:sz w:val="20"/>
          <w:szCs w:val="20"/>
        </w:rPr>
        <w:t>j</w:t>
      </w:r>
      <w:r w:rsidRPr="00E715E2">
        <w:rPr>
          <w:sz w:val="20"/>
          <w:szCs w:val="20"/>
        </w:rPr>
        <w:t>ą</w:t>
      </w:r>
      <w:r w:rsidRPr="00E715E2">
        <w:rPr>
          <w:spacing w:val="6"/>
          <w:sz w:val="20"/>
          <w:szCs w:val="20"/>
        </w:rPr>
        <w:t xml:space="preserve"> </w:t>
      </w:r>
      <w:r w:rsidRPr="00E715E2">
        <w:rPr>
          <w:spacing w:val="2"/>
          <w:sz w:val="20"/>
          <w:szCs w:val="20"/>
        </w:rPr>
        <w:t>t</w:t>
      </w:r>
      <w:r w:rsidRPr="00E715E2">
        <w:rPr>
          <w:spacing w:val="-4"/>
          <w:sz w:val="20"/>
          <w:szCs w:val="20"/>
        </w:rPr>
        <w:t>e</w:t>
      </w:r>
      <w:r w:rsidRPr="00E715E2">
        <w:rPr>
          <w:spacing w:val="2"/>
          <w:sz w:val="20"/>
          <w:szCs w:val="20"/>
        </w:rPr>
        <w:t>g</w:t>
      </w:r>
      <w:r w:rsidRPr="00E715E2">
        <w:rPr>
          <w:sz w:val="20"/>
          <w:szCs w:val="20"/>
        </w:rPr>
        <w:t>o</w:t>
      </w:r>
      <w:r w:rsidRPr="00E715E2">
        <w:rPr>
          <w:spacing w:val="-5"/>
          <w:sz w:val="20"/>
          <w:szCs w:val="20"/>
        </w:rPr>
        <w:t xml:space="preserve"> </w:t>
      </w:r>
      <w:r w:rsidRPr="00E715E2">
        <w:rPr>
          <w:spacing w:val="2"/>
          <w:sz w:val="20"/>
          <w:szCs w:val="20"/>
        </w:rPr>
        <w:t>i</w:t>
      </w:r>
      <w:r w:rsidRPr="00E715E2">
        <w:rPr>
          <w:spacing w:val="-6"/>
          <w:sz w:val="20"/>
          <w:szCs w:val="20"/>
        </w:rPr>
        <w:t>n</w:t>
      </w:r>
      <w:r w:rsidRPr="00E715E2">
        <w:rPr>
          <w:spacing w:val="2"/>
          <w:sz w:val="20"/>
          <w:szCs w:val="20"/>
        </w:rPr>
        <w:t>a</w:t>
      </w:r>
      <w:r w:rsidRPr="00E715E2">
        <w:rPr>
          <w:spacing w:val="-2"/>
          <w:sz w:val="20"/>
          <w:szCs w:val="20"/>
        </w:rPr>
        <w:t>c</w:t>
      </w:r>
      <w:r w:rsidRPr="00E715E2">
        <w:rPr>
          <w:spacing w:val="2"/>
          <w:sz w:val="20"/>
          <w:szCs w:val="20"/>
        </w:rPr>
        <w:t>z</w:t>
      </w:r>
      <w:r w:rsidRPr="00E715E2">
        <w:rPr>
          <w:spacing w:val="-2"/>
          <w:sz w:val="20"/>
          <w:szCs w:val="20"/>
        </w:rPr>
        <w:t>e</w:t>
      </w:r>
      <w:r w:rsidRPr="00E715E2">
        <w:rPr>
          <w:spacing w:val="-4"/>
          <w:sz w:val="20"/>
          <w:szCs w:val="20"/>
        </w:rPr>
        <w:t>j</w:t>
      </w:r>
      <w:r w:rsidRPr="00E715E2">
        <w:rPr>
          <w:sz w:val="20"/>
          <w:szCs w:val="20"/>
        </w:rPr>
        <w:t>,</w:t>
      </w:r>
      <w:r w:rsidRPr="00E715E2">
        <w:rPr>
          <w:spacing w:val="6"/>
          <w:sz w:val="20"/>
          <w:szCs w:val="20"/>
        </w:rPr>
        <w:t xml:space="preserve"> </w:t>
      </w:r>
      <w:r w:rsidRPr="00E715E2">
        <w:rPr>
          <w:spacing w:val="2"/>
          <w:sz w:val="20"/>
          <w:szCs w:val="20"/>
        </w:rPr>
        <w:t>t</w:t>
      </w:r>
      <w:r w:rsidRPr="00E715E2">
        <w:rPr>
          <w:sz w:val="20"/>
          <w:szCs w:val="20"/>
        </w:rPr>
        <w:t>o</w:t>
      </w:r>
      <w:r w:rsidRPr="00E715E2">
        <w:rPr>
          <w:spacing w:val="-4"/>
          <w:sz w:val="20"/>
          <w:szCs w:val="20"/>
        </w:rPr>
        <w:t xml:space="preserve"> </w:t>
      </w:r>
      <w:r w:rsidRPr="00E715E2">
        <w:rPr>
          <w:spacing w:val="-5"/>
          <w:sz w:val="20"/>
          <w:szCs w:val="20"/>
        </w:rPr>
        <w:t>o</w:t>
      </w:r>
      <w:r w:rsidRPr="00E715E2">
        <w:rPr>
          <w:spacing w:val="2"/>
          <w:sz w:val="20"/>
          <w:szCs w:val="20"/>
        </w:rPr>
        <w:t>b</w:t>
      </w:r>
      <w:r w:rsidRPr="00E715E2">
        <w:rPr>
          <w:spacing w:val="3"/>
          <w:sz w:val="20"/>
          <w:szCs w:val="20"/>
        </w:rPr>
        <w:t>j</w:t>
      </w:r>
      <w:r w:rsidRPr="00E715E2">
        <w:rPr>
          <w:spacing w:val="-7"/>
          <w:sz w:val="20"/>
          <w:szCs w:val="20"/>
        </w:rPr>
        <w:t>ę</w:t>
      </w:r>
      <w:r w:rsidRPr="00E715E2">
        <w:rPr>
          <w:spacing w:val="6"/>
          <w:sz w:val="20"/>
          <w:szCs w:val="20"/>
        </w:rPr>
        <w:t>t</w:t>
      </w:r>
      <w:r w:rsidRPr="00E715E2">
        <w:rPr>
          <w:spacing w:val="-4"/>
          <w:sz w:val="20"/>
          <w:szCs w:val="20"/>
        </w:rPr>
        <w:t>o</w:t>
      </w:r>
      <w:r w:rsidRPr="00E715E2">
        <w:rPr>
          <w:sz w:val="20"/>
          <w:szCs w:val="20"/>
        </w:rPr>
        <w:t>ś</w:t>
      </w:r>
      <w:r w:rsidRPr="00E715E2">
        <w:rPr>
          <w:spacing w:val="2"/>
          <w:sz w:val="20"/>
          <w:szCs w:val="20"/>
        </w:rPr>
        <w:t>c</w:t>
      </w:r>
      <w:r w:rsidRPr="00E715E2">
        <w:rPr>
          <w:sz w:val="20"/>
          <w:szCs w:val="20"/>
        </w:rPr>
        <w:t>i</w:t>
      </w:r>
      <w:r w:rsidRPr="00E715E2">
        <w:rPr>
          <w:spacing w:val="-1"/>
          <w:sz w:val="20"/>
          <w:szCs w:val="20"/>
        </w:rPr>
        <w:t xml:space="preserve"> </w:t>
      </w:r>
      <w:r w:rsidRPr="00E715E2">
        <w:rPr>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6"/>
          <w:sz w:val="20"/>
          <w:szCs w:val="20"/>
        </w:rPr>
        <w:t xml:space="preserve"> </w:t>
      </w:r>
      <w:r w:rsidRPr="00E715E2">
        <w:rPr>
          <w:spacing w:val="-2"/>
          <w:sz w:val="20"/>
          <w:szCs w:val="20"/>
        </w:rPr>
        <w:t>w</w:t>
      </w:r>
      <w:r w:rsidRPr="00E715E2">
        <w:rPr>
          <w:spacing w:val="2"/>
          <w:sz w:val="20"/>
          <w:szCs w:val="20"/>
        </w:rPr>
        <w:t>y</w:t>
      </w:r>
      <w:r w:rsidRPr="00E715E2">
        <w:rPr>
          <w:spacing w:val="-1"/>
          <w:sz w:val="20"/>
          <w:szCs w:val="20"/>
        </w:rPr>
        <w:t>l</w:t>
      </w:r>
      <w:r w:rsidRPr="00E715E2">
        <w:rPr>
          <w:spacing w:val="-4"/>
          <w:sz w:val="20"/>
          <w:szCs w:val="20"/>
        </w:rPr>
        <w:t>i</w:t>
      </w:r>
      <w:r w:rsidRPr="00E715E2">
        <w:rPr>
          <w:spacing w:val="-2"/>
          <w:sz w:val="20"/>
          <w:szCs w:val="20"/>
        </w:rPr>
        <w:t>cz</w:t>
      </w:r>
      <w:r w:rsidRPr="00E715E2">
        <w:rPr>
          <w:spacing w:val="7"/>
          <w:sz w:val="20"/>
          <w:szCs w:val="20"/>
        </w:rPr>
        <w:t>a</w:t>
      </w:r>
      <w:r w:rsidRPr="00E715E2">
        <w:rPr>
          <w:spacing w:val="2"/>
          <w:sz w:val="20"/>
          <w:szCs w:val="20"/>
        </w:rPr>
        <w:t>n</w:t>
      </w:r>
      <w:r w:rsidRPr="00E715E2">
        <w:rPr>
          <w:sz w:val="20"/>
          <w:szCs w:val="20"/>
        </w:rPr>
        <w:t>e</w:t>
      </w:r>
      <w:r w:rsidRPr="00E715E2">
        <w:rPr>
          <w:spacing w:val="-2"/>
          <w:sz w:val="20"/>
          <w:szCs w:val="20"/>
        </w:rPr>
        <w:t xml:space="preserve"> </w:t>
      </w:r>
      <w:r w:rsidRPr="00E715E2">
        <w:rPr>
          <w:sz w:val="20"/>
          <w:szCs w:val="20"/>
        </w:rPr>
        <w:t>w</w:t>
      </w:r>
      <w:r w:rsidRPr="00E715E2">
        <w:rPr>
          <w:spacing w:val="-3"/>
          <w:sz w:val="20"/>
          <w:szCs w:val="20"/>
        </w:rPr>
        <w:t xml:space="preserve"> m</w:t>
      </w:r>
      <w:r w:rsidRPr="00E715E2">
        <w:rPr>
          <w:spacing w:val="-3"/>
          <w:sz w:val="20"/>
          <w:szCs w:val="20"/>
          <w:vertAlign w:val="superscript"/>
        </w:rPr>
        <w:t>3</w:t>
      </w:r>
      <w:r w:rsidRPr="00E715E2">
        <w:rPr>
          <w:sz w:val="20"/>
          <w:szCs w:val="20"/>
        </w:rPr>
        <w:t>,</w:t>
      </w:r>
      <w:r w:rsidRPr="00E715E2">
        <w:rPr>
          <w:spacing w:val="2"/>
          <w:sz w:val="20"/>
          <w:szCs w:val="20"/>
        </w:rPr>
        <w:t xml:space="preserve"> </w:t>
      </w:r>
      <w:r w:rsidRPr="00E715E2">
        <w:rPr>
          <w:sz w:val="20"/>
          <w:szCs w:val="20"/>
        </w:rPr>
        <w:t>jako</w:t>
      </w:r>
      <w:r w:rsidRPr="00E715E2">
        <w:rPr>
          <w:spacing w:val="3"/>
          <w:sz w:val="20"/>
          <w:szCs w:val="20"/>
        </w:rPr>
        <w:t xml:space="preserve"> </w:t>
      </w:r>
      <w:r w:rsidRPr="00E715E2">
        <w:rPr>
          <w:spacing w:val="-5"/>
          <w:sz w:val="20"/>
          <w:szCs w:val="20"/>
        </w:rPr>
        <w:t>d</w:t>
      </w:r>
      <w:r w:rsidRPr="00E715E2">
        <w:rPr>
          <w:spacing w:val="-4"/>
          <w:sz w:val="20"/>
          <w:szCs w:val="20"/>
        </w:rPr>
        <w:t>ł</w:t>
      </w:r>
      <w:r w:rsidRPr="00E715E2">
        <w:rPr>
          <w:spacing w:val="5"/>
          <w:sz w:val="20"/>
          <w:szCs w:val="20"/>
        </w:rPr>
        <w:t>u</w:t>
      </w:r>
      <w:r w:rsidRPr="00E715E2">
        <w:rPr>
          <w:sz w:val="20"/>
          <w:szCs w:val="20"/>
        </w:rPr>
        <w:t>g</w:t>
      </w:r>
      <w:r w:rsidRPr="00E715E2">
        <w:rPr>
          <w:spacing w:val="-5"/>
          <w:sz w:val="20"/>
          <w:szCs w:val="20"/>
        </w:rPr>
        <w:t>o</w:t>
      </w:r>
      <w:r w:rsidRPr="00E715E2">
        <w:rPr>
          <w:sz w:val="20"/>
          <w:szCs w:val="20"/>
        </w:rPr>
        <w:t>ść</w:t>
      </w:r>
      <w:r w:rsidRPr="00E715E2">
        <w:rPr>
          <w:spacing w:val="2"/>
          <w:sz w:val="20"/>
          <w:szCs w:val="20"/>
        </w:rPr>
        <w:t xml:space="preserve"> </w:t>
      </w:r>
      <w:r w:rsidRPr="00E715E2">
        <w:rPr>
          <w:spacing w:val="4"/>
          <w:sz w:val="20"/>
          <w:szCs w:val="20"/>
        </w:rPr>
        <w:t>p</w:t>
      </w:r>
      <w:r w:rsidRPr="00E715E2">
        <w:rPr>
          <w:sz w:val="20"/>
          <w:szCs w:val="20"/>
        </w:rPr>
        <w:t>o</w:t>
      </w:r>
      <w:r w:rsidRPr="00E715E2">
        <w:rPr>
          <w:spacing w:val="-4"/>
          <w:sz w:val="20"/>
          <w:szCs w:val="20"/>
        </w:rPr>
        <w:t>m</w:t>
      </w:r>
      <w:r w:rsidRPr="00E715E2">
        <w:rPr>
          <w:sz w:val="20"/>
          <w:szCs w:val="20"/>
        </w:rPr>
        <w:t>n</w:t>
      </w:r>
      <w:r w:rsidRPr="00E715E2">
        <w:rPr>
          <w:spacing w:val="-5"/>
          <w:sz w:val="20"/>
          <w:szCs w:val="20"/>
        </w:rPr>
        <w:t>o</w:t>
      </w:r>
      <w:r w:rsidRPr="00E715E2">
        <w:rPr>
          <w:spacing w:val="3"/>
          <w:sz w:val="20"/>
          <w:szCs w:val="20"/>
        </w:rPr>
        <w:t>ż</w:t>
      </w:r>
      <w:r w:rsidRPr="00E715E2">
        <w:rPr>
          <w:sz w:val="20"/>
          <w:szCs w:val="20"/>
        </w:rPr>
        <w:t>o</w:t>
      </w:r>
      <w:r w:rsidRPr="00E715E2">
        <w:rPr>
          <w:spacing w:val="-5"/>
          <w:sz w:val="20"/>
          <w:szCs w:val="20"/>
        </w:rPr>
        <w:t>n</w:t>
      </w:r>
      <w:r w:rsidRPr="00E715E2">
        <w:rPr>
          <w:sz w:val="20"/>
          <w:szCs w:val="20"/>
        </w:rPr>
        <w:t>a</w:t>
      </w:r>
      <w:r w:rsidRPr="00E715E2">
        <w:rPr>
          <w:spacing w:val="3"/>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z w:val="20"/>
          <w:szCs w:val="20"/>
        </w:rPr>
        <w:t>z</w:t>
      </w:r>
      <w:r w:rsidRPr="00E715E2">
        <w:rPr>
          <w:spacing w:val="1"/>
          <w:sz w:val="20"/>
          <w:szCs w:val="20"/>
        </w:rPr>
        <w:t xml:space="preserve"> </w:t>
      </w:r>
      <w:r w:rsidRPr="00E715E2">
        <w:rPr>
          <w:sz w:val="20"/>
          <w:szCs w:val="20"/>
        </w:rPr>
        <w:t>średni prze</w:t>
      </w:r>
      <w:r w:rsidRPr="00E715E2">
        <w:rPr>
          <w:spacing w:val="-5"/>
          <w:sz w:val="20"/>
          <w:szCs w:val="20"/>
        </w:rPr>
        <w:t>k</w:t>
      </w:r>
      <w:r w:rsidRPr="00E715E2">
        <w:rPr>
          <w:sz w:val="20"/>
          <w:szCs w:val="20"/>
        </w:rPr>
        <w:t xml:space="preserve">rój. </w:t>
      </w:r>
      <w:r w:rsidRPr="00E715E2">
        <w:rPr>
          <w:spacing w:val="-5"/>
          <w:sz w:val="20"/>
          <w:szCs w:val="20"/>
        </w:rPr>
        <w:t>I</w:t>
      </w:r>
      <w:r w:rsidRPr="00E715E2">
        <w:rPr>
          <w:spacing w:val="4"/>
          <w:sz w:val="20"/>
          <w:szCs w:val="20"/>
        </w:rPr>
        <w:t>l</w:t>
      </w:r>
      <w:r w:rsidRPr="00E715E2">
        <w:rPr>
          <w:spacing w:val="-5"/>
          <w:sz w:val="20"/>
          <w:szCs w:val="20"/>
        </w:rPr>
        <w:t>o</w:t>
      </w:r>
      <w:r w:rsidRPr="00E715E2">
        <w:rPr>
          <w:sz w:val="20"/>
          <w:szCs w:val="20"/>
        </w:rPr>
        <w:t>ś</w:t>
      </w:r>
      <w:r w:rsidRPr="00E715E2">
        <w:rPr>
          <w:spacing w:val="3"/>
          <w:sz w:val="20"/>
          <w:szCs w:val="20"/>
        </w:rPr>
        <w:t>c</w:t>
      </w:r>
      <w:r w:rsidRPr="00E715E2">
        <w:rPr>
          <w:spacing w:val="-5"/>
          <w:sz w:val="20"/>
          <w:szCs w:val="20"/>
        </w:rPr>
        <w:t>i</w:t>
      </w:r>
      <w:r w:rsidRPr="00E715E2">
        <w:rPr>
          <w:sz w:val="20"/>
          <w:szCs w:val="20"/>
        </w:rPr>
        <w:t>,</w:t>
      </w:r>
      <w:r w:rsidRPr="00E715E2">
        <w:rPr>
          <w:spacing w:val="6"/>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8"/>
          <w:sz w:val="20"/>
          <w:szCs w:val="20"/>
        </w:rPr>
        <w:t>r</w:t>
      </w:r>
      <w:r w:rsidRPr="00E715E2">
        <w:rPr>
          <w:sz w:val="20"/>
          <w:szCs w:val="20"/>
        </w:rPr>
        <w:t xml:space="preserve">e </w:t>
      </w:r>
      <w:r w:rsidRPr="00E715E2">
        <w:rPr>
          <w:spacing w:val="-5"/>
          <w:sz w:val="20"/>
          <w:szCs w:val="20"/>
        </w:rPr>
        <w:t>m</w:t>
      </w:r>
      <w:r w:rsidRPr="00E715E2">
        <w:rPr>
          <w:spacing w:val="-1"/>
          <w:sz w:val="20"/>
          <w:szCs w:val="20"/>
        </w:rPr>
        <w:t>a</w:t>
      </w:r>
      <w:r w:rsidRPr="00E715E2">
        <w:rPr>
          <w:spacing w:val="-2"/>
          <w:sz w:val="20"/>
          <w:szCs w:val="20"/>
        </w:rPr>
        <w:t>j</w:t>
      </w:r>
      <w:r w:rsidRPr="00E715E2">
        <w:rPr>
          <w:sz w:val="20"/>
          <w:szCs w:val="20"/>
        </w:rPr>
        <w:t>ą</w:t>
      </w:r>
      <w:r w:rsidRPr="00E715E2">
        <w:rPr>
          <w:spacing w:val="8"/>
          <w:sz w:val="20"/>
          <w:szCs w:val="20"/>
        </w:rPr>
        <w:t xml:space="preserve"> </w:t>
      </w:r>
      <w:r w:rsidRPr="00E715E2">
        <w:rPr>
          <w:spacing w:val="-5"/>
          <w:sz w:val="20"/>
          <w:szCs w:val="20"/>
        </w:rPr>
        <w:t>b</w:t>
      </w:r>
      <w:r w:rsidRPr="00E715E2">
        <w:rPr>
          <w:spacing w:val="-2"/>
          <w:sz w:val="20"/>
          <w:szCs w:val="20"/>
        </w:rPr>
        <w:t>y</w:t>
      </w:r>
      <w:r w:rsidRPr="00E715E2">
        <w:rPr>
          <w:sz w:val="20"/>
          <w:szCs w:val="20"/>
        </w:rPr>
        <w:t>ć</w:t>
      </w:r>
      <w:r w:rsidRPr="00E715E2">
        <w:rPr>
          <w:spacing w:val="3"/>
          <w:sz w:val="20"/>
          <w:szCs w:val="20"/>
        </w:rPr>
        <w:t xml:space="preserve"> </w:t>
      </w:r>
      <w:r w:rsidRPr="00E715E2">
        <w:rPr>
          <w:spacing w:val="-1"/>
          <w:sz w:val="20"/>
          <w:szCs w:val="20"/>
        </w:rPr>
        <w:t>m</w:t>
      </w:r>
      <w:r w:rsidRPr="00E715E2">
        <w:rPr>
          <w:spacing w:val="1"/>
          <w:sz w:val="20"/>
          <w:szCs w:val="20"/>
        </w:rPr>
        <w:t>i</w:t>
      </w:r>
      <w:r w:rsidRPr="00E715E2">
        <w:rPr>
          <w:spacing w:val="-5"/>
          <w:sz w:val="20"/>
          <w:szCs w:val="20"/>
        </w:rPr>
        <w:t>e</w:t>
      </w:r>
      <w:r w:rsidRPr="00E715E2">
        <w:rPr>
          <w:spacing w:val="1"/>
          <w:sz w:val="20"/>
          <w:szCs w:val="20"/>
        </w:rPr>
        <w:t>r</w:t>
      </w:r>
      <w:r w:rsidRPr="00E715E2">
        <w:rPr>
          <w:spacing w:val="3"/>
          <w:sz w:val="20"/>
          <w:szCs w:val="20"/>
        </w:rPr>
        <w:t>z</w:t>
      </w:r>
      <w:r w:rsidRPr="00E715E2">
        <w:rPr>
          <w:sz w:val="20"/>
          <w:szCs w:val="20"/>
        </w:rPr>
        <w:t xml:space="preserve">one </w:t>
      </w:r>
      <w:r w:rsidRPr="00E715E2">
        <w:rPr>
          <w:spacing w:val="-5"/>
          <w:sz w:val="20"/>
          <w:szCs w:val="20"/>
        </w:rPr>
        <w:t>w</w:t>
      </w:r>
      <w:r w:rsidRPr="00E715E2">
        <w:rPr>
          <w:spacing w:val="2"/>
          <w:sz w:val="20"/>
          <w:szCs w:val="20"/>
        </w:rPr>
        <w:t>a</w:t>
      </w:r>
      <w:r w:rsidRPr="00E715E2">
        <w:rPr>
          <w:sz w:val="20"/>
          <w:szCs w:val="20"/>
        </w:rPr>
        <w:t>go</w:t>
      </w:r>
      <w:r w:rsidRPr="00E715E2">
        <w:rPr>
          <w:spacing w:val="-1"/>
          <w:sz w:val="20"/>
          <w:szCs w:val="20"/>
        </w:rPr>
        <w:t>w</w:t>
      </w:r>
      <w:r w:rsidRPr="00E715E2">
        <w:rPr>
          <w:spacing w:val="-5"/>
          <w:sz w:val="20"/>
          <w:szCs w:val="20"/>
        </w:rPr>
        <w:t>o</w:t>
      </w:r>
      <w:r w:rsidRPr="00E715E2">
        <w:rPr>
          <w:sz w:val="20"/>
          <w:szCs w:val="20"/>
        </w:rPr>
        <w:t>,</w:t>
      </w:r>
      <w:r w:rsidRPr="00E715E2">
        <w:rPr>
          <w:spacing w:val="5"/>
          <w:sz w:val="20"/>
          <w:szCs w:val="20"/>
        </w:rPr>
        <w:t xml:space="preserve"> </w:t>
      </w:r>
      <w:r w:rsidRPr="00E715E2">
        <w:rPr>
          <w:spacing w:val="3"/>
          <w:sz w:val="20"/>
          <w:szCs w:val="20"/>
        </w:rPr>
        <w:t>b</w:t>
      </w:r>
      <w:r w:rsidRPr="00E715E2">
        <w:rPr>
          <w:spacing w:val="-5"/>
          <w:sz w:val="20"/>
          <w:szCs w:val="20"/>
        </w:rPr>
        <w:t>ęd</w:t>
      </w:r>
      <w:r w:rsidRPr="00E715E2">
        <w:rPr>
          <w:sz w:val="20"/>
          <w:szCs w:val="20"/>
        </w:rPr>
        <w:t>ą</w:t>
      </w:r>
      <w:r w:rsidRPr="00E715E2">
        <w:rPr>
          <w:spacing w:val="10"/>
          <w:sz w:val="20"/>
          <w:szCs w:val="20"/>
        </w:rPr>
        <w:t xml:space="preserve"> </w:t>
      </w:r>
      <w:r w:rsidRPr="00E715E2">
        <w:rPr>
          <w:spacing w:val="-5"/>
          <w:sz w:val="20"/>
          <w:szCs w:val="20"/>
        </w:rPr>
        <w:t>wy</w:t>
      </w:r>
      <w:r w:rsidRPr="00E715E2">
        <w:rPr>
          <w:spacing w:val="5"/>
          <w:sz w:val="20"/>
          <w:szCs w:val="20"/>
        </w:rPr>
        <w:t>r</w:t>
      </w:r>
      <w:r w:rsidRPr="00E715E2">
        <w:rPr>
          <w:spacing w:val="3"/>
          <w:sz w:val="20"/>
          <w:szCs w:val="20"/>
        </w:rPr>
        <w:t>a</w:t>
      </w:r>
      <w:r w:rsidRPr="00E715E2">
        <w:rPr>
          <w:spacing w:val="-2"/>
          <w:sz w:val="20"/>
          <w:szCs w:val="20"/>
        </w:rPr>
        <w:t>ż</w:t>
      </w:r>
      <w:r w:rsidRPr="00E715E2">
        <w:rPr>
          <w:spacing w:val="-5"/>
          <w:sz w:val="20"/>
          <w:szCs w:val="20"/>
        </w:rPr>
        <w:t>o</w:t>
      </w:r>
      <w:r w:rsidRPr="00E715E2">
        <w:rPr>
          <w:sz w:val="20"/>
          <w:szCs w:val="20"/>
        </w:rPr>
        <w:t xml:space="preserve">ne w </w:t>
      </w:r>
      <w:r w:rsidRPr="00E715E2">
        <w:rPr>
          <w:spacing w:val="-5"/>
          <w:sz w:val="20"/>
          <w:szCs w:val="20"/>
        </w:rPr>
        <w:t>t</w:t>
      </w:r>
      <w:r w:rsidRPr="00E715E2">
        <w:rPr>
          <w:spacing w:val="3"/>
          <w:sz w:val="20"/>
          <w:szCs w:val="20"/>
        </w:rPr>
        <w:t>o</w:t>
      </w:r>
      <w:r w:rsidRPr="00E715E2">
        <w:rPr>
          <w:spacing w:val="-5"/>
          <w:sz w:val="20"/>
          <w:szCs w:val="20"/>
        </w:rPr>
        <w:t>n</w:t>
      </w:r>
      <w:r w:rsidRPr="00E715E2">
        <w:rPr>
          <w:spacing w:val="3"/>
          <w:sz w:val="20"/>
          <w:szCs w:val="20"/>
        </w:rPr>
        <w:t>a</w:t>
      </w:r>
      <w:r w:rsidRPr="00E715E2">
        <w:rPr>
          <w:spacing w:val="-5"/>
          <w:sz w:val="20"/>
          <w:szCs w:val="20"/>
        </w:rPr>
        <w:t>c</w:t>
      </w:r>
      <w:r w:rsidRPr="00E715E2">
        <w:rPr>
          <w:sz w:val="20"/>
          <w:szCs w:val="20"/>
        </w:rPr>
        <w:t>h</w:t>
      </w:r>
      <w:r w:rsidRPr="00E715E2">
        <w:rPr>
          <w:spacing w:val="5"/>
          <w:sz w:val="20"/>
          <w:szCs w:val="20"/>
        </w:rPr>
        <w:t xml:space="preserve"> </w:t>
      </w:r>
      <w:r w:rsidRPr="00E715E2">
        <w:rPr>
          <w:spacing w:val="-5"/>
          <w:sz w:val="20"/>
          <w:szCs w:val="20"/>
        </w:rPr>
        <w:t>l</w:t>
      </w:r>
      <w:r w:rsidRPr="00E715E2">
        <w:rPr>
          <w:spacing w:val="1"/>
          <w:sz w:val="20"/>
          <w:szCs w:val="20"/>
        </w:rPr>
        <w:t>u</w:t>
      </w:r>
      <w:r w:rsidRPr="00E715E2">
        <w:rPr>
          <w:sz w:val="20"/>
          <w:szCs w:val="20"/>
        </w:rPr>
        <w:t xml:space="preserve">b </w:t>
      </w:r>
      <w:r w:rsidRPr="00E715E2">
        <w:rPr>
          <w:spacing w:val="2"/>
          <w:sz w:val="20"/>
          <w:szCs w:val="20"/>
        </w:rPr>
        <w:t>k</w:t>
      </w:r>
      <w:r w:rsidRPr="00E715E2">
        <w:rPr>
          <w:spacing w:val="-5"/>
          <w:sz w:val="20"/>
          <w:szCs w:val="20"/>
        </w:rPr>
        <w:t>i</w:t>
      </w:r>
      <w:r w:rsidRPr="00E715E2">
        <w:rPr>
          <w:spacing w:val="2"/>
          <w:sz w:val="20"/>
          <w:szCs w:val="20"/>
        </w:rPr>
        <w:t>l</w:t>
      </w:r>
      <w:r w:rsidRPr="00E715E2">
        <w:rPr>
          <w:sz w:val="20"/>
          <w:szCs w:val="20"/>
        </w:rPr>
        <w:t>o</w:t>
      </w:r>
      <w:r w:rsidRPr="00E715E2">
        <w:rPr>
          <w:spacing w:val="-5"/>
          <w:sz w:val="20"/>
          <w:szCs w:val="20"/>
        </w:rPr>
        <w:t>g</w:t>
      </w:r>
      <w:r w:rsidRPr="00E715E2">
        <w:rPr>
          <w:spacing w:val="3"/>
          <w:sz w:val="20"/>
          <w:szCs w:val="20"/>
        </w:rPr>
        <w:t>ra</w:t>
      </w:r>
      <w:r w:rsidRPr="00E715E2">
        <w:rPr>
          <w:spacing w:val="-9"/>
          <w:sz w:val="20"/>
          <w:szCs w:val="20"/>
        </w:rPr>
        <w:t>m</w:t>
      </w:r>
      <w:r w:rsidRPr="00E715E2">
        <w:rPr>
          <w:spacing w:val="3"/>
          <w:sz w:val="20"/>
          <w:szCs w:val="20"/>
        </w:rPr>
        <w:t>ac</w:t>
      </w:r>
      <w:r w:rsidRPr="00E715E2">
        <w:rPr>
          <w:spacing w:val="-5"/>
          <w:sz w:val="20"/>
          <w:szCs w:val="20"/>
        </w:rPr>
        <w:t>h.</w:t>
      </w:r>
    </w:p>
    <w:p w14:paraId="36EB2733" w14:textId="77777777" w:rsidR="001D3824" w:rsidRPr="00E715E2" w:rsidRDefault="001D3824" w:rsidP="008D5AE0">
      <w:pPr>
        <w:pStyle w:val="Nagwek3"/>
        <w:numPr>
          <w:ilvl w:val="1"/>
          <w:numId w:val="15"/>
        </w:numPr>
        <w:ind w:left="1418" w:right="183" w:hanging="851"/>
        <w:rPr>
          <w:sz w:val="22"/>
          <w:szCs w:val="22"/>
        </w:rPr>
      </w:pPr>
      <w:r w:rsidRPr="00E715E2">
        <w:rPr>
          <w:sz w:val="22"/>
          <w:szCs w:val="22"/>
        </w:rPr>
        <w:t>Ur</w:t>
      </w:r>
      <w:r w:rsidRPr="00E715E2">
        <w:rPr>
          <w:spacing w:val="1"/>
          <w:sz w:val="22"/>
          <w:szCs w:val="22"/>
        </w:rPr>
        <w:t>z</w:t>
      </w:r>
      <w:r w:rsidRPr="00E715E2">
        <w:rPr>
          <w:spacing w:val="-5"/>
          <w:sz w:val="22"/>
          <w:szCs w:val="22"/>
        </w:rPr>
        <w:t>ą</w:t>
      </w:r>
      <w:r w:rsidRPr="00E715E2">
        <w:rPr>
          <w:spacing w:val="2"/>
          <w:sz w:val="22"/>
          <w:szCs w:val="22"/>
        </w:rPr>
        <w:t>d</w:t>
      </w:r>
      <w:r w:rsidRPr="00E715E2">
        <w:rPr>
          <w:sz w:val="22"/>
          <w:szCs w:val="22"/>
        </w:rPr>
        <w:t>z</w:t>
      </w:r>
      <w:r w:rsidRPr="00E715E2">
        <w:rPr>
          <w:spacing w:val="3"/>
          <w:sz w:val="22"/>
          <w:szCs w:val="22"/>
        </w:rPr>
        <w:t>e</w:t>
      </w:r>
      <w:r w:rsidRPr="00E715E2">
        <w:rPr>
          <w:sz w:val="22"/>
          <w:szCs w:val="22"/>
        </w:rPr>
        <w:t>nia</w:t>
      </w:r>
      <w:r w:rsidRPr="00E715E2">
        <w:rPr>
          <w:spacing w:val="2"/>
          <w:sz w:val="22"/>
          <w:szCs w:val="22"/>
        </w:rPr>
        <w:t xml:space="preserve"> </w:t>
      </w:r>
      <w:r w:rsidRPr="00E715E2">
        <w:rPr>
          <w:sz w:val="22"/>
          <w:szCs w:val="22"/>
        </w:rPr>
        <w:t>i sp</w:t>
      </w:r>
      <w:r w:rsidRPr="00E715E2">
        <w:rPr>
          <w:spacing w:val="2"/>
          <w:sz w:val="22"/>
          <w:szCs w:val="22"/>
        </w:rPr>
        <w:t>r</w:t>
      </w:r>
      <w:r w:rsidRPr="00E715E2">
        <w:rPr>
          <w:spacing w:val="-1"/>
          <w:sz w:val="22"/>
          <w:szCs w:val="22"/>
        </w:rPr>
        <w:t>z</w:t>
      </w:r>
      <w:r w:rsidRPr="00E715E2">
        <w:rPr>
          <w:sz w:val="22"/>
          <w:szCs w:val="22"/>
        </w:rPr>
        <w:t>ęt p</w:t>
      </w:r>
      <w:r w:rsidRPr="00E715E2">
        <w:rPr>
          <w:spacing w:val="4"/>
          <w:sz w:val="22"/>
          <w:szCs w:val="22"/>
        </w:rPr>
        <w:t>o</w:t>
      </w:r>
      <w:r w:rsidRPr="00E715E2">
        <w:rPr>
          <w:spacing w:val="-6"/>
          <w:sz w:val="22"/>
          <w:szCs w:val="22"/>
        </w:rPr>
        <w:t>m</w:t>
      </w:r>
      <w:r w:rsidRPr="00E715E2">
        <w:rPr>
          <w:sz w:val="22"/>
          <w:szCs w:val="22"/>
        </w:rPr>
        <w:t>i</w:t>
      </w:r>
      <w:r w:rsidRPr="00E715E2">
        <w:rPr>
          <w:spacing w:val="3"/>
          <w:sz w:val="22"/>
          <w:szCs w:val="22"/>
        </w:rPr>
        <w:t>a</w:t>
      </w:r>
      <w:r w:rsidRPr="00E715E2">
        <w:rPr>
          <w:sz w:val="22"/>
          <w:szCs w:val="22"/>
        </w:rPr>
        <w:t>rowy</w:t>
      </w:r>
    </w:p>
    <w:p w14:paraId="764BB31B" w14:textId="77777777" w:rsidR="001D3824" w:rsidRPr="00E715E2" w:rsidRDefault="001D3824" w:rsidP="001C4B73">
      <w:pPr>
        <w:ind w:right="183"/>
        <w:rPr>
          <w:sz w:val="20"/>
          <w:szCs w:val="20"/>
        </w:rPr>
      </w:pPr>
      <w:r w:rsidRPr="00E715E2">
        <w:rPr>
          <w:spacing w:val="-2"/>
          <w:sz w:val="20"/>
          <w:szCs w:val="20"/>
        </w:rPr>
        <w:t>W</w:t>
      </w:r>
      <w:r w:rsidRPr="00E715E2">
        <w:rPr>
          <w:sz w:val="20"/>
          <w:szCs w:val="20"/>
        </w:rPr>
        <w:t>s</w:t>
      </w:r>
      <w:r w:rsidRPr="00E715E2">
        <w:rPr>
          <w:spacing w:val="-4"/>
          <w:sz w:val="20"/>
          <w:szCs w:val="20"/>
        </w:rPr>
        <w:t>z</w:t>
      </w:r>
      <w:r w:rsidRPr="00E715E2">
        <w:rPr>
          <w:spacing w:val="-5"/>
          <w:sz w:val="20"/>
          <w:szCs w:val="20"/>
        </w:rPr>
        <w:t>y</w:t>
      </w:r>
      <w:r w:rsidRPr="00E715E2">
        <w:rPr>
          <w:sz w:val="20"/>
          <w:szCs w:val="20"/>
        </w:rPr>
        <w:t>stk</w:t>
      </w:r>
      <w:r w:rsidRPr="00E715E2">
        <w:rPr>
          <w:spacing w:val="-1"/>
          <w:sz w:val="20"/>
          <w:szCs w:val="20"/>
        </w:rPr>
        <w:t>i</w:t>
      </w:r>
      <w:r w:rsidRPr="00E715E2">
        <w:rPr>
          <w:sz w:val="20"/>
          <w:szCs w:val="20"/>
        </w:rPr>
        <w:t>e</w:t>
      </w:r>
      <w:r w:rsidRPr="00E715E2">
        <w:rPr>
          <w:spacing w:val="-4"/>
          <w:sz w:val="20"/>
          <w:szCs w:val="20"/>
        </w:rPr>
        <w:t xml:space="preserve"> </w:t>
      </w:r>
      <w:r w:rsidRPr="00E715E2">
        <w:rPr>
          <w:sz w:val="20"/>
          <w:szCs w:val="20"/>
        </w:rPr>
        <w:t>ur</w:t>
      </w:r>
      <w:r w:rsidRPr="00E715E2">
        <w:rPr>
          <w:spacing w:val="-4"/>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7"/>
          <w:sz w:val="20"/>
          <w:szCs w:val="20"/>
        </w:rPr>
        <w:t xml:space="preserve"> </w:t>
      </w:r>
      <w:r w:rsidRPr="00E715E2">
        <w:rPr>
          <w:sz w:val="20"/>
          <w:szCs w:val="20"/>
        </w:rPr>
        <w:t>i</w:t>
      </w:r>
      <w:r w:rsidRPr="00E715E2">
        <w:rPr>
          <w:spacing w:val="2"/>
          <w:sz w:val="20"/>
          <w:szCs w:val="20"/>
        </w:rPr>
        <w:t xml:space="preserve"> </w:t>
      </w:r>
      <w:r w:rsidRPr="00E715E2">
        <w:rPr>
          <w:sz w:val="20"/>
          <w:szCs w:val="20"/>
        </w:rPr>
        <w:t>s</w:t>
      </w:r>
      <w:r w:rsidRPr="00E715E2">
        <w:rPr>
          <w:spacing w:val="-2"/>
          <w:sz w:val="20"/>
          <w:szCs w:val="20"/>
        </w:rPr>
        <w:t>p</w:t>
      </w:r>
      <w:r w:rsidRPr="00E715E2">
        <w:rPr>
          <w:sz w:val="20"/>
          <w:szCs w:val="20"/>
        </w:rPr>
        <w:t>rz</w:t>
      </w:r>
      <w:r w:rsidRPr="00E715E2">
        <w:rPr>
          <w:spacing w:val="-7"/>
          <w:sz w:val="20"/>
          <w:szCs w:val="20"/>
        </w:rPr>
        <w:t>ę</w:t>
      </w:r>
      <w:r w:rsidRPr="00E715E2">
        <w:rPr>
          <w:sz w:val="20"/>
          <w:szCs w:val="20"/>
        </w:rPr>
        <w:t>t</w:t>
      </w:r>
      <w:r w:rsidRPr="00E715E2">
        <w:rPr>
          <w:spacing w:val="4"/>
          <w:sz w:val="20"/>
          <w:szCs w:val="20"/>
        </w:rPr>
        <w:t xml:space="preserve"> </w:t>
      </w:r>
      <w:r w:rsidRPr="00E715E2">
        <w:rPr>
          <w:sz w:val="20"/>
          <w:szCs w:val="20"/>
        </w:rPr>
        <w:t>po</w:t>
      </w:r>
      <w:r w:rsidRPr="00E715E2">
        <w:rPr>
          <w:spacing w:val="-4"/>
          <w:sz w:val="20"/>
          <w:szCs w:val="20"/>
        </w:rPr>
        <w:t>mi</w:t>
      </w:r>
      <w:r w:rsidRPr="00E715E2">
        <w:rPr>
          <w:sz w:val="20"/>
          <w:szCs w:val="20"/>
        </w:rPr>
        <w:t>aro</w:t>
      </w:r>
      <w:r w:rsidRPr="00E715E2">
        <w:rPr>
          <w:spacing w:val="-3"/>
          <w:sz w:val="20"/>
          <w:szCs w:val="20"/>
        </w:rPr>
        <w:t>w</w:t>
      </w:r>
      <w:r w:rsidRPr="00E715E2">
        <w:rPr>
          <w:spacing w:val="-5"/>
          <w:sz w:val="20"/>
          <w:szCs w:val="20"/>
        </w:rPr>
        <w:t>y</w:t>
      </w:r>
      <w:r w:rsidRPr="00E715E2">
        <w:rPr>
          <w:sz w:val="20"/>
          <w:szCs w:val="20"/>
        </w:rPr>
        <w:t>,</w:t>
      </w:r>
      <w:r w:rsidRPr="00E715E2">
        <w:rPr>
          <w:spacing w:val="7"/>
          <w:sz w:val="20"/>
          <w:szCs w:val="20"/>
        </w:rPr>
        <w:t xml:space="preserve"> </w:t>
      </w:r>
      <w:r w:rsidRPr="00E715E2">
        <w:rPr>
          <w:spacing w:val="-1"/>
          <w:sz w:val="20"/>
          <w:szCs w:val="20"/>
        </w:rPr>
        <w:t>s</w:t>
      </w:r>
      <w:r w:rsidRPr="00E715E2">
        <w:rPr>
          <w:sz w:val="20"/>
          <w:szCs w:val="20"/>
        </w:rPr>
        <w:t>t</w:t>
      </w:r>
      <w:r w:rsidRPr="00E715E2">
        <w:rPr>
          <w:spacing w:val="-6"/>
          <w:sz w:val="20"/>
          <w:szCs w:val="20"/>
        </w:rPr>
        <w:t>o</w:t>
      </w:r>
      <w:r w:rsidRPr="00E715E2">
        <w:rPr>
          <w:sz w:val="20"/>
          <w:szCs w:val="20"/>
        </w:rPr>
        <w:t>so</w:t>
      </w:r>
      <w:r w:rsidRPr="00E715E2">
        <w:rPr>
          <w:spacing w:val="-6"/>
          <w:sz w:val="20"/>
          <w:szCs w:val="20"/>
        </w:rPr>
        <w:t>w</w:t>
      </w:r>
      <w:r w:rsidRPr="00E715E2">
        <w:rPr>
          <w:sz w:val="20"/>
          <w:szCs w:val="20"/>
        </w:rPr>
        <w:t>any w</w:t>
      </w:r>
      <w:r w:rsidRPr="00E715E2">
        <w:rPr>
          <w:spacing w:val="2"/>
          <w:sz w:val="20"/>
          <w:szCs w:val="20"/>
        </w:rPr>
        <w:t xml:space="preserve"> </w:t>
      </w:r>
      <w:r w:rsidRPr="00E715E2">
        <w:rPr>
          <w:spacing w:val="-2"/>
          <w:sz w:val="20"/>
          <w:szCs w:val="20"/>
        </w:rPr>
        <w:t>cz</w:t>
      </w:r>
      <w:r w:rsidRPr="00E715E2">
        <w:rPr>
          <w:sz w:val="20"/>
          <w:szCs w:val="20"/>
        </w:rPr>
        <w:t>as</w:t>
      </w:r>
      <w:r w:rsidRPr="00E715E2">
        <w:rPr>
          <w:spacing w:val="-1"/>
          <w:sz w:val="20"/>
          <w:szCs w:val="20"/>
        </w:rPr>
        <w:t>i</w:t>
      </w:r>
      <w:r w:rsidRPr="00E715E2">
        <w:rPr>
          <w:sz w:val="20"/>
          <w:szCs w:val="20"/>
        </w:rPr>
        <w:t>e</w:t>
      </w:r>
      <w:r w:rsidRPr="00E715E2">
        <w:rPr>
          <w:spacing w:val="7"/>
          <w:sz w:val="20"/>
          <w:szCs w:val="20"/>
        </w:rPr>
        <w:t xml:space="preserve"> </w:t>
      </w:r>
      <w:r w:rsidRPr="00E715E2">
        <w:rPr>
          <w:spacing w:val="-6"/>
          <w:sz w:val="20"/>
          <w:szCs w:val="20"/>
        </w:rPr>
        <w:t>o</w:t>
      </w:r>
      <w:r w:rsidRPr="00E715E2">
        <w:rPr>
          <w:sz w:val="20"/>
          <w:szCs w:val="20"/>
        </w:rPr>
        <w:t>b</w:t>
      </w:r>
      <w:r w:rsidRPr="00E715E2">
        <w:rPr>
          <w:spacing w:val="-2"/>
          <w:sz w:val="20"/>
          <w:szCs w:val="20"/>
        </w:rPr>
        <w:t>m</w:t>
      </w:r>
      <w:r w:rsidRPr="00E715E2">
        <w:rPr>
          <w:spacing w:val="-4"/>
          <w:sz w:val="20"/>
          <w:szCs w:val="20"/>
        </w:rPr>
        <w:t>i</w:t>
      </w:r>
      <w:r w:rsidRPr="00E715E2">
        <w:rPr>
          <w:sz w:val="20"/>
          <w:szCs w:val="20"/>
        </w:rPr>
        <w:t>aru R</w:t>
      </w:r>
      <w:r w:rsidRPr="00E715E2">
        <w:rPr>
          <w:spacing w:val="-6"/>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7"/>
          <w:sz w:val="20"/>
          <w:szCs w:val="20"/>
        </w:rPr>
        <w:t xml:space="preserve"> </w:t>
      </w:r>
      <w:r w:rsidRPr="00E715E2">
        <w:rPr>
          <w:spacing w:val="-4"/>
          <w:sz w:val="20"/>
          <w:szCs w:val="20"/>
        </w:rPr>
        <w:t>z</w:t>
      </w:r>
      <w:r w:rsidRPr="00E715E2">
        <w:rPr>
          <w:sz w:val="20"/>
          <w:szCs w:val="20"/>
        </w:rPr>
        <w:t>aa</w:t>
      </w:r>
      <w:r w:rsidRPr="00E715E2">
        <w:rPr>
          <w:spacing w:val="-5"/>
          <w:sz w:val="20"/>
          <w:szCs w:val="20"/>
        </w:rPr>
        <w:t>k</w:t>
      </w:r>
      <w:r w:rsidRPr="00E715E2">
        <w:rPr>
          <w:sz w:val="20"/>
          <w:szCs w:val="20"/>
        </w:rPr>
        <w:t>c</w:t>
      </w:r>
      <w:r w:rsidRPr="00E715E2">
        <w:rPr>
          <w:spacing w:val="-7"/>
          <w:sz w:val="20"/>
          <w:szCs w:val="20"/>
        </w:rPr>
        <w:t>e</w:t>
      </w:r>
      <w:r w:rsidRPr="00E715E2">
        <w:rPr>
          <w:sz w:val="20"/>
          <w:szCs w:val="20"/>
        </w:rPr>
        <w:t>pto</w:t>
      </w:r>
      <w:r w:rsidRPr="00E715E2">
        <w:rPr>
          <w:spacing w:val="-8"/>
          <w:sz w:val="20"/>
          <w:szCs w:val="20"/>
        </w:rPr>
        <w:t>w</w:t>
      </w:r>
      <w:r w:rsidRPr="00E715E2">
        <w:rPr>
          <w:sz w:val="20"/>
          <w:szCs w:val="20"/>
        </w:rPr>
        <w:t>ane</w:t>
      </w:r>
      <w:r w:rsidRPr="00E715E2">
        <w:rPr>
          <w:spacing w:val="-2"/>
          <w:sz w:val="20"/>
          <w:szCs w:val="20"/>
        </w:rPr>
        <w:t xml:space="preserve"> </w:t>
      </w:r>
      <w:r w:rsidRPr="00E715E2">
        <w:rPr>
          <w:sz w:val="20"/>
          <w:szCs w:val="20"/>
        </w:rPr>
        <w:t>prz</w:t>
      </w:r>
      <w:r w:rsidRPr="00E715E2">
        <w:rPr>
          <w:spacing w:val="-4"/>
          <w:sz w:val="20"/>
          <w:szCs w:val="20"/>
        </w:rPr>
        <w:t>e</w:t>
      </w:r>
      <w:r w:rsidRPr="00E715E2">
        <w:rPr>
          <w:sz w:val="20"/>
          <w:szCs w:val="20"/>
        </w:rPr>
        <w:t>z</w:t>
      </w:r>
      <w:r w:rsidR="006B5F33" w:rsidRPr="00E715E2">
        <w:rPr>
          <w:sz w:val="20"/>
          <w:szCs w:val="20"/>
        </w:rPr>
        <w:t xml:space="preserve"> </w:t>
      </w:r>
      <w:r w:rsidRPr="00E715E2">
        <w:rPr>
          <w:sz w:val="20"/>
          <w:szCs w:val="20"/>
        </w:rPr>
        <w:t>In</w:t>
      </w:r>
      <w:r w:rsidRPr="00E715E2">
        <w:rPr>
          <w:spacing w:val="4"/>
          <w:sz w:val="20"/>
          <w:szCs w:val="20"/>
        </w:rPr>
        <w:t>sp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ra</w:t>
      </w:r>
      <w:r w:rsidRPr="00E715E2">
        <w:rPr>
          <w:sz w:val="20"/>
          <w:szCs w:val="20"/>
        </w:rPr>
        <w:t>.</w:t>
      </w:r>
    </w:p>
    <w:p w14:paraId="5122FC02" w14:textId="77777777" w:rsidR="001D3824" w:rsidRPr="00E715E2" w:rsidRDefault="001D3824" w:rsidP="001C4B73">
      <w:pPr>
        <w:ind w:right="183"/>
        <w:rPr>
          <w:sz w:val="20"/>
          <w:szCs w:val="20"/>
        </w:rPr>
      </w:pPr>
      <w:r w:rsidRPr="00E715E2">
        <w:rPr>
          <w:spacing w:val="-6"/>
          <w:sz w:val="20"/>
          <w:szCs w:val="20"/>
        </w:rPr>
        <w:t>U</w:t>
      </w:r>
      <w:r w:rsidRPr="00E715E2">
        <w:rPr>
          <w:sz w:val="20"/>
          <w:szCs w:val="20"/>
        </w:rPr>
        <w:t>r</w:t>
      </w:r>
      <w:r w:rsidRPr="00E715E2">
        <w:rPr>
          <w:spacing w:val="-1"/>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4"/>
          <w:sz w:val="20"/>
          <w:szCs w:val="20"/>
        </w:rPr>
        <w:t xml:space="preserve"> </w:t>
      </w:r>
      <w:r w:rsidRPr="00E715E2">
        <w:rPr>
          <w:sz w:val="20"/>
          <w:szCs w:val="20"/>
        </w:rPr>
        <w:t>i</w:t>
      </w:r>
      <w:r w:rsidRPr="00E715E2">
        <w:rPr>
          <w:spacing w:val="23"/>
          <w:sz w:val="20"/>
          <w:szCs w:val="20"/>
        </w:rPr>
        <w:t xml:space="preserve"> </w:t>
      </w:r>
      <w:r w:rsidRPr="00E715E2">
        <w:rPr>
          <w:sz w:val="20"/>
          <w:szCs w:val="20"/>
        </w:rPr>
        <w:t>s</w:t>
      </w:r>
      <w:r w:rsidRPr="00E715E2">
        <w:rPr>
          <w:spacing w:val="-2"/>
          <w:sz w:val="20"/>
          <w:szCs w:val="20"/>
        </w:rPr>
        <w:t>p</w:t>
      </w:r>
      <w:r w:rsidRPr="00E715E2">
        <w:rPr>
          <w:sz w:val="20"/>
          <w:szCs w:val="20"/>
        </w:rPr>
        <w:t>r</w:t>
      </w:r>
      <w:r w:rsidRPr="00E715E2">
        <w:rPr>
          <w:spacing w:val="4"/>
          <w:sz w:val="20"/>
          <w:szCs w:val="20"/>
        </w:rPr>
        <w:t>z</w:t>
      </w:r>
      <w:r w:rsidRPr="00E715E2">
        <w:rPr>
          <w:spacing w:val="-7"/>
          <w:sz w:val="20"/>
          <w:szCs w:val="20"/>
        </w:rPr>
        <w:t>ę</w:t>
      </w:r>
      <w:r w:rsidRPr="00E715E2">
        <w:rPr>
          <w:sz w:val="20"/>
          <w:szCs w:val="20"/>
        </w:rPr>
        <w:t>t</w:t>
      </w:r>
      <w:r w:rsidRPr="00E715E2">
        <w:rPr>
          <w:spacing w:val="31"/>
          <w:sz w:val="20"/>
          <w:szCs w:val="20"/>
        </w:rPr>
        <w:t xml:space="preserve"> </w:t>
      </w:r>
      <w:r w:rsidRPr="00E715E2">
        <w:rPr>
          <w:sz w:val="20"/>
          <w:szCs w:val="20"/>
        </w:rPr>
        <w:t>p</w:t>
      </w:r>
      <w:r w:rsidRPr="00E715E2">
        <w:rPr>
          <w:spacing w:val="-1"/>
          <w:sz w:val="20"/>
          <w:szCs w:val="20"/>
        </w:rPr>
        <w:t>o</w:t>
      </w:r>
      <w:r w:rsidRPr="00E715E2">
        <w:rPr>
          <w:spacing w:val="-4"/>
          <w:sz w:val="20"/>
          <w:szCs w:val="20"/>
        </w:rPr>
        <w:t>mi</w:t>
      </w:r>
      <w:r w:rsidRPr="00E715E2">
        <w:rPr>
          <w:sz w:val="20"/>
          <w:szCs w:val="20"/>
        </w:rPr>
        <w:t>aro</w:t>
      </w:r>
      <w:r w:rsidRPr="00E715E2">
        <w:rPr>
          <w:spacing w:val="-3"/>
          <w:sz w:val="20"/>
          <w:szCs w:val="20"/>
        </w:rPr>
        <w:t>w</w:t>
      </w:r>
      <w:r w:rsidRPr="00E715E2">
        <w:rPr>
          <w:sz w:val="20"/>
          <w:szCs w:val="20"/>
        </w:rPr>
        <w:t>y</w:t>
      </w:r>
      <w:r w:rsidRPr="00E715E2">
        <w:rPr>
          <w:spacing w:val="27"/>
          <w:sz w:val="20"/>
          <w:szCs w:val="20"/>
        </w:rPr>
        <w:t xml:space="preserve"> </w:t>
      </w:r>
      <w:r w:rsidRPr="00E715E2">
        <w:rPr>
          <w:spacing w:val="-2"/>
          <w:sz w:val="20"/>
          <w:szCs w:val="20"/>
        </w:rPr>
        <w:t>z</w:t>
      </w:r>
      <w:r w:rsidRPr="00E715E2">
        <w:rPr>
          <w:spacing w:val="-5"/>
          <w:sz w:val="20"/>
          <w:szCs w:val="20"/>
        </w:rPr>
        <w:t>o</w:t>
      </w:r>
      <w:r w:rsidRPr="00E715E2">
        <w:rPr>
          <w:sz w:val="20"/>
          <w:szCs w:val="20"/>
        </w:rPr>
        <w:t>s</w:t>
      </w:r>
      <w:r w:rsidRPr="00E715E2">
        <w:rPr>
          <w:spacing w:val="-1"/>
          <w:sz w:val="20"/>
          <w:szCs w:val="20"/>
        </w:rPr>
        <w:t>t</w:t>
      </w:r>
      <w:r w:rsidRPr="00E715E2">
        <w:rPr>
          <w:sz w:val="20"/>
          <w:szCs w:val="20"/>
        </w:rPr>
        <w:t>a</w:t>
      </w:r>
      <w:r w:rsidRPr="00E715E2">
        <w:rPr>
          <w:spacing w:val="-4"/>
          <w:sz w:val="20"/>
          <w:szCs w:val="20"/>
        </w:rPr>
        <w:t>n</w:t>
      </w:r>
      <w:r w:rsidRPr="00E715E2">
        <w:rPr>
          <w:sz w:val="20"/>
          <w:szCs w:val="20"/>
        </w:rPr>
        <w:t>ą</w:t>
      </w:r>
      <w:r w:rsidRPr="00E715E2">
        <w:rPr>
          <w:spacing w:val="34"/>
          <w:sz w:val="20"/>
          <w:szCs w:val="20"/>
        </w:rPr>
        <w:t xml:space="preserve"> </w:t>
      </w:r>
      <w:r w:rsidRPr="00E715E2">
        <w:rPr>
          <w:sz w:val="20"/>
          <w:szCs w:val="20"/>
        </w:rPr>
        <w:t>d</w:t>
      </w:r>
      <w:r w:rsidRPr="00E715E2">
        <w:rPr>
          <w:spacing w:val="-8"/>
          <w:sz w:val="20"/>
          <w:szCs w:val="20"/>
        </w:rPr>
        <w:t>o</w:t>
      </w:r>
      <w:r w:rsidRPr="00E715E2">
        <w:rPr>
          <w:sz w:val="20"/>
          <w:szCs w:val="20"/>
        </w:rPr>
        <w:t>s</w:t>
      </w:r>
      <w:r w:rsidRPr="00E715E2">
        <w:rPr>
          <w:spacing w:val="-1"/>
          <w:sz w:val="20"/>
          <w:szCs w:val="20"/>
        </w:rPr>
        <w:t>t</w:t>
      </w:r>
      <w:r w:rsidRPr="00E715E2">
        <w:rPr>
          <w:sz w:val="20"/>
          <w:szCs w:val="20"/>
        </w:rPr>
        <w:t>ar</w:t>
      </w:r>
      <w:r w:rsidRPr="00E715E2">
        <w:rPr>
          <w:spacing w:val="-1"/>
          <w:sz w:val="20"/>
          <w:szCs w:val="20"/>
        </w:rPr>
        <w:t>c</w:t>
      </w:r>
      <w:r w:rsidRPr="00E715E2">
        <w:rPr>
          <w:spacing w:val="-2"/>
          <w:sz w:val="20"/>
          <w:szCs w:val="20"/>
        </w:rPr>
        <w:t>z</w:t>
      </w:r>
      <w:r w:rsidRPr="00E715E2">
        <w:rPr>
          <w:sz w:val="20"/>
          <w:szCs w:val="20"/>
        </w:rPr>
        <w:t>o</w:t>
      </w:r>
      <w:r w:rsidRPr="00E715E2">
        <w:rPr>
          <w:spacing w:val="-3"/>
          <w:sz w:val="20"/>
          <w:szCs w:val="20"/>
        </w:rPr>
        <w:t>n</w:t>
      </w:r>
      <w:r w:rsidRPr="00E715E2">
        <w:rPr>
          <w:sz w:val="20"/>
          <w:szCs w:val="20"/>
        </w:rPr>
        <w:t>e</w:t>
      </w:r>
      <w:r w:rsidRPr="00E715E2">
        <w:rPr>
          <w:spacing w:val="20"/>
          <w:sz w:val="20"/>
          <w:szCs w:val="20"/>
        </w:rPr>
        <w:t xml:space="preserve"> </w:t>
      </w:r>
      <w:r w:rsidRPr="00E715E2">
        <w:rPr>
          <w:sz w:val="20"/>
          <w:szCs w:val="20"/>
        </w:rPr>
        <w:t>prz</w:t>
      </w:r>
      <w:r w:rsidRPr="00E715E2">
        <w:rPr>
          <w:spacing w:val="-9"/>
          <w:sz w:val="20"/>
          <w:szCs w:val="20"/>
        </w:rPr>
        <w:t>e</w:t>
      </w:r>
      <w:r w:rsidRPr="00E715E2">
        <w:rPr>
          <w:sz w:val="20"/>
          <w:szCs w:val="20"/>
        </w:rPr>
        <w:t>z</w:t>
      </w:r>
      <w:r w:rsidRPr="00E715E2">
        <w:rPr>
          <w:spacing w:val="31"/>
          <w:sz w:val="20"/>
          <w:szCs w:val="20"/>
        </w:rPr>
        <w:t xml:space="preserve"> </w:t>
      </w:r>
      <w:r w:rsidRPr="00E715E2">
        <w:rPr>
          <w:sz w:val="20"/>
          <w:szCs w:val="20"/>
        </w:rPr>
        <w:t>W</w:t>
      </w:r>
      <w:r w:rsidRPr="00E715E2">
        <w:rPr>
          <w:spacing w:val="-1"/>
          <w:sz w:val="20"/>
          <w:szCs w:val="20"/>
        </w:rPr>
        <w:t>y</w:t>
      </w:r>
      <w:r w:rsidRPr="00E715E2">
        <w:rPr>
          <w:sz w:val="20"/>
          <w:szCs w:val="20"/>
        </w:rPr>
        <w:t>k</w:t>
      </w:r>
      <w:r w:rsidRPr="00E715E2">
        <w:rPr>
          <w:spacing w:val="-3"/>
          <w:sz w:val="20"/>
          <w:szCs w:val="20"/>
        </w:rPr>
        <w:t>o</w:t>
      </w:r>
      <w:r w:rsidRPr="00E715E2">
        <w:rPr>
          <w:spacing w:val="-5"/>
          <w:sz w:val="20"/>
          <w:szCs w:val="20"/>
        </w:rPr>
        <w:t>n</w:t>
      </w:r>
      <w:r w:rsidRPr="00E715E2">
        <w:rPr>
          <w:sz w:val="20"/>
          <w:szCs w:val="20"/>
        </w:rPr>
        <w:t>a</w:t>
      </w:r>
      <w:r w:rsidRPr="00E715E2">
        <w:rPr>
          <w:spacing w:val="-6"/>
          <w:sz w:val="20"/>
          <w:szCs w:val="20"/>
        </w:rPr>
        <w:t>w</w:t>
      </w:r>
      <w:r w:rsidRPr="00E715E2">
        <w:rPr>
          <w:sz w:val="20"/>
          <w:szCs w:val="20"/>
        </w:rPr>
        <w:t>c</w:t>
      </w:r>
      <w:r w:rsidRPr="00E715E2">
        <w:rPr>
          <w:spacing w:val="-7"/>
          <w:sz w:val="20"/>
          <w:szCs w:val="20"/>
        </w:rPr>
        <w:t>ę</w:t>
      </w:r>
      <w:r w:rsidRPr="00E715E2">
        <w:rPr>
          <w:sz w:val="20"/>
          <w:szCs w:val="20"/>
        </w:rPr>
        <w:t>.</w:t>
      </w:r>
      <w:r w:rsidRPr="00E715E2">
        <w:rPr>
          <w:spacing w:val="31"/>
          <w:sz w:val="20"/>
          <w:szCs w:val="20"/>
        </w:rPr>
        <w:t xml:space="preserve"> </w:t>
      </w:r>
      <w:r w:rsidRPr="00E715E2">
        <w:rPr>
          <w:spacing w:val="8"/>
          <w:sz w:val="20"/>
          <w:szCs w:val="20"/>
        </w:rPr>
        <w:t>J</w:t>
      </w:r>
      <w:r w:rsidRPr="00E715E2">
        <w:rPr>
          <w:spacing w:val="-7"/>
          <w:sz w:val="20"/>
          <w:szCs w:val="20"/>
        </w:rPr>
        <w:t>e</w:t>
      </w:r>
      <w:r w:rsidRPr="00E715E2">
        <w:rPr>
          <w:sz w:val="20"/>
          <w:szCs w:val="20"/>
        </w:rPr>
        <w:t>ż</w:t>
      </w:r>
      <w:r w:rsidRPr="00E715E2">
        <w:rPr>
          <w:spacing w:val="-2"/>
          <w:sz w:val="20"/>
          <w:szCs w:val="20"/>
        </w:rPr>
        <w:t>e</w:t>
      </w:r>
      <w:r w:rsidRPr="00E715E2">
        <w:rPr>
          <w:sz w:val="20"/>
          <w:szCs w:val="20"/>
        </w:rPr>
        <w:t>li</w:t>
      </w:r>
      <w:r w:rsidRPr="00E715E2">
        <w:rPr>
          <w:spacing w:val="21"/>
          <w:sz w:val="20"/>
          <w:szCs w:val="20"/>
        </w:rPr>
        <w:t xml:space="preserve"> </w:t>
      </w:r>
      <w:r w:rsidRPr="00E715E2">
        <w:rPr>
          <w:sz w:val="20"/>
          <w:szCs w:val="20"/>
        </w:rPr>
        <w:t>ur</w:t>
      </w:r>
      <w:r w:rsidRPr="00E715E2">
        <w:rPr>
          <w:spacing w:val="-4"/>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1"/>
          <w:sz w:val="20"/>
          <w:szCs w:val="20"/>
        </w:rPr>
        <w:t xml:space="preserve"> </w:t>
      </w:r>
      <w:r w:rsidRPr="00E715E2">
        <w:rPr>
          <w:sz w:val="20"/>
          <w:szCs w:val="20"/>
        </w:rPr>
        <w:t>te</w:t>
      </w:r>
      <w:r w:rsidRPr="00E715E2">
        <w:rPr>
          <w:spacing w:val="26"/>
          <w:sz w:val="20"/>
          <w:szCs w:val="20"/>
        </w:rPr>
        <w:t xml:space="preserve"> </w:t>
      </w:r>
      <w:r w:rsidRPr="00E715E2">
        <w:rPr>
          <w:spacing w:val="-4"/>
          <w:sz w:val="20"/>
          <w:szCs w:val="20"/>
        </w:rPr>
        <w:t>l</w:t>
      </w:r>
      <w:r w:rsidRPr="00E715E2">
        <w:rPr>
          <w:sz w:val="20"/>
          <w:szCs w:val="20"/>
        </w:rPr>
        <w:t>ub</w:t>
      </w:r>
      <w:r w:rsidRPr="00E715E2">
        <w:rPr>
          <w:spacing w:val="31"/>
          <w:sz w:val="20"/>
          <w:szCs w:val="20"/>
        </w:rPr>
        <w:t xml:space="preserve"> </w:t>
      </w:r>
      <w:r w:rsidRPr="00E715E2">
        <w:rPr>
          <w:spacing w:val="-1"/>
          <w:sz w:val="20"/>
          <w:szCs w:val="20"/>
        </w:rPr>
        <w:t>s</w:t>
      </w:r>
      <w:r w:rsidRPr="00E715E2">
        <w:rPr>
          <w:sz w:val="20"/>
          <w:szCs w:val="20"/>
        </w:rPr>
        <w:t>pr</w:t>
      </w:r>
      <w:r w:rsidRPr="00E715E2">
        <w:rPr>
          <w:spacing w:val="-4"/>
          <w:sz w:val="20"/>
          <w:szCs w:val="20"/>
        </w:rPr>
        <w:t>z</w:t>
      </w:r>
      <w:r w:rsidRPr="00E715E2">
        <w:rPr>
          <w:spacing w:val="-2"/>
          <w:sz w:val="20"/>
          <w:szCs w:val="20"/>
        </w:rPr>
        <w:t>ę</w:t>
      </w:r>
      <w:r w:rsidRPr="00E715E2">
        <w:rPr>
          <w:sz w:val="20"/>
          <w:szCs w:val="20"/>
        </w:rPr>
        <w:t>t</w:t>
      </w:r>
      <w:r w:rsidR="006B5F33" w:rsidRPr="00E715E2">
        <w:rPr>
          <w:sz w:val="20"/>
          <w:szCs w:val="20"/>
        </w:rPr>
        <w:t xml:space="preserve"> </w:t>
      </w:r>
      <w:r w:rsidRPr="00E715E2">
        <w:rPr>
          <w:spacing w:val="-1"/>
          <w:sz w:val="20"/>
          <w:szCs w:val="20"/>
        </w:rPr>
        <w:t>w</w:t>
      </w:r>
      <w:r w:rsidRPr="00E715E2">
        <w:rPr>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z w:val="20"/>
          <w:szCs w:val="20"/>
        </w:rPr>
        <w:t>a</w:t>
      </w:r>
      <w:r w:rsidRPr="00E715E2">
        <w:rPr>
          <w:spacing w:val="-4"/>
          <w:sz w:val="20"/>
          <w:szCs w:val="20"/>
        </w:rPr>
        <w:t>j</w:t>
      </w:r>
      <w:r w:rsidRPr="00E715E2">
        <w:rPr>
          <w:sz w:val="20"/>
          <w:szCs w:val="20"/>
        </w:rPr>
        <w:t>ą</w:t>
      </w:r>
      <w:r w:rsidRPr="00E715E2">
        <w:rPr>
          <w:spacing w:val="5"/>
          <w:sz w:val="20"/>
          <w:szCs w:val="20"/>
        </w:rPr>
        <w:t xml:space="preserve"> </w:t>
      </w:r>
      <w:r w:rsidRPr="00E715E2">
        <w:rPr>
          <w:sz w:val="20"/>
          <w:szCs w:val="20"/>
        </w:rPr>
        <w:t>ba</w:t>
      </w:r>
      <w:r w:rsidRPr="00E715E2">
        <w:rPr>
          <w:spacing w:val="-8"/>
          <w:sz w:val="20"/>
          <w:szCs w:val="20"/>
        </w:rPr>
        <w:t>d</w:t>
      </w:r>
      <w:r w:rsidRPr="00E715E2">
        <w:rPr>
          <w:sz w:val="20"/>
          <w:szCs w:val="20"/>
        </w:rPr>
        <w:t>ań</w:t>
      </w:r>
      <w:r w:rsidRPr="00E715E2">
        <w:rPr>
          <w:spacing w:val="-2"/>
          <w:sz w:val="20"/>
          <w:szCs w:val="20"/>
        </w:rPr>
        <w:t xml:space="preserve"> </w:t>
      </w:r>
      <w:r w:rsidRPr="00E715E2">
        <w:rPr>
          <w:sz w:val="20"/>
          <w:szCs w:val="20"/>
        </w:rPr>
        <w:t>at</w:t>
      </w:r>
      <w:r w:rsidRPr="00E715E2">
        <w:rPr>
          <w:spacing w:val="-8"/>
          <w:sz w:val="20"/>
          <w:szCs w:val="20"/>
        </w:rPr>
        <w:t>e</w:t>
      </w:r>
      <w:r w:rsidRPr="00E715E2">
        <w:rPr>
          <w:sz w:val="20"/>
          <w:szCs w:val="20"/>
        </w:rPr>
        <w:t>s</w:t>
      </w:r>
      <w:r w:rsidRPr="00E715E2">
        <w:rPr>
          <w:spacing w:val="-1"/>
          <w:sz w:val="20"/>
          <w:szCs w:val="20"/>
        </w:rPr>
        <w:t>t</w:t>
      </w:r>
      <w:r w:rsidRPr="00E715E2">
        <w:rPr>
          <w:sz w:val="20"/>
          <w:szCs w:val="20"/>
        </w:rPr>
        <w:t>u</w:t>
      </w:r>
      <w:r w:rsidRPr="00E715E2">
        <w:rPr>
          <w:spacing w:val="-7"/>
          <w:sz w:val="20"/>
          <w:szCs w:val="20"/>
        </w:rPr>
        <w:t>j</w:t>
      </w:r>
      <w:r w:rsidRPr="00E715E2">
        <w:rPr>
          <w:sz w:val="20"/>
          <w:szCs w:val="20"/>
        </w:rPr>
        <w:t>ą</w:t>
      </w:r>
      <w:r w:rsidRPr="00E715E2">
        <w:rPr>
          <w:spacing w:val="-2"/>
          <w:sz w:val="20"/>
          <w:szCs w:val="20"/>
        </w:rPr>
        <w:t>c</w:t>
      </w:r>
      <w:r w:rsidRPr="00E715E2">
        <w:rPr>
          <w:spacing w:val="-5"/>
          <w:sz w:val="20"/>
          <w:szCs w:val="20"/>
        </w:rPr>
        <w:t>y</w:t>
      </w:r>
      <w:r w:rsidRPr="00E715E2">
        <w:rPr>
          <w:sz w:val="20"/>
          <w:szCs w:val="20"/>
        </w:rPr>
        <w:t>c</w:t>
      </w:r>
      <w:r w:rsidRPr="00E715E2">
        <w:rPr>
          <w:spacing w:val="-5"/>
          <w:sz w:val="20"/>
          <w:szCs w:val="20"/>
        </w:rPr>
        <w:t>h</w:t>
      </w:r>
      <w:r w:rsidRPr="00E715E2">
        <w:rPr>
          <w:sz w:val="20"/>
          <w:szCs w:val="20"/>
        </w:rPr>
        <w:t>,</w:t>
      </w:r>
      <w:r w:rsidRPr="00E715E2">
        <w:rPr>
          <w:spacing w:val="5"/>
          <w:sz w:val="20"/>
          <w:szCs w:val="20"/>
        </w:rPr>
        <w:t xml:space="preserve"> </w:t>
      </w:r>
      <w:r w:rsidRPr="00E715E2">
        <w:rPr>
          <w:sz w:val="20"/>
          <w:szCs w:val="20"/>
        </w:rPr>
        <w:t>to</w:t>
      </w:r>
      <w:r w:rsidRPr="00E715E2">
        <w:rPr>
          <w:spacing w:val="-4"/>
          <w:sz w:val="20"/>
          <w:szCs w:val="20"/>
        </w:rPr>
        <w:t xml:space="preserve"> </w:t>
      </w: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5"/>
          <w:sz w:val="20"/>
          <w:szCs w:val="20"/>
        </w:rPr>
        <w:t xml:space="preserve"> </w:t>
      </w:r>
      <w:r w:rsidRPr="00E715E2">
        <w:rPr>
          <w:sz w:val="20"/>
          <w:szCs w:val="20"/>
        </w:rPr>
        <w:t>b</w:t>
      </w:r>
      <w:r w:rsidRPr="00E715E2">
        <w:rPr>
          <w:spacing w:val="-2"/>
          <w:sz w:val="20"/>
          <w:szCs w:val="20"/>
        </w:rPr>
        <w:t>ę</w:t>
      </w:r>
      <w:r w:rsidRPr="00E715E2">
        <w:rPr>
          <w:spacing w:val="-5"/>
          <w:sz w:val="20"/>
          <w:szCs w:val="20"/>
        </w:rPr>
        <w:t>d</w:t>
      </w:r>
      <w:r w:rsidRPr="00E715E2">
        <w:rPr>
          <w:sz w:val="20"/>
          <w:szCs w:val="20"/>
        </w:rPr>
        <w:t>zie</w:t>
      </w:r>
      <w:r w:rsidRPr="00E715E2">
        <w:rPr>
          <w:spacing w:val="-6"/>
          <w:sz w:val="20"/>
          <w:szCs w:val="20"/>
        </w:rPr>
        <w:t xml:space="preserve"> </w:t>
      </w:r>
      <w:r w:rsidRPr="00E715E2">
        <w:rPr>
          <w:sz w:val="20"/>
          <w:szCs w:val="20"/>
        </w:rPr>
        <w:t>p</w:t>
      </w:r>
      <w:r w:rsidRPr="00E715E2">
        <w:rPr>
          <w:spacing w:val="-3"/>
          <w:sz w:val="20"/>
          <w:szCs w:val="20"/>
        </w:rPr>
        <w:t>o</w:t>
      </w:r>
      <w:r w:rsidRPr="00E715E2">
        <w:rPr>
          <w:sz w:val="20"/>
          <w:szCs w:val="20"/>
        </w:rPr>
        <w:t>s</w:t>
      </w:r>
      <w:r w:rsidRPr="00E715E2">
        <w:rPr>
          <w:spacing w:val="-6"/>
          <w:sz w:val="20"/>
          <w:szCs w:val="20"/>
        </w:rPr>
        <w:t>i</w:t>
      </w:r>
      <w:r w:rsidRPr="00E715E2">
        <w:rPr>
          <w:spacing w:val="7"/>
          <w:sz w:val="20"/>
          <w:szCs w:val="20"/>
        </w:rPr>
        <w:t>a</w:t>
      </w:r>
      <w:r w:rsidRPr="00E715E2">
        <w:rPr>
          <w:spacing w:val="-5"/>
          <w:sz w:val="20"/>
          <w:szCs w:val="20"/>
        </w:rPr>
        <w:t>d</w:t>
      </w:r>
      <w:r w:rsidRPr="00E715E2">
        <w:rPr>
          <w:sz w:val="20"/>
          <w:szCs w:val="20"/>
        </w:rPr>
        <w:t>ać</w:t>
      </w:r>
      <w:r w:rsidRPr="00E715E2">
        <w:rPr>
          <w:spacing w:val="1"/>
          <w:sz w:val="20"/>
          <w:szCs w:val="20"/>
        </w:rPr>
        <w:t xml:space="preserve"> </w:t>
      </w:r>
      <w:r w:rsidRPr="00E715E2">
        <w:rPr>
          <w:spacing w:val="-6"/>
          <w:sz w:val="20"/>
          <w:szCs w:val="20"/>
        </w:rPr>
        <w:t>w</w:t>
      </w:r>
      <w:r w:rsidRPr="00E715E2">
        <w:rPr>
          <w:sz w:val="20"/>
          <w:szCs w:val="20"/>
        </w:rPr>
        <w:t>ażne</w:t>
      </w:r>
      <w:r w:rsidRPr="00E715E2">
        <w:rPr>
          <w:spacing w:val="-7"/>
          <w:sz w:val="20"/>
          <w:szCs w:val="20"/>
        </w:rPr>
        <w:t xml:space="preserve"> </w:t>
      </w:r>
      <w:r w:rsidRPr="00E715E2">
        <w:rPr>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t>
      </w:r>
      <w:r w:rsidRPr="00E715E2">
        <w:rPr>
          <w:spacing w:val="-3"/>
          <w:sz w:val="20"/>
          <w:szCs w:val="20"/>
        </w:rPr>
        <w:t>w</w:t>
      </w:r>
      <w:r w:rsidRPr="00E715E2">
        <w:rPr>
          <w:sz w:val="20"/>
          <w:szCs w:val="20"/>
        </w:rPr>
        <w:t>a</w:t>
      </w:r>
      <w:r w:rsidRPr="00E715E2">
        <w:rPr>
          <w:spacing w:val="5"/>
          <w:sz w:val="20"/>
          <w:szCs w:val="20"/>
        </w:rPr>
        <w:t xml:space="preserve"> </w:t>
      </w:r>
      <w:r w:rsidRPr="00E715E2">
        <w:rPr>
          <w:sz w:val="20"/>
          <w:szCs w:val="20"/>
        </w:rPr>
        <w:t>l</w:t>
      </w:r>
      <w:r w:rsidRPr="00E715E2">
        <w:rPr>
          <w:spacing w:val="-4"/>
          <w:sz w:val="20"/>
          <w:szCs w:val="20"/>
        </w:rPr>
        <w:t>e</w:t>
      </w:r>
      <w:r w:rsidRPr="00E715E2">
        <w:rPr>
          <w:spacing w:val="-5"/>
          <w:sz w:val="20"/>
          <w:szCs w:val="20"/>
        </w:rPr>
        <w:t>g</w:t>
      </w:r>
      <w:r w:rsidRPr="00E715E2">
        <w:rPr>
          <w:sz w:val="20"/>
          <w:szCs w:val="20"/>
        </w:rPr>
        <w:t>a</w:t>
      </w:r>
      <w:r w:rsidRPr="00E715E2">
        <w:rPr>
          <w:spacing w:val="-4"/>
          <w:sz w:val="20"/>
          <w:szCs w:val="20"/>
        </w:rPr>
        <w:t>l</w:t>
      </w:r>
      <w:r w:rsidRPr="00E715E2">
        <w:rPr>
          <w:sz w:val="20"/>
          <w:szCs w:val="20"/>
        </w:rPr>
        <w:t>i</w:t>
      </w:r>
      <w:r w:rsidRPr="00E715E2">
        <w:rPr>
          <w:spacing w:val="-4"/>
          <w:sz w:val="20"/>
          <w:szCs w:val="20"/>
        </w:rPr>
        <w:t>z</w:t>
      </w:r>
      <w:r w:rsidRPr="00E715E2">
        <w:rPr>
          <w:sz w:val="20"/>
          <w:szCs w:val="20"/>
        </w:rPr>
        <w:t>a</w:t>
      </w:r>
      <w:r w:rsidRPr="00E715E2">
        <w:rPr>
          <w:spacing w:val="-2"/>
          <w:sz w:val="20"/>
          <w:szCs w:val="20"/>
        </w:rPr>
        <w:t>c</w:t>
      </w:r>
      <w:r w:rsidRPr="00E715E2">
        <w:rPr>
          <w:sz w:val="20"/>
          <w:szCs w:val="20"/>
        </w:rPr>
        <w:t>j</w:t>
      </w:r>
      <w:r w:rsidRPr="00E715E2">
        <w:rPr>
          <w:spacing w:val="-6"/>
          <w:sz w:val="20"/>
          <w:szCs w:val="20"/>
        </w:rPr>
        <w:t>i</w:t>
      </w:r>
      <w:r w:rsidRPr="00E715E2">
        <w:rPr>
          <w:sz w:val="20"/>
          <w:szCs w:val="20"/>
        </w:rPr>
        <w:t>.</w:t>
      </w:r>
    </w:p>
    <w:p w14:paraId="462AB377" w14:textId="77777777" w:rsidR="001D3824" w:rsidRPr="00E715E2" w:rsidRDefault="001D3824" w:rsidP="001C4B73">
      <w:pPr>
        <w:ind w:right="183"/>
        <w:rPr>
          <w:sz w:val="20"/>
          <w:szCs w:val="20"/>
        </w:rPr>
      </w:pPr>
      <w:r w:rsidRPr="00E715E2">
        <w:rPr>
          <w:sz w:val="20"/>
          <w:szCs w:val="20"/>
        </w:rPr>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w:t>
      </w:r>
      <w:r w:rsidRPr="00E715E2">
        <w:rPr>
          <w:spacing w:val="50"/>
          <w:sz w:val="20"/>
          <w:szCs w:val="20"/>
        </w:rPr>
        <w:t xml:space="preserve"> </w:t>
      </w:r>
      <w:r w:rsidRPr="00E715E2">
        <w:rPr>
          <w:sz w:val="20"/>
          <w:szCs w:val="20"/>
        </w:rPr>
        <w:t>ur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 xml:space="preserve">zenia </w:t>
      </w:r>
      <w:r w:rsidRPr="00E715E2">
        <w:rPr>
          <w:spacing w:val="2"/>
          <w:sz w:val="20"/>
          <w:szCs w:val="20"/>
        </w:rPr>
        <w:t xml:space="preserve"> </w:t>
      </w:r>
      <w:r w:rsidRPr="00E715E2">
        <w:rPr>
          <w:sz w:val="20"/>
          <w:szCs w:val="20"/>
        </w:rPr>
        <w:t>po</w:t>
      </w:r>
      <w:r w:rsidRPr="00E715E2">
        <w:rPr>
          <w:spacing w:val="-5"/>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owe</w:t>
      </w:r>
      <w:r w:rsidRPr="00E715E2">
        <w:rPr>
          <w:spacing w:val="4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 xml:space="preserve">ą </w:t>
      </w:r>
      <w:r w:rsidRPr="00E715E2">
        <w:rPr>
          <w:spacing w:val="4"/>
          <w:sz w:val="20"/>
          <w:szCs w:val="20"/>
        </w:rPr>
        <w:t xml:space="preserve"> </w:t>
      </w:r>
      <w:r w:rsidRPr="00E715E2">
        <w:rPr>
          <w:sz w:val="20"/>
          <w:szCs w:val="20"/>
        </w:rPr>
        <w:t>prz</w:t>
      </w:r>
      <w:r w:rsidRPr="00E715E2">
        <w:rPr>
          <w:spacing w:val="-7"/>
          <w:sz w:val="20"/>
          <w:szCs w:val="20"/>
        </w:rPr>
        <w:t>e</w:t>
      </w:r>
      <w:r w:rsidRPr="00E715E2">
        <w:rPr>
          <w:sz w:val="20"/>
          <w:szCs w:val="20"/>
        </w:rPr>
        <w:t>z</w:t>
      </w:r>
      <w:r w:rsidRPr="00E715E2">
        <w:rPr>
          <w:spacing w:val="53"/>
          <w:sz w:val="20"/>
          <w:szCs w:val="20"/>
        </w:rPr>
        <w:t xml:space="preserve"> </w:t>
      </w:r>
      <w:r w:rsidRPr="00E715E2">
        <w:rPr>
          <w:sz w:val="20"/>
          <w:szCs w:val="20"/>
        </w:rPr>
        <w:t>Wykonaw</w:t>
      </w:r>
      <w:r w:rsidRPr="00E715E2">
        <w:rPr>
          <w:spacing w:val="3"/>
          <w:sz w:val="20"/>
          <w:szCs w:val="20"/>
        </w:rPr>
        <w:t>c</w:t>
      </w:r>
      <w:r w:rsidRPr="00E715E2">
        <w:rPr>
          <w:sz w:val="20"/>
          <w:szCs w:val="20"/>
        </w:rPr>
        <w:t>ę</w:t>
      </w:r>
      <w:r w:rsidRPr="00E715E2">
        <w:rPr>
          <w:spacing w:val="50"/>
          <w:sz w:val="20"/>
          <w:szCs w:val="20"/>
        </w:rPr>
        <w:t xml:space="preserve"> </w:t>
      </w:r>
      <w:r w:rsidRPr="00E715E2">
        <w:rPr>
          <w:sz w:val="20"/>
          <w:szCs w:val="20"/>
        </w:rPr>
        <w:t>utrzymy</w:t>
      </w:r>
      <w:r w:rsidRPr="00E715E2">
        <w:rPr>
          <w:spacing w:val="-9"/>
          <w:sz w:val="20"/>
          <w:szCs w:val="20"/>
        </w:rPr>
        <w:t>w</w:t>
      </w:r>
      <w:r w:rsidRPr="00E715E2">
        <w:rPr>
          <w:spacing w:val="7"/>
          <w:sz w:val="20"/>
          <w:szCs w:val="20"/>
        </w:rPr>
        <w:t>a</w:t>
      </w:r>
      <w:r w:rsidRPr="00E715E2">
        <w:rPr>
          <w:sz w:val="20"/>
          <w:szCs w:val="20"/>
        </w:rPr>
        <w:t>ne</w:t>
      </w:r>
      <w:r w:rsidRPr="00E715E2">
        <w:rPr>
          <w:spacing w:val="53"/>
          <w:sz w:val="20"/>
          <w:szCs w:val="20"/>
        </w:rPr>
        <w:t xml:space="preserve"> </w:t>
      </w:r>
      <w:r w:rsidRPr="00E715E2">
        <w:rPr>
          <w:sz w:val="20"/>
          <w:szCs w:val="20"/>
        </w:rPr>
        <w:t xml:space="preserve">w </w:t>
      </w:r>
      <w:r w:rsidRPr="00E715E2">
        <w:rPr>
          <w:spacing w:val="2"/>
          <w:sz w:val="20"/>
          <w:szCs w:val="20"/>
        </w:rPr>
        <w:t xml:space="preserve"> </w:t>
      </w:r>
      <w:r w:rsidRPr="00E715E2">
        <w:rPr>
          <w:spacing w:val="-7"/>
          <w:sz w:val="20"/>
          <w:szCs w:val="20"/>
        </w:rPr>
        <w:t>d</w:t>
      </w:r>
      <w:r w:rsidRPr="00E715E2">
        <w:rPr>
          <w:spacing w:val="-5"/>
          <w:sz w:val="20"/>
          <w:szCs w:val="20"/>
        </w:rPr>
        <w:t>o</w:t>
      </w:r>
      <w:r w:rsidRPr="00E715E2">
        <w:rPr>
          <w:sz w:val="20"/>
          <w:szCs w:val="20"/>
        </w:rPr>
        <w:t>b</w:t>
      </w:r>
      <w:r w:rsidRPr="00E715E2">
        <w:rPr>
          <w:spacing w:val="8"/>
          <w:sz w:val="20"/>
          <w:szCs w:val="20"/>
        </w:rPr>
        <w:t>r</w:t>
      </w:r>
      <w:r w:rsidRPr="00E715E2">
        <w:rPr>
          <w:sz w:val="20"/>
          <w:szCs w:val="20"/>
        </w:rPr>
        <w:t>ym</w:t>
      </w:r>
      <w:r w:rsidRPr="00E715E2">
        <w:rPr>
          <w:spacing w:val="47"/>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i</w:t>
      </w:r>
      <w:r w:rsidRPr="00E715E2">
        <w:rPr>
          <w:spacing w:val="-6"/>
          <w:sz w:val="20"/>
          <w:szCs w:val="20"/>
        </w:rPr>
        <w:t>e</w:t>
      </w:r>
      <w:r w:rsidRPr="00E715E2">
        <w:rPr>
          <w:sz w:val="20"/>
          <w:szCs w:val="20"/>
        </w:rPr>
        <w:t xml:space="preserve">, </w:t>
      </w:r>
      <w:r w:rsidRPr="00E715E2">
        <w:rPr>
          <w:spacing w:val="7"/>
          <w:sz w:val="20"/>
          <w:szCs w:val="20"/>
        </w:rPr>
        <w:t xml:space="preserve"> </w:t>
      </w:r>
      <w:r w:rsidRPr="00E715E2">
        <w:rPr>
          <w:sz w:val="20"/>
          <w:szCs w:val="20"/>
        </w:rPr>
        <w:t>w</w:t>
      </w:r>
      <w:r w:rsidRPr="00E715E2">
        <w:rPr>
          <w:spacing w:val="50"/>
          <w:sz w:val="20"/>
          <w:szCs w:val="20"/>
        </w:rPr>
        <w:t xml:space="preserve"> </w:t>
      </w:r>
      <w:r w:rsidRPr="00E715E2">
        <w:rPr>
          <w:sz w:val="20"/>
          <w:szCs w:val="20"/>
        </w:rPr>
        <w:t>c</w:t>
      </w:r>
      <w:r w:rsidRPr="00E715E2">
        <w:rPr>
          <w:spacing w:val="2"/>
          <w:sz w:val="20"/>
          <w:szCs w:val="20"/>
        </w:rPr>
        <w:t>a</w:t>
      </w:r>
      <w:r w:rsidRPr="00E715E2">
        <w:rPr>
          <w:spacing w:val="1"/>
          <w:sz w:val="20"/>
          <w:szCs w:val="20"/>
        </w:rPr>
        <w:t>ł</w:t>
      </w:r>
      <w:r w:rsidRPr="00E715E2">
        <w:rPr>
          <w:spacing w:val="5"/>
          <w:sz w:val="20"/>
          <w:szCs w:val="20"/>
        </w:rPr>
        <w:t>y</w:t>
      </w:r>
      <w:r w:rsidRPr="00E715E2">
        <w:rPr>
          <w:sz w:val="20"/>
          <w:szCs w:val="20"/>
        </w:rPr>
        <w:t xml:space="preserve">m </w:t>
      </w:r>
      <w:r w:rsidRPr="00E715E2">
        <w:rPr>
          <w:spacing w:val="1"/>
          <w:sz w:val="20"/>
          <w:szCs w:val="20"/>
        </w:rPr>
        <w:t>o</w:t>
      </w:r>
      <w:r w:rsidRPr="00E715E2">
        <w:rPr>
          <w:spacing w:val="-6"/>
          <w:sz w:val="20"/>
          <w:szCs w:val="20"/>
        </w:rPr>
        <w:t>k</w:t>
      </w:r>
      <w:r w:rsidRPr="00E715E2">
        <w:rPr>
          <w:spacing w:val="1"/>
          <w:sz w:val="20"/>
          <w:szCs w:val="20"/>
        </w:rPr>
        <w:t>r</w:t>
      </w:r>
      <w:r w:rsidRPr="00E715E2">
        <w:rPr>
          <w:spacing w:val="-4"/>
          <w:sz w:val="20"/>
          <w:szCs w:val="20"/>
        </w:rPr>
        <w:t>e</w:t>
      </w:r>
      <w:r w:rsidRPr="00E715E2">
        <w:rPr>
          <w:spacing w:val="5"/>
          <w:sz w:val="20"/>
          <w:szCs w:val="20"/>
        </w:rPr>
        <w:t>s</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tr</w:t>
      </w:r>
      <w:r w:rsidRPr="00E715E2">
        <w:rPr>
          <w:spacing w:val="-4"/>
          <w:sz w:val="20"/>
          <w:szCs w:val="20"/>
        </w:rPr>
        <w:t>w</w:t>
      </w:r>
      <w:r w:rsidRPr="00E715E2">
        <w:rPr>
          <w:spacing w:val="1"/>
          <w:sz w:val="20"/>
          <w:szCs w:val="20"/>
        </w:rPr>
        <w:t>an</w:t>
      </w:r>
      <w:r w:rsidRPr="00E715E2">
        <w:rPr>
          <w:spacing w:val="-3"/>
          <w:sz w:val="20"/>
          <w:szCs w:val="20"/>
        </w:rPr>
        <w:t>i</w:t>
      </w:r>
      <w:r w:rsidRPr="00E715E2">
        <w:rPr>
          <w:sz w:val="20"/>
          <w:szCs w:val="20"/>
        </w:rPr>
        <w:t>a</w:t>
      </w:r>
      <w:r w:rsidRPr="00E715E2">
        <w:rPr>
          <w:spacing w:val="4"/>
          <w:sz w:val="20"/>
          <w:szCs w:val="20"/>
        </w:rPr>
        <w:t xml:space="preserve"> </w:t>
      </w:r>
      <w:r w:rsidRPr="00E715E2">
        <w:rPr>
          <w:spacing w:val="1"/>
          <w:sz w:val="20"/>
          <w:szCs w:val="20"/>
        </w:rPr>
        <w:t>R</w:t>
      </w:r>
      <w:r w:rsidRPr="00E715E2">
        <w:rPr>
          <w:spacing w:val="-3"/>
          <w:sz w:val="20"/>
          <w:szCs w:val="20"/>
        </w:rPr>
        <w:t>o</w:t>
      </w:r>
      <w:r w:rsidRPr="00E715E2">
        <w:rPr>
          <w:spacing w:val="1"/>
          <w:sz w:val="20"/>
          <w:szCs w:val="20"/>
        </w:rPr>
        <w:t>b</w:t>
      </w:r>
      <w:r w:rsidRPr="00E715E2">
        <w:rPr>
          <w:spacing w:val="-6"/>
          <w:sz w:val="20"/>
          <w:szCs w:val="20"/>
        </w:rPr>
        <w:t>ó</w:t>
      </w:r>
      <w:r w:rsidRPr="00E715E2">
        <w:rPr>
          <w:spacing w:val="1"/>
          <w:sz w:val="20"/>
          <w:szCs w:val="20"/>
        </w:rPr>
        <w:t>t.</w:t>
      </w:r>
    </w:p>
    <w:p w14:paraId="6F33B4CB"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O</w:t>
      </w:r>
      <w:r w:rsidRPr="00E715E2">
        <w:rPr>
          <w:spacing w:val="-4"/>
          <w:sz w:val="24"/>
          <w:szCs w:val="24"/>
        </w:rPr>
        <w:t>D</w:t>
      </w:r>
      <w:r w:rsidRPr="00E715E2">
        <w:rPr>
          <w:sz w:val="24"/>
          <w:szCs w:val="24"/>
        </w:rPr>
        <w:t>BIÓR</w:t>
      </w:r>
      <w:r w:rsidRPr="00E715E2">
        <w:rPr>
          <w:spacing w:val="-4"/>
          <w:sz w:val="24"/>
          <w:szCs w:val="24"/>
        </w:rPr>
        <w:t xml:space="preserve"> </w:t>
      </w:r>
      <w:r w:rsidRPr="00E715E2">
        <w:rPr>
          <w:sz w:val="24"/>
          <w:szCs w:val="24"/>
        </w:rPr>
        <w:t>R</w:t>
      </w:r>
      <w:r w:rsidRPr="00E715E2">
        <w:rPr>
          <w:spacing w:val="-6"/>
          <w:sz w:val="24"/>
          <w:szCs w:val="24"/>
        </w:rPr>
        <w:t>O</w:t>
      </w:r>
      <w:r w:rsidRPr="00E715E2">
        <w:rPr>
          <w:sz w:val="24"/>
          <w:szCs w:val="24"/>
        </w:rPr>
        <w:t>BÓT</w:t>
      </w:r>
    </w:p>
    <w:p w14:paraId="2DABC469" w14:textId="77777777" w:rsidR="001D3824" w:rsidRPr="00E715E2" w:rsidRDefault="001D3824" w:rsidP="008D5AE0">
      <w:pPr>
        <w:pStyle w:val="Nagwek3"/>
        <w:numPr>
          <w:ilvl w:val="1"/>
          <w:numId w:val="16"/>
        </w:numPr>
        <w:ind w:left="1418" w:right="183" w:hanging="851"/>
        <w:rPr>
          <w:sz w:val="22"/>
          <w:szCs w:val="22"/>
        </w:rPr>
      </w:pPr>
      <w:r w:rsidRPr="00E715E2">
        <w:rPr>
          <w:sz w:val="22"/>
          <w:szCs w:val="22"/>
        </w:rPr>
        <w:t>Ro</w:t>
      </w:r>
      <w:r w:rsidRPr="00E715E2">
        <w:rPr>
          <w:spacing w:val="-4"/>
          <w:sz w:val="22"/>
          <w:szCs w:val="22"/>
        </w:rPr>
        <w:t>d</w:t>
      </w:r>
      <w:r w:rsidRPr="00E715E2">
        <w:rPr>
          <w:spacing w:val="-7"/>
          <w:sz w:val="22"/>
          <w:szCs w:val="22"/>
        </w:rPr>
        <w:t>z</w:t>
      </w:r>
      <w:r w:rsidRPr="00E715E2">
        <w:rPr>
          <w:sz w:val="22"/>
          <w:szCs w:val="22"/>
        </w:rPr>
        <w:t>aje</w:t>
      </w:r>
      <w:r w:rsidRPr="00E715E2">
        <w:rPr>
          <w:spacing w:val="-1"/>
          <w:sz w:val="22"/>
          <w:szCs w:val="22"/>
        </w:rPr>
        <w:t xml:space="preserve"> </w:t>
      </w:r>
      <w:r w:rsidRPr="00E715E2">
        <w:rPr>
          <w:sz w:val="22"/>
          <w:szCs w:val="22"/>
        </w:rPr>
        <w:t>odb</w:t>
      </w:r>
      <w:r w:rsidRPr="00E715E2">
        <w:rPr>
          <w:spacing w:val="-4"/>
          <w:sz w:val="22"/>
          <w:szCs w:val="22"/>
        </w:rPr>
        <w:t>i</w:t>
      </w:r>
      <w:r w:rsidRPr="00E715E2">
        <w:rPr>
          <w:sz w:val="22"/>
          <w:szCs w:val="22"/>
        </w:rPr>
        <w:t>orów</w:t>
      </w:r>
      <w:r w:rsidRPr="00E715E2">
        <w:rPr>
          <w:spacing w:val="2"/>
          <w:sz w:val="22"/>
          <w:szCs w:val="22"/>
        </w:rPr>
        <w:t xml:space="preserve"> </w:t>
      </w:r>
      <w:r w:rsidRPr="00E715E2">
        <w:rPr>
          <w:spacing w:val="-4"/>
          <w:sz w:val="22"/>
          <w:szCs w:val="22"/>
        </w:rPr>
        <w:t>R</w:t>
      </w:r>
      <w:r w:rsidRPr="00E715E2">
        <w:rPr>
          <w:sz w:val="22"/>
          <w:szCs w:val="22"/>
        </w:rPr>
        <w:t>obót</w:t>
      </w:r>
    </w:p>
    <w:p w14:paraId="319AC2F1" w14:textId="77777777" w:rsidR="001D3824" w:rsidRPr="00E715E2" w:rsidRDefault="006B5F33" w:rsidP="001C4B73">
      <w:pPr>
        <w:pStyle w:val="Body"/>
        <w:ind w:right="183"/>
        <w:rPr>
          <w:sz w:val="20"/>
          <w:szCs w:val="20"/>
        </w:rPr>
      </w:pPr>
      <w:r w:rsidRPr="00E715E2">
        <w:rPr>
          <w:sz w:val="20"/>
          <w:szCs w:val="20"/>
        </w:rPr>
        <w:t>W</w:t>
      </w:r>
      <w:r w:rsidR="001D3824" w:rsidRPr="00E715E2">
        <w:rPr>
          <w:spacing w:val="2"/>
          <w:sz w:val="20"/>
          <w:szCs w:val="20"/>
        </w:rPr>
        <w:t xml:space="preserve"> </w:t>
      </w:r>
      <w:r w:rsidR="001D3824" w:rsidRPr="00E715E2">
        <w:rPr>
          <w:spacing w:val="-1"/>
          <w:sz w:val="20"/>
          <w:szCs w:val="20"/>
        </w:rPr>
        <w:t>z</w:t>
      </w:r>
      <w:r w:rsidR="001D3824" w:rsidRPr="00E715E2">
        <w:rPr>
          <w:spacing w:val="3"/>
          <w:sz w:val="20"/>
          <w:szCs w:val="20"/>
        </w:rPr>
        <w:t>a</w:t>
      </w:r>
      <w:r w:rsidR="001D3824" w:rsidRPr="00E715E2">
        <w:rPr>
          <w:spacing w:val="1"/>
          <w:sz w:val="20"/>
          <w:szCs w:val="20"/>
        </w:rPr>
        <w:t>l</w:t>
      </w:r>
      <w:r w:rsidR="001D3824" w:rsidRPr="00E715E2">
        <w:rPr>
          <w:spacing w:val="-6"/>
          <w:sz w:val="20"/>
          <w:szCs w:val="20"/>
        </w:rPr>
        <w:t>e</w:t>
      </w:r>
      <w:r w:rsidR="001D3824" w:rsidRPr="00E715E2">
        <w:rPr>
          <w:spacing w:val="3"/>
          <w:sz w:val="20"/>
          <w:szCs w:val="20"/>
        </w:rPr>
        <w:t>ż</w:t>
      </w:r>
      <w:r w:rsidR="001D3824" w:rsidRPr="00E715E2">
        <w:rPr>
          <w:sz w:val="20"/>
          <w:szCs w:val="20"/>
        </w:rPr>
        <w:t>n</w:t>
      </w:r>
      <w:r w:rsidR="001D3824" w:rsidRPr="00E715E2">
        <w:rPr>
          <w:spacing w:val="-5"/>
          <w:sz w:val="20"/>
          <w:szCs w:val="20"/>
        </w:rPr>
        <w:t>o</w:t>
      </w:r>
      <w:r w:rsidR="001D3824" w:rsidRPr="00E715E2">
        <w:rPr>
          <w:spacing w:val="1"/>
          <w:sz w:val="20"/>
          <w:szCs w:val="20"/>
        </w:rPr>
        <w:t>ś</w:t>
      </w:r>
      <w:r w:rsidR="001D3824" w:rsidRPr="00E715E2">
        <w:rPr>
          <w:spacing w:val="3"/>
          <w:sz w:val="20"/>
          <w:szCs w:val="20"/>
        </w:rPr>
        <w:t>c</w:t>
      </w:r>
      <w:r w:rsidRPr="00E715E2">
        <w:rPr>
          <w:sz w:val="20"/>
          <w:szCs w:val="20"/>
        </w:rPr>
        <w:t>i</w:t>
      </w:r>
      <w:r w:rsidR="001D3824" w:rsidRPr="00E715E2">
        <w:rPr>
          <w:spacing w:val="6"/>
          <w:sz w:val="20"/>
          <w:szCs w:val="20"/>
        </w:rPr>
        <w:t xml:space="preserve"> </w:t>
      </w:r>
      <w:r w:rsidRPr="00E715E2">
        <w:rPr>
          <w:sz w:val="20"/>
          <w:szCs w:val="20"/>
        </w:rPr>
        <w:t>od</w:t>
      </w:r>
      <w:r w:rsidR="001D3824" w:rsidRPr="00E715E2">
        <w:rPr>
          <w:spacing w:val="2"/>
          <w:sz w:val="20"/>
          <w:szCs w:val="20"/>
        </w:rPr>
        <w:t xml:space="preserve"> </w:t>
      </w:r>
      <w:r w:rsidR="001D3824" w:rsidRPr="00E715E2">
        <w:rPr>
          <w:spacing w:val="-5"/>
          <w:sz w:val="20"/>
          <w:szCs w:val="20"/>
        </w:rPr>
        <w:t>u</w:t>
      </w:r>
      <w:r w:rsidR="001D3824" w:rsidRPr="00E715E2">
        <w:rPr>
          <w:spacing w:val="4"/>
          <w:sz w:val="20"/>
          <w:szCs w:val="20"/>
        </w:rPr>
        <w:t>s</w:t>
      </w:r>
      <w:r w:rsidR="001D3824" w:rsidRPr="00E715E2">
        <w:rPr>
          <w:spacing w:val="1"/>
          <w:sz w:val="20"/>
          <w:szCs w:val="20"/>
        </w:rPr>
        <w:t>t</w:t>
      </w:r>
      <w:r w:rsidR="001D3824" w:rsidRPr="00E715E2">
        <w:rPr>
          <w:spacing w:val="3"/>
          <w:sz w:val="20"/>
          <w:szCs w:val="20"/>
        </w:rPr>
        <w:t>a</w:t>
      </w:r>
      <w:r w:rsidR="001D3824" w:rsidRPr="00E715E2">
        <w:rPr>
          <w:spacing w:val="1"/>
          <w:sz w:val="20"/>
          <w:szCs w:val="20"/>
        </w:rPr>
        <w:t>l</w:t>
      </w:r>
      <w:r w:rsidRPr="00E715E2">
        <w:rPr>
          <w:sz w:val="20"/>
          <w:szCs w:val="20"/>
        </w:rPr>
        <w:t>eń</w:t>
      </w:r>
      <w:r w:rsidR="001D3824" w:rsidRPr="00E715E2">
        <w:rPr>
          <w:spacing w:val="2"/>
          <w:sz w:val="20"/>
          <w:szCs w:val="20"/>
        </w:rPr>
        <w:t xml:space="preserve"> </w:t>
      </w:r>
      <w:r w:rsidR="001D3824" w:rsidRPr="00E715E2">
        <w:rPr>
          <w:spacing w:val="3"/>
          <w:sz w:val="20"/>
          <w:szCs w:val="20"/>
        </w:rPr>
        <w:t>o</w:t>
      </w:r>
      <w:r w:rsidR="001D3824" w:rsidRPr="00E715E2">
        <w:rPr>
          <w:spacing w:val="-5"/>
          <w:sz w:val="20"/>
          <w:szCs w:val="20"/>
        </w:rPr>
        <w:t>d</w:t>
      </w:r>
      <w:r w:rsidR="001D3824" w:rsidRPr="00E715E2">
        <w:rPr>
          <w:spacing w:val="4"/>
          <w:sz w:val="20"/>
          <w:szCs w:val="20"/>
        </w:rPr>
        <w:t>p</w:t>
      </w:r>
      <w:r w:rsidR="001D3824" w:rsidRPr="00E715E2">
        <w:rPr>
          <w:sz w:val="20"/>
          <w:szCs w:val="20"/>
        </w:rPr>
        <w:t>o</w:t>
      </w:r>
      <w:r w:rsidR="001D3824" w:rsidRPr="00E715E2">
        <w:rPr>
          <w:spacing w:val="-5"/>
          <w:sz w:val="20"/>
          <w:szCs w:val="20"/>
        </w:rPr>
        <w:t>w</w:t>
      </w:r>
      <w:r w:rsidR="001D3824" w:rsidRPr="00E715E2">
        <w:rPr>
          <w:sz w:val="20"/>
          <w:szCs w:val="20"/>
        </w:rPr>
        <w:t>i</w:t>
      </w:r>
      <w:r w:rsidR="001D3824" w:rsidRPr="00E715E2">
        <w:rPr>
          <w:spacing w:val="-5"/>
          <w:sz w:val="20"/>
          <w:szCs w:val="20"/>
        </w:rPr>
        <w:t>e</w:t>
      </w:r>
      <w:r w:rsidR="001D3824" w:rsidRPr="00E715E2">
        <w:rPr>
          <w:spacing w:val="3"/>
          <w:sz w:val="20"/>
          <w:szCs w:val="20"/>
        </w:rPr>
        <w:t>d</w:t>
      </w:r>
      <w:r w:rsidR="001D3824" w:rsidRPr="00E715E2">
        <w:rPr>
          <w:sz w:val="20"/>
          <w:szCs w:val="20"/>
        </w:rPr>
        <w:t>n</w:t>
      </w:r>
      <w:r w:rsidR="001D3824" w:rsidRPr="00E715E2">
        <w:rPr>
          <w:spacing w:val="1"/>
          <w:sz w:val="20"/>
          <w:szCs w:val="20"/>
        </w:rPr>
        <w:t>i</w:t>
      </w:r>
      <w:r w:rsidR="001D3824" w:rsidRPr="00E715E2">
        <w:rPr>
          <w:spacing w:val="3"/>
          <w:sz w:val="20"/>
          <w:szCs w:val="20"/>
        </w:rPr>
        <w:t>c</w:t>
      </w:r>
      <w:r w:rsidRPr="00E715E2">
        <w:rPr>
          <w:sz w:val="20"/>
          <w:szCs w:val="20"/>
        </w:rPr>
        <w:t>h</w:t>
      </w:r>
      <w:r w:rsidR="001D3824" w:rsidRPr="00E715E2">
        <w:rPr>
          <w:spacing w:val="2"/>
          <w:sz w:val="20"/>
          <w:szCs w:val="20"/>
        </w:rPr>
        <w:t xml:space="preserve"> </w:t>
      </w:r>
      <w:r w:rsidR="001D3824" w:rsidRPr="00E715E2">
        <w:rPr>
          <w:sz w:val="20"/>
          <w:szCs w:val="20"/>
        </w:rPr>
        <w:t>Sp</w:t>
      </w:r>
      <w:r w:rsidR="001D3824" w:rsidRPr="00E715E2">
        <w:rPr>
          <w:spacing w:val="-5"/>
          <w:sz w:val="20"/>
          <w:szCs w:val="20"/>
        </w:rPr>
        <w:t>e</w:t>
      </w:r>
      <w:r w:rsidR="001D3824" w:rsidRPr="00E715E2">
        <w:rPr>
          <w:spacing w:val="5"/>
          <w:sz w:val="20"/>
          <w:szCs w:val="20"/>
        </w:rPr>
        <w:t>c</w:t>
      </w:r>
      <w:r w:rsidR="001D3824" w:rsidRPr="00E715E2">
        <w:rPr>
          <w:spacing w:val="-5"/>
          <w:sz w:val="20"/>
          <w:szCs w:val="20"/>
        </w:rPr>
        <w:t>y</w:t>
      </w:r>
      <w:r w:rsidR="001D3824" w:rsidRPr="00E715E2">
        <w:rPr>
          <w:spacing w:val="3"/>
          <w:sz w:val="20"/>
          <w:szCs w:val="20"/>
        </w:rPr>
        <w:t>f</w:t>
      </w:r>
      <w:r w:rsidR="001D3824" w:rsidRPr="00E715E2">
        <w:rPr>
          <w:spacing w:val="1"/>
          <w:sz w:val="20"/>
          <w:szCs w:val="20"/>
        </w:rPr>
        <w:t>i</w:t>
      </w:r>
      <w:r w:rsidR="001D3824" w:rsidRPr="00E715E2">
        <w:rPr>
          <w:spacing w:val="-5"/>
          <w:sz w:val="20"/>
          <w:szCs w:val="20"/>
        </w:rPr>
        <w:t>k</w:t>
      </w:r>
      <w:r w:rsidR="001D3824" w:rsidRPr="00E715E2">
        <w:rPr>
          <w:spacing w:val="3"/>
          <w:sz w:val="20"/>
          <w:szCs w:val="20"/>
        </w:rPr>
        <w:t>a</w:t>
      </w:r>
      <w:r w:rsidR="001D3824" w:rsidRPr="00E715E2">
        <w:rPr>
          <w:spacing w:val="-5"/>
          <w:sz w:val="20"/>
          <w:szCs w:val="20"/>
        </w:rPr>
        <w:t>c</w:t>
      </w:r>
      <w:r w:rsidR="001D3824" w:rsidRPr="00E715E2">
        <w:rPr>
          <w:spacing w:val="4"/>
          <w:sz w:val="20"/>
          <w:szCs w:val="20"/>
        </w:rPr>
        <w:t>j</w:t>
      </w:r>
      <w:r w:rsidRPr="00E715E2">
        <w:rPr>
          <w:sz w:val="20"/>
          <w:szCs w:val="20"/>
        </w:rPr>
        <w:t>i</w:t>
      </w:r>
      <w:r w:rsidR="001D3824" w:rsidRPr="00E715E2">
        <w:rPr>
          <w:spacing w:val="6"/>
          <w:sz w:val="20"/>
          <w:szCs w:val="20"/>
        </w:rPr>
        <w:t xml:space="preserve"> </w:t>
      </w:r>
      <w:r w:rsidR="001D3824" w:rsidRPr="00E715E2">
        <w:rPr>
          <w:spacing w:val="4"/>
          <w:sz w:val="20"/>
          <w:szCs w:val="20"/>
        </w:rPr>
        <w:t>T</w:t>
      </w:r>
      <w:r w:rsidR="001D3824" w:rsidRPr="00E715E2">
        <w:rPr>
          <w:spacing w:val="-5"/>
          <w:sz w:val="20"/>
          <w:szCs w:val="20"/>
        </w:rPr>
        <w:t>e</w:t>
      </w:r>
      <w:r w:rsidR="001D3824" w:rsidRPr="00E715E2">
        <w:rPr>
          <w:spacing w:val="1"/>
          <w:sz w:val="20"/>
          <w:szCs w:val="20"/>
        </w:rPr>
        <w:t>c</w:t>
      </w:r>
      <w:r w:rsidR="001D3824" w:rsidRPr="00E715E2">
        <w:rPr>
          <w:sz w:val="20"/>
          <w:szCs w:val="20"/>
        </w:rPr>
        <w:t>h</w:t>
      </w:r>
      <w:r w:rsidR="001D3824" w:rsidRPr="00E715E2">
        <w:rPr>
          <w:spacing w:val="-5"/>
          <w:sz w:val="20"/>
          <w:szCs w:val="20"/>
        </w:rPr>
        <w:t>n</w:t>
      </w:r>
      <w:r w:rsidR="001D3824" w:rsidRPr="00E715E2">
        <w:rPr>
          <w:spacing w:val="1"/>
          <w:sz w:val="20"/>
          <w:szCs w:val="20"/>
        </w:rPr>
        <w:t>i</w:t>
      </w:r>
      <w:r w:rsidR="001D3824" w:rsidRPr="00E715E2">
        <w:rPr>
          <w:spacing w:val="-5"/>
          <w:sz w:val="20"/>
          <w:szCs w:val="20"/>
        </w:rPr>
        <w:t>c</w:t>
      </w:r>
      <w:r w:rsidR="001D3824" w:rsidRPr="00E715E2">
        <w:rPr>
          <w:spacing w:val="5"/>
          <w:sz w:val="20"/>
          <w:szCs w:val="20"/>
        </w:rPr>
        <w:t>z</w:t>
      </w:r>
      <w:r w:rsidR="001D3824" w:rsidRPr="00E715E2">
        <w:rPr>
          <w:sz w:val="20"/>
          <w:szCs w:val="20"/>
        </w:rPr>
        <w:t>n</w:t>
      </w:r>
      <w:r w:rsidR="001D3824" w:rsidRPr="00E715E2">
        <w:rPr>
          <w:spacing w:val="-5"/>
          <w:sz w:val="20"/>
          <w:szCs w:val="20"/>
        </w:rPr>
        <w:t>y</w:t>
      </w:r>
      <w:r w:rsidR="001D3824" w:rsidRPr="00E715E2">
        <w:rPr>
          <w:spacing w:val="3"/>
          <w:sz w:val="20"/>
          <w:szCs w:val="20"/>
        </w:rPr>
        <w:t>c</w:t>
      </w:r>
      <w:r w:rsidR="001D3824" w:rsidRPr="00E715E2">
        <w:rPr>
          <w:spacing w:val="-5"/>
          <w:sz w:val="20"/>
          <w:szCs w:val="20"/>
        </w:rPr>
        <w:t>h</w:t>
      </w:r>
      <w:r w:rsidRPr="00E715E2">
        <w:rPr>
          <w:sz w:val="20"/>
          <w:szCs w:val="20"/>
        </w:rPr>
        <w:t>,</w:t>
      </w:r>
      <w:r w:rsidR="001D3824" w:rsidRPr="00E715E2">
        <w:rPr>
          <w:spacing w:val="7"/>
          <w:sz w:val="20"/>
          <w:szCs w:val="20"/>
        </w:rPr>
        <w:t xml:space="preserve"> </w:t>
      </w:r>
      <w:r w:rsidR="001D3824" w:rsidRPr="00E715E2">
        <w:rPr>
          <w:spacing w:val="1"/>
          <w:sz w:val="20"/>
          <w:szCs w:val="20"/>
        </w:rPr>
        <w:t>R</w:t>
      </w:r>
      <w:r w:rsidR="001D3824" w:rsidRPr="00E715E2">
        <w:rPr>
          <w:spacing w:val="-5"/>
          <w:sz w:val="20"/>
          <w:szCs w:val="20"/>
        </w:rPr>
        <w:t>o</w:t>
      </w:r>
      <w:r w:rsidR="001D3824" w:rsidRPr="00E715E2">
        <w:rPr>
          <w:spacing w:val="4"/>
          <w:sz w:val="20"/>
          <w:szCs w:val="20"/>
        </w:rPr>
        <w:t>b</w:t>
      </w:r>
      <w:r w:rsidR="001D3824" w:rsidRPr="00E715E2">
        <w:rPr>
          <w:spacing w:val="-5"/>
          <w:sz w:val="20"/>
          <w:szCs w:val="20"/>
        </w:rPr>
        <w:t>o</w:t>
      </w:r>
      <w:r w:rsidR="001D3824" w:rsidRPr="00E715E2">
        <w:rPr>
          <w:spacing w:val="6"/>
          <w:sz w:val="20"/>
          <w:szCs w:val="20"/>
        </w:rPr>
        <w:t>t</w:t>
      </w:r>
      <w:r w:rsidRPr="00E715E2">
        <w:rPr>
          <w:sz w:val="20"/>
          <w:szCs w:val="20"/>
        </w:rPr>
        <w:t>y</w:t>
      </w:r>
      <w:r w:rsidR="001D3824" w:rsidRPr="00E715E2">
        <w:rPr>
          <w:spacing w:val="2"/>
          <w:sz w:val="20"/>
          <w:szCs w:val="20"/>
        </w:rPr>
        <w:t xml:space="preserve"> </w:t>
      </w:r>
      <w:r w:rsidR="001D3824" w:rsidRPr="00E715E2">
        <w:rPr>
          <w:spacing w:val="-5"/>
          <w:sz w:val="20"/>
          <w:szCs w:val="20"/>
        </w:rPr>
        <w:t>p</w:t>
      </w:r>
      <w:r w:rsidR="001D3824" w:rsidRPr="00E715E2">
        <w:rPr>
          <w:spacing w:val="3"/>
          <w:sz w:val="20"/>
          <w:szCs w:val="20"/>
        </w:rPr>
        <w:t>o</w:t>
      </w:r>
      <w:r w:rsidR="001D3824" w:rsidRPr="00E715E2">
        <w:rPr>
          <w:sz w:val="20"/>
          <w:szCs w:val="20"/>
        </w:rPr>
        <w:t>d</w:t>
      </w:r>
      <w:r w:rsidR="001D3824" w:rsidRPr="00E715E2">
        <w:rPr>
          <w:spacing w:val="1"/>
          <w:sz w:val="20"/>
          <w:szCs w:val="20"/>
        </w:rPr>
        <w:t>l</w:t>
      </w:r>
      <w:r w:rsidR="001D3824" w:rsidRPr="00E715E2">
        <w:rPr>
          <w:spacing w:val="-5"/>
          <w:sz w:val="20"/>
          <w:szCs w:val="20"/>
        </w:rPr>
        <w:t>eg</w:t>
      </w:r>
      <w:r w:rsidR="001D3824" w:rsidRPr="00E715E2">
        <w:rPr>
          <w:spacing w:val="5"/>
          <w:sz w:val="20"/>
          <w:szCs w:val="20"/>
        </w:rPr>
        <w:t>a</w:t>
      </w:r>
      <w:r w:rsidR="001D3824" w:rsidRPr="00E715E2">
        <w:rPr>
          <w:spacing w:val="4"/>
          <w:sz w:val="20"/>
          <w:szCs w:val="20"/>
        </w:rPr>
        <w:t>j</w:t>
      </w:r>
      <w:r w:rsidRPr="00E715E2">
        <w:rPr>
          <w:sz w:val="20"/>
          <w:szCs w:val="20"/>
        </w:rPr>
        <w:t>ą</w:t>
      </w:r>
      <w:r w:rsidR="001D3824" w:rsidRPr="00E715E2">
        <w:rPr>
          <w:spacing w:val="10"/>
          <w:sz w:val="20"/>
          <w:szCs w:val="20"/>
        </w:rPr>
        <w:t xml:space="preserve"> </w:t>
      </w:r>
      <w:r w:rsidR="001D3824" w:rsidRPr="00E715E2">
        <w:rPr>
          <w:spacing w:val="-5"/>
          <w:sz w:val="20"/>
          <w:szCs w:val="20"/>
        </w:rPr>
        <w:t>n</w:t>
      </w:r>
      <w:r w:rsidR="001D3824" w:rsidRPr="00E715E2">
        <w:rPr>
          <w:spacing w:val="6"/>
          <w:sz w:val="20"/>
          <w:szCs w:val="20"/>
        </w:rPr>
        <w:t>a</w:t>
      </w:r>
      <w:r w:rsidR="001D3824" w:rsidRPr="00E715E2">
        <w:rPr>
          <w:sz w:val="20"/>
          <w:szCs w:val="20"/>
        </w:rPr>
        <w:t>s</w:t>
      </w:r>
      <w:r w:rsidR="001D3824" w:rsidRPr="00E715E2">
        <w:rPr>
          <w:spacing w:val="1"/>
          <w:sz w:val="20"/>
          <w:szCs w:val="20"/>
        </w:rPr>
        <w:t>t</w:t>
      </w:r>
      <w:r w:rsidR="001D3824" w:rsidRPr="00E715E2">
        <w:rPr>
          <w:spacing w:val="-7"/>
          <w:sz w:val="20"/>
          <w:szCs w:val="20"/>
        </w:rPr>
        <w:t>ę</w:t>
      </w:r>
      <w:r w:rsidR="001D3824" w:rsidRPr="00E715E2">
        <w:rPr>
          <w:sz w:val="20"/>
          <w:szCs w:val="20"/>
        </w:rPr>
        <w:t>p</w:t>
      </w:r>
      <w:r w:rsidR="001D3824" w:rsidRPr="00E715E2">
        <w:rPr>
          <w:spacing w:val="4"/>
          <w:sz w:val="20"/>
          <w:szCs w:val="20"/>
        </w:rPr>
        <w:t>u</w:t>
      </w:r>
      <w:r w:rsidR="001D3824" w:rsidRPr="00E715E2">
        <w:rPr>
          <w:spacing w:val="-3"/>
          <w:sz w:val="20"/>
          <w:szCs w:val="20"/>
        </w:rPr>
        <w:t>j</w:t>
      </w:r>
      <w:r w:rsidR="001D3824" w:rsidRPr="00E715E2">
        <w:rPr>
          <w:spacing w:val="3"/>
          <w:sz w:val="20"/>
          <w:szCs w:val="20"/>
        </w:rPr>
        <w:t>ą</w:t>
      </w:r>
      <w:r w:rsidR="001D3824" w:rsidRPr="00E715E2">
        <w:rPr>
          <w:spacing w:val="-5"/>
          <w:sz w:val="20"/>
          <w:szCs w:val="20"/>
        </w:rPr>
        <w:t>c</w:t>
      </w:r>
      <w:r w:rsidR="001D3824" w:rsidRPr="00E715E2">
        <w:rPr>
          <w:spacing w:val="7"/>
          <w:sz w:val="20"/>
          <w:szCs w:val="20"/>
        </w:rPr>
        <w:t>y</w:t>
      </w:r>
      <w:r w:rsidR="001D3824" w:rsidRPr="00E715E2">
        <w:rPr>
          <w:sz w:val="20"/>
          <w:szCs w:val="20"/>
        </w:rPr>
        <w:t>m</w:t>
      </w:r>
      <w:r w:rsidRPr="00E715E2">
        <w:rPr>
          <w:sz w:val="20"/>
          <w:szCs w:val="20"/>
        </w:rPr>
        <w:t xml:space="preserve"> </w:t>
      </w:r>
      <w:r w:rsidR="001D3824" w:rsidRPr="00E715E2">
        <w:rPr>
          <w:spacing w:val="-7"/>
          <w:sz w:val="20"/>
          <w:szCs w:val="20"/>
        </w:rPr>
        <w:t>e</w:t>
      </w:r>
      <w:r w:rsidR="001D3824" w:rsidRPr="00E715E2">
        <w:rPr>
          <w:sz w:val="20"/>
          <w:szCs w:val="20"/>
        </w:rPr>
        <w:t>t</w:t>
      </w:r>
      <w:r w:rsidR="001D3824" w:rsidRPr="00E715E2">
        <w:rPr>
          <w:spacing w:val="4"/>
          <w:sz w:val="20"/>
          <w:szCs w:val="20"/>
        </w:rPr>
        <w:t>a</w:t>
      </w:r>
      <w:r w:rsidR="001D3824" w:rsidRPr="00E715E2">
        <w:rPr>
          <w:sz w:val="20"/>
          <w:szCs w:val="20"/>
        </w:rPr>
        <w:t>pom</w:t>
      </w:r>
      <w:r w:rsidR="001D3824" w:rsidRPr="00E715E2">
        <w:rPr>
          <w:spacing w:val="-1"/>
          <w:sz w:val="20"/>
          <w:szCs w:val="20"/>
        </w:rPr>
        <w:t xml:space="preserve"> </w:t>
      </w:r>
      <w:r w:rsidR="001D3824" w:rsidRPr="00E715E2">
        <w:rPr>
          <w:sz w:val="20"/>
          <w:szCs w:val="20"/>
        </w:rPr>
        <w:t>o</w:t>
      </w:r>
      <w:r w:rsidR="001D3824" w:rsidRPr="00E715E2">
        <w:rPr>
          <w:spacing w:val="-5"/>
          <w:sz w:val="20"/>
          <w:szCs w:val="20"/>
        </w:rPr>
        <w:t>d</w:t>
      </w:r>
      <w:r w:rsidR="001D3824" w:rsidRPr="00E715E2">
        <w:rPr>
          <w:spacing w:val="5"/>
          <w:sz w:val="20"/>
          <w:szCs w:val="20"/>
        </w:rPr>
        <w:t>b</w:t>
      </w:r>
      <w:r w:rsidR="001D3824" w:rsidRPr="00E715E2">
        <w:rPr>
          <w:sz w:val="20"/>
          <w:szCs w:val="20"/>
        </w:rPr>
        <w:t>i</w:t>
      </w:r>
      <w:r w:rsidR="001D3824" w:rsidRPr="00E715E2">
        <w:rPr>
          <w:spacing w:val="-4"/>
          <w:sz w:val="20"/>
          <w:szCs w:val="20"/>
        </w:rPr>
        <w:t>o</w:t>
      </w:r>
      <w:r w:rsidR="001D3824" w:rsidRPr="00E715E2">
        <w:rPr>
          <w:sz w:val="20"/>
          <w:szCs w:val="20"/>
        </w:rPr>
        <w:t>ru,</w:t>
      </w:r>
      <w:r w:rsidR="001D3824" w:rsidRPr="00E715E2">
        <w:rPr>
          <w:spacing w:val="8"/>
          <w:sz w:val="20"/>
          <w:szCs w:val="20"/>
        </w:rPr>
        <w:t xml:space="preserve"> </w:t>
      </w:r>
      <w:r w:rsidR="001D3824" w:rsidRPr="00E715E2">
        <w:rPr>
          <w:spacing w:val="-5"/>
          <w:sz w:val="20"/>
          <w:szCs w:val="20"/>
        </w:rPr>
        <w:t>d</w:t>
      </w:r>
      <w:r w:rsidR="001D3824" w:rsidRPr="00E715E2">
        <w:rPr>
          <w:sz w:val="20"/>
          <w:szCs w:val="20"/>
        </w:rPr>
        <w:t>o</w:t>
      </w:r>
      <w:r w:rsidR="001D3824" w:rsidRPr="00E715E2">
        <w:rPr>
          <w:spacing w:val="-5"/>
          <w:sz w:val="20"/>
          <w:szCs w:val="20"/>
        </w:rPr>
        <w:t>k</w:t>
      </w:r>
      <w:r w:rsidR="001D3824" w:rsidRPr="00E715E2">
        <w:rPr>
          <w:sz w:val="20"/>
          <w:szCs w:val="20"/>
        </w:rPr>
        <w:t>ony</w:t>
      </w:r>
      <w:r w:rsidR="001D3824" w:rsidRPr="00E715E2">
        <w:rPr>
          <w:spacing w:val="-6"/>
          <w:sz w:val="20"/>
          <w:szCs w:val="20"/>
        </w:rPr>
        <w:t>w</w:t>
      </w:r>
      <w:r w:rsidR="001D3824" w:rsidRPr="00E715E2">
        <w:rPr>
          <w:spacing w:val="7"/>
          <w:sz w:val="20"/>
          <w:szCs w:val="20"/>
        </w:rPr>
        <w:t>a</w:t>
      </w:r>
      <w:r w:rsidR="001D3824" w:rsidRPr="00E715E2">
        <w:rPr>
          <w:sz w:val="20"/>
          <w:szCs w:val="20"/>
        </w:rPr>
        <w:t>nym</w:t>
      </w:r>
      <w:r w:rsidR="001D3824" w:rsidRPr="00E715E2">
        <w:rPr>
          <w:spacing w:val="-6"/>
          <w:sz w:val="20"/>
          <w:szCs w:val="20"/>
        </w:rPr>
        <w:t xml:space="preserve"> </w:t>
      </w:r>
      <w:r w:rsidR="001D3824" w:rsidRPr="00E715E2">
        <w:rPr>
          <w:sz w:val="20"/>
          <w:szCs w:val="20"/>
        </w:rPr>
        <w:t>pr</w:t>
      </w:r>
      <w:r w:rsidR="001D3824" w:rsidRPr="00E715E2">
        <w:rPr>
          <w:spacing w:val="6"/>
          <w:sz w:val="20"/>
          <w:szCs w:val="20"/>
        </w:rPr>
        <w:t>z</w:t>
      </w:r>
      <w:r w:rsidR="001D3824" w:rsidRPr="00E715E2">
        <w:rPr>
          <w:spacing w:val="-7"/>
          <w:sz w:val="20"/>
          <w:szCs w:val="20"/>
        </w:rPr>
        <w:t>e</w:t>
      </w:r>
      <w:r w:rsidR="001D3824" w:rsidRPr="00E715E2">
        <w:rPr>
          <w:sz w:val="20"/>
          <w:szCs w:val="20"/>
        </w:rPr>
        <w:t>z</w:t>
      </w:r>
      <w:r w:rsidR="001D3824" w:rsidRPr="00E715E2">
        <w:rPr>
          <w:spacing w:val="3"/>
          <w:sz w:val="20"/>
          <w:szCs w:val="20"/>
        </w:rPr>
        <w:t xml:space="preserve"> </w:t>
      </w:r>
      <w:r w:rsidR="001D3824" w:rsidRPr="00E715E2">
        <w:rPr>
          <w:spacing w:val="-4"/>
          <w:sz w:val="20"/>
          <w:szCs w:val="20"/>
        </w:rPr>
        <w:t>I</w:t>
      </w:r>
      <w:r w:rsidR="001D3824" w:rsidRPr="00E715E2">
        <w:rPr>
          <w:spacing w:val="-5"/>
          <w:sz w:val="20"/>
          <w:szCs w:val="20"/>
        </w:rPr>
        <w:t>n</w:t>
      </w:r>
      <w:r w:rsidR="001D3824" w:rsidRPr="00E715E2">
        <w:rPr>
          <w:sz w:val="20"/>
          <w:szCs w:val="20"/>
        </w:rPr>
        <w:t>s</w:t>
      </w:r>
      <w:r w:rsidR="001D3824" w:rsidRPr="00E715E2">
        <w:rPr>
          <w:spacing w:val="5"/>
          <w:sz w:val="20"/>
          <w:szCs w:val="20"/>
        </w:rPr>
        <w:t>p</w:t>
      </w:r>
      <w:r w:rsidR="001D3824" w:rsidRPr="00E715E2">
        <w:rPr>
          <w:sz w:val="20"/>
          <w:szCs w:val="20"/>
        </w:rPr>
        <w:t>e</w:t>
      </w:r>
      <w:r w:rsidR="001D3824" w:rsidRPr="00E715E2">
        <w:rPr>
          <w:spacing w:val="-7"/>
          <w:sz w:val="20"/>
          <w:szCs w:val="20"/>
        </w:rPr>
        <w:t>k</w:t>
      </w:r>
      <w:r w:rsidR="001D3824" w:rsidRPr="00E715E2">
        <w:rPr>
          <w:spacing w:val="6"/>
          <w:sz w:val="20"/>
          <w:szCs w:val="20"/>
        </w:rPr>
        <w:t>t</w:t>
      </w:r>
      <w:r w:rsidR="001D3824" w:rsidRPr="00E715E2">
        <w:rPr>
          <w:spacing w:val="-5"/>
          <w:sz w:val="20"/>
          <w:szCs w:val="20"/>
        </w:rPr>
        <w:t>o</w:t>
      </w:r>
      <w:r w:rsidR="001D3824" w:rsidRPr="00E715E2">
        <w:rPr>
          <w:sz w:val="20"/>
          <w:szCs w:val="20"/>
        </w:rPr>
        <w:t>ra</w:t>
      </w:r>
      <w:r w:rsidR="001D3824" w:rsidRPr="00E715E2">
        <w:rPr>
          <w:spacing w:val="8"/>
          <w:sz w:val="20"/>
          <w:szCs w:val="20"/>
        </w:rPr>
        <w:t xml:space="preserve"> </w:t>
      </w:r>
      <w:r w:rsidR="001D3824" w:rsidRPr="00E715E2">
        <w:rPr>
          <w:spacing w:val="-5"/>
          <w:sz w:val="20"/>
          <w:szCs w:val="20"/>
        </w:rPr>
        <w:t>p</w:t>
      </w:r>
      <w:r w:rsidR="001D3824" w:rsidRPr="00E715E2">
        <w:rPr>
          <w:sz w:val="20"/>
          <w:szCs w:val="20"/>
        </w:rPr>
        <w:t>rzy</w:t>
      </w:r>
      <w:r w:rsidR="001D3824" w:rsidRPr="00E715E2">
        <w:rPr>
          <w:spacing w:val="-1"/>
          <w:sz w:val="20"/>
          <w:szCs w:val="20"/>
        </w:rPr>
        <w:t xml:space="preserve"> </w:t>
      </w:r>
      <w:r w:rsidR="001D3824" w:rsidRPr="00E715E2">
        <w:rPr>
          <w:sz w:val="20"/>
          <w:szCs w:val="20"/>
        </w:rPr>
        <w:t>u</w:t>
      </w:r>
      <w:r w:rsidR="001D3824" w:rsidRPr="00E715E2">
        <w:rPr>
          <w:spacing w:val="-5"/>
          <w:sz w:val="20"/>
          <w:szCs w:val="20"/>
        </w:rPr>
        <w:t>d</w:t>
      </w:r>
      <w:r w:rsidR="001D3824" w:rsidRPr="00E715E2">
        <w:rPr>
          <w:sz w:val="20"/>
          <w:szCs w:val="20"/>
        </w:rPr>
        <w:t>ziale</w:t>
      </w:r>
      <w:r w:rsidR="001D3824" w:rsidRPr="00E715E2">
        <w:rPr>
          <w:spacing w:val="-1"/>
          <w:sz w:val="20"/>
          <w:szCs w:val="20"/>
        </w:rPr>
        <w:t xml:space="preserve"> </w:t>
      </w:r>
      <w:r w:rsidR="001D3824" w:rsidRPr="00E715E2">
        <w:rPr>
          <w:sz w:val="20"/>
          <w:szCs w:val="20"/>
        </w:rPr>
        <w:t>Wykona</w:t>
      </w:r>
      <w:r w:rsidR="001D3824" w:rsidRPr="00E715E2">
        <w:rPr>
          <w:spacing w:val="-5"/>
          <w:sz w:val="20"/>
          <w:szCs w:val="20"/>
        </w:rPr>
        <w:t>w</w:t>
      </w:r>
      <w:r w:rsidR="001D3824" w:rsidRPr="00E715E2">
        <w:rPr>
          <w:sz w:val="20"/>
          <w:szCs w:val="20"/>
        </w:rPr>
        <w:t>cy:</w:t>
      </w:r>
    </w:p>
    <w:p w14:paraId="19356661" w14:textId="77777777" w:rsidR="001D3824" w:rsidRPr="00E715E2" w:rsidRDefault="001D3824" w:rsidP="008D5AE0">
      <w:pPr>
        <w:pStyle w:val="Akapitzlist"/>
        <w:numPr>
          <w:ilvl w:val="0"/>
          <w:numId w:val="17"/>
        </w:numPr>
        <w:ind w:right="183"/>
        <w:rPr>
          <w:sz w:val="20"/>
          <w:szCs w:val="20"/>
        </w:rPr>
      </w:pPr>
      <w:r w:rsidRPr="00E715E2">
        <w:rPr>
          <w:sz w:val="20"/>
          <w:szCs w:val="20"/>
        </w:rPr>
        <w:t>o</w:t>
      </w:r>
      <w:r w:rsidRPr="00E715E2">
        <w:rPr>
          <w:spacing w:val="-8"/>
          <w:sz w:val="20"/>
          <w:szCs w:val="20"/>
        </w:rPr>
        <w:t>d</w:t>
      </w:r>
      <w:r w:rsidRPr="00E715E2">
        <w:rPr>
          <w:sz w:val="20"/>
          <w:szCs w:val="20"/>
        </w:rPr>
        <w:t>b</w:t>
      </w:r>
      <w:r w:rsidRPr="00E715E2">
        <w:rPr>
          <w:spacing w:val="-2"/>
          <w:sz w:val="20"/>
          <w:szCs w:val="20"/>
        </w:rPr>
        <w:t>i</w:t>
      </w:r>
      <w:r w:rsidRPr="00E715E2">
        <w:rPr>
          <w:spacing w:val="-5"/>
          <w:sz w:val="20"/>
          <w:szCs w:val="20"/>
        </w:rPr>
        <w:t>ó</w:t>
      </w:r>
      <w:r w:rsidRPr="00E715E2">
        <w:rPr>
          <w:sz w:val="20"/>
          <w:szCs w:val="20"/>
        </w:rPr>
        <w:t>r</w:t>
      </w:r>
      <w:r w:rsidRPr="00E715E2">
        <w:rPr>
          <w:spacing w:val="5"/>
          <w:sz w:val="20"/>
          <w:szCs w:val="20"/>
        </w:rPr>
        <w:t xml:space="preserve"> </w:t>
      </w:r>
      <w:r w:rsidRPr="00E715E2">
        <w:rPr>
          <w:sz w:val="20"/>
          <w:szCs w:val="20"/>
        </w:rPr>
        <w:t>R</w:t>
      </w:r>
      <w:r w:rsidRPr="00E715E2">
        <w:rPr>
          <w:spacing w:val="-5"/>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5"/>
          <w:sz w:val="20"/>
          <w:szCs w:val="20"/>
        </w:rPr>
        <w:t xml:space="preserve"> </w:t>
      </w:r>
      <w:r w:rsidRPr="00E715E2">
        <w:rPr>
          <w:spacing w:val="-4"/>
          <w:sz w:val="20"/>
          <w:szCs w:val="20"/>
        </w:rPr>
        <w:t>z</w:t>
      </w:r>
      <w:r w:rsidRPr="00E715E2">
        <w:rPr>
          <w:sz w:val="20"/>
          <w:szCs w:val="20"/>
        </w:rPr>
        <w:t>an</w:t>
      </w:r>
      <w:r w:rsidRPr="00E715E2">
        <w:rPr>
          <w:spacing w:val="-2"/>
          <w:sz w:val="20"/>
          <w:szCs w:val="20"/>
        </w:rPr>
        <w:t>i</w:t>
      </w:r>
      <w:r w:rsidRPr="00E715E2">
        <w:rPr>
          <w:spacing w:val="-5"/>
          <w:sz w:val="20"/>
          <w:szCs w:val="20"/>
        </w:rPr>
        <w:t>k</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Pr="00E715E2">
        <w:rPr>
          <w:sz w:val="20"/>
          <w:szCs w:val="20"/>
        </w:rPr>
        <w:t>ych</w:t>
      </w:r>
      <w:r w:rsidRPr="00E715E2">
        <w:rPr>
          <w:spacing w:val="-5"/>
          <w:sz w:val="20"/>
          <w:szCs w:val="20"/>
        </w:rPr>
        <w:t xml:space="preserve"> </w:t>
      </w:r>
      <w:r w:rsidRPr="00E715E2">
        <w:rPr>
          <w:sz w:val="20"/>
          <w:szCs w:val="20"/>
        </w:rPr>
        <w:t>i</w:t>
      </w:r>
      <w:r w:rsidRPr="00E715E2">
        <w:rPr>
          <w:spacing w:val="-1"/>
          <w:sz w:val="20"/>
          <w:szCs w:val="20"/>
        </w:rPr>
        <w:t xml:space="preserve"> </w:t>
      </w:r>
      <w:r w:rsidRPr="00E715E2">
        <w:rPr>
          <w:sz w:val="20"/>
          <w:szCs w:val="20"/>
        </w:rPr>
        <w:t>u</w:t>
      </w:r>
      <w:r w:rsidRPr="00E715E2">
        <w:rPr>
          <w:spacing w:val="-2"/>
          <w:sz w:val="20"/>
          <w:szCs w:val="20"/>
        </w:rPr>
        <w:t>le</w:t>
      </w:r>
      <w:r w:rsidRPr="00E715E2">
        <w:rPr>
          <w:spacing w:val="-5"/>
          <w:sz w:val="20"/>
          <w:szCs w:val="20"/>
        </w:rPr>
        <w:t>g</w:t>
      </w:r>
      <w:r w:rsidRPr="00E715E2">
        <w:rPr>
          <w:sz w:val="20"/>
          <w:szCs w:val="20"/>
        </w:rPr>
        <w:t>a</w:t>
      </w:r>
      <w:r w:rsidRPr="00E715E2">
        <w:rPr>
          <w:spacing w:val="-3"/>
          <w:sz w:val="20"/>
          <w:szCs w:val="20"/>
        </w:rPr>
        <w:t>j</w:t>
      </w:r>
      <w:r w:rsidRPr="00E715E2">
        <w:rPr>
          <w:sz w:val="20"/>
          <w:szCs w:val="20"/>
        </w:rPr>
        <w:t>ąc</w:t>
      </w:r>
      <w:r w:rsidRPr="00E715E2">
        <w:rPr>
          <w:spacing w:val="-5"/>
          <w:sz w:val="20"/>
          <w:szCs w:val="20"/>
        </w:rPr>
        <w:t>y</w:t>
      </w:r>
      <w:r w:rsidRPr="00E715E2">
        <w:rPr>
          <w:sz w:val="20"/>
          <w:szCs w:val="20"/>
        </w:rPr>
        <w:t>ch</w:t>
      </w:r>
      <w:r w:rsidRPr="00E715E2">
        <w:rPr>
          <w:spacing w:val="-2"/>
          <w:sz w:val="20"/>
          <w:szCs w:val="20"/>
        </w:rPr>
        <w:t xml:space="preserve"> z</w:t>
      </w:r>
      <w:r w:rsidRPr="00E715E2">
        <w:rPr>
          <w:sz w:val="20"/>
          <w:szCs w:val="20"/>
        </w:rPr>
        <w:t>a</w:t>
      </w:r>
      <w:r w:rsidRPr="00E715E2">
        <w:rPr>
          <w:spacing w:val="-5"/>
          <w:sz w:val="20"/>
          <w:szCs w:val="20"/>
        </w:rPr>
        <w:t>k</w:t>
      </w:r>
      <w:r w:rsidRPr="00E715E2">
        <w:rPr>
          <w:sz w:val="20"/>
          <w:szCs w:val="20"/>
        </w:rPr>
        <w:t>ryc</w:t>
      </w:r>
      <w:r w:rsidRPr="00E715E2">
        <w:rPr>
          <w:spacing w:val="-6"/>
          <w:sz w:val="20"/>
          <w:szCs w:val="20"/>
        </w:rPr>
        <w:t>i</w:t>
      </w:r>
      <w:r w:rsidRPr="00E715E2">
        <w:rPr>
          <w:sz w:val="20"/>
          <w:szCs w:val="20"/>
        </w:rPr>
        <w:t>u,</w:t>
      </w:r>
    </w:p>
    <w:p w14:paraId="30A54E03" w14:textId="77777777" w:rsidR="001D3824" w:rsidRPr="00E715E2" w:rsidRDefault="001D3824" w:rsidP="008D5AE0">
      <w:pPr>
        <w:pStyle w:val="Akapitzlist"/>
        <w:numPr>
          <w:ilvl w:val="0"/>
          <w:numId w:val="17"/>
        </w:numPr>
        <w:ind w:right="183"/>
        <w:rPr>
          <w:sz w:val="20"/>
          <w:szCs w:val="20"/>
        </w:rPr>
      </w:pPr>
      <w:r w:rsidRPr="00E715E2">
        <w:rPr>
          <w:sz w:val="20"/>
          <w:szCs w:val="20"/>
        </w:rPr>
        <w:t>P</w:t>
      </w:r>
      <w:r w:rsidRPr="00E715E2">
        <w:rPr>
          <w:spacing w:val="3"/>
          <w:sz w:val="20"/>
          <w:szCs w:val="20"/>
        </w:rPr>
        <w:t>r</w:t>
      </w:r>
      <w:r w:rsidRPr="00E715E2">
        <w:rPr>
          <w:spacing w:val="-2"/>
          <w:sz w:val="20"/>
          <w:szCs w:val="20"/>
        </w:rPr>
        <w:t>z</w:t>
      </w:r>
      <w:r w:rsidRPr="00E715E2">
        <w:rPr>
          <w:spacing w:val="-7"/>
          <w:sz w:val="20"/>
          <w:szCs w:val="20"/>
        </w:rPr>
        <w:t>e</w:t>
      </w:r>
      <w:r w:rsidRPr="00E715E2">
        <w:rPr>
          <w:sz w:val="20"/>
          <w:szCs w:val="20"/>
        </w:rPr>
        <w:t>j</w:t>
      </w:r>
      <w:r w:rsidRPr="00E715E2">
        <w:rPr>
          <w:spacing w:val="-2"/>
          <w:sz w:val="20"/>
          <w:szCs w:val="20"/>
        </w:rPr>
        <w:t>ę</w:t>
      </w:r>
      <w:r w:rsidRPr="00E715E2">
        <w:rPr>
          <w:spacing w:val="3"/>
          <w:sz w:val="20"/>
          <w:szCs w:val="20"/>
        </w:rPr>
        <w:t>c</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K</w:t>
      </w:r>
      <w:r w:rsidRPr="00E715E2">
        <w:rPr>
          <w:spacing w:val="1"/>
          <w:sz w:val="20"/>
          <w:szCs w:val="20"/>
        </w:rPr>
        <w:t>o</w:t>
      </w:r>
      <w:r w:rsidRPr="00E715E2">
        <w:rPr>
          <w:sz w:val="20"/>
          <w:szCs w:val="20"/>
        </w:rPr>
        <w:t>ńco</w:t>
      </w:r>
      <w:r w:rsidRPr="00E715E2">
        <w:rPr>
          <w:spacing w:val="-1"/>
          <w:sz w:val="20"/>
          <w:szCs w:val="20"/>
        </w:rPr>
        <w:t>w</w:t>
      </w:r>
      <w:r w:rsidRPr="00E715E2">
        <w:rPr>
          <w:spacing w:val="-7"/>
          <w:sz w:val="20"/>
          <w:szCs w:val="20"/>
        </w:rPr>
        <w:t>e,</w:t>
      </w:r>
    </w:p>
    <w:p w14:paraId="50AE9A76" w14:textId="77777777" w:rsidR="001D3824" w:rsidRPr="00E715E2" w:rsidRDefault="001D3824" w:rsidP="008D5AE0">
      <w:pPr>
        <w:pStyle w:val="Akapitzlist"/>
        <w:numPr>
          <w:ilvl w:val="0"/>
          <w:numId w:val="17"/>
        </w:numPr>
        <w:ind w:right="183"/>
        <w:rPr>
          <w:sz w:val="20"/>
          <w:szCs w:val="20"/>
        </w:rPr>
      </w:pPr>
      <w:r w:rsidRPr="00E715E2">
        <w:rPr>
          <w:spacing w:val="2"/>
          <w:sz w:val="20"/>
          <w:szCs w:val="20"/>
        </w:rPr>
        <w:t>P</w:t>
      </w:r>
      <w:r w:rsidRPr="00E715E2">
        <w:rPr>
          <w:spacing w:val="3"/>
          <w:sz w:val="20"/>
          <w:szCs w:val="20"/>
        </w:rPr>
        <w:t>r</w:t>
      </w:r>
      <w:r w:rsidRPr="00E715E2">
        <w:rPr>
          <w:spacing w:val="-2"/>
          <w:sz w:val="20"/>
          <w:szCs w:val="20"/>
        </w:rPr>
        <w:t>z</w:t>
      </w:r>
      <w:r w:rsidRPr="00E715E2">
        <w:rPr>
          <w:sz w:val="20"/>
          <w:szCs w:val="20"/>
        </w:rPr>
        <w:t>e</w:t>
      </w:r>
      <w:r w:rsidRPr="00E715E2">
        <w:rPr>
          <w:spacing w:val="2"/>
          <w:sz w:val="20"/>
          <w:szCs w:val="20"/>
        </w:rPr>
        <w:t>j</w:t>
      </w:r>
      <w:r w:rsidRPr="00E715E2">
        <w:rPr>
          <w:spacing w:val="-2"/>
          <w:sz w:val="20"/>
          <w:szCs w:val="20"/>
        </w:rPr>
        <w:t>ę</w:t>
      </w:r>
      <w:r w:rsidRPr="00E715E2">
        <w:rPr>
          <w:spacing w:val="3"/>
          <w:sz w:val="20"/>
          <w:szCs w:val="20"/>
        </w:rPr>
        <w:t>c</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O</w:t>
      </w:r>
      <w:r w:rsidRPr="00E715E2">
        <w:rPr>
          <w:sz w:val="20"/>
          <w:szCs w:val="20"/>
        </w:rPr>
        <w:t>s</w:t>
      </w:r>
      <w:r w:rsidRPr="00E715E2">
        <w:rPr>
          <w:spacing w:val="1"/>
          <w:sz w:val="20"/>
          <w:szCs w:val="20"/>
        </w:rPr>
        <w:t>t</w:t>
      </w:r>
      <w:r w:rsidRPr="00E715E2">
        <w:rPr>
          <w:spacing w:val="2"/>
          <w:sz w:val="20"/>
          <w:szCs w:val="20"/>
        </w:rPr>
        <w:t>a</w:t>
      </w:r>
      <w:r w:rsidRPr="00E715E2">
        <w:rPr>
          <w:spacing w:val="1"/>
          <w:sz w:val="20"/>
          <w:szCs w:val="20"/>
        </w:rPr>
        <w:t>t</w:t>
      </w:r>
      <w:r w:rsidRPr="00E715E2">
        <w:rPr>
          <w:sz w:val="20"/>
          <w:szCs w:val="20"/>
        </w:rPr>
        <w:t>e</w:t>
      </w:r>
      <w:r w:rsidRPr="00E715E2">
        <w:rPr>
          <w:spacing w:val="-2"/>
          <w:sz w:val="20"/>
          <w:szCs w:val="20"/>
        </w:rPr>
        <w:t>c</w:t>
      </w:r>
      <w:r w:rsidRPr="00E715E2">
        <w:rPr>
          <w:spacing w:val="3"/>
          <w:sz w:val="20"/>
          <w:szCs w:val="20"/>
        </w:rPr>
        <w:t>z</w:t>
      </w:r>
      <w:r w:rsidRPr="00E715E2">
        <w:rPr>
          <w:sz w:val="20"/>
          <w:szCs w:val="20"/>
        </w:rPr>
        <w:t>ne.</w:t>
      </w:r>
    </w:p>
    <w:p w14:paraId="556884BF" w14:textId="77777777" w:rsidR="001D3824" w:rsidRPr="00E715E2" w:rsidRDefault="006B5F33" w:rsidP="008D5AE0">
      <w:pPr>
        <w:pStyle w:val="Nagwek3"/>
        <w:numPr>
          <w:ilvl w:val="1"/>
          <w:numId w:val="16"/>
        </w:numPr>
        <w:ind w:left="1418" w:right="183" w:hanging="851"/>
        <w:rPr>
          <w:sz w:val="22"/>
          <w:szCs w:val="22"/>
        </w:rPr>
      </w:pPr>
      <w:r w:rsidRPr="00E715E2">
        <w:rPr>
          <w:sz w:val="22"/>
          <w:szCs w:val="22"/>
        </w:rPr>
        <w:t>O</w:t>
      </w:r>
      <w:r w:rsidR="001D3824" w:rsidRPr="00E715E2">
        <w:rPr>
          <w:sz w:val="22"/>
          <w:szCs w:val="22"/>
        </w:rPr>
        <w:t>d</w:t>
      </w:r>
      <w:r w:rsidR="001D3824" w:rsidRPr="00E715E2">
        <w:rPr>
          <w:spacing w:val="-4"/>
          <w:sz w:val="22"/>
          <w:szCs w:val="22"/>
        </w:rPr>
        <w:t>bi</w:t>
      </w:r>
      <w:r w:rsidR="001D3824" w:rsidRPr="00E715E2">
        <w:rPr>
          <w:sz w:val="22"/>
          <w:szCs w:val="22"/>
        </w:rPr>
        <w:t>ór Ro</w:t>
      </w:r>
      <w:r w:rsidR="001D3824" w:rsidRPr="00E715E2">
        <w:rPr>
          <w:spacing w:val="-4"/>
          <w:sz w:val="22"/>
          <w:szCs w:val="22"/>
        </w:rPr>
        <w:t>b</w:t>
      </w:r>
      <w:r w:rsidR="001D3824" w:rsidRPr="00E715E2">
        <w:rPr>
          <w:sz w:val="22"/>
          <w:szCs w:val="22"/>
        </w:rPr>
        <w:t>ót</w:t>
      </w:r>
      <w:r w:rsidR="001D3824" w:rsidRPr="00E715E2">
        <w:rPr>
          <w:spacing w:val="5"/>
          <w:sz w:val="22"/>
          <w:szCs w:val="22"/>
        </w:rPr>
        <w:t xml:space="preserve"> </w:t>
      </w:r>
      <w:r w:rsidR="001D3824" w:rsidRPr="00E715E2">
        <w:rPr>
          <w:sz w:val="22"/>
          <w:szCs w:val="22"/>
        </w:rPr>
        <w:t>za</w:t>
      </w:r>
      <w:r w:rsidR="001D3824" w:rsidRPr="00E715E2">
        <w:rPr>
          <w:spacing w:val="-4"/>
          <w:sz w:val="22"/>
          <w:szCs w:val="22"/>
        </w:rPr>
        <w:t>n</w:t>
      </w:r>
      <w:r w:rsidR="001D3824" w:rsidRPr="00E715E2">
        <w:rPr>
          <w:sz w:val="22"/>
          <w:szCs w:val="22"/>
        </w:rPr>
        <w:t>ika</w:t>
      </w:r>
      <w:r w:rsidR="001D3824" w:rsidRPr="00E715E2">
        <w:rPr>
          <w:spacing w:val="2"/>
          <w:sz w:val="22"/>
          <w:szCs w:val="22"/>
        </w:rPr>
        <w:t>j</w:t>
      </w:r>
      <w:r w:rsidR="001D3824" w:rsidRPr="00E715E2">
        <w:rPr>
          <w:spacing w:val="-5"/>
          <w:sz w:val="22"/>
          <w:szCs w:val="22"/>
        </w:rPr>
        <w:t>ą</w:t>
      </w:r>
      <w:r w:rsidR="001D3824" w:rsidRPr="00E715E2">
        <w:rPr>
          <w:sz w:val="22"/>
          <w:szCs w:val="22"/>
        </w:rPr>
        <w:t>cy</w:t>
      </w:r>
      <w:r w:rsidR="001D3824" w:rsidRPr="00E715E2">
        <w:rPr>
          <w:spacing w:val="5"/>
          <w:sz w:val="22"/>
          <w:szCs w:val="22"/>
        </w:rPr>
        <w:t>c</w:t>
      </w:r>
      <w:r w:rsidR="001D3824" w:rsidRPr="00E715E2">
        <w:rPr>
          <w:sz w:val="22"/>
          <w:szCs w:val="22"/>
        </w:rPr>
        <w:t>h</w:t>
      </w:r>
      <w:r w:rsidR="001D3824" w:rsidRPr="00E715E2">
        <w:rPr>
          <w:spacing w:val="-5"/>
          <w:sz w:val="22"/>
          <w:szCs w:val="22"/>
        </w:rPr>
        <w:t xml:space="preserve"> </w:t>
      </w:r>
      <w:r w:rsidR="001D3824" w:rsidRPr="00E715E2">
        <w:rPr>
          <w:sz w:val="22"/>
          <w:szCs w:val="22"/>
        </w:rPr>
        <w:t>i</w:t>
      </w:r>
      <w:r w:rsidR="001D3824" w:rsidRPr="00E715E2">
        <w:rPr>
          <w:spacing w:val="5"/>
          <w:sz w:val="22"/>
          <w:szCs w:val="22"/>
        </w:rPr>
        <w:t xml:space="preserve"> </w:t>
      </w:r>
      <w:r w:rsidR="001D3824" w:rsidRPr="00E715E2">
        <w:rPr>
          <w:spacing w:val="-5"/>
          <w:sz w:val="22"/>
          <w:szCs w:val="22"/>
        </w:rPr>
        <w:t>u</w:t>
      </w:r>
      <w:r w:rsidR="001D3824" w:rsidRPr="00E715E2">
        <w:rPr>
          <w:spacing w:val="-4"/>
          <w:sz w:val="22"/>
          <w:szCs w:val="22"/>
        </w:rPr>
        <w:t>l</w:t>
      </w:r>
      <w:r w:rsidR="001D3824" w:rsidRPr="00E715E2">
        <w:rPr>
          <w:sz w:val="22"/>
          <w:szCs w:val="22"/>
        </w:rPr>
        <w:t>ega</w:t>
      </w:r>
      <w:r w:rsidR="001D3824" w:rsidRPr="00E715E2">
        <w:rPr>
          <w:spacing w:val="1"/>
          <w:sz w:val="22"/>
          <w:szCs w:val="22"/>
        </w:rPr>
        <w:t>j</w:t>
      </w:r>
      <w:r w:rsidR="001D3824" w:rsidRPr="00E715E2">
        <w:rPr>
          <w:sz w:val="22"/>
          <w:szCs w:val="22"/>
        </w:rPr>
        <w:t>ących za</w:t>
      </w:r>
      <w:r w:rsidR="001D3824" w:rsidRPr="00E715E2">
        <w:rPr>
          <w:spacing w:val="-5"/>
          <w:sz w:val="22"/>
          <w:szCs w:val="22"/>
        </w:rPr>
        <w:t>k</w:t>
      </w:r>
      <w:r w:rsidR="001D3824" w:rsidRPr="00E715E2">
        <w:rPr>
          <w:sz w:val="22"/>
          <w:szCs w:val="22"/>
        </w:rPr>
        <w:t>ryciu</w:t>
      </w:r>
    </w:p>
    <w:p w14:paraId="25B97219" w14:textId="77777777" w:rsidR="001D3824" w:rsidRPr="00E715E2" w:rsidRDefault="001D3824" w:rsidP="001C4B73">
      <w:pPr>
        <w:ind w:right="183"/>
        <w:rPr>
          <w:sz w:val="20"/>
          <w:szCs w:val="20"/>
        </w:rPr>
      </w:pPr>
      <w:r w:rsidRPr="00E715E2">
        <w:rPr>
          <w:spacing w:val="-1"/>
          <w:sz w:val="20"/>
          <w:szCs w:val="20"/>
        </w:rPr>
        <w:t>O</w:t>
      </w:r>
      <w:r w:rsidRPr="00E715E2">
        <w:rPr>
          <w:spacing w:val="-5"/>
          <w:sz w:val="20"/>
          <w:szCs w:val="20"/>
        </w:rPr>
        <w:t>d</w:t>
      </w:r>
      <w:r w:rsidRPr="00E715E2">
        <w:rPr>
          <w:sz w:val="20"/>
          <w:szCs w:val="20"/>
        </w:rPr>
        <w:t>bi</w:t>
      </w:r>
      <w:r w:rsidRPr="00E715E2">
        <w:rPr>
          <w:spacing w:val="-4"/>
          <w:sz w:val="20"/>
          <w:szCs w:val="20"/>
        </w:rPr>
        <w:t>ó</w:t>
      </w:r>
      <w:r w:rsidR="006B5F33" w:rsidRPr="00E715E2">
        <w:rPr>
          <w:sz w:val="20"/>
          <w:szCs w:val="20"/>
        </w:rPr>
        <w:t xml:space="preserve">r </w:t>
      </w:r>
      <w:r w:rsidRPr="00E715E2">
        <w:rPr>
          <w:spacing w:val="-1"/>
          <w:sz w:val="20"/>
          <w:szCs w:val="20"/>
        </w:rPr>
        <w:t>R</w:t>
      </w:r>
      <w:r w:rsidRPr="00E715E2">
        <w:rPr>
          <w:spacing w:val="-5"/>
          <w:sz w:val="20"/>
          <w:szCs w:val="20"/>
        </w:rPr>
        <w:t>o</w:t>
      </w:r>
      <w:r w:rsidRPr="00E715E2">
        <w:rPr>
          <w:sz w:val="20"/>
          <w:szCs w:val="20"/>
        </w:rPr>
        <w:t>b</w:t>
      </w:r>
      <w:r w:rsidRPr="00E715E2">
        <w:rPr>
          <w:spacing w:val="-8"/>
          <w:sz w:val="20"/>
          <w:szCs w:val="20"/>
        </w:rPr>
        <w:t>ó</w:t>
      </w:r>
      <w:r w:rsidR="006B5F33" w:rsidRPr="00E715E2">
        <w:rPr>
          <w:sz w:val="20"/>
          <w:szCs w:val="20"/>
        </w:rPr>
        <w:t>t</w:t>
      </w:r>
      <w:r w:rsidRPr="00E715E2">
        <w:rPr>
          <w:spacing w:val="4"/>
          <w:sz w:val="20"/>
          <w:szCs w:val="20"/>
        </w:rPr>
        <w:t xml:space="preserve"> </w:t>
      </w:r>
      <w:r w:rsidRPr="00E715E2">
        <w:rPr>
          <w:spacing w:val="-2"/>
          <w:sz w:val="20"/>
          <w:szCs w:val="20"/>
        </w:rPr>
        <w:t>z</w:t>
      </w:r>
      <w:r w:rsidRPr="00E715E2">
        <w:rPr>
          <w:sz w:val="20"/>
          <w:szCs w:val="20"/>
        </w:rPr>
        <w:t>an</w:t>
      </w:r>
      <w:r w:rsidRPr="00E715E2">
        <w:rPr>
          <w:spacing w:val="-2"/>
          <w:sz w:val="20"/>
          <w:szCs w:val="20"/>
        </w:rPr>
        <w:t>i</w:t>
      </w:r>
      <w:r w:rsidRPr="00E715E2">
        <w:rPr>
          <w:spacing w:val="-5"/>
          <w:sz w:val="20"/>
          <w:szCs w:val="20"/>
        </w:rPr>
        <w:t>k</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006B5F33" w:rsidRPr="00E715E2">
        <w:rPr>
          <w:sz w:val="20"/>
          <w:szCs w:val="20"/>
        </w:rPr>
        <w:t>ych</w:t>
      </w:r>
      <w:r w:rsidRPr="00E715E2">
        <w:rPr>
          <w:spacing w:val="50"/>
          <w:sz w:val="20"/>
          <w:szCs w:val="20"/>
        </w:rPr>
        <w:t xml:space="preserve"> </w:t>
      </w:r>
      <w:r w:rsidRPr="00E715E2">
        <w:rPr>
          <w:sz w:val="20"/>
          <w:szCs w:val="20"/>
        </w:rPr>
        <w:t>i ul</w:t>
      </w:r>
      <w:r w:rsidRPr="00E715E2">
        <w:rPr>
          <w:spacing w:val="-2"/>
          <w:sz w:val="20"/>
          <w:szCs w:val="20"/>
        </w:rPr>
        <w:t>e</w:t>
      </w:r>
      <w:r w:rsidRPr="00E715E2">
        <w:rPr>
          <w:spacing w:val="-5"/>
          <w:sz w:val="20"/>
          <w:szCs w:val="20"/>
        </w:rPr>
        <w:t>g</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006B5F33" w:rsidRPr="00E715E2">
        <w:rPr>
          <w:sz w:val="20"/>
          <w:szCs w:val="20"/>
        </w:rPr>
        <w:t>ych</w:t>
      </w:r>
      <w:r w:rsidRPr="00E715E2">
        <w:rPr>
          <w:spacing w:val="46"/>
          <w:sz w:val="20"/>
          <w:szCs w:val="20"/>
        </w:rPr>
        <w:t xml:space="preserve"> </w:t>
      </w:r>
      <w:r w:rsidRPr="00E715E2">
        <w:rPr>
          <w:spacing w:val="-2"/>
          <w:sz w:val="20"/>
          <w:szCs w:val="20"/>
        </w:rPr>
        <w:t>z</w:t>
      </w:r>
      <w:r w:rsidRPr="00E715E2">
        <w:rPr>
          <w:spacing w:val="7"/>
          <w:sz w:val="20"/>
          <w:szCs w:val="20"/>
        </w:rPr>
        <w:t>a</w:t>
      </w:r>
      <w:r w:rsidRPr="00E715E2">
        <w:rPr>
          <w:spacing w:val="-5"/>
          <w:sz w:val="20"/>
          <w:szCs w:val="20"/>
        </w:rPr>
        <w:t>k</w:t>
      </w:r>
      <w:r w:rsidRPr="00E715E2">
        <w:rPr>
          <w:sz w:val="20"/>
          <w:szCs w:val="20"/>
        </w:rPr>
        <w:t>r</w:t>
      </w:r>
      <w:r w:rsidRPr="00E715E2">
        <w:rPr>
          <w:spacing w:val="-4"/>
          <w:sz w:val="20"/>
          <w:szCs w:val="20"/>
        </w:rPr>
        <w:t>y</w:t>
      </w:r>
      <w:r w:rsidR="006B5F33" w:rsidRPr="00E715E2">
        <w:rPr>
          <w:sz w:val="20"/>
          <w:szCs w:val="20"/>
        </w:rPr>
        <w:t>ciu</w:t>
      </w:r>
      <w:r w:rsidRPr="00E715E2">
        <w:rPr>
          <w:spacing w:val="52"/>
          <w:sz w:val="20"/>
          <w:szCs w:val="20"/>
        </w:rPr>
        <w:t xml:space="preserve"> </w:t>
      </w:r>
      <w:r w:rsidRPr="00E715E2">
        <w:rPr>
          <w:sz w:val="20"/>
          <w:szCs w:val="20"/>
        </w:rPr>
        <w:t>p</w:t>
      </w:r>
      <w:r w:rsidRPr="00E715E2">
        <w:rPr>
          <w:spacing w:val="-3"/>
          <w:sz w:val="20"/>
          <w:szCs w:val="20"/>
        </w:rPr>
        <w:t>o</w:t>
      </w:r>
      <w:r w:rsidRPr="00E715E2">
        <w:rPr>
          <w:sz w:val="20"/>
          <w:szCs w:val="20"/>
        </w:rPr>
        <w:t>l</w:t>
      </w:r>
      <w:r w:rsidRPr="00E715E2">
        <w:rPr>
          <w:spacing w:val="-4"/>
          <w:sz w:val="20"/>
          <w:szCs w:val="20"/>
        </w:rPr>
        <w:t>e</w:t>
      </w:r>
      <w:r w:rsidRPr="00E715E2">
        <w:rPr>
          <w:spacing w:val="-5"/>
          <w:sz w:val="20"/>
          <w:szCs w:val="20"/>
        </w:rPr>
        <w:t>g</w:t>
      </w:r>
      <w:r w:rsidR="006B5F33" w:rsidRPr="00E715E2">
        <w:rPr>
          <w:sz w:val="20"/>
          <w:szCs w:val="20"/>
        </w:rPr>
        <w:t>a</w:t>
      </w:r>
      <w:r w:rsidRPr="00E715E2">
        <w:rPr>
          <w:spacing w:val="4"/>
          <w:sz w:val="20"/>
          <w:szCs w:val="20"/>
        </w:rPr>
        <w:t xml:space="preserve"> </w:t>
      </w:r>
      <w:r w:rsidRPr="00E715E2">
        <w:rPr>
          <w:spacing w:val="-3"/>
          <w:sz w:val="20"/>
          <w:szCs w:val="20"/>
        </w:rPr>
        <w:t>n</w:t>
      </w:r>
      <w:r w:rsidR="006B5F33" w:rsidRPr="00E715E2">
        <w:rPr>
          <w:sz w:val="20"/>
          <w:szCs w:val="20"/>
        </w:rPr>
        <w:t>a</w:t>
      </w:r>
      <w:r w:rsidRPr="00E715E2">
        <w:rPr>
          <w:spacing w:val="4"/>
          <w:sz w:val="20"/>
          <w:szCs w:val="20"/>
        </w:rPr>
        <w:t xml:space="preserve"> </w:t>
      </w:r>
      <w:r w:rsidRPr="00E715E2">
        <w:rPr>
          <w:spacing w:val="-4"/>
          <w:sz w:val="20"/>
          <w:szCs w:val="20"/>
        </w:rPr>
        <w:t>f</w:t>
      </w:r>
      <w:r w:rsidRPr="00E715E2">
        <w:rPr>
          <w:sz w:val="20"/>
          <w:szCs w:val="20"/>
        </w:rPr>
        <w:t>i</w:t>
      </w:r>
      <w:r w:rsidRPr="00E715E2">
        <w:rPr>
          <w:spacing w:val="-6"/>
          <w:sz w:val="20"/>
          <w:szCs w:val="20"/>
        </w:rPr>
        <w:t>n</w:t>
      </w:r>
      <w:r w:rsidRPr="00E715E2">
        <w:rPr>
          <w:sz w:val="20"/>
          <w:szCs w:val="20"/>
        </w:rPr>
        <w:t>al</w:t>
      </w:r>
      <w:r w:rsidRPr="00E715E2">
        <w:rPr>
          <w:spacing w:val="-2"/>
          <w:sz w:val="20"/>
          <w:szCs w:val="20"/>
        </w:rPr>
        <w:t>ne</w:t>
      </w:r>
      <w:r w:rsidR="006B5F33" w:rsidRPr="00E715E2">
        <w:rPr>
          <w:sz w:val="20"/>
          <w:szCs w:val="20"/>
        </w:rPr>
        <w:t>j</w:t>
      </w:r>
      <w:r w:rsidRPr="00E715E2">
        <w:rPr>
          <w:spacing w:val="54"/>
          <w:sz w:val="20"/>
          <w:szCs w:val="20"/>
        </w:rPr>
        <w:t xml:space="preserve"> </w:t>
      </w:r>
      <w:r w:rsidRPr="00E715E2">
        <w:rPr>
          <w:sz w:val="20"/>
          <w:szCs w:val="20"/>
        </w:rPr>
        <w:t>oc</w:t>
      </w:r>
      <w:r w:rsidRPr="00E715E2">
        <w:rPr>
          <w:spacing w:val="-5"/>
          <w:sz w:val="20"/>
          <w:szCs w:val="20"/>
        </w:rPr>
        <w:t>e</w:t>
      </w:r>
      <w:r w:rsidRPr="00E715E2">
        <w:rPr>
          <w:sz w:val="20"/>
          <w:szCs w:val="20"/>
        </w:rPr>
        <w:t>n</w:t>
      </w:r>
      <w:r w:rsidRPr="00E715E2">
        <w:rPr>
          <w:spacing w:val="-2"/>
          <w:sz w:val="20"/>
          <w:szCs w:val="20"/>
        </w:rPr>
        <w:t>i</w:t>
      </w:r>
      <w:r w:rsidR="006B5F33" w:rsidRPr="00E715E2">
        <w:rPr>
          <w:sz w:val="20"/>
          <w:szCs w:val="20"/>
        </w:rPr>
        <w:t>e</w:t>
      </w:r>
      <w:r w:rsidRPr="00E715E2">
        <w:rPr>
          <w:spacing w:val="51"/>
          <w:sz w:val="20"/>
          <w:szCs w:val="20"/>
        </w:rPr>
        <w:t xml:space="preserve"> </w:t>
      </w:r>
      <w:r w:rsidRPr="00E715E2">
        <w:rPr>
          <w:sz w:val="20"/>
          <w:szCs w:val="20"/>
        </w:rPr>
        <w:t>i</w:t>
      </w:r>
      <w:r w:rsidRPr="00E715E2">
        <w:rPr>
          <w:spacing w:val="-1"/>
          <w:sz w:val="20"/>
          <w:szCs w:val="20"/>
        </w:rPr>
        <w:t>l</w:t>
      </w:r>
      <w:r w:rsidRPr="00E715E2">
        <w:rPr>
          <w:spacing w:val="-4"/>
          <w:sz w:val="20"/>
          <w:szCs w:val="20"/>
        </w:rPr>
        <w:t>o</w:t>
      </w:r>
      <w:r w:rsidRPr="00E715E2">
        <w:rPr>
          <w:sz w:val="20"/>
          <w:szCs w:val="20"/>
        </w:rPr>
        <w:t xml:space="preserve">ści i </w:t>
      </w:r>
      <w:r w:rsidRPr="00E715E2">
        <w:rPr>
          <w:spacing w:val="-4"/>
          <w:sz w:val="20"/>
          <w:szCs w:val="20"/>
        </w:rPr>
        <w:t>j</w:t>
      </w:r>
      <w:r w:rsidRPr="00E715E2">
        <w:rPr>
          <w:sz w:val="20"/>
          <w:szCs w:val="20"/>
        </w:rPr>
        <w:t>ak</w:t>
      </w:r>
      <w:r w:rsidRPr="00E715E2">
        <w:rPr>
          <w:spacing w:val="-7"/>
          <w:sz w:val="20"/>
          <w:szCs w:val="20"/>
        </w:rPr>
        <w:t>o</w:t>
      </w:r>
      <w:r w:rsidRPr="00E715E2">
        <w:rPr>
          <w:spacing w:val="1"/>
          <w:sz w:val="20"/>
          <w:szCs w:val="20"/>
        </w:rPr>
        <w:t>ś</w:t>
      </w:r>
      <w:r w:rsidRPr="00E715E2">
        <w:rPr>
          <w:sz w:val="20"/>
          <w:szCs w:val="20"/>
        </w:rPr>
        <w:t>ci</w:t>
      </w:r>
      <w:r w:rsidR="006B5F33" w:rsidRPr="00E715E2">
        <w:rPr>
          <w:sz w:val="20"/>
          <w:szCs w:val="20"/>
        </w:rPr>
        <w:t xml:space="preserve"> </w:t>
      </w:r>
      <w:r w:rsidRPr="00E715E2">
        <w:rPr>
          <w:sz w:val="20"/>
          <w:szCs w:val="20"/>
        </w:rPr>
        <w:t>wykony</w:t>
      </w:r>
      <w:r w:rsidRPr="00E715E2">
        <w:rPr>
          <w:spacing w:val="-7"/>
          <w:sz w:val="20"/>
          <w:szCs w:val="20"/>
        </w:rPr>
        <w:t>w</w:t>
      </w:r>
      <w:r w:rsidRPr="00E715E2">
        <w:rPr>
          <w:sz w:val="20"/>
          <w:szCs w:val="20"/>
        </w:rPr>
        <w:t>anych</w:t>
      </w:r>
      <w:r w:rsidRPr="00E715E2">
        <w:rPr>
          <w:spacing w:val="-1"/>
          <w:sz w:val="20"/>
          <w:szCs w:val="20"/>
        </w:rPr>
        <w:t xml:space="preserve"> </w:t>
      </w:r>
      <w:r w:rsidRPr="00E715E2">
        <w:rPr>
          <w:sz w:val="20"/>
          <w:szCs w:val="20"/>
        </w:rPr>
        <w:t>Robót,</w:t>
      </w:r>
      <w:r w:rsidRPr="00E715E2">
        <w:rPr>
          <w:spacing w:val="3"/>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z w:val="20"/>
          <w:szCs w:val="20"/>
        </w:rPr>
        <w:t>e</w:t>
      </w:r>
      <w:r w:rsidRPr="00E715E2">
        <w:rPr>
          <w:spacing w:val="-4"/>
          <w:sz w:val="20"/>
          <w:szCs w:val="20"/>
        </w:rPr>
        <w:t xml:space="preserve"> </w:t>
      </w:r>
      <w:r w:rsidRPr="00E715E2">
        <w:rPr>
          <w:sz w:val="20"/>
          <w:szCs w:val="20"/>
        </w:rPr>
        <w:t>w</w:t>
      </w:r>
      <w:r w:rsidRPr="00E715E2">
        <w:rPr>
          <w:spacing w:val="3"/>
          <w:sz w:val="20"/>
          <w:szCs w:val="20"/>
        </w:rPr>
        <w:t xml:space="preserve"> </w:t>
      </w:r>
      <w:r w:rsidRPr="00E715E2">
        <w:rPr>
          <w:spacing w:val="-6"/>
          <w:sz w:val="20"/>
          <w:szCs w:val="20"/>
        </w:rPr>
        <w:t>d</w:t>
      </w:r>
      <w:r w:rsidRPr="00E715E2">
        <w:rPr>
          <w:sz w:val="20"/>
          <w:szCs w:val="20"/>
        </w:rPr>
        <w:t>alszym</w:t>
      </w:r>
      <w:r w:rsidRPr="00E715E2">
        <w:rPr>
          <w:spacing w:val="-4"/>
          <w:sz w:val="20"/>
          <w:szCs w:val="20"/>
        </w:rPr>
        <w:t xml:space="preserve"> </w:t>
      </w:r>
      <w:r w:rsidRPr="00E715E2">
        <w:rPr>
          <w:sz w:val="20"/>
          <w:szCs w:val="20"/>
        </w:rPr>
        <w:t>procesie</w:t>
      </w:r>
      <w:r w:rsidRPr="00E715E2">
        <w:rPr>
          <w:spacing w:val="-3"/>
          <w:sz w:val="20"/>
          <w:szCs w:val="20"/>
        </w:rPr>
        <w:t xml:space="preserve"> </w:t>
      </w:r>
      <w:r w:rsidRPr="00E715E2">
        <w:rPr>
          <w:spacing w:val="8"/>
          <w:sz w:val="20"/>
          <w:szCs w:val="20"/>
        </w:rPr>
        <w:t>r</w:t>
      </w:r>
      <w:r w:rsidRPr="00E715E2">
        <w:rPr>
          <w:spacing w:val="-7"/>
          <w:sz w:val="20"/>
          <w:szCs w:val="20"/>
        </w:rPr>
        <w:t>e</w:t>
      </w:r>
      <w:r w:rsidRPr="00E715E2">
        <w:rPr>
          <w:sz w:val="20"/>
          <w:szCs w:val="20"/>
        </w:rPr>
        <w:t>aliz</w:t>
      </w:r>
      <w:r w:rsidRPr="00E715E2">
        <w:rPr>
          <w:spacing w:val="5"/>
          <w:sz w:val="20"/>
          <w:szCs w:val="20"/>
        </w:rPr>
        <w:t>a</w:t>
      </w:r>
      <w:r w:rsidRPr="00E715E2">
        <w:rPr>
          <w:sz w:val="20"/>
          <w:szCs w:val="20"/>
        </w:rPr>
        <w:t>c</w:t>
      </w:r>
      <w:r w:rsidRPr="00E715E2">
        <w:rPr>
          <w:spacing w:val="-6"/>
          <w:sz w:val="20"/>
          <w:szCs w:val="20"/>
        </w:rPr>
        <w:t>j</w:t>
      </w:r>
      <w:r w:rsidRPr="00E715E2">
        <w:rPr>
          <w:sz w:val="20"/>
          <w:szCs w:val="20"/>
        </w:rPr>
        <w:t>i</w:t>
      </w:r>
      <w:r w:rsidRPr="00E715E2">
        <w:rPr>
          <w:spacing w:val="-1"/>
          <w:sz w:val="20"/>
          <w:szCs w:val="20"/>
        </w:rPr>
        <w:t xml:space="preserve"> </w:t>
      </w:r>
      <w:r w:rsidRPr="00E715E2">
        <w:rPr>
          <w:sz w:val="20"/>
          <w:szCs w:val="20"/>
        </w:rPr>
        <w:t>uleg</w:t>
      </w:r>
      <w:r w:rsidRPr="00E715E2">
        <w:rPr>
          <w:spacing w:val="-5"/>
          <w:sz w:val="20"/>
          <w:szCs w:val="20"/>
        </w:rPr>
        <w:t>n</w:t>
      </w:r>
      <w:r w:rsidRPr="00E715E2">
        <w:rPr>
          <w:sz w:val="20"/>
          <w:szCs w:val="20"/>
        </w:rPr>
        <w:t>ą</w:t>
      </w:r>
      <w:r w:rsidRPr="00E715E2">
        <w:rPr>
          <w:spacing w:val="6"/>
          <w:sz w:val="20"/>
          <w:szCs w:val="20"/>
        </w:rPr>
        <w:t xml:space="preserve"> </w:t>
      </w:r>
      <w:r w:rsidRPr="00E715E2">
        <w:rPr>
          <w:sz w:val="20"/>
          <w:szCs w:val="20"/>
        </w:rPr>
        <w:t>za</w:t>
      </w:r>
      <w:r w:rsidRPr="00E715E2">
        <w:rPr>
          <w:spacing w:val="-5"/>
          <w:sz w:val="20"/>
          <w:szCs w:val="20"/>
        </w:rPr>
        <w:t>k</w:t>
      </w:r>
      <w:r w:rsidRPr="00E715E2">
        <w:rPr>
          <w:sz w:val="20"/>
          <w:szCs w:val="20"/>
        </w:rPr>
        <w:t>ryciu.</w:t>
      </w:r>
    </w:p>
    <w:p w14:paraId="565AF356" w14:textId="77777777" w:rsidR="001D3824" w:rsidRPr="00E715E2" w:rsidRDefault="001D3824" w:rsidP="001C4B73">
      <w:pPr>
        <w:ind w:right="183"/>
        <w:rPr>
          <w:sz w:val="20"/>
          <w:szCs w:val="20"/>
        </w:rPr>
      </w:pPr>
      <w:r w:rsidRPr="00E715E2">
        <w:rPr>
          <w:sz w:val="20"/>
          <w:szCs w:val="20"/>
        </w:rPr>
        <w:t>O</w:t>
      </w:r>
      <w:r w:rsidRPr="00E715E2">
        <w:rPr>
          <w:spacing w:val="-6"/>
          <w:sz w:val="20"/>
          <w:szCs w:val="20"/>
        </w:rPr>
        <w:t>d</w:t>
      </w:r>
      <w:r w:rsidRPr="00E715E2">
        <w:rPr>
          <w:spacing w:val="5"/>
          <w:sz w:val="20"/>
          <w:szCs w:val="20"/>
        </w:rPr>
        <w:t>b</w:t>
      </w:r>
      <w:r w:rsidRPr="00E715E2">
        <w:rPr>
          <w:sz w:val="20"/>
          <w:szCs w:val="20"/>
        </w:rPr>
        <w:t>i</w:t>
      </w:r>
      <w:r w:rsidRPr="00E715E2">
        <w:rPr>
          <w:spacing w:val="-4"/>
          <w:sz w:val="20"/>
          <w:szCs w:val="20"/>
        </w:rPr>
        <w:t>ó</w:t>
      </w:r>
      <w:r w:rsidRPr="00E715E2">
        <w:rPr>
          <w:sz w:val="20"/>
          <w:szCs w:val="20"/>
        </w:rPr>
        <w:t xml:space="preserve">r Robót </w:t>
      </w:r>
      <w:r w:rsidRPr="00E715E2">
        <w:rPr>
          <w:spacing w:val="-4"/>
          <w:sz w:val="20"/>
          <w:szCs w:val="20"/>
        </w:rPr>
        <w:t>z</w:t>
      </w:r>
      <w:r w:rsidRPr="00E715E2">
        <w:rPr>
          <w:sz w:val="20"/>
          <w:szCs w:val="20"/>
        </w:rPr>
        <w:t>an</w:t>
      </w:r>
      <w:r w:rsidRPr="00E715E2">
        <w:rPr>
          <w:spacing w:val="4"/>
          <w:sz w:val="20"/>
          <w:szCs w:val="20"/>
        </w:rPr>
        <w:t>i</w:t>
      </w:r>
      <w:r w:rsidRPr="00E715E2">
        <w:rPr>
          <w:spacing w:val="-5"/>
          <w:sz w:val="20"/>
          <w:szCs w:val="20"/>
        </w:rPr>
        <w:t>k</w:t>
      </w:r>
      <w:r w:rsidRPr="00E715E2">
        <w:rPr>
          <w:sz w:val="20"/>
          <w:szCs w:val="20"/>
        </w:rPr>
        <w:t>aj</w:t>
      </w:r>
      <w:r w:rsidRPr="00E715E2">
        <w:rPr>
          <w:spacing w:val="3"/>
          <w:sz w:val="20"/>
          <w:szCs w:val="20"/>
        </w:rPr>
        <w:t>ą</w:t>
      </w:r>
      <w:r w:rsidRPr="00E715E2">
        <w:rPr>
          <w:sz w:val="20"/>
          <w:szCs w:val="20"/>
        </w:rPr>
        <w:t>cych i ule</w:t>
      </w:r>
      <w:r w:rsidRPr="00E715E2">
        <w:rPr>
          <w:spacing w:val="-7"/>
          <w:sz w:val="20"/>
          <w:szCs w:val="20"/>
        </w:rPr>
        <w:t>g</w:t>
      </w:r>
      <w:r w:rsidRPr="00E715E2">
        <w:rPr>
          <w:spacing w:val="7"/>
          <w:sz w:val="20"/>
          <w:szCs w:val="20"/>
        </w:rPr>
        <w:t>a</w:t>
      </w:r>
      <w:r w:rsidRPr="00E715E2">
        <w:rPr>
          <w:spacing w:val="-3"/>
          <w:sz w:val="20"/>
          <w:szCs w:val="20"/>
        </w:rPr>
        <w:t>j</w:t>
      </w:r>
      <w:r w:rsidRPr="00E715E2">
        <w:rPr>
          <w:spacing w:val="3"/>
          <w:sz w:val="20"/>
          <w:szCs w:val="20"/>
        </w:rPr>
        <w:t>ą</w:t>
      </w:r>
      <w:r w:rsidRPr="00E715E2">
        <w:rPr>
          <w:sz w:val="20"/>
          <w:szCs w:val="20"/>
        </w:rPr>
        <w:t>cych</w:t>
      </w:r>
      <w:r w:rsidRPr="00E715E2">
        <w:rPr>
          <w:spacing w:val="-6"/>
          <w:sz w:val="20"/>
          <w:szCs w:val="20"/>
        </w:rPr>
        <w:t xml:space="preserve"> </w:t>
      </w:r>
      <w:r w:rsidRPr="00E715E2">
        <w:rPr>
          <w:sz w:val="20"/>
          <w:szCs w:val="20"/>
        </w:rPr>
        <w:t>z</w:t>
      </w:r>
      <w:r w:rsidRPr="00E715E2">
        <w:rPr>
          <w:spacing w:val="5"/>
          <w:sz w:val="20"/>
          <w:szCs w:val="20"/>
        </w:rPr>
        <w:t>a</w:t>
      </w:r>
      <w:r w:rsidRPr="00E715E2">
        <w:rPr>
          <w:spacing w:val="-5"/>
          <w:sz w:val="20"/>
          <w:szCs w:val="20"/>
        </w:rPr>
        <w:t>k</w:t>
      </w:r>
      <w:r w:rsidRPr="00E715E2">
        <w:rPr>
          <w:sz w:val="20"/>
          <w:szCs w:val="20"/>
        </w:rPr>
        <w:t>ryciu</w:t>
      </w:r>
      <w:r w:rsidRPr="00E715E2">
        <w:rPr>
          <w:spacing w:val="-5"/>
          <w:sz w:val="20"/>
          <w:szCs w:val="20"/>
        </w:rPr>
        <w:t xml:space="preserve"> </w:t>
      </w:r>
      <w:r w:rsidRPr="00E715E2">
        <w:rPr>
          <w:spacing w:val="5"/>
          <w:sz w:val="20"/>
          <w:szCs w:val="20"/>
        </w:rPr>
        <w:t>b</w:t>
      </w:r>
      <w:r w:rsidRPr="00E715E2">
        <w:rPr>
          <w:spacing w:val="-2"/>
          <w:sz w:val="20"/>
          <w:szCs w:val="20"/>
        </w:rPr>
        <w:t>ę</w:t>
      </w:r>
      <w:r w:rsidRPr="00E715E2">
        <w:rPr>
          <w:sz w:val="20"/>
          <w:szCs w:val="20"/>
        </w:rPr>
        <w:t>dzie dok</w:t>
      </w:r>
      <w:r w:rsidRPr="00E715E2">
        <w:rPr>
          <w:spacing w:val="-5"/>
          <w:sz w:val="20"/>
          <w:szCs w:val="20"/>
        </w:rPr>
        <w:t>on</w:t>
      </w:r>
      <w:r w:rsidRPr="00E715E2">
        <w:rPr>
          <w:spacing w:val="7"/>
          <w:sz w:val="20"/>
          <w:szCs w:val="20"/>
        </w:rPr>
        <w:t>a</w:t>
      </w:r>
      <w:r w:rsidRPr="00E715E2">
        <w:rPr>
          <w:sz w:val="20"/>
          <w:szCs w:val="20"/>
        </w:rPr>
        <w:t>ny w</w:t>
      </w:r>
      <w:r w:rsidRPr="00E715E2">
        <w:rPr>
          <w:spacing w:val="-5"/>
          <w:sz w:val="20"/>
          <w:szCs w:val="20"/>
        </w:rPr>
        <w:t xml:space="preserve"> </w:t>
      </w:r>
      <w:r w:rsidRPr="00E715E2">
        <w:rPr>
          <w:sz w:val="20"/>
          <w:szCs w:val="20"/>
        </w:rPr>
        <w:t>c</w:t>
      </w:r>
      <w:r w:rsidRPr="00E715E2">
        <w:rPr>
          <w:spacing w:val="-4"/>
          <w:sz w:val="20"/>
          <w:szCs w:val="20"/>
        </w:rPr>
        <w:t>z</w:t>
      </w:r>
      <w:r w:rsidRPr="00E715E2">
        <w:rPr>
          <w:sz w:val="20"/>
          <w:szCs w:val="20"/>
        </w:rPr>
        <w:t>as</w:t>
      </w:r>
      <w:r w:rsidRPr="00E715E2">
        <w:rPr>
          <w:spacing w:val="4"/>
          <w:sz w:val="20"/>
          <w:szCs w:val="20"/>
        </w:rPr>
        <w:t>i</w:t>
      </w:r>
      <w:r w:rsidRPr="00E715E2">
        <w:rPr>
          <w:sz w:val="20"/>
          <w:szCs w:val="20"/>
        </w:rPr>
        <w:t>e</w:t>
      </w:r>
      <w:r w:rsidRPr="00E715E2">
        <w:rPr>
          <w:spacing w:val="-4"/>
          <w:sz w:val="20"/>
          <w:szCs w:val="20"/>
        </w:rPr>
        <w:t xml:space="preserve"> </w:t>
      </w:r>
      <w:r w:rsidRPr="00E715E2">
        <w:rPr>
          <w:spacing w:val="5"/>
          <w:sz w:val="20"/>
          <w:szCs w:val="20"/>
        </w:rPr>
        <w:t>u</w:t>
      </w:r>
      <w:r w:rsidRPr="00E715E2">
        <w:rPr>
          <w:spacing w:val="-4"/>
          <w:sz w:val="20"/>
          <w:szCs w:val="20"/>
        </w:rPr>
        <w:t>m</w:t>
      </w:r>
      <w:r w:rsidRPr="00E715E2">
        <w:rPr>
          <w:spacing w:val="1"/>
          <w:sz w:val="20"/>
          <w:szCs w:val="20"/>
        </w:rPr>
        <w:t>o</w:t>
      </w:r>
      <w:r w:rsidRPr="00E715E2">
        <w:rPr>
          <w:spacing w:val="3"/>
          <w:sz w:val="20"/>
          <w:szCs w:val="20"/>
        </w:rPr>
        <w:t>ż</w:t>
      </w:r>
      <w:r w:rsidRPr="00E715E2">
        <w:rPr>
          <w:spacing w:val="-4"/>
          <w:sz w:val="20"/>
          <w:szCs w:val="20"/>
        </w:rPr>
        <w:t>l</w:t>
      </w:r>
      <w:r w:rsidRPr="00E715E2">
        <w:rPr>
          <w:sz w:val="20"/>
          <w:szCs w:val="20"/>
        </w:rPr>
        <w:t>iw</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cym wyko</w:t>
      </w:r>
      <w:r w:rsidRPr="00E715E2">
        <w:rPr>
          <w:spacing w:val="-4"/>
          <w:sz w:val="20"/>
          <w:szCs w:val="20"/>
        </w:rPr>
        <w:t>n</w:t>
      </w:r>
      <w:r w:rsidRPr="00E715E2">
        <w:rPr>
          <w:sz w:val="20"/>
          <w:szCs w:val="20"/>
        </w:rPr>
        <w:t>an</w:t>
      </w:r>
      <w:r w:rsidRPr="00E715E2">
        <w:rPr>
          <w:spacing w:val="8"/>
          <w:sz w:val="20"/>
          <w:szCs w:val="20"/>
        </w:rPr>
        <w:t>i</w:t>
      </w:r>
      <w:r w:rsidRPr="00E715E2">
        <w:rPr>
          <w:sz w:val="20"/>
          <w:szCs w:val="20"/>
        </w:rPr>
        <w:t>e ew</w:t>
      </w:r>
      <w:r w:rsidRPr="00E715E2">
        <w:rPr>
          <w:spacing w:val="-5"/>
          <w:sz w:val="20"/>
          <w:szCs w:val="20"/>
        </w:rPr>
        <w:t>en</w:t>
      </w:r>
      <w:r w:rsidRPr="00E715E2">
        <w:rPr>
          <w:sz w:val="20"/>
          <w:szCs w:val="20"/>
        </w:rPr>
        <w:t>tu</w:t>
      </w:r>
      <w:r w:rsidRPr="00E715E2">
        <w:rPr>
          <w:spacing w:val="4"/>
          <w:sz w:val="20"/>
          <w:szCs w:val="20"/>
        </w:rPr>
        <w:t>a</w:t>
      </w:r>
      <w:r w:rsidRPr="00E715E2">
        <w:rPr>
          <w:sz w:val="20"/>
          <w:szCs w:val="20"/>
        </w:rPr>
        <w:t>lnych</w:t>
      </w:r>
      <w:r w:rsidRPr="00E715E2">
        <w:rPr>
          <w:spacing w:val="4"/>
          <w:sz w:val="20"/>
          <w:szCs w:val="20"/>
        </w:rPr>
        <w:t xml:space="preserve"> </w:t>
      </w:r>
      <w:r w:rsidRPr="00E715E2">
        <w:rPr>
          <w:sz w:val="20"/>
          <w:szCs w:val="20"/>
        </w:rPr>
        <w:t>k</w:t>
      </w:r>
      <w:r w:rsidRPr="00E715E2">
        <w:rPr>
          <w:spacing w:val="-7"/>
          <w:sz w:val="20"/>
          <w:szCs w:val="20"/>
        </w:rPr>
        <w:t>o</w:t>
      </w:r>
      <w:r w:rsidRPr="00E715E2">
        <w:rPr>
          <w:sz w:val="20"/>
          <w:szCs w:val="20"/>
        </w:rPr>
        <w:t>re</w:t>
      </w:r>
      <w:r w:rsidRPr="00E715E2">
        <w:rPr>
          <w:spacing w:val="-4"/>
          <w:sz w:val="20"/>
          <w:szCs w:val="20"/>
        </w:rPr>
        <w:t>k</w:t>
      </w:r>
      <w:r w:rsidRPr="00E715E2">
        <w:rPr>
          <w:sz w:val="20"/>
          <w:szCs w:val="20"/>
        </w:rPr>
        <w:t>t</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p</w:t>
      </w:r>
      <w:r w:rsidRPr="00E715E2">
        <w:rPr>
          <w:spacing w:val="-5"/>
          <w:sz w:val="20"/>
          <w:szCs w:val="20"/>
        </w:rPr>
        <w:t>o</w:t>
      </w:r>
      <w:r w:rsidRPr="00E715E2">
        <w:rPr>
          <w:sz w:val="20"/>
          <w:szCs w:val="20"/>
        </w:rPr>
        <w:t>pr</w:t>
      </w:r>
      <w:r w:rsidRPr="00E715E2">
        <w:rPr>
          <w:spacing w:val="6"/>
          <w:sz w:val="20"/>
          <w:szCs w:val="20"/>
        </w:rPr>
        <w:t>a</w:t>
      </w:r>
      <w:r w:rsidRPr="00E715E2">
        <w:rPr>
          <w:sz w:val="20"/>
          <w:szCs w:val="20"/>
        </w:rPr>
        <w:t>wek</w:t>
      </w:r>
      <w:r w:rsidRPr="00E715E2">
        <w:rPr>
          <w:spacing w:val="-5"/>
          <w:sz w:val="20"/>
          <w:szCs w:val="20"/>
        </w:rPr>
        <w:t xml:space="preserve"> </w:t>
      </w:r>
      <w:r w:rsidRPr="00E715E2">
        <w:rPr>
          <w:spacing w:val="5"/>
          <w:sz w:val="20"/>
          <w:szCs w:val="20"/>
        </w:rPr>
        <w:t>b</w:t>
      </w:r>
      <w:r w:rsidRPr="00E715E2">
        <w:rPr>
          <w:spacing w:val="-7"/>
          <w:sz w:val="20"/>
          <w:szCs w:val="20"/>
        </w:rPr>
        <w:t>e</w:t>
      </w:r>
      <w:r w:rsidRPr="00E715E2">
        <w:rPr>
          <w:sz w:val="20"/>
          <w:szCs w:val="20"/>
        </w:rPr>
        <w:t>z</w:t>
      </w:r>
      <w:r w:rsidRPr="00E715E2">
        <w:rPr>
          <w:spacing w:val="4"/>
          <w:sz w:val="20"/>
          <w:szCs w:val="20"/>
        </w:rPr>
        <w:t xml:space="preserve"> </w:t>
      </w:r>
      <w:r w:rsidRPr="00E715E2">
        <w:rPr>
          <w:sz w:val="20"/>
          <w:szCs w:val="20"/>
        </w:rPr>
        <w:t>h</w:t>
      </w:r>
      <w:r w:rsidRPr="00E715E2">
        <w:rPr>
          <w:spacing w:val="4"/>
          <w:sz w:val="20"/>
          <w:szCs w:val="20"/>
        </w:rPr>
        <w:t>a</w:t>
      </w:r>
      <w:r w:rsidRPr="00E715E2">
        <w:rPr>
          <w:spacing w:val="-4"/>
          <w:sz w:val="20"/>
          <w:szCs w:val="20"/>
        </w:rPr>
        <w:t>m</w:t>
      </w:r>
      <w:r w:rsidRPr="00E715E2">
        <w:rPr>
          <w:sz w:val="20"/>
          <w:szCs w:val="20"/>
        </w:rPr>
        <w:t>o</w:t>
      </w:r>
      <w:r w:rsidRPr="00E715E2">
        <w:rPr>
          <w:spacing w:val="-6"/>
          <w:sz w:val="20"/>
          <w:szCs w:val="20"/>
        </w:rPr>
        <w:t>w</w:t>
      </w:r>
      <w:r w:rsidRPr="00E715E2">
        <w:rPr>
          <w:sz w:val="20"/>
          <w:szCs w:val="20"/>
        </w:rPr>
        <w:t>ania</w:t>
      </w:r>
      <w:r w:rsidRPr="00E715E2">
        <w:rPr>
          <w:spacing w:val="4"/>
          <w:sz w:val="20"/>
          <w:szCs w:val="20"/>
        </w:rPr>
        <w:t xml:space="preserve"> </w:t>
      </w:r>
      <w:r w:rsidRPr="00E715E2">
        <w:rPr>
          <w:spacing w:val="-4"/>
          <w:sz w:val="20"/>
          <w:szCs w:val="20"/>
        </w:rPr>
        <w:t>o</w:t>
      </w:r>
      <w:r w:rsidRPr="00E715E2">
        <w:rPr>
          <w:sz w:val="20"/>
          <w:szCs w:val="20"/>
        </w:rPr>
        <w:t>gólnego</w:t>
      </w:r>
      <w:r w:rsidRPr="00E715E2">
        <w:rPr>
          <w:spacing w:val="-3"/>
          <w:sz w:val="20"/>
          <w:szCs w:val="20"/>
        </w:rPr>
        <w:t xml:space="preserve"> </w:t>
      </w:r>
      <w:r w:rsidRPr="00E715E2">
        <w:rPr>
          <w:sz w:val="20"/>
          <w:szCs w:val="20"/>
        </w:rPr>
        <w:t>p</w:t>
      </w:r>
      <w:r w:rsidRPr="00E715E2">
        <w:rPr>
          <w:spacing w:val="-5"/>
          <w:sz w:val="20"/>
          <w:szCs w:val="20"/>
        </w:rPr>
        <w:t>o</w:t>
      </w:r>
      <w:r w:rsidRPr="00E715E2">
        <w:rPr>
          <w:sz w:val="20"/>
          <w:szCs w:val="20"/>
        </w:rPr>
        <w:t>s</w:t>
      </w:r>
      <w:r w:rsidRPr="00E715E2">
        <w:rPr>
          <w:spacing w:val="8"/>
          <w:sz w:val="20"/>
          <w:szCs w:val="20"/>
        </w:rPr>
        <w:t>t</w:t>
      </w:r>
      <w:r w:rsidRPr="00E715E2">
        <w:rPr>
          <w:spacing w:val="-7"/>
          <w:sz w:val="20"/>
          <w:szCs w:val="20"/>
        </w:rPr>
        <w:t>ę</w:t>
      </w:r>
      <w:r w:rsidRPr="00E715E2">
        <w:rPr>
          <w:sz w:val="20"/>
          <w:szCs w:val="20"/>
        </w:rPr>
        <w:t>pu</w:t>
      </w:r>
      <w:r w:rsidRPr="00E715E2">
        <w:rPr>
          <w:spacing w:val="4"/>
          <w:sz w:val="20"/>
          <w:szCs w:val="20"/>
        </w:rPr>
        <w:t xml:space="preserve"> </w:t>
      </w:r>
      <w:r w:rsidRPr="00E715E2">
        <w:rPr>
          <w:sz w:val="20"/>
          <w:szCs w:val="20"/>
        </w:rPr>
        <w:t>R</w:t>
      </w:r>
      <w:r w:rsidRPr="00E715E2">
        <w:rPr>
          <w:spacing w:val="-4"/>
          <w:sz w:val="20"/>
          <w:szCs w:val="20"/>
        </w:rPr>
        <w:t>o</w:t>
      </w:r>
      <w:r w:rsidRPr="00E715E2">
        <w:rPr>
          <w:spacing w:val="5"/>
          <w:sz w:val="20"/>
          <w:szCs w:val="20"/>
        </w:rPr>
        <w:t>b</w:t>
      </w:r>
      <w:r w:rsidRPr="00E715E2">
        <w:rPr>
          <w:spacing w:val="-5"/>
          <w:sz w:val="20"/>
          <w:szCs w:val="20"/>
        </w:rPr>
        <w:t>ó</w:t>
      </w:r>
      <w:r w:rsidRPr="00E715E2">
        <w:rPr>
          <w:sz w:val="20"/>
          <w:szCs w:val="20"/>
        </w:rPr>
        <w:t>t.</w:t>
      </w:r>
    </w:p>
    <w:p w14:paraId="7A36044E" w14:textId="77777777" w:rsidR="001D3824" w:rsidRPr="00E715E2" w:rsidRDefault="001D3824" w:rsidP="001C4B73">
      <w:pPr>
        <w:ind w:right="183"/>
        <w:rPr>
          <w:sz w:val="20"/>
          <w:szCs w:val="20"/>
        </w:rPr>
      </w:pPr>
      <w:r w:rsidRPr="00E715E2">
        <w:rPr>
          <w:spacing w:val="-1"/>
          <w:sz w:val="20"/>
          <w:szCs w:val="20"/>
        </w:rPr>
        <w:t>O</w:t>
      </w:r>
      <w:r w:rsidRPr="00E715E2">
        <w:rPr>
          <w:sz w:val="20"/>
          <w:szCs w:val="20"/>
        </w:rPr>
        <w:t>d</w:t>
      </w:r>
      <w:r w:rsidRPr="00E715E2">
        <w:rPr>
          <w:spacing w:val="4"/>
          <w:sz w:val="20"/>
          <w:szCs w:val="20"/>
        </w:rPr>
        <w:t>b</w:t>
      </w:r>
      <w:r w:rsidRPr="00E715E2">
        <w:rPr>
          <w:spacing w:val="1"/>
          <w:sz w:val="20"/>
          <w:szCs w:val="20"/>
        </w:rPr>
        <w:t>i</w:t>
      </w:r>
      <w:r w:rsidRPr="00E715E2">
        <w:rPr>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dokon</w:t>
      </w:r>
      <w:r w:rsidRPr="00E715E2">
        <w:rPr>
          <w:spacing w:val="4"/>
          <w:sz w:val="20"/>
          <w:szCs w:val="20"/>
        </w:rPr>
        <w:t>u</w:t>
      </w:r>
      <w:r w:rsidRPr="00E715E2">
        <w:rPr>
          <w:spacing w:val="1"/>
          <w:sz w:val="20"/>
          <w:szCs w:val="20"/>
        </w:rPr>
        <w:t>j</w:t>
      </w:r>
      <w:r w:rsidRPr="00E715E2">
        <w:rPr>
          <w:sz w:val="20"/>
          <w:szCs w:val="20"/>
        </w:rPr>
        <w:t>e</w:t>
      </w:r>
      <w:r w:rsidRPr="00E715E2">
        <w:rPr>
          <w:spacing w:val="-2"/>
          <w:sz w:val="20"/>
          <w:szCs w:val="20"/>
        </w:rPr>
        <w:t xml:space="preserve"> </w:t>
      </w:r>
      <w:r w:rsidRPr="00E715E2">
        <w:rPr>
          <w:spacing w:val="1"/>
          <w:sz w:val="20"/>
          <w:szCs w:val="20"/>
        </w:rPr>
        <w:t>I</w:t>
      </w:r>
      <w:r w:rsidRPr="00E715E2">
        <w:rPr>
          <w:sz w:val="20"/>
          <w:szCs w:val="20"/>
        </w:rPr>
        <w:t>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w:t>
      </w:r>
    </w:p>
    <w:p w14:paraId="05500AEB" w14:textId="77777777" w:rsidR="00E876CF" w:rsidRPr="00E715E2" w:rsidRDefault="001D3824" w:rsidP="0029401E">
      <w:pPr>
        <w:ind w:right="183"/>
        <w:rPr>
          <w:sz w:val="20"/>
          <w:szCs w:val="20"/>
        </w:rPr>
      </w:pPr>
      <w:r w:rsidRPr="00E715E2">
        <w:rPr>
          <w:sz w:val="20"/>
          <w:szCs w:val="20"/>
        </w:rPr>
        <w:t>G</w:t>
      </w:r>
      <w:r w:rsidRPr="00E715E2">
        <w:rPr>
          <w:spacing w:val="-6"/>
          <w:sz w:val="20"/>
          <w:szCs w:val="20"/>
        </w:rPr>
        <w:t>o</w:t>
      </w:r>
      <w:r w:rsidRPr="00E715E2">
        <w:rPr>
          <w:spacing w:val="6"/>
          <w:sz w:val="20"/>
          <w:szCs w:val="20"/>
        </w:rPr>
        <w:t>t</w:t>
      </w:r>
      <w:r w:rsidRPr="00E715E2">
        <w:rPr>
          <w:sz w:val="20"/>
          <w:szCs w:val="20"/>
        </w:rPr>
        <w:t>ow</w:t>
      </w:r>
      <w:r w:rsidRPr="00E715E2">
        <w:rPr>
          <w:spacing w:val="-6"/>
          <w:sz w:val="20"/>
          <w:szCs w:val="20"/>
        </w:rPr>
        <w:t>o</w:t>
      </w:r>
      <w:r w:rsidRPr="00E715E2">
        <w:rPr>
          <w:sz w:val="20"/>
          <w:szCs w:val="20"/>
        </w:rPr>
        <w:t>ść</w:t>
      </w:r>
      <w:r w:rsidRPr="00E715E2">
        <w:rPr>
          <w:spacing w:val="9"/>
          <w:sz w:val="20"/>
          <w:szCs w:val="20"/>
        </w:rPr>
        <w:t xml:space="preserve"> </w:t>
      </w:r>
      <w:r w:rsidRPr="00E715E2">
        <w:rPr>
          <w:spacing w:val="-5"/>
          <w:sz w:val="20"/>
          <w:szCs w:val="20"/>
        </w:rPr>
        <w:t>d</w:t>
      </w:r>
      <w:r w:rsidRPr="00E715E2">
        <w:rPr>
          <w:sz w:val="20"/>
          <w:szCs w:val="20"/>
        </w:rPr>
        <w:t>anej</w:t>
      </w:r>
      <w:r w:rsidRPr="00E715E2">
        <w:rPr>
          <w:spacing w:val="3"/>
          <w:sz w:val="20"/>
          <w:szCs w:val="20"/>
        </w:rPr>
        <w:t xml:space="preserve"> </w:t>
      </w:r>
      <w:r w:rsidRPr="00E715E2">
        <w:rPr>
          <w:sz w:val="20"/>
          <w:szCs w:val="20"/>
        </w:rPr>
        <w:t>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ci</w:t>
      </w:r>
      <w:r w:rsidRPr="00E715E2">
        <w:rPr>
          <w:spacing w:val="7"/>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7"/>
          <w:sz w:val="20"/>
          <w:szCs w:val="20"/>
        </w:rPr>
        <w:t xml:space="preserve"> </w:t>
      </w:r>
      <w:r w:rsidRPr="00E715E2">
        <w:rPr>
          <w:sz w:val="20"/>
          <w:szCs w:val="20"/>
        </w:rPr>
        <w:t>do</w:t>
      </w:r>
      <w:r w:rsidRPr="00E715E2">
        <w:rPr>
          <w:spacing w:val="7"/>
          <w:sz w:val="20"/>
          <w:szCs w:val="20"/>
        </w:rPr>
        <w:t xml:space="preserve"> </w:t>
      </w:r>
      <w:r w:rsidRPr="00E715E2">
        <w:rPr>
          <w:spacing w:val="-6"/>
          <w:sz w:val="20"/>
          <w:szCs w:val="20"/>
        </w:rPr>
        <w:t>o</w:t>
      </w:r>
      <w:r w:rsidRPr="00E715E2">
        <w:rPr>
          <w:spacing w:val="-5"/>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7"/>
          <w:sz w:val="20"/>
          <w:szCs w:val="20"/>
        </w:rPr>
        <w:t xml:space="preserve"> </w:t>
      </w:r>
      <w:r w:rsidRPr="00E715E2">
        <w:rPr>
          <w:sz w:val="20"/>
          <w:szCs w:val="20"/>
        </w:rPr>
        <w:t>z</w:t>
      </w:r>
      <w:r w:rsidRPr="00E715E2">
        <w:rPr>
          <w:spacing w:val="1"/>
          <w:sz w:val="20"/>
          <w:szCs w:val="20"/>
        </w:rPr>
        <w:t>g</w:t>
      </w:r>
      <w:r w:rsidRPr="00E715E2">
        <w:rPr>
          <w:spacing w:val="-4"/>
          <w:sz w:val="20"/>
          <w:szCs w:val="20"/>
        </w:rPr>
        <w:t>ł</w:t>
      </w:r>
      <w:r w:rsidRPr="00E715E2">
        <w:rPr>
          <w:sz w:val="20"/>
          <w:szCs w:val="20"/>
        </w:rPr>
        <w:t>asza</w:t>
      </w:r>
      <w:r w:rsidRPr="00E715E2">
        <w:rPr>
          <w:spacing w:val="7"/>
          <w:sz w:val="20"/>
          <w:szCs w:val="20"/>
        </w:rPr>
        <w:t xml:space="preserve"> </w:t>
      </w:r>
      <w:r w:rsidRPr="00E715E2">
        <w:rPr>
          <w:sz w:val="20"/>
          <w:szCs w:val="20"/>
        </w:rPr>
        <w:t>Wyko</w:t>
      </w:r>
      <w:r w:rsidRPr="00E715E2">
        <w:rPr>
          <w:spacing w:val="-4"/>
          <w:sz w:val="20"/>
          <w:szCs w:val="20"/>
        </w:rPr>
        <w:t>n</w:t>
      </w:r>
      <w:r w:rsidRPr="00E715E2">
        <w:rPr>
          <w:sz w:val="20"/>
          <w:szCs w:val="20"/>
        </w:rPr>
        <w:t>awca</w:t>
      </w:r>
      <w:r w:rsidRPr="00E715E2">
        <w:rPr>
          <w:spacing w:val="7"/>
          <w:sz w:val="20"/>
          <w:szCs w:val="20"/>
        </w:rPr>
        <w:t xml:space="preserve"> </w:t>
      </w:r>
      <w:r w:rsidRPr="00E715E2">
        <w:rPr>
          <w:spacing w:val="-4"/>
          <w:sz w:val="20"/>
          <w:szCs w:val="20"/>
        </w:rPr>
        <w:t>w</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em do</w:t>
      </w:r>
      <w:r w:rsidRPr="00E715E2">
        <w:rPr>
          <w:spacing w:val="1"/>
          <w:sz w:val="20"/>
          <w:szCs w:val="20"/>
        </w:rPr>
        <w:t xml:space="preserve"> </w:t>
      </w:r>
      <w:r w:rsidRPr="00E715E2">
        <w:rPr>
          <w:sz w:val="20"/>
          <w:szCs w:val="20"/>
        </w:rPr>
        <w:t>Dziennika</w:t>
      </w:r>
      <w:r w:rsidRPr="00E715E2">
        <w:rPr>
          <w:spacing w:val="23"/>
          <w:sz w:val="20"/>
          <w:szCs w:val="20"/>
        </w:rPr>
        <w:t xml:space="preserve"> </w:t>
      </w:r>
      <w:r w:rsidRPr="00E715E2">
        <w:rPr>
          <w:spacing w:val="-6"/>
          <w:sz w:val="20"/>
          <w:szCs w:val="20"/>
        </w:rPr>
        <w:t>B</w:t>
      </w:r>
      <w:r w:rsidRPr="00E715E2">
        <w:rPr>
          <w:sz w:val="20"/>
          <w:szCs w:val="20"/>
        </w:rPr>
        <w:t>udowy z jedn</w:t>
      </w:r>
      <w:r w:rsidRPr="00E715E2">
        <w:rPr>
          <w:spacing w:val="-7"/>
          <w:sz w:val="20"/>
          <w:szCs w:val="20"/>
        </w:rPr>
        <w:t>o</w:t>
      </w:r>
      <w:r w:rsidRPr="00E715E2">
        <w:rPr>
          <w:sz w:val="20"/>
          <w:szCs w:val="20"/>
        </w:rPr>
        <w:t>czesnym</w:t>
      </w:r>
      <w:r w:rsidRPr="00E715E2">
        <w:rPr>
          <w:spacing w:val="2"/>
          <w:sz w:val="20"/>
          <w:szCs w:val="20"/>
        </w:rPr>
        <w:t xml:space="preserve"> </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i</w:t>
      </w:r>
      <w:r w:rsidRPr="00E715E2">
        <w:rPr>
          <w:spacing w:val="7"/>
          <w:sz w:val="20"/>
          <w:szCs w:val="20"/>
        </w:rPr>
        <w:t>a</w:t>
      </w:r>
      <w:r w:rsidRPr="00E715E2">
        <w:rPr>
          <w:sz w:val="20"/>
          <w:szCs w:val="20"/>
        </w:rPr>
        <w:t>do</w:t>
      </w:r>
      <w:r w:rsidRPr="00E715E2">
        <w:rPr>
          <w:spacing w:val="-4"/>
          <w:sz w:val="20"/>
          <w:szCs w:val="20"/>
        </w:rPr>
        <w:t>m</w:t>
      </w:r>
      <w:r w:rsidRPr="00E715E2">
        <w:rPr>
          <w:sz w:val="20"/>
          <w:szCs w:val="20"/>
        </w:rPr>
        <w:t>ieni</w:t>
      </w:r>
      <w:r w:rsidRPr="00E715E2">
        <w:rPr>
          <w:spacing w:val="-3"/>
          <w:sz w:val="20"/>
          <w:szCs w:val="20"/>
        </w:rPr>
        <w:t>e</w:t>
      </w:r>
      <w:r w:rsidRPr="00E715E2">
        <w:rPr>
          <w:sz w:val="20"/>
          <w:szCs w:val="20"/>
        </w:rPr>
        <w:t>m</w:t>
      </w:r>
      <w:r w:rsidRPr="00E715E2">
        <w:rPr>
          <w:spacing w:val="5"/>
          <w:sz w:val="20"/>
          <w:szCs w:val="20"/>
        </w:rPr>
        <w:t xml:space="preserve"> </w:t>
      </w:r>
      <w:r w:rsidRPr="00E715E2">
        <w:rPr>
          <w:sz w:val="20"/>
          <w:szCs w:val="20"/>
        </w:rPr>
        <w:t>Inspe</w:t>
      </w:r>
      <w:r w:rsidRPr="00E715E2">
        <w:rPr>
          <w:spacing w:val="-5"/>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5"/>
          <w:sz w:val="20"/>
          <w:szCs w:val="20"/>
        </w:rPr>
        <w:t>a</w:t>
      </w:r>
      <w:r w:rsidRPr="00E715E2">
        <w:rPr>
          <w:sz w:val="20"/>
          <w:szCs w:val="20"/>
        </w:rPr>
        <w:t>.</w:t>
      </w:r>
      <w:r w:rsidRPr="00E715E2">
        <w:rPr>
          <w:spacing w:val="10"/>
          <w:sz w:val="20"/>
          <w:szCs w:val="20"/>
        </w:rPr>
        <w:t xml:space="preserve"> </w:t>
      </w:r>
      <w:r w:rsidRPr="00E715E2">
        <w:rPr>
          <w:sz w:val="20"/>
          <w:szCs w:val="20"/>
        </w:rPr>
        <w:t>O</w:t>
      </w:r>
      <w:r w:rsidRPr="00E715E2">
        <w:rPr>
          <w:spacing w:val="-5"/>
          <w:sz w:val="20"/>
          <w:szCs w:val="20"/>
        </w:rPr>
        <w:t>d</w:t>
      </w:r>
      <w:r w:rsidRPr="00E715E2">
        <w:rPr>
          <w:sz w:val="20"/>
          <w:szCs w:val="20"/>
        </w:rPr>
        <w:t>b</w:t>
      </w:r>
      <w:r w:rsidRPr="00E715E2">
        <w:rPr>
          <w:spacing w:val="-4"/>
          <w:sz w:val="20"/>
          <w:szCs w:val="20"/>
        </w:rPr>
        <w:t>i</w:t>
      </w:r>
      <w:r w:rsidRPr="00E715E2">
        <w:rPr>
          <w:spacing w:val="-5"/>
          <w:sz w:val="20"/>
          <w:szCs w:val="20"/>
        </w:rPr>
        <w:t>ó</w:t>
      </w:r>
      <w:r w:rsidRPr="00E715E2">
        <w:rPr>
          <w:sz w:val="20"/>
          <w:szCs w:val="20"/>
        </w:rPr>
        <w:t>r</w:t>
      </w:r>
      <w:r w:rsidRPr="00E715E2">
        <w:rPr>
          <w:spacing w:val="10"/>
          <w:sz w:val="20"/>
          <w:szCs w:val="20"/>
        </w:rPr>
        <w:t xml:space="preserve"> </w:t>
      </w:r>
      <w:r w:rsidRPr="00E715E2">
        <w:rPr>
          <w:spacing w:val="4"/>
          <w:sz w:val="20"/>
          <w:szCs w:val="20"/>
        </w:rPr>
        <w:t>b</w:t>
      </w:r>
      <w:r w:rsidRPr="00E715E2">
        <w:rPr>
          <w:spacing w:val="-2"/>
          <w:sz w:val="20"/>
          <w:szCs w:val="20"/>
        </w:rPr>
        <w:t>ę</w:t>
      </w:r>
      <w:r w:rsidRPr="00E715E2">
        <w:rPr>
          <w:sz w:val="20"/>
          <w:szCs w:val="20"/>
        </w:rPr>
        <w:t>dzie pr</w:t>
      </w:r>
      <w:r w:rsidRPr="00E715E2">
        <w:rPr>
          <w:spacing w:val="5"/>
          <w:sz w:val="20"/>
          <w:szCs w:val="20"/>
        </w:rPr>
        <w:t>z</w:t>
      </w:r>
      <w:r w:rsidRPr="00E715E2">
        <w:rPr>
          <w:spacing w:val="-7"/>
          <w:sz w:val="20"/>
          <w:szCs w:val="20"/>
        </w:rPr>
        <w:t>e</w:t>
      </w:r>
      <w:r w:rsidRPr="00E715E2">
        <w:rPr>
          <w:sz w:val="20"/>
          <w:szCs w:val="20"/>
        </w:rPr>
        <w:t>pro</w:t>
      </w:r>
      <w:r w:rsidRPr="00E715E2">
        <w:rPr>
          <w:spacing w:val="-3"/>
          <w:sz w:val="20"/>
          <w:szCs w:val="20"/>
        </w:rPr>
        <w:t>w</w:t>
      </w:r>
      <w:r w:rsidRPr="00E715E2">
        <w:rPr>
          <w:spacing w:val="7"/>
          <w:sz w:val="20"/>
          <w:szCs w:val="20"/>
        </w:rPr>
        <w:t>a</w:t>
      </w:r>
      <w:r w:rsidRPr="00E715E2">
        <w:rPr>
          <w:spacing w:val="-5"/>
          <w:sz w:val="20"/>
          <w:szCs w:val="20"/>
        </w:rPr>
        <w:t>d</w:t>
      </w:r>
      <w:r w:rsidRPr="00E715E2">
        <w:rPr>
          <w:sz w:val="20"/>
          <w:szCs w:val="20"/>
        </w:rPr>
        <w:t>zony</w:t>
      </w:r>
      <w:r w:rsidRPr="00E715E2">
        <w:rPr>
          <w:spacing w:val="6"/>
          <w:sz w:val="20"/>
          <w:szCs w:val="20"/>
        </w:rPr>
        <w:t xml:space="preserve"> </w:t>
      </w:r>
      <w:r w:rsidRPr="00E715E2">
        <w:rPr>
          <w:sz w:val="20"/>
          <w:szCs w:val="20"/>
        </w:rPr>
        <w:t>ni</w:t>
      </w:r>
      <w:r w:rsidRPr="00E715E2">
        <w:rPr>
          <w:spacing w:val="-6"/>
          <w:sz w:val="20"/>
          <w:szCs w:val="20"/>
        </w:rPr>
        <w:t>e</w:t>
      </w:r>
      <w:r w:rsidRPr="00E715E2">
        <w:rPr>
          <w:sz w:val="20"/>
          <w:szCs w:val="20"/>
        </w:rPr>
        <w:t>z</w:t>
      </w:r>
      <w:r w:rsidRPr="00E715E2">
        <w:rPr>
          <w:spacing w:val="2"/>
          <w:sz w:val="20"/>
          <w:szCs w:val="20"/>
        </w:rPr>
        <w:t>w</w:t>
      </w:r>
      <w:r w:rsidRPr="00E715E2">
        <w:rPr>
          <w:spacing w:val="1"/>
          <w:sz w:val="20"/>
          <w:szCs w:val="20"/>
        </w:rPr>
        <w:t>ł</w:t>
      </w:r>
      <w:r w:rsidRPr="00E715E2">
        <w:rPr>
          <w:sz w:val="20"/>
          <w:szCs w:val="20"/>
        </w:rPr>
        <w:t>oczni</w:t>
      </w:r>
      <w:r w:rsidRPr="00E715E2">
        <w:rPr>
          <w:spacing w:val="-7"/>
          <w:sz w:val="20"/>
          <w:szCs w:val="20"/>
        </w:rPr>
        <w:t>e</w:t>
      </w:r>
      <w:r w:rsidRPr="00E715E2">
        <w:rPr>
          <w:sz w:val="20"/>
          <w:szCs w:val="20"/>
        </w:rPr>
        <w:t>,</w:t>
      </w:r>
      <w:r w:rsidRPr="00E715E2">
        <w:rPr>
          <w:spacing w:val="10"/>
          <w:sz w:val="20"/>
          <w:szCs w:val="20"/>
        </w:rPr>
        <w:t xml:space="preserve"> </w:t>
      </w:r>
      <w:r w:rsidRPr="00E715E2">
        <w:rPr>
          <w:sz w:val="20"/>
          <w:szCs w:val="20"/>
        </w:rPr>
        <w:t>nie</w:t>
      </w:r>
      <w:r w:rsidRPr="00E715E2">
        <w:rPr>
          <w:spacing w:val="4"/>
          <w:sz w:val="20"/>
          <w:szCs w:val="20"/>
        </w:rPr>
        <w:t xml:space="preserve"> </w:t>
      </w:r>
      <w:r w:rsidRPr="00E715E2">
        <w:rPr>
          <w:sz w:val="20"/>
          <w:szCs w:val="20"/>
        </w:rPr>
        <w:t>pó</w:t>
      </w:r>
      <w:r w:rsidRPr="00E715E2">
        <w:rPr>
          <w:spacing w:val="3"/>
          <w:sz w:val="20"/>
          <w:szCs w:val="20"/>
        </w:rPr>
        <w:t>ź</w:t>
      </w:r>
      <w:r w:rsidRPr="00E715E2">
        <w:rPr>
          <w:spacing w:val="-5"/>
          <w:sz w:val="20"/>
          <w:szCs w:val="20"/>
        </w:rPr>
        <w:t>n</w:t>
      </w:r>
      <w:r w:rsidRPr="00E715E2">
        <w:rPr>
          <w:sz w:val="20"/>
          <w:szCs w:val="20"/>
        </w:rPr>
        <w:t>iej jed</w:t>
      </w:r>
      <w:r w:rsidRPr="00E715E2">
        <w:rPr>
          <w:spacing w:val="-6"/>
          <w:sz w:val="20"/>
          <w:szCs w:val="20"/>
        </w:rPr>
        <w:t>n</w:t>
      </w:r>
      <w:r w:rsidRPr="00E715E2">
        <w:rPr>
          <w:sz w:val="20"/>
          <w:szCs w:val="20"/>
        </w:rPr>
        <w:t>ak</w:t>
      </w:r>
      <w:r w:rsidRPr="00E715E2">
        <w:rPr>
          <w:spacing w:val="37"/>
          <w:sz w:val="20"/>
          <w:szCs w:val="20"/>
        </w:rPr>
        <w:t xml:space="preserve"> </w:t>
      </w:r>
      <w:r w:rsidRPr="00E715E2">
        <w:rPr>
          <w:sz w:val="20"/>
          <w:szCs w:val="20"/>
        </w:rPr>
        <w:t>n</w:t>
      </w:r>
      <w:r w:rsidRPr="00E715E2">
        <w:rPr>
          <w:spacing w:val="-2"/>
          <w:sz w:val="20"/>
          <w:szCs w:val="20"/>
        </w:rPr>
        <w:t>i</w:t>
      </w:r>
      <w:r w:rsidRPr="00E715E2">
        <w:rPr>
          <w:sz w:val="20"/>
          <w:szCs w:val="20"/>
        </w:rPr>
        <w:t>ż</w:t>
      </w:r>
      <w:r w:rsidRPr="00E715E2">
        <w:rPr>
          <w:spacing w:val="39"/>
          <w:sz w:val="20"/>
          <w:szCs w:val="20"/>
        </w:rPr>
        <w:t xml:space="preserve"> </w:t>
      </w:r>
      <w:r w:rsidRPr="00E715E2">
        <w:rPr>
          <w:sz w:val="20"/>
          <w:szCs w:val="20"/>
        </w:rPr>
        <w:t>w</w:t>
      </w:r>
      <w:r w:rsidRPr="00E715E2">
        <w:rPr>
          <w:spacing w:val="30"/>
          <w:sz w:val="20"/>
          <w:szCs w:val="20"/>
        </w:rPr>
        <w:t xml:space="preserve"> </w:t>
      </w:r>
      <w:r w:rsidRPr="00E715E2">
        <w:rPr>
          <w:sz w:val="20"/>
          <w:szCs w:val="20"/>
        </w:rPr>
        <w:t>c</w:t>
      </w:r>
      <w:r w:rsidRPr="00E715E2">
        <w:rPr>
          <w:spacing w:val="-6"/>
          <w:sz w:val="20"/>
          <w:szCs w:val="20"/>
        </w:rPr>
        <w:t>i</w:t>
      </w:r>
      <w:r w:rsidRPr="00E715E2">
        <w:rPr>
          <w:spacing w:val="3"/>
          <w:sz w:val="20"/>
          <w:szCs w:val="20"/>
        </w:rPr>
        <w:t>ą</w:t>
      </w:r>
      <w:r w:rsidRPr="00E715E2">
        <w:rPr>
          <w:spacing w:val="-5"/>
          <w:sz w:val="20"/>
          <w:szCs w:val="20"/>
        </w:rPr>
        <w:t>g</w:t>
      </w:r>
      <w:r w:rsidRPr="00E715E2">
        <w:rPr>
          <w:sz w:val="20"/>
          <w:szCs w:val="20"/>
        </w:rPr>
        <w:t>u</w:t>
      </w:r>
      <w:r w:rsidRPr="00E715E2">
        <w:rPr>
          <w:spacing w:val="37"/>
          <w:sz w:val="20"/>
          <w:szCs w:val="20"/>
        </w:rPr>
        <w:t xml:space="preserve"> </w:t>
      </w:r>
      <w:r w:rsidRPr="00E715E2">
        <w:rPr>
          <w:sz w:val="20"/>
          <w:szCs w:val="20"/>
        </w:rPr>
        <w:t>3</w:t>
      </w:r>
      <w:r w:rsidRPr="00E715E2">
        <w:rPr>
          <w:spacing w:val="37"/>
          <w:sz w:val="20"/>
          <w:szCs w:val="20"/>
        </w:rPr>
        <w:t xml:space="preserve"> </w:t>
      </w:r>
      <w:r w:rsidRPr="00E715E2">
        <w:rPr>
          <w:sz w:val="20"/>
          <w:szCs w:val="20"/>
        </w:rPr>
        <w:t>dni</w:t>
      </w:r>
      <w:r w:rsidRPr="00E715E2">
        <w:rPr>
          <w:spacing w:val="37"/>
          <w:sz w:val="20"/>
          <w:szCs w:val="20"/>
        </w:rPr>
        <w:t xml:space="preserve"> </w:t>
      </w:r>
      <w:r w:rsidRPr="00E715E2">
        <w:rPr>
          <w:sz w:val="20"/>
          <w:szCs w:val="20"/>
        </w:rPr>
        <w:t>od</w:t>
      </w:r>
      <w:r w:rsidRPr="00E715E2">
        <w:rPr>
          <w:spacing w:val="29"/>
          <w:sz w:val="20"/>
          <w:szCs w:val="20"/>
        </w:rPr>
        <w:t xml:space="preserve"> </w:t>
      </w:r>
      <w:r w:rsidRPr="00E715E2">
        <w:rPr>
          <w:spacing w:val="-5"/>
          <w:sz w:val="20"/>
          <w:szCs w:val="20"/>
        </w:rPr>
        <w:t>d</w:t>
      </w:r>
      <w:r w:rsidRPr="00E715E2">
        <w:rPr>
          <w:sz w:val="20"/>
          <w:szCs w:val="20"/>
        </w:rPr>
        <w:t>a</w:t>
      </w:r>
      <w:r w:rsidRPr="00E715E2">
        <w:rPr>
          <w:spacing w:val="4"/>
          <w:sz w:val="20"/>
          <w:szCs w:val="20"/>
        </w:rPr>
        <w:t>t</w:t>
      </w:r>
      <w:r w:rsidRPr="00E715E2">
        <w:rPr>
          <w:sz w:val="20"/>
          <w:szCs w:val="20"/>
        </w:rPr>
        <w:t>y</w:t>
      </w:r>
      <w:r w:rsidRPr="00E715E2">
        <w:rPr>
          <w:spacing w:val="31"/>
          <w:sz w:val="20"/>
          <w:szCs w:val="20"/>
        </w:rPr>
        <w:t xml:space="preserve"> </w:t>
      </w:r>
      <w:r w:rsidRPr="00E715E2">
        <w:rPr>
          <w:sz w:val="20"/>
          <w:szCs w:val="20"/>
        </w:rPr>
        <w:t>z</w:t>
      </w:r>
      <w:r w:rsidRPr="00E715E2">
        <w:rPr>
          <w:spacing w:val="3"/>
          <w:sz w:val="20"/>
          <w:szCs w:val="20"/>
        </w:rPr>
        <w:t>g</w:t>
      </w:r>
      <w:r w:rsidRPr="00E715E2">
        <w:rPr>
          <w:spacing w:val="1"/>
          <w:sz w:val="20"/>
          <w:szCs w:val="20"/>
        </w:rPr>
        <w:t>ł</w:t>
      </w:r>
      <w:r w:rsidRPr="00E715E2">
        <w:rPr>
          <w:spacing w:val="-5"/>
          <w:sz w:val="20"/>
          <w:szCs w:val="20"/>
        </w:rPr>
        <w:t>o</w:t>
      </w:r>
      <w:r w:rsidRPr="00E715E2">
        <w:rPr>
          <w:sz w:val="20"/>
          <w:szCs w:val="20"/>
        </w:rPr>
        <w:t>szenia</w:t>
      </w:r>
      <w:r w:rsidRPr="00E715E2">
        <w:rPr>
          <w:spacing w:val="37"/>
          <w:sz w:val="20"/>
          <w:szCs w:val="20"/>
        </w:rPr>
        <w:t xml:space="preserve"> </w:t>
      </w:r>
      <w:r w:rsidRPr="00E715E2">
        <w:rPr>
          <w:spacing w:val="-7"/>
          <w:sz w:val="20"/>
          <w:szCs w:val="20"/>
        </w:rPr>
        <w:t>w</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em</w:t>
      </w:r>
      <w:r w:rsidRPr="00E715E2">
        <w:rPr>
          <w:spacing w:val="31"/>
          <w:sz w:val="20"/>
          <w:szCs w:val="20"/>
        </w:rPr>
        <w:t xml:space="preserve"> </w:t>
      </w:r>
      <w:r w:rsidRPr="00E715E2">
        <w:rPr>
          <w:spacing w:val="-5"/>
          <w:sz w:val="20"/>
          <w:szCs w:val="20"/>
        </w:rPr>
        <w:t>d</w:t>
      </w:r>
      <w:r w:rsidRPr="00E715E2">
        <w:rPr>
          <w:sz w:val="20"/>
          <w:szCs w:val="20"/>
        </w:rPr>
        <w:t>o</w:t>
      </w:r>
      <w:r w:rsidRPr="00E715E2">
        <w:rPr>
          <w:spacing w:val="31"/>
          <w:sz w:val="20"/>
          <w:szCs w:val="20"/>
        </w:rPr>
        <w:t xml:space="preserve"> </w:t>
      </w:r>
      <w:r w:rsidRPr="00E715E2">
        <w:rPr>
          <w:spacing w:val="3"/>
          <w:sz w:val="20"/>
          <w:szCs w:val="20"/>
        </w:rPr>
        <w:t>D</w:t>
      </w:r>
      <w:r w:rsidRPr="00E715E2">
        <w:rPr>
          <w:sz w:val="20"/>
          <w:szCs w:val="20"/>
        </w:rPr>
        <w:t>zienni</w:t>
      </w:r>
      <w:r w:rsidRPr="00E715E2">
        <w:rPr>
          <w:spacing w:val="-7"/>
          <w:sz w:val="20"/>
          <w:szCs w:val="20"/>
        </w:rPr>
        <w:t>k</w:t>
      </w:r>
      <w:r w:rsidRPr="00E715E2">
        <w:rPr>
          <w:sz w:val="20"/>
          <w:szCs w:val="20"/>
        </w:rPr>
        <w:t xml:space="preserve">a  </w:t>
      </w:r>
      <w:r w:rsidRPr="00E715E2">
        <w:rPr>
          <w:spacing w:val="20"/>
          <w:sz w:val="20"/>
          <w:szCs w:val="20"/>
        </w:rPr>
        <w:t xml:space="preserve"> </w:t>
      </w:r>
      <w:r w:rsidRPr="00E715E2">
        <w:rPr>
          <w:sz w:val="20"/>
          <w:szCs w:val="20"/>
        </w:rPr>
        <w:t>Budo</w:t>
      </w:r>
      <w:r w:rsidRPr="00E715E2">
        <w:rPr>
          <w:spacing w:val="-4"/>
          <w:sz w:val="20"/>
          <w:szCs w:val="20"/>
        </w:rPr>
        <w:t>w</w:t>
      </w:r>
      <w:r w:rsidRPr="00E715E2">
        <w:rPr>
          <w:sz w:val="20"/>
          <w:szCs w:val="20"/>
        </w:rPr>
        <w:t>y</w:t>
      </w:r>
      <w:r w:rsidRPr="00E715E2">
        <w:rPr>
          <w:spacing w:val="31"/>
          <w:sz w:val="20"/>
          <w:szCs w:val="20"/>
        </w:rPr>
        <w:t xml:space="preserve"> </w:t>
      </w:r>
      <w:r w:rsidRPr="00E715E2">
        <w:rPr>
          <w:sz w:val="20"/>
          <w:szCs w:val="20"/>
        </w:rPr>
        <w:t>i</w:t>
      </w:r>
      <w:r w:rsidRPr="00E715E2">
        <w:rPr>
          <w:spacing w:val="32"/>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a</w:t>
      </w:r>
      <w:r w:rsidRPr="00E715E2">
        <w:rPr>
          <w:spacing w:val="37"/>
          <w:sz w:val="20"/>
          <w:szCs w:val="20"/>
        </w:rPr>
        <w:t xml:space="preserve"> </w:t>
      </w:r>
      <w:r w:rsidRPr="00E715E2">
        <w:rPr>
          <w:sz w:val="20"/>
          <w:szCs w:val="20"/>
        </w:rPr>
        <w:t>o</w:t>
      </w:r>
      <w:r w:rsidRPr="00E715E2">
        <w:rPr>
          <w:spacing w:val="33"/>
          <w:sz w:val="20"/>
          <w:szCs w:val="20"/>
        </w:rPr>
        <w:t xml:space="preserve"> </w:t>
      </w:r>
      <w:r w:rsidRPr="00E715E2">
        <w:rPr>
          <w:sz w:val="20"/>
          <w:szCs w:val="20"/>
        </w:rPr>
        <w:t>t</w:t>
      </w:r>
      <w:r w:rsidRPr="00E715E2">
        <w:rPr>
          <w:spacing w:val="6"/>
          <w:sz w:val="20"/>
          <w:szCs w:val="20"/>
        </w:rPr>
        <w:t>y</w:t>
      </w:r>
      <w:r w:rsidRPr="00E715E2">
        <w:rPr>
          <w:sz w:val="20"/>
          <w:szCs w:val="20"/>
        </w:rPr>
        <w:t xml:space="preserve">m </w:t>
      </w:r>
      <w:r w:rsidRPr="00E715E2">
        <w:rPr>
          <w:spacing w:val="-5"/>
          <w:sz w:val="20"/>
          <w:szCs w:val="20"/>
        </w:rPr>
        <w:t>f</w:t>
      </w:r>
      <w:r w:rsidRPr="00E715E2">
        <w:rPr>
          <w:spacing w:val="6"/>
          <w:sz w:val="20"/>
          <w:szCs w:val="20"/>
        </w:rPr>
        <w:t>a</w:t>
      </w:r>
      <w:r w:rsidRPr="00E715E2">
        <w:rPr>
          <w:spacing w:val="-5"/>
          <w:sz w:val="20"/>
          <w:szCs w:val="20"/>
        </w:rPr>
        <w:t>k</w:t>
      </w:r>
      <w:r w:rsidRPr="00E715E2">
        <w:rPr>
          <w:spacing w:val="3"/>
          <w:sz w:val="20"/>
          <w:szCs w:val="20"/>
        </w:rPr>
        <w:t>c</w:t>
      </w:r>
      <w:r w:rsidRPr="00E715E2">
        <w:rPr>
          <w:spacing w:val="1"/>
          <w:sz w:val="20"/>
          <w:szCs w:val="20"/>
        </w:rPr>
        <w:t>i</w:t>
      </w:r>
      <w:r w:rsidRPr="00E715E2">
        <w:rPr>
          <w:sz w:val="20"/>
          <w:szCs w:val="20"/>
        </w:rPr>
        <w:t>e</w:t>
      </w:r>
      <w:r w:rsidRPr="00E715E2">
        <w:rPr>
          <w:spacing w:val="-2"/>
          <w:sz w:val="20"/>
          <w:szCs w:val="20"/>
        </w:rPr>
        <w:t xml:space="preserv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ra</w:t>
      </w:r>
      <w:r w:rsidRPr="00E715E2">
        <w:rPr>
          <w:sz w:val="20"/>
          <w:szCs w:val="20"/>
        </w:rPr>
        <w:t>.</w:t>
      </w:r>
    </w:p>
    <w:p w14:paraId="6ABF801B" w14:textId="77777777" w:rsidR="001D3824" w:rsidRPr="00E715E2" w:rsidRDefault="001D3824" w:rsidP="008D5AE0">
      <w:pPr>
        <w:pStyle w:val="Nagwek3"/>
        <w:numPr>
          <w:ilvl w:val="1"/>
          <w:numId w:val="16"/>
        </w:numPr>
        <w:ind w:left="1418" w:right="183" w:hanging="851"/>
        <w:rPr>
          <w:sz w:val="22"/>
          <w:szCs w:val="22"/>
        </w:rPr>
      </w:pPr>
      <w:r w:rsidRPr="00E715E2">
        <w:rPr>
          <w:sz w:val="22"/>
          <w:szCs w:val="22"/>
        </w:rPr>
        <w:t>Prze</w:t>
      </w:r>
      <w:r w:rsidRPr="00E715E2">
        <w:rPr>
          <w:spacing w:val="2"/>
          <w:sz w:val="22"/>
          <w:szCs w:val="22"/>
        </w:rPr>
        <w:t>j</w:t>
      </w:r>
      <w:r w:rsidRPr="00E715E2">
        <w:rPr>
          <w:sz w:val="22"/>
          <w:szCs w:val="22"/>
        </w:rPr>
        <w:t>ę</w:t>
      </w:r>
      <w:r w:rsidRPr="00E715E2">
        <w:rPr>
          <w:spacing w:val="3"/>
          <w:sz w:val="22"/>
          <w:szCs w:val="22"/>
        </w:rPr>
        <w:t>c</w:t>
      </w:r>
      <w:r w:rsidRPr="00E715E2">
        <w:rPr>
          <w:sz w:val="22"/>
          <w:szCs w:val="22"/>
        </w:rPr>
        <w:t>ie</w:t>
      </w:r>
      <w:r w:rsidRPr="00E715E2">
        <w:rPr>
          <w:spacing w:val="2"/>
          <w:sz w:val="22"/>
          <w:szCs w:val="22"/>
        </w:rPr>
        <w:t xml:space="preserve"> </w:t>
      </w:r>
      <w:r w:rsidRPr="00E715E2">
        <w:rPr>
          <w:sz w:val="22"/>
          <w:szCs w:val="22"/>
        </w:rPr>
        <w:t>K</w:t>
      </w:r>
      <w:r w:rsidRPr="00E715E2">
        <w:rPr>
          <w:spacing w:val="6"/>
          <w:sz w:val="22"/>
          <w:szCs w:val="22"/>
        </w:rPr>
        <w:t>o</w:t>
      </w:r>
      <w:r w:rsidRPr="00E715E2">
        <w:rPr>
          <w:spacing w:val="-8"/>
          <w:sz w:val="22"/>
          <w:szCs w:val="22"/>
        </w:rPr>
        <w:t>ń</w:t>
      </w:r>
      <w:r w:rsidRPr="00E715E2">
        <w:rPr>
          <w:sz w:val="22"/>
          <w:szCs w:val="22"/>
        </w:rPr>
        <w:t>cowe</w:t>
      </w:r>
    </w:p>
    <w:p w14:paraId="4FA2887D" w14:textId="77777777" w:rsidR="00CA6244" w:rsidRPr="00E715E2" w:rsidRDefault="001D3824" w:rsidP="001C4B73">
      <w:pPr>
        <w:ind w:right="183"/>
        <w:rPr>
          <w:sz w:val="20"/>
          <w:szCs w:val="20"/>
        </w:rPr>
      </w:pPr>
      <w:r w:rsidRPr="00E715E2">
        <w:rPr>
          <w:spacing w:val="-1"/>
          <w:sz w:val="20"/>
          <w:szCs w:val="20"/>
        </w:rPr>
        <w:t>K</w:t>
      </w:r>
      <w:r w:rsidRPr="00E715E2">
        <w:rPr>
          <w:spacing w:val="1"/>
          <w:sz w:val="20"/>
          <w:szCs w:val="20"/>
        </w:rPr>
        <w:t>i</w:t>
      </w:r>
      <w:r w:rsidRPr="00E715E2">
        <w:rPr>
          <w:spacing w:val="-5"/>
          <w:sz w:val="20"/>
          <w:szCs w:val="20"/>
        </w:rPr>
        <w:t>e</w:t>
      </w:r>
      <w:r w:rsidRPr="00E715E2">
        <w:rPr>
          <w:spacing w:val="3"/>
          <w:sz w:val="20"/>
          <w:szCs w:val="20"/>
        </w:rPr>
        <w:t>d</w:t>
      </w:r>
      <w:r w:rsidRPr="00E715E2">
        <w:rPr>
          <w:sz w:val="20"/>
          <w:szCs w:val="20"/>
        </w:rPr>
        <w:t>y</w:t>
      </w:r>
      <w:r w:rsidRPr="00E715E2">
        <w:rPr>
          <w:spacing w:val="17"/>
          <w:sz w:val="20"/>
          <w:szCs w:val="20"/>
        </w:rPr>
        <w:t xml:space="preserve"> </w:t>
      </w:r>
      <w:r w:rsidRPr="00E715E2">
        <w:rPr>
          <w:spacing w:val="1"/>
          <w:sz w:val="20"/>
          <w:szCs w:val="20"/>
        </w:rPr>
        <w:t>c</w:t>
      </w:r>
      <w:r w:rsidRPr="00E715E2">
        <w:rPr>
          <w:spacing w:val="4"/>
          <w:sz w:val="20"/>
          <w:szCs w:val="20"/>
        </w:rPr>
        <w:t>a</w:t>
      </w:r>
      <w:r w:rsidRPr="00E715E2">
        <w:rPr>
          <w:spacing w:val="1"/>
          <w:sz w:val="20"/>
          <w:szCs w:val="20"/>
        </w:rPr>
        <w:t>ł</w:t>
      </w:r>
      <w:r w:rsidRPr="00E715E2">
        <w:rPr>
          <w:spacing w:val="-5"/>
          <w:sz w:val="20"/>
          <w:szCs w:val="20"/>
        </w:rPr>
        <w:t>o</w:t>
      </w:r>
      <w:r w:rsidRPr="00E715E2">
        <w:rPr>
          <w:sz w:val="20"/>
          <w:szCs w:val="20"/>
        </w:rPr>
        <w:t xml:space="preserve">ść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25"/>
          <w:sz w:val="20"/>
          <w:szCs w:val="20"/>
        </w:rPr>
        <w:t xml:space="preserve"> </w:t>
      </w:r>
      <w:r w:rsidRPr="00E715E2">
        <w:rPr>
          <w:spacing w:val="3"/>
          <w:sz w:val="20"/>
          <w:szCs w:val="20"/>
        </w:rPr>
        <w:t>z</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pacing w:val="-5"/>
          <w:sz w:val="20"/>
          <w:szCs w:val="20"/>
        </w:rPr>
        <w:t>n</w:t>
      </w:r>
      <w:r w:rsidRPr="00E715E2">
        <w:rPr>
          <w:spacing w:val="1"/>
          <w:sz w:val="20"/>
          <w:szCs w:val="20"/>
        </w:rPr>
        <w:t>i</w:t>
      </w:r>
      <w:r w:rsidRPr="00E715E2">
        <w:rPr>
          <w:sz w:val="20"/>
          <w:szCs w:val="20"/>
        </w:rPr>
        <w:t xml:space="preserve">e </w:t>
      </w:r>
      <w:r w:rsidRPr="00E715E2">
        <w:rPr>
          <w:spacing w:val="-1"/>
          <w:sz w:val="20"/>
          <w:szCs w:val="20"/>
        </w:rPr>
        <w:t>z</w:t>
      </w:r>
      <w:r w:rsidRPr="00E715E2">
        <w:rPr>
          <w:spacing w:val="3"/>
          <w:sz w:val="20"/>
          <w:szCs w:val="20"/>
        </w:rPr>
        <w:t>a</w:t>
      </w:r>
      <w:r w:rsidRPr="00E715E2">
        <w:rPr>
          <w:sz w:val="20"/>
          <w:szCs w:val="20"/>
        </w:rPr>
        <w:t>s</w:t>
      </w:r>
      <w:r w:rsidRPr="00E715E2">
        <w:rPr>
          <w:spacing w:val="3"/>
          <w:sz w:val="20"/>
          <w:szCs w:val="20"/>
        </w:rPr>
        <w:t>a</w:t>
      </w:r>
      <w:r w:rsidRPr="00E715E2">
        <w:rPr>
          <w:sz w:val="20"/>
          <w:szCs w:val="20"/>
        </w:rPr>
        <w:t>d</w:t>
      </w:r>
      <w:r w:rsidRPr="00E715E2">
        <w:rPr>
          <w:spacing w:val="-5"/>
          <w:sz w:val="20"/>
          <w:szCs w:val="20"/>
        </w:rPr>
        <w:t>n</w:t>
      </w:r>
      <w:r w:rsidRPr="00E715E2">
        <w:rPr>
          <w:spacing w:val="1"/>
          <w:sz w:val="20"/>
          <w:szCs w:val="20"/>
        </w:rPr>
        <w:t>i</w:t>
      </w:r>
      <w:r w:rsidRPr="00E715E2">
        <w:rPr>
          <w:spacing w:val="-5"/>
          <w:sz w:val="20"/>
          <w:szCs w:val="20"/>
        </w:rPr>
        <w:t>c</w:t>
      </w:r>
      <w:r w:rsidRPr="00E715E2">
        <w:rPr>
          <w:spacing w:val="5"/>
          <w:sz w:val="20"/>
          <w:szCs w:val="20"/>
        </w:rPr>
        <w:t>z</w:t>
      </w:r>
      <w:r w:rsidRPr="00E715E2">
        <w:rPr>
          <w:sz w:val="20"/>
          <w:szCs w:val="20"/>
        </w:rPr>
        <w:t xml:space="preserve">o </w:t>
      </w:r>
      <w:r w:rsidRPr="00E715E2">
        <w:rPr>
          <w:spacing w:val="3"/>
          <w:sz w:val="20"/>
          <w:szCs w:val="20"/>
        </w:rPr>
        <w:t>u</w:t>
      </w:r>
      <w:r w:rsidRPr="00E715E2">
        <w:rPr>
          <w:sz w:val="20"/>
          <w:szCs w:val="20"/>
        </w:rPr>
        <w:t>k</w:t>
      </w:r>
      <w:r w:rsidRPr="00E715E2">
        <w:rPr>
          <w:spacing w:val="4"/>
          <w:sz w:val="20"/>
          <w:szCs w:val="20"/>
        </w:rPr>
        <w:t>o</w:t>
      </w:r>
      <w:r w:rsidRPr="00E715E2">
        <w:rPr>
          <w:spacing w:val="-5"/>
          <w:sz w:val="20"/>
          <w:szCs w:val="20"/>
        </w:rPr>
        <w:t>ń</w:t>
      </w:r>
      <w:r w:rsidRPr="00E715E2">
        <w:rPr>
          <w:spacing w:val="3"/>
          <w:sz w:val="20"/>
          <w:szCs w:val="20"/>
        </w:rPr>
        <w:t>cz</w:t>
      </w:r>
      <w:r w:rsidRPr="00E715E2">
        <w:rPr>
          <w:spacing w:val="-5"/>
          <w:sz w:val="20"/>
          <w:szCs w:val="20"/>
        </w:rPr>
        <w:t>o</w:t>
      </w:r>
      <w:r w:rsidRPr="00E715E2">
        <w:rPr>
          <w:sz w:val="20"/>
          <w:szCs w:val="20"/>
        </w:rPr>
        <w:t>n</w:t>
      </w:r>
      <w:r w:rsidRPr="00E715E2">
        <w:rPr>
          <w:spacing w:val="3"/>
          <w:sz w:val="20"/>
          <w:szCs w:val="20"/>
        </w:rPr>
        <w:t>a</w:t>
      </w:r>
      <w:r w:rsidRPr="00E715E2">
        <w:rPr>
          <w:sz w:val="20"/>
          <w:szCs w:val="20"/>
        </w:rPr>
        <w:t xml:space="preserve">, </w:t>
      </w:r>
      <w:r w:rsidRPr="00E715E2">
        <w:rPr>
          <w:spacing w:val="-5"/>
          <w:sz w:val="20"/>
          <w:szCs w:val="20"/>
        </w:rPr>
        <w:t>Wy</w:t>
      </w:r>
      <w:r w:rsidRPr="00E715E2">
        <w:rPr>
          <w:spacing w:val="3"/>
          <w:sz w:val="20"/>
          <w:szCs w:val="20"/>
        </w:rPr>
        <w:t>k</w:t>
      </w:r>
      <w:r w:rsidRPr="00E715E2">
        <w:rPr>
          <w:sz w:val="20"/>
          <w:szCs w:val="20"/>
        </w:rPr>
        <w:t>o</w:t>
      </w:r>
      <w:r w:rsidRPr="00E715E2">
        <w:rPr>
          <w:spacing w:val="-5"/>
          <w:sz w:val="20"/>
          <w:szCs w:val="20"/>
        </w:rPr>
        <w:t>n</w:t>
      </w:r>
      <w:r w:rsidRPr="00E715E2">
        <w:rPr>
          <w:spacing w:val="3"/>
          <w:sz w:val="20"/>
          <w:szCs w:val="20"/>
        </w:rPr>
        <w:t>a</w:t>
      </w:r>
      <w:r w:rsidRPr="00E715E2">
        <w:rPr>
          <w:spacing w:val="-1"/>
          <w:sz w:val="20"/>
          <w:szCs w:val="20"/>
        </w:rPr>
        <w:t>w</w:t>
      </w:r>
      <w:r w:rsidRPr="00E715E2">
        <w:rPr>
          <w:spacing w:val="-5"/>
          <w:sz w:val="20"/>
          <w:szCs w:val="20"/>
        </w:rPr>
        <w:t>c</w:t>
      </w:r>
      <w:r w:rsidRPr="00E715E2">
        <w:rPr>
          <w:sz w:val="20"/>
          <w:szCs w:val="20"/>
        </w:rPr>
        <w:t xml:space="preserve">a </w:t>
      </w:r>
      <w:r w:rsidRPr="00E715E2">
        <w:rPr>
          <w:spacing w:val="-5"/>
          <w:sz w:val="20"/>
          <w:szCs w:val="20"/>
        </w:rPr>
        <w:t>z</w:t>
      </w:r>
      <w:r w:rsidRPr="00E715E2">
        <w:rPr>
          <w:spacing w:val="5"/>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5"/>
          <w:sz w:val="20"/>
          <w:szCs w:val="20"/>
        </w:rPr>
        <w:t>d</w:t>
      </w:r>
      <w:r w:rsidRPr="00E715E2">
        <w:rPr>
          <w:spacing w:val="7"/>
          <w:sz w:val="20"/>
          <w:szCs w:val="20"/>
        </w:rPr>
        <w:t>a</w:t>
      </w:r>
      <w:r w:rsidRPr="00E715E2">
        <w:rPr>
          <w:spacing w:val="-5"/>
          <w:sz w:val="20"/>
          <w:szCs w:val="20"/>
        </w:rPr>
        <w:t>mi</w:t>
      </w:r>
      <w:r w:rsidRPr="00E715E2">
        <w:rPr>
          <w:sz w:val="20"/>
          <w:szCs w:val="20"/>
        </w:rPr>
        <w:t>a</w:t>
      </w:r>
      <w:r w:rsidR="006B5F33" w:rsidRPr="00E715E2">
        <w:rPr>
          <w:sz w:val="20"/>
          <w:szCs w:val="20"/>
        </w:rPr>
        <w:t>,</w:t>
      </w:r>
      <w:r w:rsidRPr="00E715E2">
        <w:rPr>
          <w:sz w:val="20"/>
          <w:szCs w:val="20"/>
        </w:rPr>
        <w:t xml:space="preserve"> o </w:t>
      </w:r>
      <w:r w:rsidRPr="00E715E2">
        <w:rPr>
          <w:spacing w:val="4"/>
          <w:sz w:val="20"/>
          <w:szCs w:val="20"/>
        </w:rPr>
        <w:t>t</w:t>
      </w:r>
      <w:r w:rsidRPr="00E715E2">
        <w:rPr>
          <w:sz w:val="20"/>
          <w:szCs w:val="20"/>
        </w:rPr>
        <w:t>ym</w:t>
      </w:r>
      <w:r w:rsidRPr="00E715E2">
        <w:rPr>
          <w:spacing w:val="17"/>
          <w:sz w:val="20"/>
          <w:szCs w:val="20"/>
        </w:rPr>
        <w:t xml:space="preserve"> </w:t>
      </w:r>
      <w:r w:rsidRPr="00E715E2">
        <w:rPr>
          <w:spacing w:val="2"/>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 i</w:t>
      </w:r>
      <w:r w:rsidR="006B5F33" w:rsidRPr="00E715E2">
        <w:rPr>
          <w:sz w:val="20"/>
          <w:szCs w:val="20"/>
        </w:rPr>
        <w:t xml:space="preserve"> </w:t>
      </w:r>
      <w:r w:rsidRPr="00E715E2">
        <w:rPr>
          <w:sz w:val="20"/>
          <w:szCs w:val="20"/>
        </w:rPr>
        <w:t>Za</w:t>
      </w:r>
      <w:r w:rsidRPr="00E715E2">
        <w:rPr>
          <w:spacing w:val="-6"/>
          <w:sz w:val="20"/>
          <w:szCs w:val="20"/>
        </w:rPr>
        <w:t>m</w:t>
      </w:r>
      <w:r w:rsidRPr="00E715E2">
        <w:rPr>
          <w:sz w:val="20"/>
          <w:szCs w:val="20"/>
        </w:rPr>
        <w:t>awia</w:t>
      </w:r>
      <w:r w:rsidRPr="00E715E2">
        <w:rPr>
          <w:spacing w:val="-3"/>
          <w:sz w:val="20"/>
          <w:szCs w:val="20"/>
        </w:rPr>
        <w:t>j</w:t>
      </w:r>
      <w:r w:rsidRPr="00E715E2">
        <w:rPr>
          <w:spacing w:val="3"/>
          <w:sz w:val="20"/>
          <w:szCs w:val="20"/>
        </w:rPr>
        <w:t>ą</w:t>
      </w:r>
      <w:r w:rsidRPr="00E715E2">
        <w:rPr>
          <w:sz w:val="20"/>
          <w:szCs w:val="20"/>
        </w:rPr>
        <w:t>ceg</w:t>
      </w:r>
      <w:r w:rsidRPr="00E715E2">
        <w:rPr>
          <w:spacing w:val="-4"/>
          <w:sz w:val="20"/>
          <w:szCs w:val="20"/>
        </w:rPr>
        <w:t>o</w:t>
      </w:r>
      <w:r w:rsidRPr="00E715E2">
        <w:rPr>
          <w:sz w:val="20"/>
          <w:szCs w:val="20"/>
        </w:rPr>
        <w:t>.</w:t>
      </w:r>
      <w:r w:rsidRPr="00E715E2">
        <w:rPr>
          <w:spacing w:val="53"/>
          <w:sz w:val="20"/>
          <w:szCs w:val="20"/>
        </w:rPr>
        <w:t xml:space="preserve"> </w:t>
      </w:r>
      <w:r w:rsidRPr="00E715E2">
        <w:rPr>
          <w:spacing w:val="-6"/>
          <w:sz w:val="20"/>
          <w:szCs w:val="20"/>
        </w:rPr>
        <w:t>U</w:t>
      </w:r>
      <w:r w:rsidRPr="00E715E2">
        <w:rPr>
          <w:spacing w:val="5"/>
          <w:sz w:val="20"/>
          <w:szCs w:val="20"/>
        </w:rPr>
        <w:t>p</w:t>
      </w:r>
      <w:r w:rsidRPr="00E715E2">
        <w:rPr>
          <w:sz w:val="20"/>
          <w:szCs w:val="20"/>
        </w:rPr>
        <w:t>o</w:t>
      </w:r>
      <w:r w:rsidRPr="00E715E2">
        <w:rPr>
          <w:spacing w:val="-6"/>
          <w:sz w:val="20"/>
          <w:szCs w:val="20"/>
        </w:rPr>
        <w:t>w</w:t>
      </w:r>
      <w:r w:rsidRPr="00E715E2">
        <w:rPr>
          <w:spacing w:val="3"/>
          <w:sz w:val="20"/>
          <w:szCs w:val="20"/>
        </w:rPr>
        <w:t>aż</w:t>
      </w:r>
      <w:r w:rsidRPr="00E715E2">
        <w:rPr>
          <w:spacing w:val="-5"/>
          <w:sz w:val="20"/>
          <w:szCs w:val="20"/>
        </w:rPr>
        <w:t>n</w:t>
      </w:r>
      <w:r w:rsidRPr="00E715E2">
        <w:rPr>
          <w:spacing w:val="-4"/>
          <w:sz w:val="20"/>
          <w:szCs w:val="20"/>
        </w:rPr>
        <w:t>i</w:t>
      </w:r>
      <w:r w:rsidRPr="00E715E2">
        <w:rPr>
          <w:sz w:val="20"/>
          <w:szCs w:val="20"/>
        </w:rPr>
        <w:t>a</w:t>
      </w:r>
      <w:r w:rsidRPr="00E715E2">
        <w:rPr>
          <w:spacing w:val="49"/>
          <w:sz w:val="20"/>
          <w:szCs w:val="20"/>
        </w:rPr>
        <w:t xml:space="preserve"> </w:t>
      </w:r>
      <w:r w:rsidRPr="00E715E2">
        <w:rPr>
          <w:spacing w:val="6"/>
          <w:sz w:val="20"/>
          <w:szCs w:val="20"/>
        </w:rPr>
        <w:t>t</w:t>
      </w:r>
      <w:r w:rsidRPr="00E715E2">
        <w:rPr>
          <w:sz w:val="20"/>
          <w:szCs w:val="20"/>
        </w:rPr>
        <w:t>o</w:t>
      </w:r>
      <w:r w:rsidRPr="00E715E2">
        <w:rPr>
          <w:spacing w:val="41"/>
          <w:sz w:val="20"/>
          <w:szCs w:val="20"/>
        </w:rPr>
        <w:t xml:space="preserve"> </w:t>
      </w:r>
      <w:r w:rsidRPr="00E715E2">
        <w:rPr>
          <w:sz w:val="20"/>
          <w:szCs w:val="20"/>
        </w:rPr>
        <w:t>Z</w:t>
      </w:r>
      <w:r w:rsidRPr="00E715E2">
        <w:rPr>
          <w:spacing w:val="7"/>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cego</w:t>
      </w:r>
      <w:r w:rsidRPr="00E715E2">
        <w:rPr>
          <w:spacing w:val="49"/>
          <w:sz w:val="20"/>
          <w:szCs w:val="20"/>
        </w:rPr>
        <w:t xml:space="preserve"> </w:t>
      </w:r>
      <w:r w:rsidRPr="00E715E2">
        <w:rPr>
          <w:sz w:val="20"/>
          <w:szCs w:val="20"/>
        </w:rPr>
        <w:t>do</w:t>
      </w:r>
      <w:r w:rsidRPr="00E715E2">
        <w:rPr>
          <w:spacing w:val="49"/>
          <w:sz w:val="20"/>
          <w:szCs w:val="20"/>
        </w:rPr>
        <w:t xml:space="preserve"> </w:t>
      </w:r>
      <w:r w:rsidRPr="00E715E2">
        <w:rPr>
          <w:sz w:val="20"/>
          <w:szCs w:val="20"/>
        </w:rPr>
        <w:t>w</w:t>
      </w:r>
      <w:r w:rsidRPr="00E715E2">
        <w:rPr>
          <w:spacing w:val="-6"/>
          <w:sz w:val="20"/>
          <w:szCs w:val="20"/>
        </w:rPr>
        <w:t>y</w:t>
      </w:r>
      <w:r w:rsidRPr="00E715E2">
        <w:rPr>
          <w:sz w:val="20"/>
          <w:szCs w:val="20"/>
        </w:rPr>
        <w:t>st</w:t>
      </w:r>
      <w:r w:rsidRPr="00E715E2">
        <w:rPr>
          <w:spacing w:val="4"/>
          <w:sz w:val="20"/>
          <w:szCs w:val="20"/>
        </w:rPr>
        <w:t>a</w:t>
      </w:r>
      <w:r w:rsidRPr="00E715E2">
        <w:rPr>
          <w:sz w:val="20"/>
          <w:szCs w:val="20"/>
        </w:rPr>
        <w:t>wien</w:t>
      </w:r>
      <w:r w:rsidRPr="00E715E2">
        <w:rPr>
          <w:spacing w:val="-6"/>
          <w:sz w:val="20"/>
          <w:szCs w:val="20"/>
        </w:rPr>
        <w:t>i</w:t>
      </w:r>
      <w:r w:rsidRPr="00E715E2">
        <w:rPr>
          <w:sz w:val="20"/>
          <w:szCs w:val="20"/>
        </w:rPr>
        <w:t>a</w:t>
      </w:r>
      <w:r w:rsidRPr="00E715E2">
        <w:rPr>
          <w:spacing w:val="49"/>
          <w:sz w:val="20"/>
          <w:szCs w:val="20"/>
        </w:rPr>
        <w:t xml:space="preserve"> </w:t>
      </w:r>
      <w:r w:rsidRPr="00E715E2">
        <w:rPr>
          <w:sz w:val="20"/>
          <w:szCs w:val="20"/>
        </w:rPr>
        <w:t>P</w:t>
      </w:r>
      <w:r w:rsidRPr="00E715E2">
        <w:rPr>
          <w:spacing w:val="5"/>
          <w:sz w:val="20"/>
          <w:szCs w:val="20"/>
        </w:rPr>
        <w:t>r</w:t>
      </w:r>
      <w:r w:rsidRPr="00E715E2">
        <w:rPr>
          <w:spacing w:val="-5"/>
          <w:sz w:val="20"/>
          <w:szCs w:val="20"/>
        </w:rPr>
        <w:t>o</w:t>
      </w:r>
      <w:r w:rsidRPr="00E715E2">
        <w:rPr>
          <w:sz w:val="20"/>
          <w:szCs w:val="20"/>
        </w:rPr>
        <w:t>to</w:t>
      </w:r>
      <w:r w:rsidRPr="00E715E2">
        <w:rPr>
          <w:spacing w:val="-4"/>
          <w:sz w:val="20"/>
          <w:szCs w:val="20"/>
        </w:rPr>
        <w:t>k</w:t>
      </w:r>
      <w:r w:rsidRPr="00E715E2">
        <w:rPr>
          <w:spacing w:val="1"/>
          <w:sz w:val="20"/>
          <w:szCs w:val="20"/>
        </w:rPr>
        <w:t>o</w:t>
      </w:r>
      <w:r w:rsidRPr="00E715E2">
        <w:rPr>
          <w:spacing w:val="-4"/>
          <w:sz w:val="20"/>
          <w:szCs w:val="20"/>
        </w:rPr>
        <w:t>ł</w:t>
      </w:r>
      <w:r w:rsidRPr="00E715E2">
        <w:rPr>
          <w:sz w:val="20"/>
          <w:szCs w:val="20"/>
        </w:rPr>
        <w:t>u</w:t>
      </w:r>
      <w:r w:rsidRPr="00E715E2">
        <w:rPr>
          <w:spacing w:val="49"/>
          <w:sz w:val="20"/>
          <w:szCs w:val="20"/>
        </w:rPr>
        <w:t xml:space="preserve"> </w:t>
      </w:r>
      <w:r w:rsidRPr="00E715E2">
        <w:rPr>
          <w:spacing w:val="5"/>
          <w:sz w:val="20"/>
          <w:szCs w:val="20"/>
        </w:rPr>
        <w:t>O</w:t>
      </w:r>
      <w:r w:rsidRPr="00E715E2">
        <w:rPr>
          <w:spacing w:val="-5"/>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54"/>
          <w:sz w:val="20"/>
          <w:szCs w:val="20"/>
        </w:rPr>
        <w:t xml:space="preserve"> </w:t>
      </w:r>
      <w:r w:rsidRPr="00E715E2">
        <w:rPr>
          <w:sz w:val="20"/>
          <w:szCs w:val="20"/>
        </w:rPr>
        <w:t>w</w:t>
      </w:r>
      <w:r w:rsidRPr="00E715E2">
        <w:rPr>
          <w:spacing w:val="45"/>
          <w:sz w:val="20"/>
          <w:szCs w:val="20"/>
        </w:rPr>
        <w:t xml:space="preserve"> </w:t>
      </w:r>
      <w:r w:rsidRPr="00E715E2">
        <w:rPr>
          <w:sz w:val="20"/>
          <w:szCs w:val="20"/>
        </w:rPr>
        <w:t>odni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49"/>
          <w:sz w:val="20"/>
          <w:szCs w:val="20"/>
        </w:rPr>
        <w:t xml:space="preserve"> </w:t>
      </w:r>
      <w:r w:rsidRPr="00E715E2">
        <w:rPr>
          <w:sz w:val="20"/>
          <w:szCs w:val="20"/>
        </w:rPr>
        <w:t>do Rob</w:t>
      </w:r>
      <w:r w:rsidRPr="00E715E2">
        <w:rPr>
          <w:spacing w:val="-8"/>
          <w:sz w:val="20"/>
          <w:szCs w:val="20"/>
        </w:rPr>
        <w:t>ó</w:t>
      </w:r>
      <w:r w:rsidRPr="00E715E2">
        <w:rPr>
          <w:sz w:val="20"/>
          <w:szCs w:val="20"/>
        </w:rPr>
        <w:t>t,</w:t>
      </w:r>
      <w:r w:rsidRPr="00E715E2">
        <w:rPr>
          <w:spacing w:val="6"/>
          <w:sz w:val="20"/>
          <w:szCs w:val="20"/>
        </w:rPr>
        <w:t xml:space="preserve"> </w:t>
      </w:r>
      <w:r w:rsidRPr="00E715E2">
        <w:rPr>
          <w:sz w:val="20"/>
          <w:szCs w:val="20"/>
        </w:rPr>
        <w:t>zgodnie</w:t>
      </w:r>
      <w:r w:rsidRPr="00E715E2">
        <w:rPr>
          <w:spacing w:val="-5"/>
          <w:sz w:val="20"/>
          <w:szCs w:val="20"/>
        </w:rPr>
        <w:t xml:space="preserve"> </w:t>
      </w:r>
      <w:r w:rsidRPr="00E715E2">
        <w:rPr>
          <w:sz w:val="20"/>
          <w:szCs w:val="20"/>
        </w:rPr>
        <w:t>z</w:t>
      </w:r>
      <w:r w:rsidRPr="00E715E2">
        <w:rPr>
          <w:spacing w:val="3"/>
          <w:sz w:val="20"/>
          <w:szCs w:val="20"/>
        </w:rPr>
        <w:t xml:space="preserve"> </w:t>
      </w:r>
      <w:r w:rsidRPr="00E715E2">
        <w:rPr>
          <w:sz w:val="20"/>
          <w:szCs w:val="20"/>
        </w:rPr>
        <w:t>U</w:t>
      </w:r>
      <w:r w:rsidRPr="00E715E2">
        <w:rPr>
          <w:spacing w:val="-7"/>
          <w:sz w:val="20"/>
          <w:szCs w:val="20"/>
        </w:rPr>
        <w:t>m</w:t>
      </w:r>
      <w:r w:rsidRPr="00E715E2">
        <w:rPr>
          <w:sz w:val="20"/>
          <w:szCs w:val="20"/>
        </w:rPr>
        <w:t>o</w:t>
      </w:r>
      <w:r w:rsidRPr="00E715E2">
        <w:rPr>
          <w:spacing w:val="-5"/>
          <w:sz w:val="20"/>
          <w:szCs w:val="20"/>
        </w:rPr>
        <w:t>w</w:t>
      </w:r>
      <w:r w:rsidRPr="00E715E2">
        <w:rPr>
          <w:spacing w:val="3"/>
          <w:sz w:val="20"/>
          <w:szCs w:val="20"/>
        </w:rPr>
        <w:t>ą</w:t>
      </w:r>
      <w:r w:rsidRPr="00E715E2">
        <w:rPr>
          <w:sz w:val="20"/>
          <w:szCs w:val="20"/>
        </w:rPr>
        <w:t>.</w:t>
      </w:r>
    </w:p>
    <w:p w14:paraId="295B06D7" w14:textId="77777777" w:rsidR="001D3824" w:rsidRPr="00E715E2" w:rsidRDefault="001D3824" w:rsidP="008D5AE0">
      <w:pPr>
        <w:pStyle w:val="Nagwek3"/>
        <w:numPr>
          <w:ilvl w:val="1"/>
          <w:numId w:val="16"/>
        </w:numPr>
        <w:ind w:left="1418" w:right="183" w:hanging="851"/>
        <w:rPr>
          <w:sz w:val="22"/>
          <w:szCs w:val="22"/>
        </w:rPr>
      </w:pPr>
      <w:r w:rsidRPr="00E715E2">
        <w:rPr>
          <w:sz w:val="22"/>
          <w:szCs w:val="22"/>
        </w:rPr>
        <w:t>Do</w:t>
      </w:r>
      <w:r w:rsidRPr="00E715E2">
        <w:rPr>
          <w:spacing w:val="-5"/>
          <w:sz w:val="22"/>
          <w:szCs w:val="22"/>
        </w:rPr>
        <w:t>k</w:t>
      </w:r>
      <w:r w:rsidRPr="00E715E2">
        <w:rPr>
          <w:sz w:val="22"/>
          <w:szCs w:val="22"/>
        </w:rPr>
        <w:t>u</w:t>
      </w:r>
      <w:r w:rsidRPr="00E715E2">
        <w:rPr>
          <w:spacing w:val="-9"/>
          <w:sz w:val="22"/>
          <w:szCs w:val="22"/>
        </w:rPr>
        <w:t>m</w:t>
      </w:r>
      <w:r w:rsidRPr="00E715E2">
        <w:rPr>
          <w:sz w:val="22"/>
          <w:szCs w:val="22"/>
        </w:rPr>
        <w:t>enty</w:t>
      </w:r>
      <w:r w:rsidRPr="00E715E2">
        <w:rPr>
          <w:spacing w:val="3"/>
          <w:sz w:val="22"/>
          <w:szCs w:val="22"/>
        </w:rPr>
        <w:t xml:space="preserve"> </w:t>
      </w:r>
      <w:r w:rsidRPr="00E715E2">
        <w:rPr>
          <w:spacing w:val="-5"/>
          <w:sz w:val="22"/>
          <w:szCs w:val="22"/>
        </w:rPr>
        <w:t>d</w:t>
      </w:r>
      <w:r w:rsidRPr="00E715E2">
        <w:rPr>
          <w:sz w:val="22"/>
          <w:szCs w:val="22"/>
        </w:rPr>
        <w:t>o</w:t>
      </w:r>
      <w:r w:rsidRPr="00E715E2">
        <w:rPr>
          <w:spacing w:val="7"/>
          <w:sz w:val="22"/>
          <w:szCs w:val="22"/>
        </w:rPr>
        <w:t xml:space="preserve"> </w:t>
      </w:r>
      <w:r w:rsidRPr="00E715E2">
        <w:rPr>
          <w:spacing w:val="-5"/>
          <w:sz w:val="22"/>
          <w:szCs w:val="22"/>
        </w:rPr>
        <w:t>P</w:t>
      </w:r>
      <w:r w:rsidRPr="00E715E2">
        <w:rPr>
          <w:sz w:val="22"/>
          <w:szCs w:val="22"/>
        </w:rPr>
        <w:t>rze</w:t>
      </w:r>
      <w:r w:rsidRPr="00E715E2">
        <w:rPr>
          <w:spacing w:val="-2"/>
          <w:sz w:val="22"/>
          <w:szCs w:val="22"/>
        </w:rPr>
        <w:t>j</w:t>
      </w:r>
      <w:r w:rsidRPr="00E715E2">
        <w:rPr>
          <w:spacing w:val="3"/>
          <w:sz w:val="22"/>
          <w:szCs w:val="22"/>
        </w:rPr>
        <w:t>ę</w:t>
      </w:r>
      <w:r w:rsidRPr="00E715E2">
        <w:rPr>
          <w:sz w:val="22"/>
          <w:szCs w:val="22"/>
        </w:rPr>
        <w:t>cia</w:t>
      </w:r>
      <w:r w:rsidRPr="00E715E2">
        <w:rPr>
          <w:spacing w:val="-3"/>
          <w:sz w:val="22"/>
          <w:szCs w:val="22"/>
        </w:rPr>
        <w:t xml:space="preserve"> </w:t>
      </w:r>
      <w:r w:rsidRPr="00E715E2">
        <w:rPr>
          <w:sz w:val="22"/>
          <w:szCs w:val="22"/>
        </w:rPr>
        <w:t>K</w:t>
      </w:r>
      <w:r w:rsidRPr="00E715E2">
        <w:rPr>
          <w:spacing w:val="6"/>
          <w:sz w:val="22"/>
          <w:szCs w:val="22"/>
        </w:rPr>
        <w:t>o</w:t>
      </w:r>
      <w:r w:rsidRPr="00E715E2">
        <w:rPr>
          <w:spacing w:val="-8"/>
          <w:sz w:val="22"/>
          <w:szCs w:val="22"/>
        </w:rPr>
        <w:t>ń</w:t>
      </w:r>
      <w:r w:rsidRPr="00E715E2">
        <w:rPr>
          <w:sz w:val="22"/>
          <w:szCs w:val="22"/>
        </w:rPr>
        <w:t>cow</w:t>
      </w:r>
      <w:r w:rsidRPr="00E715E2">
        <w:rPr>
          <w:spacing w:val="-5"/>
          <w:sz w:val="22"/>
          <w:szCs w:val="22"/>
        </w:rPr>
        <w:t>e</w:t>
      </w:r>
      <w:r w:rsidRPr="00E715E2">
        <w:rPr>
          <w:sz w:val="22"/>
          <w:szCs w:val="22"/>
        </w:rPr>
        <w:t>go</w:t>
      </w:r>
      <w:r w:rsidRPr="00E715E2">
        <w:rPr>
          <w:spacing w:val="3"/>
          <w:sz w:val="22"/>
          <w:szCs w:val="22"/>
        </w:rPr>
        <w:t xml:space="preserve"> </w:t>
      </w:r>
      <w:r w:rsidRPr="00E715E2">
        <w:rPr>
          <w:sz w:val="22"/>
          <w:szCs w:val="22"/>
        </w:rPr>
        <w:t>Ro</w:t>
      </w:r>
      <w:r w:rsidRPr="00E715E2">
        <w:rPr>
          <w:spacing w:val="-5"/>
          <w:sz w:val="22"/>
          <w:szCs w:val="22"/>
        </w:rPr>
        <w:t>b</w:t>
      </w:r>
      <w:r w:rsidRPr="00E715E2">
        <w:rPr>
          <w:sz w:val="22"/>
          <w:szCs w:val="22"/>
        </w:rPr>
        <w:t>ót</w:t>
      </w:r>
    </w:p>
    <w:p w14:paraId="2422415F" w14:textId="77777777" w:rsidR="001D3824" w:rsidRPr="00E715E2" w:rsidRDefault="001D3824" w:rsidP="001C4B73">
      <w:pPr>
        <w:ind w:right="183"/>
        <w:rPr>
          <w:sz w:val="20"/>
          <w:szCs w:val="20"/>
        </w:rPr>
      </w:pPr>
      <w:r w:rsidRPr="00E715E2">
        <w:rPr>
          <w:sz w:val="20"/>
          <w:szCs w:val="20"/>
        </w:rPr>
        <w:t>Po</w:t>
      </w:r>
      <w:r w:rsidRPr="00E715E2">
        <w:rPr>
          <w:spacing w:val="-8"/>
          <w:sz w:val="20"/>
          <w:szCs w:val="20"/>
        </w:rPr>
        <w:t>d</w:t>
      </w:r>
      <w:r w:rsidRPr="00E715E2">
        <w:rPr>
          <w:sz w:val="20"/>
          <w:szCs w:val="20"/>
        </w:rPr>
        <w:t>st</w:t>
      </w:r>
      <w:r w:rsidRPr="00E715E2">
        <w:rPr>
          <w:spacing w:val="4"/>
          <w:sz w:val="20"/>
          <w:szCs w:val="20"/>
        </w:rPr>
        <w:t>a</w:t>
      </w:r>
      <w:r w:rsidRPr="00E715E2">
        <w:rPr>
          <w:sz w:val="20"/>
          <w:szCs w:val="20"/>
        </w:rPr>
        <w:t>wowym</w:t>
      </w:r>
      <w:r w:rsidRPr="00E715E2">
        <w:rPr>
          <w:spacing w:val="21"/>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em</w:t>
      </w:r>
      <w:r w:rsidRPr="00E715E2">
        <w:rPr>
          <w:spacing w:val="21"/>
          <w:sz w:val="20"/>
          <w:szCs w:val="20"/>
        </w:rPr>
        <w:t xml:space="preserve"> </w:t>
      </w:r>
      <w:r w:rsidRPr="00E715E2">
        <w:rPr>
          <w:sz w:val="20"/>
          <w:szCs w:val="20"/>
        </w:rPr>
        <w:t>do</w:t>
      </w:r>
      <w:r w:rsidRPr="00E715E2">
        <w:rPr>
          <w:spacing w:val="25"/>
          <w:sz w:val="20"/>
          <w:szCs w:val="20"/>
        </w:rPr>
        <w:t xml:space="preserve"> </w:t>
      </w:r>
      <w:r w:rsidRPr="00E715E2">
        <w:rPr>
          <w:sz w:val="20"/>
          <w:szCs w:val="20"/>
        </w:rPr>
        <w:t>doko</w:t>
      </w:r>
      <w:r w:rsidRPr="00E715E2">
        <w:rPr>
          <w:spacing w:val="-8"/>
          <w:sz w:val="20"/>
          <w:szCs w:val="20"/>
        </w:rPr>
        <w:t>n</w:t>
      </w:r>
      <w:r w:rsidRPr="00E715E2">
        <w:rPr>
          <w:sz w:val="20"/>
          <w:szCs w:val="20"/>
        </w:rPr>
        <w:t>ania</w:t>
      </w:r>
      <w:r w:rsidRPr="00E715E2">
        <w:rPr>
          <w:spacing w:val="25"/>
          <w:sz w:val="20"/>
          <w:szCs w:val="20"/>
        </w:rPr>
        <w:t xml:space="preserve"> </w:t>
      </w:r>
      <w:r w:rsidRPr="00E715E2">
        <w:rPr>
          <w:sz w:val="20"/>
          <w:szCs w:val="20"/>
        </w:rPr>
        <w:t>o</w:t>
      </w:r>
      <w:r w:rsidRPr="00E715E2">
        <w:rPr>
          <w:spacing w:val="-6"/>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25"/>
          <w:sz w:val="20"/>
          <w:szCs w:val="20"/>
        </w:rPr>
        <w:t xml:space="preserve"> </w:t>
      </w:r>
      <w:r w:rsidRPr="00E715E2">
        <w:rPr>
          <w:sz w:val="20"/>
          <w:szCs w:val="20"/>
        </w:rPr>
        <w:t>k</w:t>
      </w:r>
      <w:r w:rsidRPr="00E715E2">
        <w:rPr>
          <w:spacing w:val="2"/>
          <w:sz w:val="20"/>
          <w:szCs w:val="20"/>
        </w:rPr>
        <w:t>o</w:t>
      </w:r>
      <w:r w:rsidRPr="00E715E2">
        <w:rPr>
          <w:spacing w:val="-5"/>
          <w:sz w:val="20"/>
          <w:szCs w:val="20"/>
        </w:rPr>
        <w:t>ń</w:t>
      </w:r>
      <w:r w:rsidRPr="00E715E2">
        <w:rPr>
          <w:sz w:val="20"/>
          <w:szCs w:val="20"/>
        </w:rPr>
        <w:t>cowego</w:t>
      </w:r>
      <w:r w:rsidRPr="00E715E2">
        <w:rPr>
          <w:spacing w:val="25"/>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25"/>
          <w:sz w:val="20"/>
          <w:szCs w:val="20"/>
        </w:rPr>
        <w:t xml:space="preserve"> </w:t>
      </w:r>
      <w:r w:rsidRPr="00E715E2">
        <w:rPr>
          <w:spacing w:val="4"/>
          <w:sz w:val="20"/>
          <w:szCs w:val="20"/>
        </w:rPr>
        <w:t>j</w:t>
      </w:r>
      <w:r w:rsidRPr="00E715E2">
        <w:rPr>
          <w:spacing w:val="-7"/>
          <w:sz w:val="20"/>
          <w:szCs w:val="20"/>
        </w:rPr>
        <w:t>e</w:t>
      </w:r>
      <w:r w:rsidRPr="00E715E2">
        <w:rPr>
          <w:sz w:val="20"/>
          <w:szCs w:val="20"/>
        </w:rPr>
        <w:t>st</w:t>
      </w:r>
      <w:r w:rsidRPr="00E715E2">
        <w:rPr>
          <w:spacing w:val="25"/>
          <w:sz w:val="20"/>
          <w:szCs w:val="20"/>
        </w:rPr>
        <w:t xml:space="preserve"> </w:t>
      </w:r>
      <w:r w:rsidRPr="00E715E2">
        <w:rPr>
          <w:sz w:val="20"/>
          <w:szCs w:val="20"/>
        </w:rPr>
        <w:t>protok</w:t>
      </w:r>
      <w:r w:rsidRPr="00E715E2">
        <w:rPr>
          <w:spacing w:val="4"/>
          <w:sz w:val="20"/>
          <w:szCs w:val="20"/>
        </w:rPr>
        <w:t>ó</w:t>
      </w:r>
      <w:r w:rsidRPr="00E715E2">
        <w:rPr>
          <w:sz w:val="20"/>
          <w:szCs w:val="20"/>
        </w:rPr>
        <w:t>ł</w:t>
      </w:r>
      <w:r w:rsidRPr="00E715E2">
        <w:rPr>
          <w:spacing w:val="21"/>
          <w:sz w:val="20"/>
          <w:szCs w:val="20"/>
        </w:rPr>
        <w:t xml:space="preserve"> </w:t>
      </w:r>
      <w:r w:rsidRPr="00E715E2">
        <w:rPr>
          <w:sz w:val="20"/>
          <w:szCs w:val="20"/>
        </w:rPr>
        <w:t>odbi</w:t>
      </w:r>
      <w:r w:rsidRPr="00E715E2">
        <w:rPr>
          <w:spacing w:val="-7"/>
          <w:sz w:val="20"/>
          <w:szCs w:val="20"/>
        </w:rPr>
        <w:t>o</w:t>
      </w:r>
      <w:r w:rsidRPr="00E715E2">
        <w:rPr>
          <w:sz w:val="20"/>
          <w:szCs w:val="20"/>
        </w:rPr>
        <w:t>ru</w:t>
      </w:r>
      <w:r w:rsidRPr="00E715E2">
        <w:rPr>
          <w:spacing w:val="30"/>
          <w:sz w:val="20"/>
          <w:szCs w:val="20"/>
        </w:rPr>
        <w:t xml:space="preserve"> </w:t>
      </w:r>
      <w:r w:rsidRPr="00E715E2">
        <w:rPr>
          <w:sz w:val="20"/>
          <w:szCs w:val="20"/>
        </w:rPr>
        <w:t>ko</w:t>
      </w:r>
      <w:r w:rsidRPr="00E715E2">
        <w:rPr>
          <w:spacing w:val="-5"/>
          <w:sz w:val="20"/>
          <w:szCs w:val="20"/>
        </w:rPr>
        <w:t>ń</w:t>
      </w:r>
      <w:r w:rsidRPr="00E715E2">
        <w:rPr>
          <w:sz w:val="20"/>
          <w:szCs w:val="20"/>
        </w:rPr>
        <w:t>cowe</w:t>
      </w:r>
      <w:r w:rsidRPr="00E715E2">
        <w:rPr>
          <w:spacing w:val="4"/>
          <w:sz w:val="20"/>
          <w:szCs w:val="20"/>
        </w:rPr>
        <w:t>g</w:t>
      </w:r>
      <w:r w:rsidRPr="00E715E2">
        <w:rPr>
          <w:sz w:val="20"/>
          <w:szCs w:val="20"/>
        </w:rPr>
        <w:t>o</w:t>
      </w:r>
      <w:r w:rsidR="006B5F33" w:rsidRPr="00E715E2">
        <w:rPr>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spo</w:t>
      </w:r>
      <w:r w:rsidRPr="00E715E2">
        <w:rPr>
          <w:spacing w:val="3"/>
          <w:sz w:val="20"/>
          <w:szCs w:val="20"/>
        </w:rPr>
        <w:t>r</w:t>
      </w:r>
      <w:r w:rsidRPr="00E715E2">
        <w:rPr>
          <w:spacing w:val="-1"/>
          <w:sz w:val="20"/>
          <w:szCs w:val="20"/>
        </w:rPr>
        <w:t>z</w:t>
      </w:r>
      <w:r w:rsidRPr="00E715E2">
        <w:rPr>
          <w:spacing w:val="3"/>
          <w:sz w:val="20"/>
          <w:szCs w:val="20"/>
        </w:rPr>
        <w:t>ą</w:t>
      </w:r>
      <w:r w:rsidRPr="00E715E2">
        <w:rPr>
          <w:sz w:val="20"/>
          <w:szCs w:val="20"/>
        </w:rPr>
        <w:t>d</w:t>
      </w:r>
      <w:r w:rsidRPr="00E715E2">
        <w:rPr>
          <w:spacing w:val="3"/>
          <w:sz w:val="20"/>
          <w:szCs w:val="20"/>
        </w:rPr>
        <w:t>z</w:t>
      </w:r>
      <w:r w:rsidRPr="00E715E2">
        <w:rPr>
          <w:sz w:val="20"/>
          <w:szCs w:val="20"/>
        </w:rPr>
        <w:t>ony</w:t>
      </w:r>
      <w:r w:rsidRPr="00E715E2">
        <w:rPr>
          <w:spacing w:val="2"/>
          <w:sz w:val="20"/>
          <w:szCs w:val="20"/>
        </w:rPr>
        <w:t xml:space="preserve"> </w:t>
      </w:r>
      <w:r w:rsidRPr="00E715E2">
        <w:rPr>
          <w:spacing w:val="-1"/>
          <w:sz w:val="20"/>
          <w:szCs w:val="20"/>
        </w:rPr>
        <w:t>w</w:t>
      </w:r>
      <w:r w:rsidRPr="00E715E2">
        <w:rPr>
          <w:sz w:val="20"/>
          <w:szCs w:val="20"/>
        </w:rPr>
        <w:t>g</w:t>
      </w:r>
      <w:r w:rsidRPr="00E715E2">
        <w:rPr>
          <w:spacing w:val="-1"/>
          <w:sz w:val="20"/>
          <w:szCs w:val="20"/>
        </w:rPr>
        <w:t xml:space="preserve"> </w:t>
      </w:r>
      <w:r w:rsidRPr="00E715E2">
        <w:rPr>
          <w:sz w:val="20"/>
          <w:szCs w:val="20"/>
        </w:rPr>
        <w:t>w</w:t>
      </w:r>
      <w:r w:rsidRPr="00E715E2">
        <w:rPr>
          <w:spacing w:val="1"/>
          <w:sz w:val="20"/>
          <w:szCs w:val="20"/>
        </w:rPr>
        <w:t>z</w:t>
      </w:r>
      <w:r w:rsidRPr="00E715E2">
        <w:rPr>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z w:val="20"/>
          <w:szCs w:val="20"/>
        </w:rPr>
        <w:t>us</w:t>
      </w:r>
      <w:r w:rsidRPr="00E715E2">
        <w:rPr>
          <w:spacing w:val="1"/>
          <w:sz w:val="20"/>
          <w:szCs w:val="20"/>
        </w:rPr>
        <w:t>t</w:t>
      </w:r>
      <w:r w:rsidRPr="00E715E2">
        <w:rPr>
          <w:spacing w:val="3"/>
          <w:sz w:val="20"/>
          <w:szCs w:val="20"/>
        </w:rPr>
        <w:t>a</w:t>
      </w:r>
      <w:r w:rsidRPr="00E715E2">
        <w:rPr>
          <w:sz w:val="20"/>
          <w:szCs w:val="20"/>
        </w:rPr>
        <w:t>lo</w:t>
      </w:r>
      <w:r w:rsidRPr="00E715E2">
        <w:rPr>
          <w:spacing w:val="1"/>
          <w:sz w:val="20"/>
          <w:szCs w:val="20"/>
        </w:rPr>
        <w:t>n</w:t>
      </w:r>
      <w:r w:rsidRPr="00E715E2">
        <w:rPr>
          <w:sz w:val="20"/>
          <w:szCs w:val="20"/>
        </w:rPr>
        <w:t>e</w:t>
      </w:r>
      <w:r w:rsidRPr="00E715E2">
        <w:rPr>
          <w:spacing w:val="3"/>
          <w:sz w:val="20"/>
          <w:szCs w:val="20"/>
        </w:rPr>
        <w:t>g</w:t>
      </w:r>
      <w:r w:rsidRPr="00E715E2">
        <w:rPr>
          <w:sz w:val="20"/>
          <w:szCs w:val="20"/>
        </w:rPr>
        <w:t>o</w:t>
      </w:r>
      <w:r w:rsidRPr="00E715E2">
        <w:rPr>
          <w:spacing w:val="-1"/>
          <w:sz w:val="20"/>
          <w:szCs w:val="20"/>
        </w:rPr>
        <w:t xml:space="preserve"> p</w:t>
      </w:r>
      <w:r w:rsidRPr="00E715E2">
        <w:rPr>
          <w:spacing w:val="3"/>
          <w:sz w:val="20"/>
          <w:szCs w:val="20"/>
        </w:rPr>
        <w:t>rz</w:t>
      </w:r>
      <w:r w:rsidRPr="00E715E2">
        <w:rPr>
          <w:sz w:val="20"/>
          <w:szCs w:val="20"/>
        </w:rPr>
        <w:t>ez</w:t>
      </w:r>
      <w:r w:rsidRPr="00E715E2">
        <w:rPr>
          <w:spacing w:val="-1"/>
          <w:sz w:val="20"/>
          <w:szCs w:val="20"/>
        </w:rPr>
        <w:t xml:space="preserve"> Z</w:t>
      </w:r>
      <w:r w:rsidRPr="00E715E2">
        <w:rPr>
          <w:spacing w:val="7"/>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z w:val="20"/>
          <w:szCs w:val="20"/>
        </w:rPr>
        <w:t>i</w:t>
      </w:r>
      <w:r w:rsidRPr="00E715E2">
        <w:rPr>
          <w:spacing w:val="4"/>
          <w:sz w:val="20"/>
          <w:szCs w:val="20"/>
        </w:rPr>
        <w:t>a</w:t>
      </w:r>
      <w:r w:rsidRPr="00E715E2">
        <w:rPr>
          <w:spacing w:val="2"/>
          <w:sz w:val="20"/>
          <w:szCs w:val="20"/>
        </w:rPr>
        <w:t>j</w:t>
      </w:r>
      <w:r w:rsidRPr="00E715E2">
        <w:rPr>
          <w:spacing w:val="3"/>
          <w:sz w:val="20"/>
          <w:szCs w:val="20"/>
        </w:rPr>
        <w:t>ąc</w:t>
      </w:r>
      <w:r w:rsidRPr="00E715E2">
        <w:rPr>
          <w:sz w:val="20"/>
          <w:szCs w:val="20"/>
        </w:rPr>
        <w:t>e</w:t>
      </w:r>
      <w:r w:rsidRPr="00E715E2">
        <w:rPr>
          <w:spacing w:val="3"/>
          <w:sz w:val="20"/>
          <w:szCs w:val="20"/>
        </w:rPr>
        <w:t>g</w:t>
      </w:r>
      <w:r w:rsidRPr="00E715E2">
        <w:rPr>
          <w:sz w:val="20"/>
          <w:szCs w:val="20"/>
        </w:rPr>
        <w:t>o.</w:t>
      </w:r>
    </w:p>
    <w:p w14:paraId="51329621" w14:textId="77777777" w:rsidR="001D3824" w:rsidRPr="00E715E2" w:rsidRDefault="001D3824" w:rsidP="001C4B73">
      <w:pPr>
        <w:ind w:right="183"/>
        <w:rPr>
          <w:sz w:val="20"/>
          <w:szCs w:val="20"/>
        </w:rPr>
      </w:pPr>
      <w:r w:rsidRPr="00E715E2">
        <w:rPr>
          <w:sz w:val="20"/>
          <w:szCs w:val="20"/>
        </w:rPr>
        <w:t>Do</w:t>
      </w:r>
      <w:r w:rsidRPr="00E715E2">
        <w:rPr>
          <w:spacing w:val="-3"/>
          <w:sz w:val="20"/>
          <w:szCs w:val="20"/>
        </w:rPr>
        <w:t xml:space="preserve"> </w:t>
      </w:r>
      <w:r w:rsidRPr="00E715E2">
        <w:rPr>
          <w:sz w:val="20"/>
          <w:szCs w:val="20"/>
        </w:rPr>
        <w:t>o</w:t>
      </w:r>
      <w:r w:rsidRPr="00E715E2">
        <w:rPr>
          <w:spacing w:val="-5"/>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1"/>
          <w:sz w:val="20"/>
          <w:szCs w:val="20"/>
        </w:rPr>
        <w:t>o</w:t>
      </w:r>
      <w:r w:rsidRPr="00E715E2">
        <w:rPr>
          <w:sz w:val="20"/>
          <w:szCs w:val="20"/>
        </w:rPr>
        <w:t>ńcow</w:t>
      </w:r>
      <w:r w:rsidRPr="00E715E2">
        <w:rPr>
          <w:spacing w:val="-5"/>
          <w:sz w:val="20"/>
          <w:szCs w:val="20"/>
        </w:rPr>
        <w:t>e</w:t>
      </w:r>
      <w:r w:rsidRPr="00E715E2">
        <w:rPr>
          <w:sz w:val="20"/>
          <w:szCs w:val="20"/>
        </w:rPr>
        <w:t>go</w:t>
      </w:r>
      <w:r w:rsidRPr="00E715E2">
        <w:rPr>
          <w:spacing w:val="-2"/>
          <w:sz w:val="20"/>
          <w:szCs w:val="20"/>
        </w:rPr>
        <w:t xml:space="preserve"> </w:t>
      </w:r>
      <w:r w:rsidRPr="00E715E2">
        <w:rPr>
          <w:sz w:val="20"/>
          <w:szCs w:val="20"/>
        </w:rPr>
        <w:t>Wykon</w:t>
      </w:r>
      <w:r w:rsidRPr="00E715E2">
        <w:rPr>
          <w:spacing w:val="5"/>
          <w:sz w:val="20"/>
          <w:szCs w:val="20"/>
        </w:rPr>
        <w:t>a</w:t>
      </w:r>
      <w:r w:rsidRPr="00E715E2">
        <w:rPr>
          <w:spacing w:val="-6"/>
          <w:sz w:val="20"/>
          <w:szCs w:val="20"/>
        </w:rPr>
        <w:t>w</w:t>
      </w:r>
      <w:r w:rsidRPr="00E715E2">
        <w:rPr>
          <w:sz w:val="20"/>
          <w:szCs w:val="20"/>
        </w:rPr>
        <w:t>ca</w:t>
      </w:r>
      <w:r w:rsidRPr="00E715E2">
        <w:rPr>
          <w:spacing w:val="3"/>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3"/>
          <w:sz w:val="20"/>
          <w:szCs w:val="20"/>
        </w:rPr>
        <w:t xml:space="preserve"> </w:t>
      </w:r>
      <w:r w:rsidRPr="00E715E2">
        <w:rPr>
          <w:sz w:val="20"/>
          <w:szCs w:val="20"/>
        </w:rPr>
        <w:t>z</w:t>
      </w:r>
      <w:r w:rsidRPr="00E715E2">
        <w:rPr>
          <w:spacing w:val="-5"/>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zany</w:t>
      </w:r>
      <w:r w:rsidRPr="00E715E2">
        <w:rPr>
          <w:spacing w:val="-1"/>
          <w:sz w:val="20"/>
          <w:szCs w:val="20"/>
        </w:rPr>
        <w:t xml:space="preserve"> </w:t>
      </w:r>
      <w:r w:rsidRPr="00E715E2">
        <w:rPr>
          <w:sz w:val="20"/>
          <w:szCs w:val="20"/>
        </w:rPr>
        <w:t>prz</w:t>
      </w:r>
      <w:r w:rsidRPr="00E715E2">
        <w:rPr>
          <w:spacing w:val="-4"/>
          <w:sz w:val="20"/>
          <w:szCs w:val="20"/>
        </w:rPr>
        <w:t>y</w:t>
      </w:r>
      <w:r w:rsidRPr="00E715E2">
        <w:rPr>
          <w:sz w:val="20"/>
          <w:szCs w:val="20"/>
        </w:rPr>
        <w:t>g</w:t>
      </w:r>
      <w:r w:rsidRPr="00E715E2">
        <w:rPr>
          <w:spacing w:val="-5"/>
          <w:sz w:val="20"/>
          <w:szCs w:val="20"/>
        </w:rPr>
        <w:t>o</w:t>
      </w:r>
      <w:r w:rsidRPr="00E715E2">
        <w:rPr>
          <w:spacing w:val="6"/>
          <w:sz w:val="20"/>
          <w:szCs w:val="20"/>
        </w:rPr>
        <w:t>t</w:t>
      </w:r>
      <w:r w:rsidRPr="00E715E2">
        <w:rPr>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1"/>
          <w:sz w:val="20"/>
          <w:szCs w:val="20"/>
        </w:rPr>
        <w:t xml:space="preserve"> </w:t>
      </w:r>
      <w:r w:rsidRPr="00E715E2">
        <w:rPr>
          <w:spacing w:val="-5"/>
          <w:sz w:val="20"/>
          <w:szCs w:val="20"/>
        </w:rPr>
        <w:t>n</w:t>
      </w:r>
      <w:r w:rsidRPr="00E715E2">
        <w:rPr>
          <w:sz w:val="20"/>
          <w:szCs w:val="20"/>
        </w:rPr>
        <w:t>as</w:t>
      </w:r>
      <w:r w:rsidRPr="00E715E2">
        <w:rPr>
          <w:spacing w:val="4"/>
          <w:sz w:val="20"/>
          <w:szCs w:val="20"/>
        </w:rPr>
        <w:t>t</w:t>
      </w:r>
      <w:r w:rsidRPr="00E715E2">
        <w:rPr>
          <w:spacing w:val="-7"/>
          <w:sz w:val="20"/>
          <w:szCs w:val="20"/>
        </w:rPr>
        <w:t>ę</w:t>
      </w:r>
      <w:r w:rsidRPr="00E715E2">
        <w:rPr>
          <w:sz w:val="20"/>
          <w:szCs w:val="20"/>
        </w:rPr>
        <w:t>p</w:t>
      </w:r>
      <w:r w:rsidRPr="00E715E2">
        <w:rPr>
          <w:spacing w:val="5"/>
          <w:sz w:val="20"/>
          <w:szCs w:val="20"/>
        </w:rPr>
        <w:t>u</w:t>
      </w:r>
      <w:r w:rsidRPr="00E715E2">
        <w:rPr>
          <w:spacing w:val="-4"/>
          <w:sz w:val="20"/>
          <w:szCs w:val="20"/>
        </w:rPr>
        <w:t>j</w:t>
      </w:r>
      <w:r w:rsidRPr="00E715E2">
        <w:rPr>
          <w:spacing w:val="3"/>
          <w:sz w:val="20"/>
          <w:szCs w:val="20"/>
        </w:rPr>
        <w:t>ą</w:t>
      </w:r>
      <w:r w:rsidRPr="00E715E2">
        <w:rPr>
          <w:sz w:val="20"/>
          <w:szCs w:val="20"/>
        </w:rPr>
        <w:t>ce</w:t>
      </w:r>
      <w:r w:rsidRPr="00E715E2">
        <w:rPr>
          <w:spacing w:val="-1"/>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pacing w:val="-5"/>
          <w:sz w:val="20"/>
          <w:szCs w:val="20"/>
        </w:rPr>
        <w:t>y</w:t>
      </w:r>
      <w:r w:rsidRPr="00E715E2">
        <w:rPr>
          <w:sz w:val="20"/>
          <w:szCs w:val="20"/>
        </w:rPr>
        <w:t>:</w:t>
      </w:r>
    </w:p>
    <w:p w14:paraId="1CB647CF" w14:textId="77777777" w:rsidR="001D3824" w:rsidRPr="00E715E2" w:rsidRDefault="001D3824" w:rsidP="008D5AE0">
      <w:pPr>
        <w:pStyle w:val="Akapitzlist"/>
        <w:numPr>
          <w:ilvl w:val="0"/>
          <w:numId w:val="18"/>
        </w:numPr>
        <w:ind w:right="183"/>
        <w:rPr>
          <w:sz w:val="20"/>
          <w:szCs w:val="20"/>
        </w:rPr>
      </w:pPr>
      <w:r w:rsidRPr="00E715E2">
        <w:rPr>
          <w:sz w:val="20"/>
          <w:szCs w:val="20"/>
        </w:rPr>
        <w:t>D</w:t>
      </w:r>
      <w:r w:rsidRPr="00E715E2">
        <w:rPr>
          <w:spacing w:val="3"/>
          <w:sz w:val="20"/>
          <w:szCs w:val="20"/>
        </w:rPr>
        <w:t>o</w:t>
      </w:r>
      <w:r w:rsidRPr="00E715E2">
        <w:rPr>
          <w:sz w:val="20"/>
          <w:szCs w:val="20"/>
        </w:rPr>
        <w:t>k</w:t>
      </w:r>
      <w:r w:rsidRPr="00E715E2">
        <w:rPr>
          <w:spacing w:val="4"/>
          <w:sz w:val="20"/>
          <w:szCs w:val="20"/>
        </w:rPr>
        <w:t>u</w:t>
      </w:r>
      <w:r w:rsidRPr="00E715E2">
        <w:rPr>
          <w:sz w:val="20"/>
          <w:szCs w:val="20"/>
        </w:rPr>
        <w:t>men</w:t>
      </w:r>
      <w:r w:rsidRPr="00E715E2">
        <w:rPr>
          <w:spacing w:val="2"/>
          <w:sz w:val="20"/>
          <w:szCs w:val="20"/>
        </w:rPr>
        <w:t>t</w:t>
      </w:r>
      <w:r w:rsidRPr="00E715E2">
        <w:rPr>
          <w:spacing w:val="3"/>
          <w:sz w:val="20"/>
          <w:szCs w:val="20"/>
        </w:rPr>
        <w:t>ac</w:t>
      </w:r>
      <w:r w:rsidRPr="00E715E2">
        <w:rPr>
          <w:spacing w:val="2"/>
          <w:sz w:val="20"/>
          <w:szCs w:val="20"/>
        </w:rPr>
        <w:t>j</w:t>
      </w:r>
      <w:r w:rsidRPr="00E715E2">
        <w:rPr>
          <w:sz w:val="20"/>
          <w:szCs w:val="20"/>
        </w:rPr>
        <w:t>ę</w:t>
      </w:r>
      <w:r w:rsidRPr="00E715E2">
        <w:rPr>
          <w:spacing w:val="-3"/>
          <w:sz w:val="20"/>
          <w:szCs w:val="20"/>
        </w:rPr>
        <w:t xml:space="preserve"> </w:t>
      </w:r>
      <w:r w:rsidRPr="00E715E2">
        <w:rPr>
          <w:spacing w:val="1"/>
          <w:sz w:val="20"/>
          <w:szCs w:val="20"/>
        </w:rPr>
        <w:t>P</w:t>
      </w:r>
      <w:r w:rsidRPr="00E715E2">
        <w:rPr>
          <w:spacing w:val="3"/>
          <w:sz w:val="20"/>
          <w:szCs w:val="20"/>
        </w:rPr>
        <w:t>r</w:t>
      </w:r>
      <w:r w:rsidRPr="00E715E2">
        <w:rPr>
          <w:sz w:val="20"/>
          <w:szCs w:val="20"/>
        </w:rPr>
        <w:t>ojek</w:t>
      </w:r>
      <w:r w:rsidRPr="00E715E2">
        <w:rPr>
          <w:spacing w:val="6"/>
          <w:sz w:val="20"/>
          <w:szCs w:val="20"/>
        </w:rPr>
        <w:t>t</w:t>
      </w:r>
      <w:r w:rsidRPr="00E715E2">
        <w:rPr>
          <w:sz w:val="20"/>
          <w:szCs w:val="20"/>
        </w:rPr>
        <w:t>o</w:t>
      </w:r>
      <w:r w:rsidRPr="00E715E2">
        <w:rPr>
          <w:spacing w:val="-5"/>
          <w:sz w:val="20"/>
          <w:szCs w:val="20"/>
        </w:rPr>
        <w:t>w</w:t>
      </w:r>
      <w:r w:rsidRPr="00E715E2">
        <w:rPr>
          <w:sz w:val="20"/>
          <w:szCs w:val="20"/>
        </w:rPr>
        <w:t>ą</w:t>
      </w:r>
      <w:r w:rsidRPr="00E715E2">
        <w:rPr>
          <w:spacing w:val="6"/>
          <w:sz w:val="20"/>
          <w:szCs w:val="20"/>
        </w:rPr>
        <w:t xml:space="preserve"> </w:t>
      </w:r>
      <w:r w:rsidRPr="00E715E2">
        <w:rPr>
          <w:sz w:val="20"/>
          <w:szCs w:val="20"/>
        </w:rPr>
        <w:t>z n</w:t>
      </w:r>
      <w:r w:rsidRPr="00E715E2">
        <w:rPr>
          <w:spacing w:val="1"/>
          <w:sz w:val="20"/>
          <w:szCs w:val="20"/>
        </w:rPr>
        <w:t>a</w:t>
      </w:r>
      <w:r w:rsidRPr="00E715E2">
        <w:rPr>
          <w:sz w:val="20"/>
          <w:szCs w:val="20"/>
        </w:rPr>
        <w:t>n</w:t>
      </w:r>
      <w:r w:rsidRPr="00E715E2">
        <w:rPr>
          <w:spacing w:val="1"/>
          <w:sz w:val="20"/>
          <w:szCs w:val="20"/>
        </w:rPr>
        <w:t>i</w:t>
      </w:r>
      <w:r w:rsidRPr="00E715E2">
        <w:rPr>
          <w:sz w:val="20"/>
          <w:szCs w:val="20"/>
        </w:rPr>
        <w:t>es</w:t>
      </w:r>
      <w:r w:rsidRPr="00E715E2">
        <w:rPr>
          <w:spacing w:val="2"/>
          <w:sz w:val="20"/>
          <w:szCs w:val="20"/>
        </w:rPr>
        <w:t>i</w:t>
      </w:r>
      <w:r w:rsidRPr="00E715E2">
        <w:rPr>
          <w:sz w:val="20"/>
          <w:szCs w:val="20"/>
        </w:rPr>
        <w:t xml:space="preserve">onymi </w:t>
      </w:r>
      <w:r w:rsidRPr="00E715E2">
        <w:rPr>
          <w:spacing w:val="2"/>
          <w:sz w:val="20"/>
          <w:szCs w:val="20"/>
        </w:rPr>
        <w:t>z</w:t>
      </w:r>
      <w:r w:rsidRPr="00E715E2">
        <w:rPr>
          <w:sz w:val="20"/>
          <w:szCs w:val="20"/>
        </w:rPr>
        <w:t>mi</w:t>
      </w:r>
      <w:r w:rsidRPr="00E715E2">
        <w:rPr>
          <w:spacing w:val="7"/>
          <w:sz w:val="20"/>
          <w:szCs w:val="20"/>
        </w:rPr>
        <w:t>a</w:t>
      </w:r>
      <w:r w:rsidRPr="00E715E2">
        <w:rPr>
          <w:sz w:val="20"/>
          <w:szCs w:val="20"/>
        </w:rPr>
        <w:t>n</w:t>
      </w:r>
      <w:r w:rsidRPr="00E715E2">
        <w:rPr>
          <w:spacing w:val="6"/>
          <w:sz w:val="20"/>
          <w:szCs w:val="20"/>
        </w:rPr>
        <w:t>a</w:t>
      </w:r>
      <w:r w:rsidRPr="00E715E2">
        <w:rPr>
          <w:sz w:val="20"/>
          <w:szCs w:val="20"/>
        </w:rPr>
        <w:t>mi (</w:t>
      </w:r>
      <w:r w:rsidRPr="00E715E2">
        <w:rPr>
          <w:spacing w:val="2"/>
          <w:sz w:val="20"/>
          <w:szCs w:val="20"/>
        </w:rPr>
        <w:t>j</w:t>
      </w:r>
      <w:r w:rsidRPr="00E715E2">
        <w:rPr>
          <w:spacing w:val="1"/>
          <w:sz w:val="20"/>
          <w:szCs w:val="20"/>
        </w:rPr>
        <w:t>e</w:t>
      </w:r>
      <w:r w:rsidRPr="00E715E2">
        <w:rPr>
          <w:spacing w:val="3"/>
          <w:sz w:val="20"/>
          <w:szCs w:val="20"/>
        </w:rPr>
        <w:t>ż</w:t>
      </w:r>
      <w:r w:rsidRPr="00E715E2">
        <w:rPr>
          <w:sz w:val="20"/>
          <w:szCs w:val="20"/>
        </w:rPr>
        <w:t>eli</w:t>
      </w:r>
      <w:r w:rsidRPr="00E715E2">
        <w:rPr>
          <w:spacing w:val="5"/>
          <w:sz w:val="20"/>
          <w:szCs w:val="20"/>
        </w:rPr>
        <w:t xml:space="preserve"> </w:t>
      </w:r>
      <w:r w:rsidRPr="00E715E2">
        <w:rPr>
          <w:sz w:val="20"/>
          <w:szCs w:val="20"/>
        </w:rPr>
        <w:t>wy</w:t>
      </w:r>
      <w:r w:rsidRPr="00E715E2">
        <w:rPr>
          <w:spacing w:val="2"/>
          <w:sz w:val="20"/>
          <w:szCs w:val="20"/>
        </w:rPr>
        <w:t>st</w:t>
      </w:r>
      <w:r w:rsidRPr="00E715E2">
        <w:rPr>
          <w:spacing w:val="3"/>
          <w:sz w:val="20"/>
          <w:szCs w:val="20"/>
        </w:rPr>
        <w:t>ą</w:t>
      </w:r>
      <w:r w:rsidRPr="00E715E2">
        <w:rPr>
          <w:sz w:val="20"/>
          <w:szCs w:val="20"/>
        </w:rPr>
        <w:t>p</w:t>
      </w:r>
      <w:r w:rsidRPr="00E715E2">
        <w:rPr>
          <w:spacing w:val="-3"/>
          <w:sz w:val="20"/>
          <w:szCs w:val="20"/>
        </w:rPr>
        <w:t>i</w:t>
      </w:r>
      <w:r w:rsidRPr="00E715E2">
        <w:rPr>
          <w:spacing w:val="1"/>
          <w:sz w:val="20"/>
          <w:szCs w:val="20"/>
        </w:rPr>
        <w:t>ł</w:t>
      </w:r>
      <w:r w:rsidRPr="00E715E2">
        <w:rPr>
          <w:sz w:val="20"/>
          <w:szCs w:val="20"/>
        </w:rPr>
        <w:t>y)</w:t>
      </w:r>
      <w:r w:rsidRPr="00E715E2">
        <w:rPr>
          <w:spacing w:val="5"/>
          <w:sz w:val="20"/>
          <w:szCs w:val="20"/>
        </w:rPr>
        <w:t xml:space="preserve"> </w:t>
      </w:r>
      <w:r w:rsidRPr="00E715E2">
        <w:rPr>
          <w:sz w:val="20"/>
          <w:szCs w:val="20"/>
        </w:rPr>
        <w:t xml:space="preserve">i z </w:t>
      </w:r>
      <w:r w:rsidRPr="00E715E2">
        <w:rPr>
          <w:spacing w:val="2"/>
          <w:sz w:val="20"/>
          <w:szCs w:val="20"/>
        </w:rPr>
        <w:t>a</w:t>
      </w:r>
      <w:r w:rsidRPr="00E715E2">
        <w:rPr>
          <w:sz w:val="20"/>
          <w:szCs w:val="20"/>
        </w:rPr>
        <w:t>ktu</w:t>
      </w:r>
      <w:r w:rsidRPr="00E715E2">
        <w:rPr>
          <w:spacing w:val="3"/>
          <w:sz w:val="20"/>
          <w:szCs w:val="20"/>
        </w:rPr>
        <w:t>a</w:t>
      </w:r>
      <w:r w:rsidRPr="00E715E2">
        <w:rPr>
          <w:sz w:val="20"/>
          <w:szCs w:val="20"/>
        </w:rPr>
        <w:t>lnymi u</w:t>
      </w:r>
      <w:r w:rsidRPr="00E715E2">
        <w:rPr>
          <w:spacing w:val="5"/>
          <w:sz w:val="20"/>
          <w:szCs w:val="20"/>
        </w:rPr>
        <w:t>z</w:t>
      </w:r>
      <w:r w:rsidRPr="00E715E2">
        <w:rPr>
          <w:sz w:val="20"/>
          <w:szCs w:val="20"/>
        </w:rPr>
        <w:t>god</w:t>
      </w:r>
      <w:r w:rsidRPr="00E715E2">
        <w:rPr>
          <w:spacing w:val="3"/>
          <w:sz w:val="20"/>
          <w:szCs w:val="20"/>
        </w:rPr>
        <w:t>n</w:t>
      </w:r>
      <w:r w:rsidRPr="00E715E2">
        <w:rPr>
          <w:spacing w:val="1"/>
          <w:sz w:val="20"/>
          <w:szCs w:val="20"/>
        </w:rPr>
        <w:t>i</w:t>
      </w:r>
      <w:r w:rsidRPr="00E715E2">
        <w:rPr>
          <w:sz w:val="20"/>
          <w:szCs w:val="20"/>
        </w:rPr>
        <w:t>e</w:t>
      </w:r>
      <w:r w:rsidRPr="00E715E2">
        <w:rPr>
          <w:spacing w:val="2"/>
          <w:sz w:val="20"/>
          <w:szCs w:val="20"/>
        </w:rPr>
        <w:t>n</w:t>
      </w:r>
      <w:r w:rsidRPr="00E715E2">
        <w:rPr>
          <w:sz w:val="20"/>
          <w:szCs w:val="20"/>
        </w:rPr>
        <w:t>i</w:t>
      </w:r>
      <w:r w:rsidRPr="00E715E2">
        <w:rPr>
          <w:spacing w:val="7"/>
          <w:sz w:val="20"/>
          <w:szCs w:val="20"/>
        </w:rPr>
        <w:t>a</w:t>
      </w:r>
      <w:r w:rsidRPr="00E715E2">
        <w:rPr>
          <w:sz w:val="20"/>
          <w:szCs w:val="20"/>
        </w:rPr>
        <w:t>mi,</w:t>
      </w:r>
    </w:p>
    <w:p w14:paraId="17ED7F2F" w14:textId="77777777" w:rsidR="001D3824" w:rsidRPr="00E715E2" w:rsidRDefault="001D3824" w:rsidP="008D5AE0">
      <w:pPr>
        <w:pStyle w:val="Akapitzlist"/>
        <w:numPr>
          <w:ilvl w:val="0"/>
          <w:numId w:val="18"/>
        </w:numPr>
        <w:ind w:right="183"/>
        <w:rPr>
          <w:sz w:val="20"/>
          <w:szCs w:val="20"/>
        </w:rPr>
      </w:pPr>
      <w:r w:rsidRPr="00E715E2">
        <w:rPr>
          <w:spacing w:val="3"/>
          <w:sz w:val="20"/>
          <w:szCs w:val="20"/>
        </w:rPr>
        <w:t>u</w:t>
      </w:r>
      <w:r w:rsidRPr="00E715E2">
        <w:rPr>
          <w:spacing w:val="-9"/>
          <w:sz w:val="20"/>
          <w:szCs w:val="20"/>
        </w:rPr>
        <w:t>w</w:t>
      </w:r>
      <w:r w:rsidRPr="00E715E2">
        <w:rPr>
          <w:spacing w:val="3"/>
          <w:sz w:val="20"/>
          <w:szCs w:val="20"/>
        </w:rPr>
        <w:t>ag</w:t>
      </w:r>
      <w:r w:rsidRPr="00E715E2">
        <w:rPr>
          <w:sz w:val="20"/>
          <w:szCs w:val="20"/>
        </w:rPr>
        <w:t>i</w:t>
      </w:r>
      <w:r w:rsidRPr="00E715E2">
        <w:rPr>
          <w:spacing w:val="15"/>
          <w:sz w:val="20"/>
          <w:szCs w:val="20"/>
        </w:rPr>
        <w:t xml:space="preserve"> </w:t>
      </w:r>
      <w:r w:rsidRPr="00E715E2">
        <w:rPr>
          <w:sz w:val="20"/>
          <w:szCs w:val="20"/>
        </w:rPr>
        <w:t>i</w:t>
      </w:r>
      <w:r w:rsidRPr="00E715E2">
        <w:rPr>
          <w:spacing w:val="13"/>
          <w:sz w:val="20"/>
          <w:szCs w:val="20"/>
        </w:rPr>
        <w:t xml:space="preserve"> </w:t>
      </w:r>
      <w:r w:rsidRPr="00E715E2">
        <w:rPr>
          <w:spacing w:val="-2"/>
          <w:sz w:val="20"/>
          <w:szCs w:val="20"/>
        </w:rPr>
        <w:t>z</w:t>
      </w:r>
      <w:r w:rsidRPr="00E715E2">
        <w:rPr>
          <w:spacing w:val="3"/>
          <w:sz w:val="20"/>
          <w:szCs w:val="20"/>
        </w:rPr>
        <w:t>al</w:t>
      </w:r>
      <w:r w:rsidRPr="00E715E2">
        <w:rPr>
          <w:spacing w:val="-4"/>
          <w:sz w:val="20"/>
          <w:szCs w:val="20"/>
        </w:rPr>
        <w:t>e</w:t>
      </w:r>
      <w:r w:rsidRPr="00E715E2">
        <w:rPr>
          <w:spacing w:val="3"/>
          <w:sz w:val="20"/>
          <w:szCs w:val="20"/>
        </w:rPr>
        <w:t>c</w:t>
      </w:r>
      <w:r w:rsidRPr="00E715E2">
        <w:rPr>
          <w:spacing w:val="-2"/>
          <w:sz w:val="20"/>
          <w:szCs w:val="20"/>
        </w:rPr>
        <w:t>e</w:t>
      </w:r>
      <w:r w:rsidRPr="00E715E2">
        <w:rPr>
          <w:spacing w:val="3"/>
          <w:sz w:val="20"/>
          <w:szCs w:val="20"/>
        </w:rPr>
        <w:t>n</w:t>
      </w:r>
      <w:r w:rsidRPr="00E715E2">
        <w:rPr>
          <w:spacing w:val="-6"/>
          <w:sz w:val="20"/>
          <w:szCs w:val="20"/>
        </w:rPr>
        <w:t>i</w:t>
      </w:r>
      <w:r w:rsidRPr="00E715E2">
        <w:rPr>
          <w:sz w:val="20"/>
          <w:szCs w:val="20"/>
        </w:rPr>
        <w:t>a</w:t>
      </w:r>
      <w:r w:rsidRPr="00E715E2">
        <w:rPr>
          <w:spacing w:val="22"/>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6"/>
          <w:sz w:val="20"/>
          <w:szCs w:val="20"/>
        </w:rPr>
        <w:t>o</w:t>
      </w:r>
      <w:r w:rsidRPr="00E715E2">
        <w:rPr>
          <w:spacing w:val="3"/>
          <w:sz w:val="20"/>
          <w:szCs w:val="20"/>
        </w:rPr>
        <w:t>ra</w:t>
      </w:r>
      <w:r w:rsidRPr="00E715E2">
        <w:rPr>
          <w:sz w:val="20"/>
          <w:szCs w:val="20"/>
        </w:rPr>
        <w:t>,</w:t>
      </w:r>
      <w:r w:rsidRPr="00E715E2">
        <w:rPr>
          <w:spacing w:val="22"/>
          <w:sz w:val="20"/>
          <w:szCs w:val="20"/>
        </w:rPr>
        <w:t xml:space="preserve"> </w:t>
      </w:r>
      <w:r w:rsidRPr="00E715E2">
        <w:rPr>
          <w:spacing w:val="-4"/>
          <w:sz w:val="20"/>
          <w:szCs w:val="20"/>
        </w:rPr>
        <w:t>z</w:t>
      </w:r>
      <w:r w:rsidRPr="00E715E2">
        <w:rPr>
          <w:spacing w:val="-1"/>
          <w:sz w:val="20"/>
          <w:szCs w:val="20"/>
        </w:rPr>
        <w:t>w</w:t>
      </w:r>
      <w:r w:rsidRPr="00E715E2">
        <w:rPr>
          <w:spacing w:val="-4"/>
          <w:sz w:val="20"/>
          <w:szCs w:val="20"/>
        </w:rPr>
        <w:t>ł</w:t>
      </w:r>
      <w:r w:rsidRPr="00E715E2">
        <w:rPr>
          <w:spacing w:val="3"/>
          <w:sz w:val="20"/>
          <w:szCs w:val="20"/>
        </w:rPr>
        <w:t>as</w:t>
      </w:r>
      <w:r w:rsidRPr="00E715E2">
        <w:rPr>
          <w:spacing w:val="-4"/>
          <w:sz w:val="20"/>
          <w:szCs w:val="20"/>
        </w:rPr>
        <w:t>z</w:t>
      </w:r>
      <w:r w:rsidRPr="00E715E2">
        <w:rPr>
          <w:spacing w:val="-2"/>
          <w:sz w:val="20"/>
          <w:szCs w:val="20"/>
        </w:rPr>
        <w:t>cz</w:t>
      </w:r>
      <w:r w:rsidRPr="00E715E2">
        <w:rPr>
          <w:sz w:val="20"/>
          <w:szCs w:val="20"/>
        </w:rPr>
        <w:t>a</w:t>
      </w:r>
      <w:r w:rsidRPr="00E715E2">
        <w:rPr>
          <w:spacing w:val="22"/>
          <w:sz w:val="20"/>
          <w:szCs w:val="20"/>
        </w:rPr>
        <w:t xml:space="preserve"> </w:t>
      </w:r>
      <w:r w:rsidRPr="00E715E2">
        <w:rPr>
          <w:spacing w:val="-2"/>
          <w:sz w:val="20"/>
          <w:szCs w:val="20"/>
        </w:rPr>
        <w:t>p</w:t>
      </w:r>
      <w:r w:rsidRPr="00E715E2">
        <w:rPr>
          <w:spacing w:val="3"/>
          <w:sz w:val="20"/>
          <w:szCs w:val="20"/>
        </w:rPr>
        <w:t>r</w:t>
      </w:r>
      <w:r w:rsidRPr="00E715E2">
        <w:rPr>
          <w:spacing w:val="-1"/>
          <w:sz w:val="20"/>
          <w:szCs w:val="20"/>
        </w:rPr>
        <w:t>z</w:t>
      </w:r>
      <w:r w:rsidRPr="00E715E2">
        <w:rPr>
          <w:sz w:val="20"/>
          <w:szCs w:val="20"/>
        </w:rPr>
        <w:t>y</w:t>
      </w:r>
      <w:r w:rsidRPr="00E715E2">
        <w:rPr>
          <w:spacing w:val="17"/>
          <w:sz w:val="20"/>
          <w:szCs w:val="20"/>
        </w:rPr>
        <w:t xml:space="preserve"> </w:t>
      </w:r>
      <w:r w:rsidRPr="00E715E2">
        <w:rPr>
          <w:spacing w:val="3"/>
          <w:sz w:val="20"/>
          <w:szCs w:val="20"/>
        </w:rPr>
        <w:t>o</w:t>
      </w:r>
      <w:r w:rsidRPr="00E715E2">
        <w:rPr>
          <w:spacing w:val="-8"/>
          <w:sz w:val="20"/>
          <w:szCs w:val="20"/>
        </w:rPr>
        <w:t>d</w:t>
      </w:r>
      <w:r w:rsidRPr="00E715E2">
        <w:rPr>
          <w:spacing w:val="3"/>
          <w:sz w:val="20"/>
          <w:szCs w:val="20"/>
        </w:rPr>
        <w:t>b</w:t>
      </w:r>
      <w:r w:rsidRPr="00E715E2">
        <w:rPr>
          <w:spacing w:val="-2"/>
          <w:sz w:val="20"/>
          <w:szCs w:val="20"/>
        </w:rPr>
        <w:t>i</w:t>
      </w:r>
      <w:r w:rsidRPr="00E715E2">
        <w:rPr>
          <w:spacing w:val="-5"/>
          <w:sz w:val="20"/>
          <w:szCs w:val="20"/>
        </w:rPr>
        <w:t>o</w:t>
      </w:r>
      <w:r w:rsidRPr="00E715E2">
        <w:rPr>
          <w:spacing w:val="3"/>
          <w:sz w:val="20"/>
          <w:szCs w:val="20"/>
        </w:rPr>
        <w:t>rz</w:t>
      </w:r>
      <w:r w:rsidRPr="00E715E2">
        <w:rPr>
          <w:sz w:val="20"/>
          <w:szCs w:val="20"/>
        </w:rPr>
        <w:t>e</w:t>
      </w:r>
      <w:r w:rsidRPr="00E715E2">
        <w:rPr>
          <w:spacing w:val="16"/>
          <w:sz w:val="20"/>
          <w:szCs w:val="20"/>
        </w:rPr>
        <w:t xml:space="preserve"> </w:t>
      </w:r>
      <w:r w:rsidRPr="00E715E2">
        <w:rPr>
          <w:spacing w:val="3"/>
          <w:sz w:val="20"/>
          <w:szCs w:val="20"/>
        </w:rPr>
        <w:t>R</w:t>
      </w:r>
      <w:r w:rsidRPr="00E715E2">
        <w:rPr>
          <w:spacing w:val="-6"/>
          <w:sz w:val="20"/>
          <w:szCs w:val="20"/>
        </w:rPr>
        <w:t>o</w:t>
      </w:r>
      <w:r w:rsidRPr="00E715E2">
        <w:rPr>
          <w:spacing w:val="3"/>
          <w:sz w:val="20"/>
          <w:szCs w:val="20"/>
        </w:rPr>
        <w:t>b</w:t>
      </w:r>
      <w:r w:rsidRPr="00E715E2">
        <w:rPr>
          <w:spacing w:val="-8"/>
          <w:sz w:val="20"/>
          <w:szCs w:val="20"/>
        </w:rPr>
        <w:t>ó</w:t>
      </w:r>
      <w:r w:rsidRPr="00E715E2">
        <w:rPr>
          <w:sz w:val="20"/>
          <w:szCs w:val="20"/>
        </w:rPr>
        <w:t>t</w:t>
      </w:r>
      <w:r w:rsidRPr="00E715E2">
        <w:rPr>
          <w:spacing w:val="22"/>
          <w:sz w:val="20"/>
          <w:szCs w:val="20"/>
        </w:rPr>
        <w:t xml:space="preserve"> </w:t>
      </w:r>
      <w:r w:rsidRPr="00E715E2">
        <w:rPr>
          <w:spacing w:val="-1"/>
          <w:sz w:val="20"/>
          <w:szCs w:val="20"/>
        </w:rPr>
        <w:t>z</w:t>
      </w:r>
      <w:r w:rsidRPr="00E715E2">
        <w:rPr>
          <w:spacing w:val="3"/>
          <w:sz w:val="20"/>
          <w:szCs w:val="20"/>
        </w:rPr>
        <w:t>an</w:t>
      </w:r>
      <w:r w:rsidRPr="00E715E2">
        <w:rPr>
          <w:spacing w:val="-6"/>
          <w:sz w:val="20"/>
          <w:szCs w:val="20"/>
        </w:rPr>
        <w:t>i</w:t>
      </w:r>
      <w:r w:rsidRPr="00E715E2">
        <w:rPr>
          <w:spacing w:val="-5"/>
          <w:sz w:val="20"/>
          <w:szCs w:val="20"/>
        </w:rPr>
        <w:t>k</w:t>
      </w:r>
      <w:r w:rsidRPr="00E715E2">
        <w:rPr>
          <w:spacing w:val="7"/>
          <w:sz w:val="20"/>
          <w:szCs w:val="20"/>
        </w:rPr>
        <w:t>a</w:t>
      </w:r>
      <w:r w:rsidRPr="00E715E2">
        <w:rPr>
          <w:spacing w:val="-3"/>
          <w:sz w:val="20"/>
          <w:szCs w:val="20"/>
        </w:rPr>
        <w:t>j</w:t>
      </w:r>
      <w:r w:rsidRPr="00E715E2">
        <w:rPr>
          <w:spacing w:val="3"/>
          <w:sz w:val="20"/>
          <w:szCs w:val="20"/>
        </w:rPr>
        <w:t>ą</w:t>
      </w:r>
      <w:r w:rsidRPr="00E715E2">
        <w:rPr>
          <w:spacing w:val="-2"/>
          <w:sz w:val="20"/>
          <w:szCs w:val="20"/>
        </w:rPr>
        <w:t>c</w:t>
      </w:r>
      <w:r w:rsidRPr="00E715E2">
        <w:rPr>
          <w:spacing w:val="-5"/>
          <w:sz w:val="20"/>
          <w:szCs w:val="20"/>
        </w:rPr>
        <w:t>y</w:t>
      </w:r>
      <w:r w:rsidRPr="00E715E2">
        <w:rPr>
          <w:spacing w:val="3"/>
          <w:sz w:val="20"/>
          <w:szCs w:val="20"/>
        </w:rPr>
        <w:t>c</w:t>
      </w:r>
      <w:r w:rsidRPr="00E715E2">
        <w:rPr>
          <w:sz w:val="20"/>
          <w:szCs w:val="20"/>
        </w:rPr>
        <w:t>h</w:t>
      </w:r>
      <w:r w:rsidRPr="00E715E2">
        <w:rPr>
          <w:spacing w:val="17"/>
          <w:sz w:val="20"/>
          <w:szCs w:val="20"/>
        </w:rPr>
        <w:t xml:space="preserve"> </w:t>
      </w:r>
      <w:r w:rsidRPr="00E715E2">
        <w:rPr>
          <w:sz w:val="20"/>
          <w:szCs w:val="20"/>
        </w:rPr>
        <w:t>i</w:t>
      </w:r>
      <w:r w:rsidRPr="00E715E2">
        <w:rPr>
          <w:spacing w:val="13"/>
          <w:sz w:val="20"/>
          <w:szCs w:val="20"/>
        </w:rPr>
        <w:t xml:space="preserve"> </w:t>
      </w:r>
      <w:r w:rsidRPr="00E715E2">
        <w:rPr>
          <w:spacing w:val="3"/>
          <w:sz w:val="20"/>
          <w:szCs w:val="20"/>
        </w:rPr>
        <w:t>ul</w:t>
      </w:r>
      <w:r w:rsidRPr="00E715E2">
        <w:rPr>
          <w:spacing w:val="-2"/>
          <w:sz w:val="20"/>
          <w:szCs w:val="20"/>
        </w:rPr>
        <w:t>e</w:t>
      </w:r>
      <w:r w:rsidRPr="00E715E2">
        <w:rPr>
          <w:spacing w:val="-5"/>
          <w:sz w:val="20"/>
          <w:szCs w:val="20"/>
        </w:rPr>
        <w:t>g</w:t>
      </w:r>
      <w:r w:rsidRPr="00E715E2">
        <w:rPr>
          <w:spacing w:val="3"/>
          <w:sz w:val="20"/>
          <w:szCs w:val="20"/>
        </w:rPr>
        <w:t>a</w:t>
      </w:r>
      <w:r w:rsidRPr="00E715E2">
        <w:rPr>
          <w:spacing w:val="-4"/>
          <w:sz w:val="20"/>
          <w:szCs w:val="20"/>
        </w:rPr>
        <w:t>j</w:t>
      </w:r>
      <w:r w:rsidRPr="00E715E2">
        <w:rPr>
          <w:spacing w:val="3"/>
          <w:sz w:val="20"/>
          <w:szCs w:val="20"/>
        </w:rPr>
        <w:t>ąc</w:t>
      </w:r>
      <w:r w:rsidRPr="00E715E2">
        <w:rPr>
          <w:spacing w:val="-5"/>
          <w:sz w:val="20"/>
          <w:szCs w:val="20"/>
        </w:rPr>
        <w:t>y</w:t>
      </w:r>
      <w:r w:rsidRPr="00E715E2">
        <w:rPr>
          <w:spacing w:val="3"/>
          <w:sz w:val="20"/>
          <w:szCs w:val="20"/>
        </w:rPr>
        <w:t>c</w:t>
      </w:r>
      <w:r w:rsidRPr="00E715E2">
        <w:rPr>
          <w:sz w:val="20"/>
          <w:szCs w:val="20"/>
        </w:rPr>
        <w:t>h</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5"/>
          <w:sz w:val="20"/>
          <w:szCs w:val="20"/>
        </w:rPr>
        <w:t>k</w:t>
      </w:r>
      <w:r w:rsidRPr="00E715E2">
        <w:rPr>
          <w:spacing w:val="3"/>
          <w:sz w:val="20"/>
          <w:szCs w:val="20"/>
        </w:rPr>
        <w:t>r</w:t>
      </w:r>
      <w:r w:rsidRPr="00E715E2">
        <w:rPr>
          <w:spacing w:val="-4"/>
          <w:sz w:val="20"/>
          <w:szCs w:val="20"/>
        </w:rPr>
        <w:t>y</w:t>
      </w:r>
      <w:r w:rsidRPr="00E715E2">
        <w:rPr>
          <w:spacing w:val="3"/>
          <w:sz w:val="20"/>
          <w:szCs w:val="20"/>
        </w:rPr>
        <w:t>c</w:t>
      </w:r>
      <w:r w:rsidRPr="00E715E2">
        <w:rPr>
          <w:spacing w:val="-4"/>
          <w:sz w:val="20"/>
          <w:szCs w:val="20"/>
        </w:rPr>
        <w:t>i</w:t>
      </w:r>
      <w:r w:rsidRPr="00E715E2">
        <w:rPr>
          <w:spacing w:val="3"/>
          <w:sz w:val="20"/>
          <w:szCs w:val="20"/>
        </w:rPr>
        <w:t>u</w:t>
      </w:r>
      <w:r w:rsidRPr="00E715E2">
        <w:rPr>
          <w:sz w:val="20"/>
          <w:szCs w:val="20"/>
        </w:rPr>
        <w:t>,</w:t>
      </w:r>
      <w:r w:rsidRPr="00E715E2">
        <w:rPr>
          <w:spacing w:val="22"/>
          <w:sz w:val="20"/>
          <w:szCs w:val="20"/>
        </w:rPr>
        <w:t xml:space="preserve"> </w:t>
      </w:r>
      <w:r w:rsidRPr="00E715E2">
        <w:rPr>
          <w:sz w:val="20"/>
          <w:szCs w:val="20"/>
        </w:rPr>
        <w:t>i udo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wyko</w:t>
      </w:r>
      <w:r w:rsidRPr="00E715E2">
        <w:rPr>
          <w:spacing w:val="-6"/>
          <w:sz w:val="20"/>
          <w:szCs w:val="20"/>
        </w:rPr>
        <w:t>n</w:t>
      </w:r>
      <w:r w:rsidRPr="00E715E2">
        <w:rPr>
          <w:sz w:val="20"/>
          <w:szCs w:val="20"/>
        </w:rPr>
        <w:t>ania</w:t>
      </w:r>
      <w:r w:rsidRPr="00E715E2">
        <w:rPr>
          <w:spacing w:val="4"/>
          <w:sz w:val="20"/>
          <w:szCs w:val="20"/>
        </w:rPr>
        <w:t xml:space="preserve"> </w:t>
      </w:r>
      <w:r w:rsidRPr="00E715E2">
        <w:rPr>
          <w:sz w:val="20"/>
          <w:szCs w:val="20"/>
        </w:rPr>
        <w:t>Jego</w:t>
      </w:r>
      <w:r w:rsidRPr="00E715E2">
        <w:rPr>
          <w:spacing w:val="-4"/>
          <w:sz w:val="20"/>
          <w:szCs w:val="20"/>
        </w:rPr>
        <w:t xml:space="preserve"> </w:t>
      </w:r>
      <w:r w:rsidRPr="00E715E2">
        <w:rPr>
          <w:sz w:val="20"/>
          <w:szCs w:val="20"/>
        </w:rPr>
        <w:t>zal</w:t>
      </w:r>
      <w:r w:rsidRPr="00E715E2">
        <w:rPr>
          <w:spacing w:val="-5"/>
          <w:sz w:val="20"/>
          <w:szCs w:val="20"/>
        </w:rPr>
        <w:t>e</w:t>
      </w:r>
      <w:r w:rsidRPr="00E715E2">
        <w:rPr>
          <w:sz w:val="20"/>
          <w:szCs w:val="20"/>
        </w:rPr>
        <w:t>c</w:t>
      </w:r>
      <w:r w:rsidRPr="00E715E2">
        <w:rPr>
          <w:spacing w:val="2"/>
          <w:sz w:val="20"/>
          <w:szCs w:val="20"/>
        </w:rPr>
        <w:t>e</w:t>
      </w:r>
      <w:r w:rsidRPr="00E715E2">
        <w:rPr>
          <w:spacing w:val="-5"/>
          <w:sz w:val="20"/>
          <w:szCs w:val="20"/>
        </w:rPr>
        <w:t>ń</w:t>
      </w:r>
      <w:r w:rsidR="006B5F33" w:rsidRPr="00E715E2">
        <w:rPr>
          <w:sz w:val="20"/>
          <w:szCs w:val="20"/>
        </w:rPr>
        <w:t>,</w:t>
      </w:r>
    </w:p>
    <w:p w14:paraId="0D34DD48" w14:textId="77777777" w:rsidR="001D3824" w:rsidRPr="00E715E2" w:rsidRDefault="001D3824" w:rsidP="008D5AE0">
      <w:pPr>
        <w:pStyle w:val="Akapitzlist"/>
        <w:numPr>
          <w:ilvl w:val="0"/>
          <w:numId w:val="18"/>
        </w:numPr>
        <w:ind w:right="183"/>
        <w:rPr>
          <w:sz w:val="20"/>
          <w:szCs w:val="20"/>
        </w:rPr>
      </w:pPr>
      <w:r w:rsidRPr="00E715E2">
        <w:rPr>
          <w:sz w:val="20"/>
          <w:szCs w:val="20"/>
        </w:rPr>
        <w:t>Dzi</w:t>
      </w:r>
      <w:r w:rsidRPr="00E715E2">
        <w:rPr>
          <w:spacing w:val="-4"/>
          <w:sz w:val="20"/>
          <w:szCs w:val="20"/>
        </w:rPr>
        <w:t>e</w:t>
      </w:r>
      <w:r w:rsidRPr="00E715E2">
        <w:rPr>
          <w:sz w:val="20"/>
          <w:szCs w:val="20"/>
        </w:rPr>
        <w:t xml:space="preserve">nnik </w:t>
      </w:r>
      <w:r w:rsidRPr="00E715E2">
        <w:rPr>
          <w:spacing w:val="1"/>
          <w:sz w:val="20"/>
          <w:szCs w:val="20"/>
        </w:rPr>
        <w:t xml:space="preserve"> </w:t>
      </w:r>
      <w:r w:rsidRPr="00E715E2">
        <w:rPr>
          <w:sz w:val="20"/>
          <w:szCs w:val="20"/>
        </w:rPr>
        <w:t>Budo</w:t>
      </w:r>
      <w:r w:rsidRPr="00E715E2">
        <w:rPr>
          <w:spacing w:val="-4"/>
          <w:sz w:val="20"/>
          <w:szCs w:val="20"/>
        </w:rPr>
        <w:t>w</w:t>
      </w:r>
      <w:r w:rsidRPr="00E715E2">
        <w:rPr>
          <w:spacing w:val="-5"/>
          <w:sz w:val="20"/>
          <w:szCs w:val="20"/>
        </w:rPr>
        <w:t>y</w:t>
      </w:r>
      <w:r w:rsidRPr="00E715E2">
        <w:rPr>
          <w:sz w:val="20"/>
          <w:szCs w:val="20"/>
        </w:rPr>
        <w:t>,</w:t>
      </w:r>
    </w:p>
    <w:p w14:paraId="4019D744" w14:textId="77777777" w:rsidR="001D3824" w:rsidRPr="00E715E2" w:rsidRDefault="001D3824" w:rsidP="008D5AE0">
      <w:pPr>
        <w:pStyle w:val="Akapitzlist"/>
        <w:numPr>
          <w:ilvl w:val="0"/>
          <w:numId w:val="18"/>
        </w:numPr>
        <w:ind w:right="183"/>
        <w:rPr>
          <w:sz w:val="20"/>
          <w:szCs w:val="20"/>
        </w:rPr>
      </w:pPr>
      <w:r w:rsidRPr="00E715E2">
        <w:rPr>
          <w:sz w:val="20"/>
          <w:szCs w:val="20"/>
        </w:rPr>
        <w:t>Ks</w:t>
      </w:r>
      <w:r w:rsidRPr="00E715E2">
        <w:rPr>
          <w:spacing w:val="-2"/>
          <w:sz w:val="20"/>
          <w:szCs w:val="20"/>
        </w:rPr>
        <w:t>ię</w:t>
      </w:r>
      <w:r w:rsidRPr="00E715E2">
        <w:rPr>
          <w:sz w:val="20"/>
          <w:szCs w:val="20"/>
        </w:rPr>
        <w:t>gi</w:t>
      </w:r>
      <w:r w:rsidRPr="00E715E2">
        <w:rPr>
          <w:spacing w:val="-2"/>
          <w:sz w:val="20"/>
          <w:szCs w:val="20"/>
        </w:rPr>
        <w:t xml:space="preserve"> </w:t>
      </w:r>
      <w:r w:rsidRPr="00E715E2">
        <w:rPr>
          <w:sz w:val="20"/>
          <w:szCs w:val="20"/>
        </w:rPr>
        <w:t>Ob</w:t>
      </w:r>
      <w:r w:rsidRPr="00E715E2">
        <w:rPr>
          <w:spacing w:val="-7"/>
          <w:sz w:val="20"/>
          <w:szCs w:val="20"/>
        </w:rPr>
        <w:t>m</w:t>
      </w:r>
      <w:r w:rsidRPr="00E715E2">
        <w:rPr>
          <w:spacing w:val="-4"/>
          <w:sz w:val="20"/>
          <w:szCs w:val="20"/>
        </w:rPr>
        <w:t>i</w:t>
      </w:r>
      <w:r w:rsidRPr="00E715E2">
        <w:rPr>
          <w:sz w:val="20"/>
          <w:szCs w:val="20"/>
        </w:rPr>
        <w:t>a</w:t>
      </w:r>
      <w:r w:rsidRPr="00E715E2">
        <w:rPr>
          <w:spacing w:val="5"/>
          <w:sz w:val="20"/>
          <w:szCs w:val="20"/>
        </w:rPr>
        <w:t>r</w:t>
      </w:r>
      <w:r w:rsidRPr="00E715E2">
        <w:rPr>
          <w:sz w:val="20"/>
          <w:szCs w:val="20"/>
        </w:rPr>
        <w:t>u</w:t>
      </w:r>
      <w:r w:rsidRPr="00E715E2">
        <w:rPr>
          <w:spacing w:val="4"/>
          <w:sz w:val="20"/>
          <w:szCs w:val="20"/>
        </w:rPr>
        <w:t xml:space="preserve"> </w:t>
      </w:r>
      <w:r w:rsidRPr="00E715E2">
        <w:rPr>
          <w:spacing w:val="-3"/>
          <w:sz w:val="20"/>
          <w:szCs w:val="20"/>
        </w:rPr>
        <w:t>(</w:t>
      </w:r>
      <w:r w:rsidRPr="00E715E2">
        <w:rPr>
          <w:sz w:val="20"/>
          <w:szCs w:val="20"/>
        </w:rPr>
        <w:t>j</w:t>
      </w:r>
      <w:r w:rsidRPr="00E715E2">
        <w:rPr>
          <w:spacing w:val="-6"/>
          <w:sz w:val="20"/>
          <w:szCs w:val="20"/>
        </w:rPr>
        <w:t>e</w:t>
      </w:r>
      <w:r w:rsidRPr="00E715E2">
        <w:rPr>
          <w:spacing w:val="3"/>
          <w:sz w:val="20"/>
          <w:szCs w:val="20"/>
        </w:rPr>
        <w:t>ż</w:t>
      </w:r>
      <w:r w:rsidRPr="00E715E2">
        <w:rPr>
          <w:sz w:val="20"/>
          <w:szCs w:val="20"/>
        </w:rPr>
        <w:t>eli</w:t>
      </w:r>
      <w:r w:rsidRPr="00E715E2">
        <w:rPr>
          <w:spacing w:val="-4"/>
          <w:sz w:val="20"/>
          <w:szCs w:val="20"/>
        </w:rPr>
        <w:t xml:space="preserve"> </w:t>
      </w:r>
      <w:r w:rsidRPr="00E715E2">
        <w:rPr>
          <w:sz w:val="20"/>
          <w:szCs w:val="20"/>
        </w:rPr>
        <w:t>w</w:t>
      </w:r>
      <w:r w:rsidRPr="00E715E2">
        <w:rPr>
          <w:spacing w:val="-7"/>
          <w:sz w:val="20"/>
          <w:szCs w:val="20"/>
        </w:rPr>
        <w:t>y</w:t>
      </w:r>
      <w:r w:rsidRPr="00E715E2">
        <w:rPr>
          <w:sz w:val="20"/>
          <w:szCs w:val="20"/>
        </w:rPr>
        <w:t>st</w:t>
      </w:r>
      <w:r w:rsidRPr="00E715E2">
        <w:rPr>
          <w:spacing w:val="3"/>
          <w:sz w:val="20"/>
          <w:szCs w:val="20"/>
        </w:rPr>
        <w:t>ą</w:t>
      </w:r>
      <w:r w:rsidRPr="00E715E2">
        <w:rPr>
          <w:sz w:val="20"/>
          <w:szCs w:val="20"/>
        </w:rPr>
        <w:t>pi</w:t>
      </w:r>
      <w:r w:rsidRPr="00E715E2">
        <w:rPr>
          <w:spacing w:val="-4"/>
          <w:sz w:val="20"/>
          <w:szCs w:val="20"/>
        </w:rPr>
        <w:t>ł</w:t>
      </w:r>
      <w:r w:rsidRPr="00E715E2">
        <w:rPr>
          <w:sz w:val="20"/>
          <w:szCs w:val="20"/>
        </w:rPr>
        <w:t>a),</w:t>
      </w:r>
    </w:p>
    <w:p w14:paraId="3A6429D0" w14:textId="77777777" w:rsidR="001D3824" w:rsidRPr="00E715E2" w:rsidRDefault="001D3824" w:rsidP="008D5AE0">
      <w:pPr>
        <w:pStyle w:val="Akapitzlist"/>
        <w:numPr>
          <w:ilvl w:val="0"/>
          <w:numId w:val="18"/>
        </w:numPr>
        <w:ind w:right="183"/>
        <w:rPr>
          <w:sz w:val="20"/>
          <w:szCs w:val="20"/>
        </w:rPr>
      </w:pPr>
      <w:r w:rsidRPr="00E715E2">
        <w:rPr>
          <w:sz w:val="20"/>
          <w:szCs w:val="20"/>
        </w:rPr>
        <w:t>a</w:t>
      </w:r>
      <w:r w:rsidRPr="00E715E2">
        <w:rPr>
          <w:spacing w:val="4"/>
          <w:sz w:val="20"/>
          <w:szCs w:val="20"/>
        </w:rPr>
        <w:t>t</w:t>
      </w:r>
      <w:r w:rsidRPr="00E715E2">
        <w:rPr>
          <w:spacing w:val="-7"/>
          <w:sz w:val="20"/>
          <w:szCs w:val="20"/>
        </w:rPr>
        <w:t>e</w:t>
      </w:r>
      <w:r w:rsidRPr="00E715E2">
        <w:rPr>
          <w:sz w:val="20"/>
          <w:szCs w:val="20"/>
        </w:rPr>
        <w:t>sty</w:t>
      </w:r>
      <w:r w:rsidRPr="00E715E2">
        <w:rPr>
          <w:spacing w:val="-1"/>
          <w:sz w:val="20"/>
          <w:szCs w:val="20"/>
        </w:rPr>
        <w:t xml:space="preserve"> </w:t>
      </w:r>
      <w:r w:rsidRPr="00E715E2">
        <w:rPr>
          <w:spacing w:val="-4"/>
          <w:sz w:val="20"/>
          <w:szCs w:val="20"/>
        </w:rPr>
        <w:t>j</w:t>
      </w:r>
      <w:r w:rsidRPr="00E715E2">
        <w:rPr>
          <w:sz w:val="20"/>
          <w:szCs w:val="20"/>
        </w:rPr>
        <w:t>ak</w:t>
      </w:r>
      <w:r w:rsidRPr="00E715E2">
        <w:rPr>
          <w:spacing w:val="-2"/>
          <w:sz w:val="20"/>
          <w:szCs w:val="20"/>
        </w:rPr>
        <w:t>o</w:t>
      </w:r>
      <w:r w:rsidRPr="00E715E2">
        <w:rPr>
          <w:sz w:val="20"/>
          <w:szCs w:val="20"/>
        </w:rPr>
        <w:t>śc</w:t>
      </w:r>
      <w:r w:rsidRPr="00E715E2">
        <w:rPr>
          <w:spacing w:val="4"/>
          <w:sz w:val="20"/>
          <w:szCs w:val="20"/>
        </w:rPr>
        <w:t>i</w:t>
      </w:r>
      <w:r w:rsidRPr="00E715E2">
        <w:rPr>
          <w:sz w:val="20"/>
          <w:szCs w:val="20"/>
        </w:rPr>
        <w:t xml:space="preserve">owe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z w:val="20"/>
          <w:szCs w:val="20"/>
        </w:rPr>
        <w:t>anych</w:t>
      </w:r>
      <w:r w:rsidRPr="00E715E2">
        <w:rPr>
          <w:spacing w:val="6"/>
          <w:sz w:val="20"/>
          <w:szCs w:val="20"/>
        </w:rPr>
        <w:t xml:space="preserve"> </w:t>
      </w:r>
      <w:r w:rsidRPr="00E715E2">
        <w:rPr>
          <w:spacing w:val="-11"/>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t>
      </w:r>
      <w:r w:rsidRPr="00E715E2">
        <w:rPr>
          <w:spacing w:val="-6"/>
          <w:sz w:val="20"/>
          <w:szCs w:val="20"/>
        </w:rPr>
        <w:t>w</w:t>
      </w:r>
      <w:r w:rsidRPr="00E715E2">
        <w:rPr>
          <w:sz w:val="20"/>
          <w:szCs w:val="20"/>
        </w:rPr>
        <w:t>,</w:t>
      </w:r>
    </w:p>
    <w:p w14:paraId="2FA4EFCC" w14:textId="77777777" w:rsidR="001D3824" w:rsidRPr="00E715E2" w:rsidRDefault="001D3824" w:rsidP="008D5AE0">
      <w:pPr>
        <w:pStyle w:val="Akapitzlist"/>
        <w:numPr>
          <w:ilvl w:val="0"/>
          <w:numId w:val="18"/>
        </w:numPr>
        <w:ind w:right="183"/>
        <w:rPr>
          <w:sz w:val="20"/>
          <w:szCs w:val="20"/>
        </w:rPr>
      </w:pPr>
      <w:r w:rsidRPr="00E715E2">
        <w:rPr>
          <w:sz w:val="20"/>
          <w:szCs w:val="20"/>
        </w:rPr>
        <w:t>inne</w:t>
      </w:r>
      <w:r w:rsidRPr="00E715E2">
        <w:rPr>
          <w:spacing w:val="-3"/>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2"/>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z</w:t>
      </w:r>
      <w:r w:rsidRPr="00E715E2">
        <w:rPr>
          <w:spacing w:val="3"/>
          <w:sz w:val="20"/>
          <w:szCs w:val="20"/>
        </w:rPr>
        <w:t xml:space="preserve"> </w:t>
      </w:r>
      <w:r w:rsidRPr="00E715E2">
        <w:rPr>
          <w:sz w:val="20"/>
          <w:szCs w:val="20"/>
        </w:rPr>
        <w:t>Z</w:t>
      </w:r>
      <w:r w:rsidRPr="00E715E2">
        <w:rPr>
          <w:spacing w:val="5"/>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w:t>
      </w:r>
      <w:r w:rsidRPr="00E715E2">
        <w:rPr>
          <w:spacing w:val="-4"/>
          <w:sz w:val="20"/>
          <w:szCs w:val="20"/>
        </w:rPr>
        <w:t>o</w:t>
      </w:r>
      <w:r w:rsidRPr="00E715E2">
        <w:rPr>
          <w:sz w:val="20"/>
          <w:szCs w:val="20"/>
        </w:rPr>
        <w:t>.</w:t>
      </w:r>
    </w:p>
    <w:p w14:paraId="659039C7" w14:textId="77777777" w:rsidR="001D3824" w:rsidRPr="00E715E2" w:rsidRDefault="001D3824" w:rsidP="001C4B73">
      <w:pPr>
        <w:ind w:right="183"/>
        <w:rPr>
          <w:sz w:val="20"/>
          <w:szCs w:val="20"/>
        </w:rPr>
      </w:pPr>
      <w:r w:rsidRPr="00E715E2">
        <w:rPr>
          <w:sz w:val="20"/>
          <w:szCs w:val="20"/>
        </w:rPr>
        <w:t>W</w:t>
      </w:r>
      <w:r w:rsidRPr="00E715E2">
        <w:rPr>
          <w:spacing w:val="25"/>
          <w:sz w:val="20"/>
          <w:szCs w:val="20"/>
        </w:rPr>
        <w:t xml:space="preserve"> </w:t>
      </w:r>
      <w:r w:rsidRPr="00E715E2">
        <w:rPr>
          <w:sz w:val="20"/>
          <w:szCs w:val="20"/>
        </w:rPr>
        <w:t>prz</w:t>
      </w:r>
      <w:r w:rsidRPr="00E715E2">
        <w:rPr>
          <w:spacing w:val="-4"/>
          <w:sz w:val="20"/>
          <w:szCs w:val="20"/>
        </w:rPr>
        <w:t>y</w:t>
      </w:r>
      <w:r w:rsidRPr="00E715E2">
        <w:rPr>
          <w:sz w:val="20"/>
          <w:szCs w:val="20"/>
        </w:rPr>
        <w:t>padku,</w:t>
      </w:r>
      <w:r w:rsidRPr="00E715E2">
        <w:rPr>
          <w:spacing w:val="29"/>
          <w:sz w:val="20"/>
          <w:szCs w:val="20"/>
        </w:rPr>
        <w:t xml:space="preserve"> </w:t>
      </w:r>
      <w:r w:rsidRPr="00E715E2">
        <w:rPr>
          <w:sz w:val="20"/>
          <w:szCs w:val="20"/>
        </w:rPr>
        <w:t>gdy</w:t>
      </w:r>
      <w:r w:rsidRPr="00E715E2">
        <w:rPr>
          <w:spacing w:val="29"/>
          <w:sz w:val="20"/>
          <w:szCs w:val="20"/>
        </w:rPr>
        <w:t xml:space="preserve"> </w:t>
      </w:r>
      <w:r w:rsidRPr="00E715E2">
        <w:rPr>
          <w:sz w:val="20"/>
          <w:szCs w:val="20"/>
        </w:rPr>
        <w:t>we</w:t>
      </w:r>
      <w:r w:rsidRPr="00E715E2">
        <w:rPr>
          <w:spacing w:val="-3"/>
          <w:sz w:val="20"/>
          <w:szCs w:val="20"/>
        </w:rPr>
        <w:t>d</w:t>
      </w:r>
      <w:r w:rsidRPr="00E715E2">
        <w:rPr>
          <w:spacing w:val="-4"/>
          <w:sz w:val="20"/>
          <w:szCs w:val="20"/>
        </w:rPr>
        <w:t>ł</w:t>
      </w:r>
      <w:r w:rsidRPr="00E715E2">
        <w:rPr>
          <w:spacing w:val="5"/>
          <w:sz w:val="20"/>
          <w:szCs w:val="20"/>
        </w:rPr>
        <w:t>u</w:t>
      </w:r>
      <w:r w:rsidRPr="00E715E2">
        <w:rPr>
          <w:sz w:val="20"/>
          <w:szCs w:val="20"/>
        </w:rPr>
        <w:t>g</w:t>
      </w:r>
      <w:r w:rsidRPr="00E715E2">
        <w:rPr>
          <w:spacing w:val="29"/>
          <w:sz w:val="20"/>
          <w:szCs w:val="20"/>
        </w:rPr>
        <w:t xml:space="preserve"> </w:t>
      </w:r>
      <w:r w:rsidRPr="00E715E2">
        <w:rPr>
          <w:sz w:val="20"/>
          <w:szCs w:val="20"/>
        </w:rPr>
        <w:t>ko</w:t>
      </w:r>
      <w:r w:rsidRPr="00E715E2">
        <w:rPr>
          <w:spacing w:val="-6"/>
          <w:sz w:val="20"/>
          <w:szCs w:val="20"/>
        </w:rPr>
        <w:t>m</w:t>
      </w:r>
      <w:r w:rsidRPr="00E715E2">
        <w:rPr>
          <w:sz w:val="20"/>
          <w:szCs w:val="20"/>
        </w:rPr>
        <w:t>isji,</w:t>
      </w:r>
      <w:r w:rsidRPr="00E715E2">
        <w:rPr>
          <w:spacing w:val="29"/>
          <w:sz w:val="20"/>
          <w:szCs w:val="20"/>
        </w:rPr>
        <w:t xml:space="preserve"> </w:t>
      </w:r>
      <w:r w:rsidRPr="00E715E2">
        <w:rPr>
          <w:spacing w:val="5"/>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29"/>
          <w:sz w:val="20"/>
          <w:szCs w:val="20"/>
        </w:rPr>
        <w:t xml:space="preserve"> </w:t>
      </w:r>
      <w:r w:rsidRPr="00E715E2">
        <w:rPr>
          <w:sz w:val="20"/>
          <w:szCs w:val="20"/>
        </w:rPr>
        <w:t>pod</w:t>
      </w:r>
      <w:r w:rsidRPr="00E715E2">
        <w:rPr>
          <w:spacing w:val="29"/>
          <w:sz w:val="20"/>
          <w:szCs w:val="20"/>
        </w:rPr>
        <w:t xml:space="preserve"> </w:t>
      </w:r>
      <w:r w:rsidRPr="00E715E2">
        <w:rPr>
          <w:spacing w:val="-6"/>
          <w:sz w:val="20"/>
          <w:szCs w:val="20"/>
        </w:rPr>
        <w:t>w</w:t>
      </w:r>
      <w:r w:rsidRPr="00E715E2">
        <w:rPr>
          <w:sz w:val="20"/>
          <w:szCs w:val="20"/>
        </w:rPr>
        <w:t>zg</w:t>
      </w:r>
      <w:r w:rsidRPr="00E715E2">
        <w:rPr>
          <w:spacing w:val="5"/>
          <w:sz w:val="20"/>
          <w:szCs w:val="20"/>
        </w:rPr>
        <w:t>l</w:t>
      </w:r>
      <w:r w:rsidRPr="00E715E2">
        <w:rPr>
          <w:spacing w:val="-2"/>
          <w:sz w:val="20"/>
          <w:szCs w:val="20"/>
        </w:rPr>
        <w:t>ę</w:t>
      </w:r>
      <w:r w:rsidRPr="00E715E2">
        <w:rPr>
          <w:sz w:val="20"/>
          <w:szCs w:val="20"/>
        </w:rPr>
        <w:t>dem</w:t>
      </w:r>
      <w:r w:rsidRPr="00E715E2">
        <w:rPr>
          <w:spacing w:val="26"/>
          <w:sz w:val="20"/>
          <w:szCs w:val="20"/>
        </w:rPr>
        <w:t xml:space="preserve"> </w:t>
      </w:r>
      <w:r w:rsidRPr="00E715E2">
        <w:rPr>
          <w:sz w:val="20"/>
          <w:szCs w:val="20"/>
        </w:rPr>
        <w:t>przyg</w:t>
      </w:r>
      <w:r w:rsidRPr="00E715E2">
        <w:rPr>
          <w:spacing w:val="-4"/>
          <w:sz w:val="20"/>
          <w:szCs w:val="20"/>
        </w:rPr>
        <w:t>o</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ania</w:t>
      </w:r>
      <w:r w:rsidRPr="00E715E2">
        <w:rPr>
          <w:spacing w:val="29"/>
          <w:sz w:val="20"/>
          <w:szCs w:val="20"/>
        </w:rPr>
        <w:t xml:space="preserve"> </w:t>
      </w:r>
      <w:r w:rsidRPr="00E715E2">
        <w:rPr>
          <w:sz w:val="20"/>
          <w:szCs w:val="20"/>
        </w:rPr>
        <w:t>do</w:t>
      </w:r>
      <w:r w:rsidRPr="00E715E2">
        <w:rPr>
          <w:spacing w:val="-6"/>
          <w:sz w:val="20"/>
          <w:szCs w:val="20"/>
        </w:rPr>
        <w:t>k</w:t>
      </w:r>
      <w:r w:rsidRPr="00E715E2">
        <w:rPr>
          <w:spacing w:val="5"/>
          <w:sz w:val="20"/>
          <w:szCs w:val="20"/>
        </w:rPr>
        <w:t>u</w:t>
      </w:r>
      <w:r w:rsidRPr="00E715E2">
        <w:rPr>
          <w:spacing w:val="-4"/>
          <w:sz w:val="20"/>
          <w:szCs w:val="20"/>
        </w:rPr>
        <w:t>m</w:t>
      </w:r>
      <w:r w:rsidRPr="00E715E2">
        <w:rPr>
          <w:sz w:val="20"/>
          <w:szCs w:val="20"/>
        </w:rPr>
        <w:t>entacyjnego</w:t>
      </w:r>
      <w:r w:rsidRPr="00E715E2">
        <w:rPr>
          <w:spacing w:val="29"/>
          <w:sz w:val="20"/>
          <w:szCs w:val="20"/>
        </w:rPr>
        <w:t xml:space="preserve"> </w:t>
      </w:r>
      <w:r w:rsidRPr="00E715E2">
        <w:rPr>
          <w:spacing w:val="-4"/>
          <w:sz w:val="20"/>
          <w:szCs w:val="20"/>
        </w:rPr>
        <w:t>n</w:t>
      </w:r>
      <w:r w:rsidRPr="00E715E2">
        <w:rPr>
          <w:sz w:val="20"/>
          <w:szCs w:val="20"/>
        </w:rPr>
        <w:t>ie</w:t>
      </w:r>
      <w:r w:rsidRPr="00E715E2">
        <w:rPr>
          <w:spacing w:val="26"/>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 g</w:t>
      </w:r>
      <w:r w:rsidRPr="00E715E2">
        <w:rPr>
          <w:spacing w:val="-5"/>
          <w:sz w:val="20"/>
          <w:szCs w:val="20"/>
        </w:rPr>
        <w:t>o</w:t>
      </w:r>
      <w:r w:rsidRPr="00E715E2">
        <w:rPr>
          <w:sz w:val="20"/>
          <w:szCs w:val="20"/>
        </w:rPr>
        <w:t>towe</w:t>
      </w:r>
      <w:r w:rsidRPr="00E715E2">
        <w:rPr>
          <w:spacing w:val="7"/>
          <w:sz w:val="20"/>
          <w:szCs w:val="20"/>
        </w:rPr>
        <w:t xml:space="preserve"> </w:t>
      </w:r>
      <w:r w:rsidRPr="00E715E2">
        <w:rPr>
          <w:sz w:val="20"/>
          <w:szCs w:val="20"/>
        </w:rPr>
        <w:t>do</w:t>
      </w:r>
      <w:r w:rsidRPr="00E715E2">
        <w:rPr>
          <w:spacing w:val="11"/>
          <w:sz w:val="20"/>
          <w:szCs w:val="20"/>
        </w:rPr>
        <w:t xml:space="preserve"> </w:t>
      </w:r>
      <w:r w:rsidRPr="00E715E2">
        <w:rPr>
          <w:spacing w:val="-5"/>
          <w:sz w:val="20"/>
          <w:szCs w:val="20"/>
        </w:rPr>
        <w:t>od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14"/>
          <w:sz w:val="20"/>
          <w:szCs w:val="20"/>
        </w:rPr>
        <w:t xml:space="preserve"> </w:t>
      </w:r>
      <w:r w:rsidRPr="00E715E2">
        <w:rPr>
          <w:spacing w:val="-5"/>
          <w:sz w:val="20"/>
          <w:szCs w:val="20"/>
        </w:rPr>
        <w:t>k</w:t>
      </w:r>
      <w:r w:rsidRPr="00E715E2">
        <w:rPr>
          <w:spacing w:val="1"/>
          <w:sz w:val="20"/>
          <w:szCs w:val="20"/>
        </w:rPr>
        <w:t>o</w:t>
      </w:r>
      <w:r w:rsidRPr="00E715E2">
        <w:rPr>
          <w:sz w:val="20"/>
          <w:szCs w:val="20"/>
        </w:rPr>
        <w:t>ńcoweg</w:t>
      </w:r>
      <w:r w:rsidRPr="00E715E2">
        <w:rPr>
          <w:spacing w:val="-5"/>
          <w:sz w:val="20"/>
          <w:szCs w:val="20"/>
        </w:rPr>
        <w:t>o</w:t>
      </w:r>
      <w:r w:rsidRPr="00E715E2">
        <w:rPr>
          <w:sz w:val="20"/>
          <w:szCs w:val="20"/>
        </w:rPr>
        <w:t>,</w:t>
      </w:r>
      <w:r w:rsidRPr="00E715E2">
        <w:rPr>
          <w:spacing w:val="13"/>
          <w:sz w:val="20"/>
          <w:szCs w:val="20"/>
        </w:rPr>
        <w:t xml:space="preserve"> </w:t>
      </w:r>
      <w:r w:rsidRPr="00E715E2">
        <w:rPr>
          <w:sz w:val="20"/>
          <w:szCs w:val="20"/>
        </w:rPr>
        <w:t>ko</w:t>
      </w:r>
      <w:r w:rsidRPr="00E715E2">
        <w:rPr>
          <w:spacing w:val="-4"/>
          <w:sz w:val="20"/>
          <w:szCs w:val="20"/>
        </w:rPr>
        <w:t>mi</w:t>
      </w:r>
      <w:r w:rsidRPr="00E715E2">
        <w:rPr>
          <w:spacing w:val="5"/>
          <w:sz w:val="20"/>
          <w:szCs w:val="20"/>
        </w:rPr>
        <w:t>s</w:t>
      </w:r>
      <w:r w:rsidRPr="00E715E2">
        <w:rPr>
          <w:spacing w:val="-4"/>
          <w:sz w:val="20"/>
          <w:szCs w:val="20"/>
        </w:rPr>
        <w:t>j</w:t>
      </w:r>
      <w:r w:rsidRPr="00E715E2">
        <w:rPr>
          <w:sz w:val="20"/>
          <w:szCs w:val="20"/>
        </w:rPr>
        <w:t>a</w:t>
      </w:r>
      <w:r w:rsidRPr="00E715E2">
        <w:rPr>
          <w:spacing w:val="7"/>
          <w:sz w:val="20"/>
          <w:szCs w:val="20"/>
        </w:rPr>
        <w:t xml:space="preserve"> </w:t>
      </w:r>
      <w:r w:rsidRPr="00E715E2">
        <w:rPr>
          <w:sz w:val="20"/>
          <w:szCs w:val="20"/>
        </w:rPr>
        <w:t>w</w:t>
      </w:r>
      <w:r w:rsidRPr="00E715E2">
        <w:rPr>
          <w:spacing w:val="7"/>
          <w:sz w:val="20"/>
          <w:szCs w:val="20"/>
        </w:rPr>
        <w:t xml:space="preserve"> </w:t>
      </w:r>
      <w:r w:rsidRPr="00E715E2">
        <w:rPr>
          <w:sz w:val="20"/>
          <w:szCs w:val="20"/>
        </w:rPr>
        <w:t>poro</w:t>
      </w:r>
      <w:r w:rsidRPr="00E715E2">
        <w:rPr>
          <w:spacing w:val="-5"/>
          <w:sz w:val="20"/>
          <w:szCs w:val="20"/>
        </w:rPr>
        <w:t>z</w:t>
      </w:r>
      <w:r w:rsidRPr="00E715E2">
        <w:rPr>
          <w:spacing w:val="5"/>
          <w:sz w:val="20"/>
          <w:szCs w:val="20"/>
        </w:rPr>
        <w:t>u</w:t>
      </w:r>
      <w:r w:rsidRPr="00E715E2">
        <w:rPr>
          <w:sz w:val="20"/>
          <w:szCs w:val="20"/>
        </w:rPr>
        <w:t>mien</w:t>
      </w:r>
      <w:r w:rsidRPr="00E715E2">
        <w:rPr>
          <w:spacing w:val="-4"/>
          <w:sz w:val="20"/>
          <w:szCs w:val="20"/>
        </w:rPr>
        <w:t>i</w:t>
      </w:r>
      <w:r w:rsidRPr="00E715E2">
        <w:rPr>
          <w:sz w:val="20"/>
          <w:szCs w:val="20"/>
        </w:rPr>
        <w:t>u</w:t>
      </w:r>
      <w:r w:rsidRPr="00E715E2">
        <w:rPr>
          <w:spacing w:val="7"/>
          <w:sz w:val="20"/>
          <w:szCs w:val="20"/>
        </w:rPr>
        <w:t xml:space="preserve"> </w:t>
      </w:r>
      <w:r w:rsidRPr="00E715E2">
        <w:rPr>
          <w:sz w:val="20"/>
          <w:szCs w:val="20"/>
        </w:rPr>
        <w:t>z</w:t>
      </w:r>
      <w:r w:rsidRPr="00E715E2">
        <w:rPr>
          <w:spacing w:val="7"/>
          <w:sz w:val="20"/>
          <w:szCs w:val="20"/>
        </w:rPr>
        <w:t xml:space="preserve"> </w:t>
      </w:r>
      <w:r w:rsidRPr="00E715E2">
        <w:rPr>
          <w:sz w:val="20"/>
          <w:szCs w:val="20"/>
        </w:rPr>
        <w:t>Wykonaw</w:t>
      </w:r>
      <w:r w:rsidRPr="00E715E2">
        <w:rPr>
          <w:spacing w:val="-2"/>
          <w:sz w:val="20"/>
          <w:szCs w:val="20"/>
        </w:rPr>
        <w:t>c</w:t>
      </w:r>
      <w:r w:rsidRPr="00E715E2">
        <w:rPr>
          <w:sz w:val="20"/>
          <w:szCs w:val="20"/>
        </w:rPr>
        <w:t>ą</w:t>
      </w:r>
      <w:r w:rsidRPr="00E715E2">
        <w:rPr>
          <w:spacing w:val="10"/>
          <w:sz w:val="20"/>
          <w:szCs w:val="20"/>
        </w:rPr>
        <w:t xml:space="preserve"> </w:t>
      </w:r>
      <w:r w:rsidRPr="00E715E2">
        <w:rPr>
          <w:sz w:val="20"/>
          <w:szCs w:val="20"/>
        </w:rPr>
        <w:t>wyz</w:t>
      </w:r>
      <w:r w:rsidRPr="00E715E2">
        <w:rPr>
          <w:spacing w:val="-5"/>
          <w:sz w:val="20"/>
          <w:szCs w:val="20"/>
        </w:rPr>
        <w:t>n</w:t>
      </w:r>
      <w:r w:rsidRPr="00E715E2">
        <w:rPr>
          <w:sz w:val="20"/>
          <w:szCs w:val="20"/>
        </w:rPr>
        <w:t>ac</w:t>
      </w:r>
      <w:r w:rsidRPr="00E715E2">
        <w:rPr>
          <w:spacing w:val="3"/>
          <w:sz w:val="20"/>
          <w:szCs w:val="20"/>
        </w:rPr>
        <w:t>z</w:t>
      </w:r>
      <w:r w:rsidRPr="00E715E2">
        <w:rPr>
          <w:sz w:val="20"/>
          <w:szCs w:val="20"/>
        </w:rPr>
        <w:t>y</w:t>
      </w:r>
      <w:r w:rsidRPr="00E715E2">
        <w:rPr>
          <w:spacing w:val="1"/>
          <w:sz w:val="20"/>
          <w:szCs w:val="20"/>
        </w:rPr>
        <w:t xml:space="preserve"> </w:t>
      </w:r>
      <w:r w:rsidRPr="00E715E2">
        <w:rPr>
          <w:spacing w:val="5"/>
          <w:sz w:val="20"/>
          <w:szCs w:val="20"/>
        </w:rPr>
        <w:t>p</w:t>
      </w:r>
      <w:r w:rsidRPr="00E715E2">
        <w:rPr>
          <w:sz w:val="20"/>
          <w:szCs w:val="20"/>
        </w:rPr>
        <w:t xml:space="preserve">onowny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 o</w:t>
      </w:r>
      <w:r w:rsidRPr="00E715E2">
        <w:rPr>
          <w:spacing w:val="-5"/>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3"/>
          <w:sz w:val="20"/>
          <w:szCs w:val="20"/>
        </w:rPr>
        <w:t>o</w:t>
      </w:r>
      <w:r w:rsidRPr="00E715E2">
        <w:rPr>
          <w:spacing w:val="-5"/>
          <w:sz w:val="20"/>
          <w:szCs w:val="20"/>
        </w:rPr>
        <w:t>ń</w:t>
      </w:r>
      <w:r w:rsidRPr="00E715E2">
        <w:rPr>
          <w:sz w:val="20"/>
          <w:szCs w:val="20"/>
        </w:rPr>
        <w:t>cowego</w:t>
      </w:r>
      <w:r w:rsidRPr="00E715E2">
        <w:rPr>
          <w:spacing w:val="-2"/>
          <w:sz w:val="20"/>
          <w:szCs w:val="20"/>
        </w:rPr>
        <w:t xml:space="preserve"> </w:t>
      </w:r>
      <w:r w:rsidRPr="00E715E2">
        <w:rPr>
          <w:sz w:val="20"/>
          <w:szCs w:val="20"/>
        </w:rPr>
        <w:t>Robót.</w:t>
      </w:r>
    </w:p>
    <w:p w14:paraId="69056ADF" w14:textId="77777777" w:rsidR="001D3824" w:rsidRPr="00E715E2" w:rsidRDefault="001D3824" w:rsidP="001C4B73">
      <w:pPr>
        <w:ind w:right="183"/>
        <w:rPr>
          <w:sz w:val="20"/>
          <w:szCs w:val="20"/>
        </w:rPr>
      </w:pPr>
      <w:r w:rsidRPr="00E715E2">
        <w:rPr>
          <w:sz w:val="20"/>
          <w:szCs w:val="20"/>
        </w:rPr>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 za</w:t>
      </w:r>
      <w:r w:rsidRPr="00E715E2">
        <w:rPr>
          <w:spacing w:val="4"/>
          <w:sz w:val="20"/>
          <w:szCs w:val="20"/>
        </w:rPr>
        <w:t>r</w:t>
      </w:r>
      <w:r w:rsidRPr="00E715E2">
        <w:rPr>
          <w:spacing w:val="-2"/>
          <w:sz w:val="20"/>
          <w:szCs w:val="20"/>
        </w:rPr>
        <w:t>z</w:t>
      </w:r>
      <w:r w:rsidRPr="00E715E2">
        <w:rPr>
          <w:spacing w:val="3"/>
          <w:sz w:val="20"/>
          <w:szCs w:val="20"/>
        </w:rPr>
        <w:t>ą</w:t>
      </w:r>
      <w:r w:rsidRPr="00E715E2">
        <w:rPr>
          <w:spacing w:val="-5"/>
          <w:sz w:val="20"/>
          <w:szCs w:val="20"/>
        </w:rPr>
        <w:t>d</w:t>
      </w:r>
      <w:r w:rsidRPr="00E715E2">
        <w:rPr>
          <w:sz w:val="20"/>
          <w:szCs w:val="20"/>
        </w:rPr>
        <w:t>zone</w:t>
      </w:r>
      <w:r w:rsidRPr="00E715E2">
        <w:rPr>
          <w:spacing w:val="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z</w:t>
      </w:r>
      <w:r w:rsidRPr="00E715E2">
        <w:rPr>
          <w:spacing w:val="8"/>
          <w:sz w:val="20"/>
          <w:szCs w:val="20"/>
        </w:rPr>
        <w:t xml:space="preserve"> </w:t>
      </w:r>
      <w:r w:rsidRPr="00E715E2">
        <w:rPr>
          <w:sz w:val="20"/>
          <w:szCs w:val="20"/>
        </w:rPr>
        <w:t>kom</w:t>
      </w:r>
      <w:r w:rsidRPr="00E715E2">
        <w:rPr>
          <w:spacing w:val="-7"/>
          <w:sz w:val="20"/>
          <w:szCs w:val="20"/>
        </w:rPr>
        <w:t>i</w:t>
      </w:r>
      <w:r w:rsidRPr="00E715E2">
        <w:rPr>
          <w:spacing w:val="5"/>
          <w:sz w:val="20"/>
          <w:szCs w:val="20"/>
        </w:rPr>
        <w:t>s</w:t>
      </w:r>
      <w:r w:rsidRPr="00E715E2">
        <w:rPr>
          <w:spacing w:val="2"/>
          <w:sz w:val="20"/>
          <w:szCs w:val="20"/>
        </w:rPr>
        <w:t>j</w:t>
      </w:r>
      <w:r w:rsidRPr="00E715E2">
        <w:rPr>
          <w:sz w:val="20"/>
          <w:szCs w:val="20"/>
        </w:rPr>
        <w:t>ę</w:t>
      </w:r>
      <w:r w:rsidRPr="00E715E2">
        <w:rPr>
          <w:spacing w:val="1"/>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1"/>
          <w:sz w:val="20"/>
          <w:szCs w:val="20"/>
        </w:rPr>
        <w:t xml:space="preserve"> </w:t>
      </w:r>
      <w:r w:rsidRPr="00E715E2">
        <w:rPr>
          <w:spacing w:val="5"/>
          <w:sz w:val="20"/>
          <w:szCs w:val="20"/>
        </w:rPr>
        <w:t>p</w:t>
      </w:r>
      <w:r w:rsidRPr="00E715E2">
        <w:rPr>
          <w:spacing w:val="-5"/>
          <w:sz w:val="20"/>
          <w:szCs w:val="20"/>
        </w:rPr>
        <w:t>o</w:t>
      </w:r>
      <w:r w:rsidRPr="00E715E2">
        <w:rPr>
          <w:sz w:val="20"/>
          <w:szCs w:val="20"/>
        </w:rPr>
        <w:t>pr</w:t>
      </w:r>
      <w:r w:rsidRPr="00E715E2">
        <w:rPr>
          <w:spacing w:val="6"/>
          <w:sz w:val="20"/>
          <w:szCs w:val="20"/>
        </w:rPr>
        <w:t>a</w:t>
      </w:r>
      <w:r w:rsidRPr="00E715E2">
        <w:rPr>
          <w:spacing w:val="-6"/>
          <w:sz w:val="20"/>
          <w:szCs w:val="20"/>
        </w:rPr>
        <w:t>w</w:t>
      </w:r>
      <w:r w:rsidRPr="00E715E2">
        <w:rPr>
          <w:sz w:val="20"/>
          <w:szCs w:val="20"/>
        </w:rPr>
        <w:t>kowe</w:t>
      </w:r>
      <w:r w:rsidRPr="00E715E2">
        <w:rPr>
          <w:spacing w:val="3"/>
          <w:sz w:val="20"/>
          <w:szCs w:val="20"/>
        </w:rPr>
        <w:t xml:space="preserve"> </w:t>
      </w:r>
      <w:r w:rsidRPr="00E715E2">
        <w:rPr>
          <w:spacing w:val="-4"/>
          <w:sz w:val="20"/>
          <w:szCs w:val="20"/>
        </w:rPr>
        <w:t>l</w:t>
      </w:r>
      <w:r w:rsidRPr="00E715E2">
        <w:rPr>
          <w:sz w:val="20"/>
          <w:szCs w:val="20"/>
        </w:rPr>
        <w:t>ub</w:t>
      </w:r>
      <w:r w:rsidRPr="00E715E2">
        <w:rPr>
          <w:spacing w:val="8"/>
          <w:sz w:val="20"/>
          <w:szCs w:val="20"/>
        </w:rPr>
        <w:t xml:space="preserve"> </w:t>
      </w:r>
      <w:r w:rsidRPr="00E715E2">
        <w:rPr>
          <w:sz w:val="20"/>
          <w:szCs w:val="20"/>
        </w:rPr>
        <w:t>u</w:t>
      </w:r>
      <w:r w:rsidRPr="00E715E2">
        <w:rPr>
          <w:spacing w:val="-4"/>
          <w:sz w:val="20"/>
          <w:szCs w:val="20"/>
        </w:rPr>
        <w:t>z</w:t>
      </w:r>
      <w:r w:rsidRPr="00E715E2">
        <w:rPr>
          <w:sz w:val="20"/>
          <w:szCs w:val="20"/>
        </w:rPr>
        <w:t>u</w:t>
      </w:r>
      <w:r w:rsidRPr="00E715E2">
        <w:rPr>
          <w:spacing w:val="5"/>
          <w:sz w:val="20"/>
          <w:szCs w:val="20"/>
        </w:rPr>
        <w:t>p</w:t>
      </w:r>
      <w:r w:rsidRPr="00E715E2">
        <w:rPr>
          <w:sz w:val="20"/>
          <w:szCs w:val="20"/>
        </w:rPr>
        <w:t>e</w:t>
      </w:r>
      <w:r w:rsidRPr="00E715E2">
        <w:rPr>
          <w:spacing w:val="1"/>
          <w:sz w:val="20"/>
          <w:szCs w:val="20"/>
        </w:rPr>
        <w:t>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ce</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1"/>
          <w:sz w:val="20"/>
          <w:szCs w:val="20"/>
        </w:rPr>
        <w:t xml:space="preserve"> </w:t>
      </w:r>
      <w:r w:rsidRPr="00E715E2">
        <w:rPr>
          <w:sz w:val="20"/>
          <w:szCs w:val="20"/>
        </w:rPr>
        <w:t>z</w:t>
      </w:r>
      <w:r w:rsidRPr="00E715E2">
        <w:rPr>
          <w:spacing w:val="-6"/>
          <w:sz w:val="20"/>
          <w:szCs w:val="20"/>
        </w:rPr>
        <w:t>e</w:t>
      </w:r>
      <w:r w:rsidRPr="00E715E2">
        <w:rPr>
          <w:sz w:val="20"/>
          <w:szCs w:val="20"/>
        </w:rPr>
        <w:t>st</w:t>
      </w:r>
      <w:r w:rsidRPr="00E715E2">
        <w:rPr>
          <w:spacing w:val="4"/>
          <w:sz w:val="20"/>
          <w:szCs w:val="20"/>
        </w:rPr>
        <w:t>a</w:t>
      </w:r>
      <w:r w:rsidRPr="00E715E2">
        <w:rPr>
          <w:sz w:val="20"/>
          <w:szCs w:val="20"/>
        </w:rPr>
        <w:t>w</w:t>
      </w:r>
      <w:r w:rsidRPr="00E715E2">
        <w:rPr>
          <w:spacing w:val="-5"/>
          <w:sz w:val="20"/>
          <w:szCs w:val="20"/>
        </w:rPr>
        <w:t>i</w:t>
      </w:r>
      <w:r w:rsidRPr="00E715E2">
        <w:rPr>
          <w:sz w:val="20"/>
          <w:szCs w:val="20"/>
        </w:rPr>
        <w:t>one</w:t>
      </w:r>
      <w:r w:rsidRPr="00E715E2">
        <w:rPr>
          <w:spacing w:val="8"/>
          <w:sz w:val="20"/>
          <w:szCs w:val="20"/>
        </w:rPr>
        <w:t xml:space="preserve"> </w:t>
      </w:r>
      <w:r w:rsidRPr="00E715E2">
        <w:rPr>
          <w:sz w:val="20"/>
          <w:szCs w:val="20"/>
        </w:rPr>
        <w:t>wg</w:t>
      </w:r>
      <w:r w:rsidRPr="00E715E2">
        <w:rPr>
          <w:spacing w:val="8"/>
          <w:sz w:val="20"/>
          <w:szCs w:val="20"/>
        </w:rPr>
        <w:t xml:space="preserve"> </w:t>
      </w:r>
      <w:r w:rsidRPr="00E715E2">
        <w:rPr>
          <w:spacing w:val="-8"/>
          <w:sz w:val="20"/>
          <w:szCs w:val="20"/>
        </w:rPr>
        <w:t>w</w:t>
      </w:r>
      <w:r w:rsidRPr="00E715E2">
        <w:rPr>
          <w:sz w:val="20"/>
          <w:szCs w:val="20"/>
        </w:rPr>
        <w:t>zoru ust</w:t>
      </w:r>
      <w:r w:rsidRPr="00E715E2">
        <w:rPr>
          <w:spacing w:val="4"/>
          <w:sz w:val="20"/>
          <w:szCs w:val="20"/>
        </w:rPr>
        <w:t>a</w:t>
      </w:r>
      <w:r w:rsidRPr="00E715E2">
        <w:rPr>
          <w:spacing w:val="-4"/>
          <w:sz w:val="20"/>
          <w:szCs w:val="20"/>
        </w:rPr>
        <w:t>l</w:t>
      </w:r>
      <w:r w:rsidRPr="00E715E2">
        <w:rPr>
          <w:spacing w:val="-5"/>
          <w:sz w:val="20"/>
          <w:szCs w:val="20"/>
        </w:rPr>
        <w:t>o</w:t>
      </w:r>
      <w:r w:rsidRPr="00E715E2">
        <w:rPr>
          <w:sz w:val="20"/>
          <w:szCs w:val="20"/>
        </w:rPr>
        <w:t>nego pr</w:t>
      </w:r>
      <w:r w:rsidRPr="00E715E2">
        <w:rPr>
          <w:spacing w:val="6"/>
          <w:sz w:val="20"/>
          <w:szCs w:val="20"/>
        </w:rPr>
        <w:t>z</w:t>
      </w:r>
      <w:r w:rsidRPr="00E715E2">
        <w:rPr>
          <w:sz w:val="20"/>
          <w:szCs w:val="20"/>
        </w:rPr>
        <w:t>ez</w:t>
      </w:r>
      <w:r w:rsidRPr="00E715E2">
        <w:rPr>
          <w:spacing w:val="3"/>
          <w:sz w:val="20"/>
          <w:szCs w:val="20"/>
        </w:rPr>
        <w:t xml:space="preserve"> </w:t>
      </w:r>
      <w:r w:rsidRPr="00E715E2">
        <w:rPr>
          <w:sz w:val="20"/>
          <w:szCs w:val="20"/>
        </w:rPr>
        <w:t>Za</w:t>
      </w:r>
      <w:r w:rsidRPr="00E715E2">
        <w:rPr>
          <w:spacing w:val="-6"/>
          <w:sz w:val="20"/>
          <w:szCs w:val="20"/>
        </w:rPr>
        <w:t>m</w:t>
      </w:r>
      <w:r w:rsidRPr="00E715E2">
        <w:rPr>
          <w:spacing w:val="7"/>
          <w:sz w:val="20"/>
          <w:szCs w:val="20"/>
        </w:rPr>
        <w:t>a</w:t>
      </w:r>
      <w:r w:rsidRPr="00E715E2">
        <w:rPr>
          <w:spacing w:val="-6"/>
          <w:sz w:val="20"/>
          <w:szCs w:val="20"/>
        </w:rPr>
        <w:t>w</w:t>
      </w:r>
      <w:r w:rsidRPr="00E715E2">
        <w:rPr>
          <w:spacing w:val="-4"/>
          <w:sz w:val="20"/>
          <w:szCs w:val="20"/>
        </w:rPr>
        <w:t>i</w:t>
      </w:r>
      <w:r w:rsidRPr="00E715E2">
        <w:rPr>
          <w:spacing w:val="7"/>
          <w:sz w:val="20"/>
          <w:szCs w:val="20"/>
        </w:rPr>
        <w:t>a</w:t>
      </w:r>
      <w:r w:rsidRPr="00E715E2">
        <w:rPr>
          <w:spacing w:val="-2"/>
          <w:sz w:val="20"/>
          <w:szCs w:val="20"/>
        </w:rPr>
        <w:t>j</w:t>
      </w:r>
      <w:r w:rsidRPr="00E715E2">
        <w:rPr>
          <w:spacing w:val="3"/>
          <w:sz w:val="20"/>
          <w:szCs w:val="20"/>
        </w:rPr>
        <w:t>ą</w:t>
      </w:r>
      <w:r w:rsidRPr="00E715E2">
        <w:rPr>
          <w:sz w:val="20"/>
          <w:szCs w:val="20"/>
        </w:rPr>
        <w:t>c</w:t>
      </w:r>
      <w:r w:rsidRPr="00E715E2">
        <w:rPr>
          <w:spacing w:val="-4"/>
          <w:sz w:val="20"/>
          <w:szCs w:val="20"/>
        </w:rPr>
        <w:t>e</w:t>
      </w:r>
      <w:r w:rsidRPr="00E715E2">
        <w:rPr>
          <w:sz w:val="20"/>
          <w:szCs w:val="20"/>
        </w:rPr>
        <w:t>g</w:t>
      </w:r>
      <w:r w:rsidRPr="00E715E2">
        <w:rPr>
          <w:spacing w:val="-5"/>
          <w:sz w:val="20"/>
          <w:szCs w:val="20"/>
        </w:rPr>
        <w:t>o</w:t>
      </w:r>
      <w:r w:rsidRPr="00E715E2">
        <w:rPr>
          <w:sz w:val="20"/>
          <w:szCs w:val="20"/>
        </w:rPr>
        <w:t>.</w:t>
      </w:r>
      <w:r w:rsidRPr="00E715E2">
        <w:rPr>
          <w:spacing w:val="7"/>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ania</w:t>
      </w:r>
      <w:r w:rsidRPr="00E715E2">
        <w:rPr>
          <w:spacing w:val="7"/>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7"/>
          <w:sz w:val="20"/>
          <w:szCs w:val="20"/>
        </w:rPr>
        <w:t xml:space="preserve"> </w:t>
      </w:r>
      <w:r w:rsidRPr="00E715E2">
        <w:rPr>
          <w:sz w:val="20"/>
          <w:szCs w:val="20"/>
        </w:rPr>
        <w:t>p</w:t>
      </w:r>
      <w:r w:rsidRPr="00E715E2">
        <w:rPr>
          <w:spacing w:val="-4"/>
          <w:sz w:val="20"/>
          <w:szCs w:val="20"/>
        </w:rPr>
        <w:t>o</w:t>
      </w:r>
      <w:r w:rsidRPr="00E715E2">
        <w:rPr>
          <w:sz w:val="20"/>
          <w:szCs w:val="20"/>
        </w:rPr>
        <w:t>pr</w:t>
      </w:r>
      <w:r w:rsidRPr="00E715E2">
        <w:rPr>
          <w:spacing w:val="6"/>
          <w:sz w:val="20"/>
          <w:szCs w:val="20"/>
        </w:rPr>
        <w:t>a</w:t>
      </w:r>
      <w:r w:rsidRPr="00E715E2">
        <w:rPr>
          <w:sz w:val="20"/>
          <w:szCs w:val="20"/>
        </w:rPr>
        <w:t>wkow</w:t>
      </w:r>
      <w:r w:rsidRPr="00E715E2">
        <w:rPr>
          <w:spacing w:val="-7"/>
          <w:sz w:val="20"/>
          <w:szCs w:val="20"/>
        </w:rPr>
        <w:t>y</w:t>
      </w:r>
      <w:r w:rsidRPr="00E715E2">
        <w:rPr>
          <w:sz w:val="20"/>
          <w:szCs w:val="20"/>
        </w:rPr>
        <w:t>ch</w:t>
      </w:r>
      <w:r w:rsidRPr="00E715E2">
        <w:rPr>
          <w:spacing w:val="7"/>
          <w:sz w:val="20"/>
          <w:szCs w:val="20"/>
        </w:rPr>
        <w:t xml:space="preserve"> </w:t>
      </w:r>
      <w:r w:rsidRPr="00E715E2">
        <w:rPr>
          <w:sz w:val="20"/>
          <w:szCs w:val="20"/>
        </w:rPr>
        <w:t>i</w:t>
      </w:r>
      <w:r w:rsidRPr="00E715E2">
        <w:rPr>
          <w:spacing w:val="7"/>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7"/>
          <w:sz w:val="20"/>
          <w:szCs w:val="20"/>
        </w:rPr>
        <w:t xml:space="preserve"> </w:t>
      </w:r>
      <w:r w:rsidRPr="00E715E2">
        <w:rPr>
          <w:sz w:val="20"/>
          <w:szCs w:val="20"/>
        </w:rPr>
        <w:t>uzup</w:t>
      </w:r>
      <w:r w:rsidRPr="00E715E2">
        <w:rPr>
          <w:spacing w:val="-2"/>
          <w:sz w:val="20"/>
          <w:szCs w:val="20"/>
        </w:rPr>
        <w:t>e</w:t>
      </w:r>
      <w:r w:rsidRPr="00E715E2">
        <w:rPr>
          <w:spacing w:val="1"/>
          <w:sz w:val="20"/>
          <w:szCs w:val="20"/>
        </w:rPr>
        <w:t>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 xml:space="preserve">h </w:t>
      </w:r>
      <w:r w:rsidRPr="00E715E2">
        <w:rPr>
          <w:spacing w:val="-1"/>
          <w:sz w:val="20"/>
          <w:szCs w:val="20"/>
        </w:rPr>
        <w:t>w</w:t>
      </w:r>
      <w:r w:rsidRPr="00E715E2">
        <w:rPr>
          <w:spacing w:val="-5"/>
          <w:sz w:val="20"/>
          <w:szCs w:val="20"/>
        </w:rPr>
        <w:t>y</w:t>
      </w:r>
      <w:r w:rsidRPr="00E715E2">
        <w:rPr>
          <w:spacing w:val="3"/>
          <w:sz w:val="20"/>
          <w:szCs w:val="20"/>
        </w:rPr>
        <w:t>z</w:t>
      </w:r>
      <w:r w:rsidRPr="00E715E2">
        <w:rPr>
          <w:spacing w:val="-5"/>
          <w:sz w:val="20"/>
          <w:szCs w:val="20"/>
        </w:rPr>
        <w:t>n</w:t>
      </w:r>
      <w:r w:rsidRPr="00E715E2">
        <w:rPr>
          <w:spacing w:val="3"/>
          <w:sz w:val="20"/>
          <w:szCs w:val="20"/>
        </w:rPr>
        <w:t>a</w:t>
      </w:r>
      <w:r w:rsidRPr="00E715E2">
        <w:rPr>
          <w:spacing w:val="-2"/>
          <w:sz w:val="20"/>
          <w:szCs w:val="20"/>
        </w:rPr>
        <w:t>c</w:t>
      </w:r>
      <w:r w:rsidRPr="00E715E2">
        <w:rPr>
          <w:spacing w:val="3"/>
          <w:sz w:val="20"/>
          <w:szCs w:val="20"/>
        </w:rPr>
        <w:t>z</w:t>
      </w:r>
      <w:r w:rsidRPr="00E715E2">
        <w:rPr>
          <w:sz w:val="20"/>
          <w:szCs w:val="20"/>
        </w:rPr>
        <w:t>y</w:t>
      </w:r>
      <w:r w:rsidRPr="00E715E2">
        <w:rPr>
          <w:spacing w:val="3"/>
          <w:sz w:val="20"/>
          <w:szCs w:val="20"/>
        </w:rPr>
        <w:t xml:space="preserve"> </w:t>
      </w:r>
      <w:r w:rsidRPr="00E715E2">
        <w:rPr>
          <w:spacing w:val="-5"/>
          <w:sz w:val="20"/>
          <w:szCs w:val="20"/>
        </w:rPr>
        <w:t>k</w:t>
      </w:r>
      <w:r w:rsidRPr="00E715E2">
        <w:rPr>
          <w:spacing w:val="3"/>
          <w:sz w:val="20"/>
          <w:szCs w:val="20"/>
        </w:rPr>
        <w:t>o</w:t>
      </w:r>
      <w:r w:rsidRPr="00E715E2">
        <w:rPr>
          <w:spacing w:val="-6"/>
          <w:sz w:val="20"/>
          <w:szCs w:val="20"/>
        </w:rPr>
        <w:t>m</w:t>
      </w:r>
      <w:r w:rsidRPr="00E715E2">
        <w:rPr>
          <w:spacing w:val="3"/>
          <w:sz w:val="20"/>
          <w:szCs w:val="20"/>
        </w:rPr>
        <w:t>i</w:t>
      </w:r>
      <w:r w:rsidRPr="00E715E2">
        <w:rPr>
          <w:spacing w:val="-1"/>
          <w:sz w:val="20"/>
          <w:szCs w:val="20"/>
        </w:rPr>
        <w:t>s</w:t>
      </w:r>
      <w:r w:rsidRPr="00E715E2">
        <w:rPr>
          <w:spacing w:val="-4"/>
          <w:sz w:val="20"/>
          <w:szCs w:val="20"/>
        </w:rPr>
        <w:t>j</w:t>
      </w:r>
      <w:r w:rsidRPr="00E715E2">
        <w:rPr>
          <w:spacing w:val="3"/>
          <w:sz w:val="20"/>
          <w:szCs w:val="20"/>
        </w:rPr>
        <w:t>a.</w:t>
      </w:r>
    </w:p>
    <w:p w14:paraId="0FE1D637" w14:textId="77777777" w:rsidR="001D3824" w:rsidRPr="00E715E2" w:rsidRDefault="001D3824" w:rsidP="008D5AE0">
      <w:pPr>
        <w:pStyle w:val="Nagwek3"/>
        <w:numPr>
          <w:ilvl w:val="1"/>
          <w:numId w:val="16"/>
        </w:numPr>
        <w:ind w:left="1418" w:right="183" w:hanging="863"/>
        <w:rPr>
          <w:sz w:val="22"/>
          <w:szCs w:val="22"/>
        </w:rPr>
      </w:pPr>
      <w:r w:rsidRPr="00E715E2">
        <w:rPr>
          <w:sz w:val="22"/>
          <w:szCs w:val="22"/>
        </w:rPr>
        <w:t>Prze</w:t>
      </w:r>
      <w:r w:rsidRPr="00E715E2">
        <w:rPr>
          <w:spacing w:val="2"/>
          <w:sz w:val="22"/>
          <w:szCs w:val="22"/>
        </w:rPr>
        <w:t>j</w:t>
      </w:r>
      <w:r w:rsidRPr="00E715E2">
        <w:rPr>
          <w:sz w:val="22"/>
          <w:szCs w:val="22"/>
        </w:rPr>
        <w:t>ę</w:t>
      </w:r>
      <w:r w:rsidRPr="00E715E2">
        <w:rPr>
          <w:spacing w:val="3"/>
          <w:sz w:val="22"/>
          <w:szCs w:val="22"/>
        </w:rPr>
        <w:t>c</w:t>
      </w:r>
      <w:r w:rsidRPr="00E715E2">
        <w:rPr>
          <w:sz w:val="22"/>
          <w:szCs w:val="22"/>
        </w:rPr>
        <w:t>ie</w:t>
      </w:r>
      <w:r w:rsidRPr="00E715E2">
        <w:rPr>
          <w:spacing w:val="2"/>
          <w:sz w:val="22"/>
          <w:szCs w:val="22"/>
        </w:rPr>
        <w:t xml:space="preserve"> </w:t>
      </w:r>
      <w:r w:rsidRPr="00E715E2">
        <w:rPr>
          <w:sz w:val="22"/>
          <w:szCs w:val="22"/>
        </w:rPr>
        <w:t>O</w:t>
      </w:r>
      <w:r w:rsidRPr="00E715E2">
        <w:rPr>
          <w:spacing w:val="2"/>
          <w:sz w:val="22"/>
          <w:szCs w:val="22"/>
        </w:rPr>
        <w:t>s</w:t>
      </w:r>
      <w:r w:rsidRPr="00E715E2">
        <w:rPr>
          <w:sz w:val="22"/>
          <w:szCs w:val="22"/>
        </w:rPr>
        <w:t>tate</w:t>
      </w:r>
      <w:r w:rsidRPr="00E715E2">
        <w:rPr>
          <w:spacing w:val="6"/>
          <w:sz w:val="22"/>
          <w:szCs w:val="22"/>
        </w:rPr>
        <w:t>c</w:t>
      </w:r>
      <w:r w:rsidRPr="00E715E2">
        <w:rPr>
          <w:sz w:val="22"/>
          <w:szCs w:val="22"/>
        </w:rPr>
        <w:t>zne</w:t>
      </w:r>
      <w:r w:rsidRPr="00E715E2">
        <w:rPr>
          <w:spacing w:val="2"/>
          <w:sz w:val="22"/>
          <w:szCs w:val="22"/>
        </w:rPr>
        <w:t xml:space="preserve"> (</w:t>
      </w:r>
      <w:r w:rsidRPr="00E715E2">
        <w:rPr>
          <w:sz w:val="22"/>
          <w:szCs w:val="22"/>
        </w:rPr>
        <w:t>po</w:t>
      </w:r>
      <w:r w:rsidRPr="00E715E2">
        <w:rPr>
          <w:spacing w:val="2"/>
          <w:sz w:val="22"/>
          <w:szCs w:val="22"/>
        </w:rPr>
        <w:t xml:space="preserve"> </w:t>
      </w:r>
      <w:r w:rsidRPr="00E715E2">
        <w:rPr>
          <w:spacing w:val="1"/>
          <w:sz w:val="22"/>
          <w:szCs w:val="22"/>
        </w:rPr>
        <w:t>o</w:t>
      </w:r>
      <w:r w:rsidRPr="00E715E2">
        <w:rPr>
          <w:sz w:val="22"/>
          <w:szCs w:val="22"/>
        </w:rPr>
        <w:t>kre</w:t>
      </w:r>
      <w:r w:rsidRPr="00E715E2">
        <w:rPr>
          <w:spacing w:val="4"/>
          <w:sz w:val="22"/>
          <w:szCs w:val="22"/>
        </w:rPr>
        <w:t>s</w:t>
      </w:r>
      <w:r w:rsidRPr="00E715E2">
        <w:rPr>
          <w:sz w:val="22"/>
          <w:szCs w:val="22"/>
        </w:rPr>
        <w:t>ie</w:t>
      </w:r>
      <w:r w:rsidRPr="00E715E2">
        <w:rPr>
          <w:spacing w:val="2"/>
          <w:sz w:val="22"/>
          <w:szCs w:val="22"/>
        </w:rPr>
        <w:t xml:space="preserve"> </w:t>
      </w:r>
      <w:r w:rsidRPr="00E715E2">
        <w:rPr>
          <w:sz w:val="22"/>
          <w:szCs w:val="22"/>
        </w:rPr>
        <w:t>gw</w:t>
      </w:r>
      <w:r w:rsidRPr="00E715E2">
        <w:rPr>
          <w:spacing w:val="1"/>
          <w:sz w:val="22"/>
          <w:szCs w:val="22"/>
        </w:rPr>
        <w:t>a</w:t>
      </w:r>
      <w:r w:rsidRPr="00E715E2">
        <w:rPr>
          <w:spacing w:val="3"/>
          <w:sz w:val="22"/>
          <w:szCs w:val="22"/>
        </w:rPr>
        <w:t>r</w:t>
      </w:r>
      <w:r w:rsidRPr="00E715E2">
        <w:rPr>
          <w:sz w:val="22"/>
          <w:szCs w:val="22"/>
        </w:rPr>
        <w:t>a</w:t>
      </w:r>
      <w:r w:rsidRPr="00E715E2">
        <w:rPr>
          <w:spacing w:val="-6"/>
          <w:sz w:val="22"/>
          <w:szCs w:val="22"/>
        </w:rPr>
        <w:t>n</w:t>
      </w:r>
      <w:r w:rsidRPr="00E715E2">
        <w:rPr>
          <w:sz w:val="22"/>
          <w:szCs w:val="22"/>
        </w:rPr>
        <w:t>c</w:t>
      </w:r>
      <w:r w:rsidRPr="00E715E2">
        <w:rPr>
          <w:spacing w:val="5"/>
          <w:sz w:val="22"/>
          <w:szCs w:val="22"/>
        </w:rPr>
        <w:t>y</w:t>
      </w:r>
      <w:r w:rsidRPr="00E715E2">
        <w:rPr>
          <w:spacing w:val="3"/>
          <w:sz w:val="22"/>
          <w:szCs w:val="22"/>
        </w:rPr>
        <w:t>j</w:t>
      </w:r>
      <w:r w:rsidRPr="00E715E2">
        <w:rPr>
          <w:spacing w:val="-8"/>
          <w:sz w:val="22"/>
          <w:szCs w:val="22"/>
        </w:rPr>
        <w:t>n</w:t>
      </w:r>
      <w:r w:rsidRPr="00E715E2">
        <w:rPr>
          <w:spacing w:val="5"/>
          <w:sz w:val="22"/>
          <w:szCs w:val="22"/>
        </w:rPr>
        <w:t>y</w:t>
      </w:r>
      <w:r w:rsidRPr="00E715E2">
        <w:rPr>
          <w:sz w:val="22"/>
          <w:szCs w:val="22"/>
        </w:rPr>
        <w:t>m)</w:t>
      </w:r>
    </w:p>
    <w:p w14:paraId="65E3B05A" w14:textId="77777777" w:rsidR="001D3824" w:rsidRPr="00E715E2" w:rsidRDefault="001D3824" w:rsidP="001C4B73">
      <w:pPr>
        <w:pStyle w:val="Body"/>
        <w:ind w:right="183"/>
        <w:rPr>
          <w:spacing w:val="-4"/>
          <w:sz w:val="20"/>
          <w:szCs w:val="20"/>
        </w:rPr>
      </w:pPr>
      <w:r w:rsidRPr="00E715E2">
        <w:rPr>
          <w:sz w:val="20"/>
          <w:szCs w:val="20"/>
        </w:rPr>
        <w:t>Po po</w:t>
      </w:r>
      <w:r w:rsidRPr="00E715E2">
        <w:rPr>
          <w:spacing w:val="-8"/>
          <w:sz w:val="20"/>
          <w:szCs w:val="20"/>
        </w:rPr>
        <w:t>d</w:t>
      </w:r>
      <w:r w:rsidRPr="00E715E2">
        <w:rPr>
          <w:spacing w:val="5"/>
          <w:sz w:val="20"/>
          <w:szCs w:val="20"/>
        </w:rPr>
        <w:t>p</w:t>
      </w:r>
      <w:r w:rsidRPr="00E715E2">
        <w:rPr>
          <w:spacing w:val="-4"/>
          <w:sz w:val="20"/>
          <w:szCs w:val="20"/>
        </w:rPr>
        <w:t>i</w:t>
      </w:r>
      <w:r w:rsidRPr="00E715E2">
        <w:rPr>
          <w:sz w:val="20"/>
          <w:szCs w:val="20"/>
        </w:rPr>
        <w:t>san</w:t>
      </w:r>
      <w:r w:rsidRPr="00E715E2">
        <w:rPr>
          <w:spacing w:val="-5"/>
          <w:sz w:val="20"/>
          <w:szCs w:val="20"/>
        </w:rPr>
        <w:t>i</w:t>
      </w:r>
      <w:r w:rsidR="006B5F33" w:rsidRPr="00E715E2">
        <w:rPr>
          <w:sz w:val="20"/>
          <w:szCs w:val="20"/>
        </w:rPr>
        <w:t>u</w:t>
      </w:r>
      <w:r w:rsidRPr="00E715E2">
        <w:rPr>
          <w:spacing w:val="30"/>
          <w:sz w:val="20"/>
          <w:szCs w:val="20"/>
        </w:rPr>
        <w:t xml:space="preserve"> </w:t>
      </w:r>
      <w:r w:rsidRPr="00E715E2">
        <w:rPr>
          <w:sz w:val="20"/>
          <w:szCs w:val="20"/>
        </w:rPr>
        <w:t>pr</w:t>
      </w:r>
      <w:r w:rsidRPr="00E715E2">
        <w:rPr>
          <w:spacing w:val="5"/>
          <w:sz w:val="20"/>
          <w:szCs w:val="20"/>
        </w:rPr>
        <w:t>z</w:t>
      </w:r>
      <w:r w:rsidRPr="00E715E2">
        <w:rPr>
          <w:spacing w:val="-7"/>
          <w:sz w:val="20"/>
          <w:szCs w:val="20"/>
        </w:rPr>
        <w:t>e</w:t>
      </w:r>
      <w:r w:rsidR="006B5F33" w:rsidRPr="00E715E2">
        <w:rPr>
          <w:sz w:val="20"/>
          <w:szCs w:val="20"/>
        </w:rPr>
        <w:t>z</w:t>
      </w:r>
      <w:r w:rsidRPr="00E715E2">
        <w:rPr>
          <w:spacing w:val="30"/>
          <w:sz w:val="20"/>
          <w:szCs w:val="20"/>
        </w:rPr>
        <w:t xml:space="preserve"> </w:t>
      </w:r>
      <w:r w:rsidRPr="00E715E2">
        <w:rPr>
          <w:spacing w:val="5"/>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 prot</w:t>
      </w:r>
      <w:r w:rsidRPr="00E715E2">
        <w:rPr>
          <w:spacing w:val="-5"/>
          <w:sz w:val="20"/>
          <w:szCs w:val="20"/>
        </w:rPr>
        <w:t>o</w:t>
      </w:r>
      <w:r w:rsidRPr="00E715E2">
        <w:rPr>
          <w:sz w:val="20"/>
          <w:szCs w:val="20"/>
        </w:rPr>
        <w:t>k</w:t>
      </w:r>
      <w:r w:rsidRPr="00E715E2">
        <w:rPr>
          <w:spacing w:val="1"/>
          <w:sz w:val="20"/>
          <w:szCs w:val="20"/>
        </w:rPr>
        <w:t>o</w:t>
      </w:r>
      <w:r w:rsidRPr="00E715E2">
        <w:rPr>
          <w:spacing w:val="-4"/>
          <w:sz w:val="20"/>
          <w:szCs w:val="20"/>
        </w:rPr>
        <w:t>ł</w:t>
      </w:r>
      <w:r w:rsidR="006B5F33" w:rsidRPr="00E715E2">
        <w:rPr>
          <w:sz w:val="20"/>
          <w:szCs w:val="20"/>
        </w:rPr>
        <w:t>u</w:t>
      </w:r>
      <w:r w:rsidRPr="00E715E2">
        <w:rPr>
          <w:spacing w:val="30"/>
          <w:sz w:val="20"/>
          <w:szCs w:val="20"/>
        </w:rPr>
        <w:t xml:space="preserve"> </w:t>
      </w:r>
      <w:r w:rsidRPr="00E715E2">
        <w:rPr>
          <w:sz w:val="20"/>
          <w:szCs w:val="20"/>
        </w:rPr>
        <w:t>z przeg</w:t>
      </w:r>
      <w:r w:rsidRPr="00E715E2">
        <w:rPr>
          <w:spacing w:val="-3"/>
          <w:sz w:val="20"/>
          <w:szCs w:val="20"/>
        </w:rPr>
        <w:t>l</w:t>
      </w:r>
      <w:r w:rsidRPr="00E715E2">
        <w:rPr>
          <w:spacing w:val="3"/>
          <w:sz w:val="20"/>
          <w:szCs w:val="20"/>
        </w:rPr>
        <w:t>ą</w:t>
      </w:r>
      <w:r w:rsidRPr="00E715E2">
        <w:rPr>
          <w:spacing w:val="-5"/>
          <w:sz w:val="20"/>
          <w:szCs w:val="20"/>
        </w:rPr>
        <w:t>d</w:t>
      </w:r>
      <w:r w:rsidRPr="00E715E2">
        <w:rPr>
          <w:sz w:val="20"/>
          <w:szCs w:val="20"/>
        </w:rPr>
        <w:t xml:space="preserve">u </w:t>
      </w:r>
      <w:r w:rsidRPr="00E715E2">
        <w:rPr>
          <w:spacing w:val="4"/>
          <w:sz w:val="20"/>
          <w:szCs w:val="20"/>
        </w:rPr>
        <w:t>p</w:t>
      </w:r>
      <w:r w:rsidRPr="00E715E2">
        <w:rPr>
          <w:sz w:val="20"/>
          <w:szCs w:val="20"/>
        </w:rPr>
        <w:t>og</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an</w:t>
      </w:r>
      <w:r w:rsidRPr="00E715E2">
        <w:rPr>
          <w:spacing w:val="-4"/>
          <w:sz w:val="20"/>
          <w:szCs w:val="20"/>
        </w:rPr>
        <w:t>c</w:t>
      </w:r>
      <w:r w:rsidRPr="00E715E2">
        <w:rPr>
          <w:spacing w:val="-5"/>
          <w:sz w:val="20"/>
          <w:szCs w:val="20"/>
        </w:rPr>
        <w:t>y</w:t>
      </w:r>
      <w:r w:rsidRPr="00E715E2">
        <w:rPr>
          <w:sz w:val="20"/>
          <w:szCs w:val="20"/>
        </w:rPr>
        <w:t>jneg</w:t>
      </w:r>
      <w:r w:rsidRPr="00E715E2">
        <w:rPr>
          <w:spacing w:val="-6"/>
          <w:sz w:val="20"/>
          <w:szCs w:val="20"/>
        </w:rPr>
        <w:t>o</w:t>
      </w:r>
      <w:r w:rsidR="006B5F33" w:rsidRPr="00E715E2">
        <w:rPr>
          <w:sz w:val="20"/>
          <w:szCs w:val="20"/>
        </w:rPr>
        <w:t>,</w:t>
      </w:r>
      <w:r w:rsidRPr="00E715E2">
        <w:rPr>
          <w:spacing w:val="30"/>
          <w:sz w:val="20"/>
          <w:szCs w:val="20"/>
        </w:rPr>
        <w:t xml:space="preserve"> </w:t>
      </w:r>
      <w:r w:rsidRPr="00E715E2">
        <w:rPr>
          <w:spacing w:val="4"/>
          <w:sz w:val="20"/>
          <w:szCs w:val="20"/>
        </w:rPr>
        <w:t>W</w:t>
      </w:r>
      <w:r w:rsidRPr="00E715E2">
        <w:rPr>
          <w:sz w:val="20"/>
          <w:szCs w:val="20"/>
        </w:rPr>
        <w:t>yko</w:t>
      </w:r>
      <w:r w:rsidRPr="00E715E2">
        <w:rPr>
          <w:spacing w:val="-5"/>
          <w:sz w:val="20"/>
          <w:szCs w:val="20"/>
        </w:rPr>
        <w:t>n</w:t>
      </w:r>
      <w:r w:rsidR="006B5F33" w:rsidRPr="00E715E2">
        <w:rPr>
          <w:sz w:val="20"/>
          <w:szCs w:val="20"/>
        </w:rPr>
        <w:t>awca</w:t>
      </w:r>
      <w:r w:rsidRPr="00E715E2">
        <w:rPr>
          <w:spacing w:val="30"/>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d</w:t>
      </w:r>
      <w:r w:rsidRPr="00E715E2">
        <w:rPr>
          <w:spacing w:val="1"/>
          <w:sz w:val="20"/>
          <w:szCs w:val="20"/>
        </w:rPr>
        <w:t>k</w:t>
      </w:r>
      <w:r w:rsidRPr="00E715E2">
        <w:rPr>
          <w:spacing w:val="-4"/>
          <w:sz w:val="20"/>
          <w:szCs w:val="20"/>
        </w:rPr>
        <w:t>ł</w:t>
      </w:r>
      <w:r w:rsidRPr="00E715E2">
        <w:rPr>
          <w:sz w:val="20"/>
          <w:szCs w:val="20"/>
        </w:rPr>
        <w:t>ada</w:t>
      </w:r>
      <w:r w:rsidR="006B5F33" w:rsidRPr="00E715E2">
        <w:rPr>
          <w:sz w:val="20"/>
          <w:szCs w:val="20"/>
        </w:rPr>
        <w:t xml:space="preserve"> </w:t>
      </w:r>
      <w:r w:rsidRPr="00E715E2">
        <w:rPr>
          <w:sz w:val="20"/>
          <w:szCs w:val="20"/>
        </w:rPr>
        <w:t>Za</w:t>
      </w:r>
      <w:r w:rsidRPr="00E715E2">
        <w:rPr>
          <w:spacing w:val="-6"/>
          <w:sz w:val="20"/>
          <w:szCs w:val="20"/>
        </w:rPr>
        <w:t>m</w:t>
      </w:r>
      <w:r w:rsidRPr="00E715E2">
        <w:rPr>
          <w:sz w:val="20"/>
          <w:szCs w:val="20"/>
        </w:rPr>
        <w:t>awia</w:t>
      </w:r>
      <w:r w:rsidRPr="00E715E2">
        <w:rPr>
          <w:spacing w:val="-3"/>
          <w:sz w:val="20"/>
          <w:szCs w:val="20"/>
        </w:rPr>
        <w:t>j</w:t>
      </w:r>
      <w:r w:rsidRPr="00E715E2">
        <w:rPr>
          <w:spacing w:val="3"/>
          <w:sz w:val="20"/>
          <w:szCs w:val="20"/>
        </w:rPr>
        <w:t>ą</w:t>
      </w:r>
      <w:r w:rsidR="006B5F33" w:rsidRPr="00E715E2">
        <w:rPr>
          <w:sz w:val="20"/>
          <w:szCs w:val="20"/>
        </w:rPr>
        <w:t>cemu</w:t>
      </w:r>
      <w:r w:rsidRPr="00E715E2">
        <w:rPr>
          <w:spacing w:val="3"/>
          <w:sz w:val="20"/>
          <w:szCs w:val="20"/>
        </w:rPr>
        <w:t xml:space="preserve"> </w:t>
      </w:r>
      <w:r w:rsidRPr="00E715E2">
        <w:rPr>
          <w:sz w:val="20"/>
          <w:szCs w:val="20"/>
        </w:rPr>
        <w:t>stwi</w:t>
      </w:r>
      <w:r w:rsidRPr="00E715E2">
        <w:rPr>
          <w:spacing w:val="-5"/>
          <w:sz w:val="20"/>
          <w:szCs w:val="20"/>
        </w:rPr>
        <w:t>e</w:t>
      </w:r>
      <w:r w:rsidRPr="00E715E2">
        <w:rPr>
          <w:spacing w:val="8"/>
          <w:sz w:val="20"/>
          <w:szCs w:val="20"/>
        </w:rPr>
        <w:t>r</w:t>
      </w:r>
      <w:r w:rsidRPr="00E715E2">
        <w:rPr>
          <w:spacing w:val="-5"/>
          <w:sz w:val="20"/>
          <w:szCs w:val="20"/>
        </w:rPr>
        <w:t>d</w:t>
      </w:r>
      <w:r w:rsidRPr="00E715E2">
        <w:rPr>
          <w:sz w:val="20"/>
          <w:szCs w:val="20"/>
        </w:rPr>
        <w:t>zenie o wyko</w:t>
      </w:r>
      <w:r w:rsidRPr="00E715E2">
        <w:rPr>
          <w:spacing w:val="-6"/>
          <w:sz w:val="20"/>
          <w:szCs w:val="20"/>
        </w:rPr>
        <w:t>n</w:t>
      </w:r>
      <w:r w:rsidR="006B5F33" w:rsidRPr="00E715E2">
        <w:rPr>
          <w:sz w:val="20"/>
          <w:szCs w:val="20"/>
        </w:rPr>
        <w:t>aniu</w:t>
      </w:r>
      <w:r w:rsidRPr="00E715E2">
        <w:rPr>
          <w:spacing w:val="8"/>
          <w:sz w:val="20"/>
          <w:szCs w:val="20"/>
        </w:rPr>
        <w:t xml:space="preserve"> </w:t>
      </w:r>
      <w:r w:rsidRPr="00E715E2">
        <w:rPr>
          <w:spacing w:val="-5"/>
          <w:sz w:val="20"/>
          <w:szCs w:val="20"/>
        </w:rPr>
        <w:t>z</w:t>
      </w:r>
      <w:r w:rsidRPr="00E715E2">
        <w:rPr>
          <w:spacing w:val="7"/>
          <w:sz w:val="20"/>
          <w:szCs w:val="20"/>
        </w:rPr>
        <w:t>a</w:t>
      </w:r>
      <w:r w:rsidRPr="00E715E2">
        <w:rPr>
          <w:spacing w:val="-4"/>
          <w:sz w:val="20"/>
          <w:szCs w:val="20"/>
        </w:rPr>
        <w:t>m</w:t>
      </w:r>
      <w:r w:rsidRPr="00E715E2">
        <w:rPr>
          <w:sz w:val="20"/>
          <w:szCs w:val="20"/>
        </w:rPr>
        <w:t>ówien</w:t>
      </w:r>
      <w:r w:rsidRPr="00E715E2">
        <w:rPr>
          <w:spacing w:val="-6"/>
          <w:sz w:val="20"/>
          <w:szCs w:val="20"/>
        </w:rPr>
        <w:t>i</w:t>
      </w:r>
      <w:r w:rsidRPr="00E715E2">
        <w:rPr>
          <w:sz w:val="20"/>
          <w:szCs w:val="20"/>
        </w:rPr>
        <w:t xml:space="preserve">a </w:t>
      </w:r>
      <w:r w:rsidRPr="00E715E2">
        <w:rPr>
          <w:spacing w:val="3"/>
          <w:sz w:val="20"/>
          <w:szCs w:val="20"/>
        </w:rPr>
        <w:t>z</w:t>
      </w:r>
      <w:r w:rsidRPr="00E715E2">
        <w:rPr>
          <w:sz w:val="20"/>
          <w:szCs w:val="20"/>
        </w:rPr>
        <w:t>g</w:t>
      </w:r>
      <w:r w:rsidRPr="00E715E2">
        <w:rPr>
          <w:spacing w:val="-5"/>
          <w:sz w:val="20"/>
          <w:szCs w:val="20"/>
        </w:rPr>
        <w:t>o</w:t>
      </w:r>
      <w:r w:rsidR="006B5F33" w:rsidRPr="00E715E2">
        <w:rPr>
          <w:sz w:val="20"/>
          <w:szCs w:val="20"/>
        </w:rPr>
        <w:t>dnie</w:t>
      </w:r>
      <w:r w:rsidRPr="00E715E2">
        <w:rPr>
          <w:spacing w:val="8"/>
          <w:sz w:val="20"/>
          <w:szCs w:val="20"/>
        </w:rPr>
        <w:t xml:space="preserve"> </w:t>
      </w:r>
      <w:r w:rsidRPr="00E715E2">
        <w:rPr>
          <w:sz w:val="20"/>
          <w:szCs w:val="20"/>
        </w:rPr>
        <w:t xml:space="preserve">z </w:t>
      </w:r>
      <w:r w:rsidRPr="00E715E2">
        <w:rPr>
          <w:spacing w:val="-4"/>
          <w:sz w:val="20"/>
          <w:szCs w:val="20"/>
        </w:rPr>
        <w:t>Um</w:t>
      </w:r>
      <w:r w:rsidRPr="00E715E2">
        <w:rPr>
          <w:sz w:val="20"/>
          <w:szCs w:val="20"/>
        </w:rPr>
        <w:t>o</w:t>
      </w:r>
      <w:r w:rsidRPr="00E715E2">
        <w:rPr>
          <w:spacing w:val="-5"/>
          <w:sz w:val="20"/>
          <w:szCs w:val="20"/>
        </w:rPr>
        <w:t>w</w:t>
      </w:r>
      <w:r w:rsidRPr="00E715E2">
        <w:rPr>
          <w:spacing w:val="3"/>
          <w:sz w:val="20"/>
          <w:szCs w:val="20"/>
        </w:rPr>
        <w:t>ą</w:t>
      </w:r>
      <w:r w:rsidR="006B5F33" w:rsidRPr="00E715E2">
        <w:rPr>
          <w:sz w:val="20"/>
          <w:szCs w:val="20"/>
        </w:rPr>
        <w:t>,</w:t>
      </w:r>
      <w:r w:rsidRPr="00E715E2">
        <w:rPr>
          <w:spacing w:val="8"/>
          <w:sz w:val="20"/>
          <w:szCs w:val="20"/>
        </w:rPr>
        <w:t xml:space="preserve"> </w:t>
      </w:r>
      <w:r w:rsidR="006B5F33" w:rsidRPr="00E715E2">
        <w:rPr>
          <w:sz w:val="20"/>
          <w:szCs w:val="20"/>
        </w:rPr>
        <w:t>po</w:t>
      </w:r>
      <w:r w:rsidRPr="00E715E2">
        <w:rPr>
          <w:spacing w:val="1"/>
          <w:sz w:val="20"/>
          <w:szCs w:val="20"/>
        </w:rPr>
        <w:t xml:space="preserve"> </w:t>
      </w:r>
      <w:r w:rsidRPr="00E715E2">
        <w:rPr>
          <w:sz w:val="20"/>
          <w:szCs w:val="20"/>
        </w:rPr>
        <w:t>c</w:t>
      </w:r>
      <w:r w:rsidRPr="00E715E2">
        <w:rPr>
          <w:spacing w:val="5"/>
          <w:sz w:val="20"/>
          <w:szCs w:val="20"/>
        </w:rPr>
        <w:t>z</w:t>
      </w:r>
      <w:r w:rsidRPr="00E715E2">
        <w:rPr>
          <w:sz w:val="20"/>
          <w:szCs w:val="20"/>
        </w:rPr>
        <w:t xml:space="preserve">ym </w:t>
      </w:r>
      <w:r w:rsidR="006B5F33" w:rsidRPr="00E715E2">
        <w:rPr>
          <w:sz w:val="20"/>
          <w:szCs w:val="20"/>
        </w:rPr>
        <w:t xml:space="preserve">w </w:t>
      </w:r>
      <w:r w:rsidRPr="00E715E2">
        <w:rPr>
          <w:sz w:val="20"/>
          <w:szCs w:val="20"/>
        </w:rPr>
        <w:t>ust</w:t>
      </w:r>
      <w:r w:rsidRPr="00E715E2">
        <w:rPr>
          <w:spacing w:val="4"/>
          <w:sz w:val="20"/>
          <w:szCs w:val="20"/>
        </w:rPr>
        <w:t>a</w:t>
      </w:r>
      <w:r w:rsidRPr="00E715E2">
        <w:rPr>
          <w:sz w:val="20"/>
          <w:szCs w:val="20"/>
        </w:rPr>
        <w:t>lon</w:t>
      </w:r>
      <w:r w:rsidRPr="00E715E2">
        <w:rPr>
          <w:spacing w:val="6"/>
          <w:sz w:val="20"/>
          <w:szCs w:val="20"/>
        </w:rPr>
        <w:t>y</w:t>
      </w:r>
      <w:r w:rsidRPr="00E715E2">
        <w:rPr>
          <w:sz w:val="20"/>
          <w:szCs w:val="20"/>
        </w:rPr>
        <w:t>m t</w:t>
      </w:r>
      <w:r w:rsidRPr="00E715E2">
        <w:rPr>
          <w:spacing w:val="-6"/>
          <w:sz w:val="20"/>
          <w:szCs w:val="20"/>
        </w:rPr>
        <w:t>e</w:t>
      </w:r>
      <w:r w:rsidRPr="00E715E2">
        <w:rPr>
          <w:spacing w:val="8"/>
          <w:sz w:val="20"/>
          <w:szCs w:val="20"/>
        </w:rPr>
        <w:t>r</w:t>
      </w:r>
      <w:r w:rsidRPr="00E715E2">
        <w:rPr>
          <w:spacing w:val="-4"/>
          <w:sz w:val="20"/>
          <w:szCs w:val="20"/>
        </w:rPr>
        <w:t>m</w:t>
      </w:r>
      <w:r w:rsidRPr="00E715E2">
        <w:rPr>
          <w:sz w:val="20"/>
          <w:szCs w:val="20"/>
        </w:rPr>
        <w:t>i</w:t>
      </w:r>
      <w:r w:rsidRPr="00E715E2">
        <w:rPr>
          <w:spacing w:val="-4"/>
          <w:sz w:val="20"/>
          <w:szCs w:val="20"/>
        </w:rPr>
        <w:t>n</w:t>
      </w:r>
      <w:r w:rsidRPr="00E715E2">
        <w:rPr>
          <w:sz w:val="20"/>
          <w:szCs w:val="20"/>
        </w:rPr>
        <w:t>ie</w:t>
      </w:r>
      <w:r w:rsidRPr="00E715E2">
        <w:rPr>
          <w:spacing w:val="4"/>
          <w:sz w:val="20"/>
          <w:szCs w:val="20"/>
        </w:rPr>
        <w:t xml:space="preserve"> </w:t>
      </w:r>
      <w:r w:rsidRPr="00E715E2">
        <w:rPr>
          <w:spacing w:val="-3"/>
          <w:sz w:val="20"/>
          <w:szCs w:val="20"/>
        </w:rPr>
        <w:t>Z</w:t>
      </w:r>
      <w:r w:rsidRPr="00E715E2">
        <w:rPr>
          <w:spacing w:val="7"/>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cy</w:t>
      </w:r>
      <w:r w:rsidRPr="00E715E2">
        <w:rPr>
          <w:spacing w:val="4"/>
          <w:sz w:val="20"/>
          <w:szCs w:val="20"/>
        </w:rPr>
        <w:t xml:space="preserve"> </w:t>
      </w:r>
      <w:r w:rsidRPr="00E715E2">
        <w:rPr>
          <w:sz w:val="20"/>
          <w:szCs w:val="20"/>
        </w:rPr>
        <w:t>winien</w:t>
      </w:r>
      <w:r w:rsidRPr="00E715E2">
        <w:rPr>
          <w:spacing w:val="4"/>
          <w:sz w:val="20"/>
          <w:szCs w:val="20"/>
        </w:rPr>
        <w:t xml:space="preserve"> </w:t>
      </w:r>
      <w:r w:rsidRPr="00E715E2">
        <w:rPr>
          <w:sz w:val="20"/>
          <w:szCs w:val="20"/>
        </w:rPr>
        <w:t>doko</w:t>
      </w:r>
      <w:r w:rsidRPr="00E715E2">
        <w:rPr>
          <w:spacing w:val="-7"/>
          <w:sz w:val="20"/>
          <w:szCs w:val="20"/>
        </w:rPr>
        <w:t>n</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z</w:t>
      </w:r>
      <w:r w:rsidRPr="00E715E2">
        <w:rPr>
          <w:spacing w:val="-5"/>
          <w:sz w:val="20"/>
          <w:szCs w:val="20"/>
        </w:rPr>
        <w:t>w</w:t>
      </w:r>
      <w:r w:rsidRPr="00E715E2">
        <w:rPr>
          <w:sz w:val="20"/>
          <w:szCs w:val="20"/>
        </w:rPr>
        <w:t>rotu</w:t>
      </w:r>
      <w:r w:rsidRPr="00E715E2">
        <w:rPr>
          <w:spacing w:val="4"/>
          <w:sz w:val="20"/>
          <w:szCs w:val="20"/>
        </w:rPr>
        <w:t xml:space="preserve"> </w:t>
      </w:r>
      <w:r w:rsidRPr="00E715E2">
        <w:rPr>
          <w:sz w:val="20"/>
          <w:szCs w:val="20"/>
        </w:rPr>
        <w:t>Za</w:t>
      </w:r>
      <w:r w:rsidRPr="00E715E2">
        <w:rPr>
          <w:spacing w:val="4"/>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4"/>
          <w:sz w:val="20"/>
          <w:szCs w:val="20"/>
        </w:rPr>
        <w:t xml:space="preserve"> </w:t>
      </w:r>
      <w:r w:rsidRPr="00E715E2">
        <w:rPr>
          <w:spacing w:val="-4"/>
          <w:sz w:val="20"/>
          <w:szCs w:val="20"/>
        </w:rPr>
        <w:t>n</w:t>
      </w:r>
      <w:r w:rsidRPr="00E715E2">
        <w:rPr>
          <w:sz w:val="20"/>
          <w:szCs w:val="20"/>
        </w:rPr>
        <w:t>a</w:t>
      </w:r>
      <w:r w:rsidRPr="00E715E2">
        <w:rPr>
          <w:spacing w:val="4"/>
          <w:sz w:val="20"/>
          <w:szCs w:val="20"/>
        </w:rPr>
        <w:t>l</w:t>
      </w:r>
      <w:r w:rsidRPr="00E715E2">
        <w:rPr>
          <w:spacing w:val="-1"/>
          <w:sz w:val="20"/>
          <w:szCs w:val="20"/>
        </w:rPr>
        <w:t>e</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ego wyko</w:t>
      </w:r>
      <w:r w:rsidRPr="00E715E2">
        <w:rPr>
          <w:spacing w:val="-6"/>
          <w:sz w:val="20"/>
          <w:szCs w:val="20"/>
        </w:rPr>
        <w:t>n</w:t>
      </w:r>
      <w:r w:rsidRPr="00E715E2">
        <w:rPr>
          <w:sz w:val="20"/>
          <w:szCs w:val="20"/>
        </w:rPr>
        <w:t>ania</w:t>
      </w:r>
      <w:r w:rsidRPr="00E715E2">
        <w:rPr>
          <w:spacing w:val="4"/>
          <w:sz w:val="20"/>
          <w:szCs w:val="20"/>
        </w:rPr>
        <w:t xml:space="preserve"> u</w:t>
      </w:r>
      <w:r w:rsidRPr="00E715E2">
        <w:rPr>
          <w:spacing w:val="-4"/>
          <w:sz w:val="20"/>
          <w:szCs w:val="20"/>
        </w:rPr>
        <w:t>m</w:t>
      </w:r>
      <w:r w:rsidRPr="00E715E2">
        <w:rPr>
          <w:sz w:val="20"/>
          <w:szCs w:val="20"/>
        </w:rPr>
        <w:t>ow</w:t>
      </w:r>
      <w:r w:rsidRPr="00E715E2">
        <w:rPr>
          <w:spacing w:val="-6"/>
          <w:sz w:val="20"/>
          <w:szCs w:val="20"/>
        </w:rPr>
        <w:t>y</w:t>
      </w:r>
      <w:r w:rsidRPr="00E715E2">
        <w:rPr>
          <w:sz w:val="20"/>
          <w:szCs w:val="20"/>
        </w:rPr>
        <w:t>,</w:t>
      </w:r>
      <w:r w:rsidRPr="00E715E2">
        <w:rPr>
          <w:spacing w:val="4"/>
          <w:sz w:val="20"/>
          <w:szCs w:val="20"/>
        </w:rPr>
        <w:t xml:space="preserve"> </w:t>
      </w:r>
      <w:r w:rsidRPr="00E715E2">
        <w:rPr>
          <w:sz w:val="20"/>
          <w:szCs w:val="20"/>
        </w:rPr>
        <w:t>zgodnie</w:t>
      </w:r>
      <w:r w:rsidRPr="00E715E2">
        <w:rPr>
          <w:spacing w:val="4"/>
          <w:sz w:val="20"/>
          <w:szCs w:val="20"/>
        </w:rPr>
        <w:t xml:space="preserve"> </w:t>
      </w:r>
      <w:r w:rsidRPr="00E715E2">
        <w:rPr>
          <w:sz w:val="20"/>
          <w:szCs w:val="20"/>
        </w:rPr>
        <w:t xml:space="preserve">z </w:t>
      </w:r>
      <w:r w:rsidRPr="00E715E2">
        <w:rPr>
          <w:spacing w:val="-4"/>
          <w:sz w:val="20"/>
          <w:szCs w:val="20"/>
        </w:rPr>
        <w:t>w</w:t>
      </w:r>
      <w:r w:rsidRPr="00E715E2">
        <w:rPr>
          <w:spacing w:val="1"/>
          <w:sz w:val="20"/>
          <w:szCs w:val="20"/>
        </w:rPr>
        <w:t>a</w:t>
      </w:r>
      <w:r w:rsidRPr="00E715E2">
        <w:rPr>
          <w:spacing w:val="3"/>
          <w:sz w:val="20"/>
          <w:szCs w:val="20"/>
        </w:rPr>
        <w:t>r</w:t>
      </w:r>
      <w:r w:rsidRPr="00E715E2">
        <w:rPr>
          <w:sz w:val="20"/>
          <w:szCs w:val="20"/>
        </w:rPr>
        <w:t>u</w:t>
      </w:r>
      <w:r w:rsidRPr="00E715E2">
        <w:rPr>
          <w:spacing w:val="-4"/>
          <w:sz w:val="20"/>
          <w:szCs w:val="20"/>
        </w:rPr>
        <w:t>nk</w:t>
      </w:r>
      <w:r w:rsidRPr="00E715E2">
        <w:rPr>
          <w:spacing w:val="6"/>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6"/>
          <w:sz w:val="20"/>
          <w:szCs w:val="20"/>
        </w:rPr>
        <w:t>u</w:t>
      </w:r>
      <w:r w:rsidRPr="00E715E2">
        <w:rPr>
          <w:spacing w:val="-4"/>
          <w:sz w:val="20"/>
          <w:szCs w:val="20"/>
        </w:rPr>
        <w:t>m</w:t>
      </w:r>
      <w:r w:rsidRPr="00E715E2">
        <w:rPr>
          <w:sz w:val="20"/>
          <w:szCs w:val="20"/>
        </w:rPr>
        <w:t>o</w:t>
      </w:r>
      <w:r w:rsidRPr="00E715E2">
        <w:rPr>
          <w:spacing w:val="-4"/>
          <w:sz w:val="20"/>
          <w:szCs w:val="20"/>
        </w:rPr>
        <w:t>wy.</w:t>
      </w:r>
    </w:p>
    <w:p w14:paraId="6AF16B9F" w14:textId="77777777" w:rsidR="001D3824" w:rsidRPr="00E715E2" w:rsidRDefault="001D3824" w:rsidP="001C4B73">
      <w:pPr>
        <w:pStyle w:val="Nagwek2"/>
        <w:tabs>
          <w:tab w:val="left" w:pos="1134"/>
        </w:tabs>
        <w:ind w:left="284" w:right="183" w:firstLine="0"/>
        <w:jc w:val="left"/>
        <w:rPr>
          <w:sz w:val="24"/>
          <w:szCs w:val="24"/>
        </w:rPr>
      </w:pPr>
      <w:r w:rsidRPr="00E715E2">
        <w:rPr>
          <w:spacing w:val="-5"/>
          <w:sz w:val="24"/>
          <w:szCs w:val="24"/>
        </w:rPr>
        <w:t>P</w:t>
      </w:r>
      <w:r w:rsidRPr="00E715E2">
        <w:rPr>
          <w:sz w:val="24"/>
          <w:szCs w:val="24"/>
        </w:rPr>
        <w:t>OD</w:t>
      </w:r>
      <w:r w:rsidRPr="00E715E2">
        <w:rPr>
          <w:spacing w:val="4"/>
          <w:sz w:val="24"/>
          <w:szCs w:val="24"/>
        </w:rPr>
        <w:t>S</w:t>
      </w:r>
      <w:r w:rsidRPr="00E715E2">
        <w:rPr>
          <w:sz w:val="24"/>
          <w:szCs w:val="24"/>
        </w:rPr>
        <w:t>TA</w:t>
      </w:r>
      <w:r w:rsidRPr="00E715E2">
        <w:rPr>
          <w:spacing w:val="2"/>
          <w:sz w:val="24"/>
          <w:szCs w:val="24"/>
        </w:rPr>
        <w:t>W</w:t>
      </w:r>
      <w:r w:rsidRPr="00E715E2">
        <w:rPr>
          <w:sz w:val="24"/>
          <w:szCs w:val="24"/>
        </w:rPr>
        <w:t>A</w:t>
      </w:r>
      <w:r w:rsidRPr="00E715E2">
        <w:rPr>
          <w:spacing w:val="-3"/>
          <w:sz w:val="24"/>
          <w:szCs w:val="24"/>
        </w:rPr>
        <w:t xml:space="preserve"> </w:t>
      </w:r>
      <w:r w:rsidRPr="00E715E2">
        <w:rPr>
          <w:spacing w:val="-4"/>
          <w:sz w:val="24"/>
          <w:szCs w:val="24"/>
        </w:rPr>
        <w:t>P</w:t>
      </w:r>
      <w:r w:rsidRPr="00E715E2">
        <w:rPr>
          <w:spacing w:val="2"/>
          <w:sz w:val="24"/>
          <w:szCs w:val="24"/>
        </w:rPr>
        <w:t>Ł</w:t>
      </w:r>
      <w:r w:rsidRPr="00E715E2">
        <w:rPr>
          <w:sz w:val="24"/>
          <w:szCs w:val="24"/>
        </w:rPr>
        <w:t>ATN</w:t>
      </w:r>
      <w:r w:rsidRPr="00E715E2">
        <w:rPr>
          <w:spacing w:val="4"/>
          <w:sz w:val="24"/>
          <w:szCs w:val="24"/>
        </w:rPr>
        <w:t>O</w:t>
      </w:r>
      <w:r w:rsidRPr="00E715E2">
        <w:rPr>
          <w:spacing w:val="2"/>
          <w:sz w:val="24"/>
          <w:szCs w:val="24"/>
        </w:rPr>
        <w:t>Ś</w:t>
      </w:r>
      <w:r w:rsidRPr="00E715E2">
        <w:rPr>
          <w:spacing w:val="-6"/>
          <w:sz w:val="24"/>
          <w:szCs w:val="24"/>
        </w:rPr>
        <w:t>C</w:t>
      </w:r>
      <w:r w:rsidRPr="00E715E2">
        <w:rPr>
          <w:sz w:val="24"/>
          <w:szCs w:val="24"/>
        </w:rPr>
        <w:t>I</w:t>
      </w:r>
    </w:p>
    <w:p w14:paraId="4ABAA76D" w14:textId="77777777" w:rsidR="00C91944" w:rsidRPr="00E715E2" w:rsidRDefault="001D3824" w:rsidP="001C4B73">
      <w:pPr>
        <w:pStyle w:val="Body"/>
        <w:ind w:right="183"/>
        <w:rPr>
          <w:sz w:val="20"/>
          <w:szCs w:val="20"/>
        </w:rPr>
      </w:pPr>
      <w:r w:rsidRPr="00E715E2">
        <w:rPr>
          <w:sz w:val="20"/>
          <w:szCs w:val="20"/>
        </w:rPr>
        <w:t>Zgod</w:t>
      </w:r>
      <w:r w:rsidRPr="00E715E2">
        <w:rPr>
          <w:spacing w:val="-5"/>
          <w:sz w:val="20"/>
          <w:szCs w:val="20"/>
        </w:rPr>
        <w:t>n</w:t>
      </w:r>
      <w:r w:rsidRPr="00E715E2">
        <w:rPr>
          <w:sz w:val="20"/>
          <w:szCs w:val="20"/>
        </w:rPr>
        <w:t>ie</w:t>
      </w:r>
      <w:r w:rsidRPr="00E715E2">
        <w:rPr>
          <w:spacing w:val="4"/>
          <w:sz w:val="20"/>
          <w:szCs w:val="20"/>
        </w:rPr>
        <w:t xml:space="preserve"> </w:t>
      </w:r>
      <w:r w:rsidRPr="00E715E2">
        <w:rPr>
          <w:sz w:val="20"/>
          <w:szCs w:val="20"/>
        </w:rPr>
        <w:t>z</w:t>
      </w:r>
      <w:r w:rsidRPr="00E715E2">
        <w:rPr>
          <w:spacing w:val="-1"/>
          <w:sz w:val="20"/>
          <w:szCs w:val="20"/>
        </w:rPr>
        <w:t xml:space="preserve"> </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nk</w:t>
      </w:r>
      <w:r w:rsidRPr="00E715E2">
        <w:rPr>
          <w:spacing w:val="7"/>
          <w:sz w:val="20"/>
          <w:szCs w:val="20"/>
        </w:rPr>
        <w:t>a</w:t>
      </w:r>
      <w:r w:rsidRPr="00E715E2">
        <w:rPr>
          <w:spacing w:val="-4"/>
          <w:sz w:val="20"/>
          <w:szCs w:val="20"/>
        </w:rPr>
        <w:t>m</w:t>
      </w:r>
      <w:r w:rsidRPr="00E715E2">
        <w:rPr>
          <w:sz w:val="20"/>
          <w:szCs w:val="20"/>
        </w:rPr>
        <w:t>i</w:t>
      </w:r>
      <w:r w:rsidRPr="00E715E2">
        <w:rPr>
          <w:spacing w:val="-1"/>
          <w:sz w:val="20"/>
          <w:szCs w:val="20"/>
        </w:rPr>
        <w:t xml:space="preserve"> </w:t>
      </w:r>
      <w:r w:rsidRPr="00E715E2">
        <w:rPr>
          <w:spacing w:val="5"/>
          <w:sz w:val="20"/>
          <w:szCs w:val="20"/>
        </w:rPr>
        <w:t>u</w:t>
      </w:r>
      <w:r w:rsidRPr="00E715E2">
        <w:rPr>
          <w:spacing w:val="-4"/>
          <w:sz w:val="20"/>
          <w:szCs w:val="20"/>
        </w:rPr>
        <w:t>m</w:t>
      </w:r>
      <w:r w:rsidRPr="00E715E2">
        <w:rPr>
          <w:sz w:val="20"/>
          <w:szCs w:val="20"/>
        </w:rPr>
        <w:t>owy</w:t>
      </w:r>
      <w:r w:rsidRPr="00E715E2">
        <w:rPr>
          <w:spacing w:val="-3"/>
          <w:sz w:val="20"/>
          <w:szCs w:val="20"/>
        </w:rPr>
        <w:t xml:space="preserve"> </w:t>
      </w:r>
      <w:r w:rsidRPr="00E715E2">
        <w:rPr>
          <w:sz w:val="20"/>
          <w:szCs w:val="20"/>
        </w:rPr>
        <w:t>z</w:t>
      </w:r>
      <w:r w:rsidRPr="00E715E2">
        <w:rPr>
          <w:spacing w:val="4"/>
          <w:sz w:val="20"/>
          <w:szCs w:val="20"/>
        </w:rPr>
        <w:t xml:space="preserve"> </w:t>
      </w:r>
      <w:r w:rsidRPr="00E715E2">
        <w:rPr>
          <w:spacing w:val="-5"/>
          <w:sz w:val="20"/>
          <w:szCs w:val="20"/>
        </w:rPr>
        <w:t>W</w:t>
      </w:r>
      <w:r w:rsidRPr="00E715E2">
        <w:rPr>
          <w:sz w:val="20"/>
          <w:szCs w:val="20"/>
        </w:rPr>
        <w:t>yko</w:t>
      </w:r>
      <w:r w:rsidRPr="00E715E2">
        <w:rPr>
          <w:spacing w:val="-5"/>
          <w:sz w:val="20"/>
          <w:szCs w:val="20"/>
        </w:rPr>
        <w:t>n</w:t>
      </w:r>
      <w:r w:rsidRPr="00E715E2">
        <w:rPr>
          <w:spacing w:val="7"/>
          <w:sz w:val="20"/>
          <w:szCs w:val="20"/>
        </w:rPr>
        <w:t>a</w:t>
      </w:r>
      <w:r w:rsidRPr="00E715E2">
        <w:rPr>
          <w:spacing w:val="-6"/>
          <w:sz w:val="20"/>
          <w:szCs w:val="20"/>
        </w:rPr>
        <w:t>w</w:t>
      </w:r>
      <w:r w:rsidRPr="00E715E2">
        <w:rPr>
          <w:spacing w:val="-1"/>
          <w:sz w:val="20"/>
          <w:szCs w:val="20"/>
        </w:rPr>
        <w:t>c</w:t>
      </w:r>
      <w:r w:rsidRPr="00E715E2">
        <w:rPr>
          <w:spacing w:val="3"/>
          <w:sz w:val="20"/>
          <w:szCs w:val="20"/>
        </w:rPr>
        <w:t>ą</w:t>
      </w:r>
      <w:r w:rsidRPr="00E715E2">
        <w:rPr>
          <w:sz w:val="20"/>
          <w:szCs w:val="20"/>
        </w:rPr>
        <w:t>.</w:t>
      </w:r>
    </w:p>
    <w:p w14:paraId="75B5D364" w14:textId="77777777" w:rsidR="001D3824" w:rsidRPr="00E715E2" w:rsidRDefault="001D3824" w:rsidP="001C4B73">
      <w:pPr>
        <w:pStyle w:val="Nagwek2"/>
        <w:tabs>
          <w:tab w:val="left" w:pos="1134"/>
        </w:tabs>
        <w:ind w:left="284" w:right="183" w:firstLine="0"/>
        <w:jc w:val="left"/>
        <w:rPr>
          <w:sz w:val="24"/>
          <w:szCs w:val="24"/>
        </w:rPr>
      </w:pPr>
      <w:r w:rsidRPr="00E715E2">
        <w:rPr>
          <w:spacing w:val="-5"/>
          <w:sz w:val="24"/>
          <w:szCs w:val="24"/>
        </w:rPr>
        <w:t>P</w:t>
      </w:r>
      <w:r w:rsidRPr="00E715E2">
        <w:rPr>
          <w:sz w:val="24"/>
          <w:szCs w:val="24"/>
        </w:rPr>
        <w:t>RZE</w:t>
      </w:r>
      <w:r w:rsidRPr="00E715E2">
        <w:rPr>
          <w:spacing w:val="-5"/>
          <w:sz w:val="24"/>
          <w:szCs w:val="24"/>
        </w:rPr>
        <w:t>P</w:t>
      </w:r>
      <w:r w:rsidRPr="00E715E2">
        <w:rPr>
          <w:sz w:val="24"/>
          <w:szCs w:val="24"/>
        </w:rPr>
        <w:t>I</w:t>
      </w:r>
      <w:r w:rsidRPr="00E715E2">
        <w:rPr>
          <w:spacing w:val="3"/>
          <w:sz w:val="24"/>
          <w:szCs w:val="24"/>
        </w:rPr>
        <w:t>S</w:t>
      </w:r>
      <w:r w:rsidRPr="00E715E2">
        <w:rPr>
          <w:sz w:val="24"/>
          <w:szCs w:val="24"/>
        </w:rPr>
        <w:t>Y</w:t>
      </w:r>
      <w:r w:rsidRPr="00E715E2">
        <w:rPr>
          <w:spacing w:val="2"/>
          <w:sz w:val="24"/>
          <w:szCs w:val="24"/>
        </w:rPr>
        <w:t xml:space="preserve"> </w:t>
      </w:r>
      <w:r w:rsidRPr="00E715E2">
        <w:rPr>
          <w:sz w:val="24"/>
          <w:szCs w:val="24"/>
        </w:rPr>
        <w:t xml:space="preserve">ZWIĄZANE </w:t>
      </w:r>
    </w:p>
    <w:p w14:paraId="5B7B9884" w14:textId="77777777" w:rsidR="001D3824" w:rsidRPr="00E715E2" w:rsidRDefault="001D3824" w:rsidP="008D5AE0">
      <w:pPr>
        <w:pStyle w:val="Nagwek3"/>
        <w:numPr>
          <w:ilvl w:val="1"/>
          <w:numId w:val="19"/>
        </w:numPr>
        <w:ind w:left="1418" w:right="183" w:hanging="851"/>
        <w:rPr>
          <w:sz w:val="22"/>
          <w:szCs w:val="22"/>
        </w:rPr>
      </w:pPr>
      <w:r w:rsidRPr="00E715E2">
        <w:rPr>
          <w:sz w:val="22"/>
          <w:szCs w:val="22"/>
        </w:rPr>
        <w:t>Ust</w:t>
      </w:r>
      <w:r w:rsidRPr="00E715E2">
        <w:rPr>
          <w:spacing w:val="-7"/>
          <w:sz w:val="22"/>
          <w:szCs w:val="22"/>
        </w:rPr>
        <w:t>a</w:t>
      </w:r>
      <w:r w:rsidRPr="00E715E2">
        <w:rPr>
          <w:spacing w:val="-4"/>
          <w:sz w:val="22"/>
          <w:szCs w:val="22"/>
        </w:rPr>
        <w:t>l</w:t>
      </w:r>
      <w:r w:rsidRPr="00E715E2">
        <w:rPr>
          <w:sz w:val="22"/>
          <w:szCs w:val="22"/>
        </w:rPr>
        <w:t>enia</w:t>
      </w:r>
      <w:r w:rsidRPr="00E715E2">
        <w:rPr>
          <w:spacing w:val="-1"/>
          <w:sz w:val="22"/>
          <w:szCs w:val="22"/>
        </w:rPr>
        <w:t xml:space="preserve"> </w:t>
      </w:r>
      <w:r w:rsidRPr="00E715E2">
        <w:rPr>
          <w:sz w:val="22"/>
          <w:szCs w:val="22"/>
        </w:rPr>
        <w:t>ogólne</w:t>
      </w:r>
    </w:p>
    <w:p w14:paraId="2F96DD17" w14:textId="77777777" w:rsidR="001D3824" w:rsidRPr="00E715E2" w:rsidRDefault="001D3824" w:rsidP="001C4B73">
      <w:pPr>
        <w:ind w:right="183"/>
        <w:rPr>
          <w:sz w:val="20"/>
          <w:szCs w:val="20"/>
        </w:rPr>
      </w:pPr>
      <w:r w:rsidRPr="00E715E2">
        <w:rPr>
          <w:spacing w:val="2"/>
          <w:sz w:val="20"/>
          <w:szCs w:val="20"/>
        </w:rPr>
        <w:t>S</w:t>
      </w:r>
      <w:r w:rsidRPr="00E715E2">
        <w:rPr>
          <w:sz w:val="20"/>
          <w:szCs w:val="20"/>
        </w:rPr>
        <w:t>pe</w:t>
      </w:r>
      <w:r w:rsidRPr="00E715E2">
        <w:rPr>
          <w:spacing w:val="1"/>
          <w:sz w:val="20"/>
          <w:szCs w:val="20"/>
        </w:rPr>
        <w:t>c</w:t>
      </w:r>
      <w:r w:rsidRPr="00E715E2">
        <w:rPr>
          <w:sz w:val="20"/>
          <w:szCs w:val="20"/>
        </w:rPr>
        <w:t>y</w:t>
      </w:r>
      <w:r w:rsidRPr="00E715E2">
        <w:rPr>
          <w:spacing w:val="3"/>
          <w:sz w:val="20"/>
          <w:szCs w:val="20"/>
        </w:rPr>
        <w:t>f</w:t>
      </w:r>
      <w:r w:rsidRPr="00E715E2">
        <w:rPr>
          <w:spacing w:val="1"/>
          <w:sz w:val="20"/>
          <w:szCs w:val="20"/>
        </w:rPr>
        <w:t>i</w:t>
      </w:r>
      <w:r w:rsidRPr="00E715E2">
        <w:rPr>
          <w:sz w:val="20"/>
          <w:szCs w:val="20"/>
        </w:rPr>
        <w:t>k</w:t>
      </w:r>
      <w:r w:rsidRPr="00E715E2">
        <w:rPr>
          <w:spacing w:val="3"/>
          <w:sz w:val="20"/>
          <w:szCs w:val="20"/>
        </w:rPr>
        <w:t>a</w:t>
      </w:r>
      <w:r w:rsidRPr="00E715E2">
        <w:rPr>
          <w:sz w:val="20"/>
          <w:szCs w:val="20"/>
        </w:rPr>
        <w:t>c</w:t>
      </w:r>
      <w:r w:rsidRPr="00E715E2">
        <w:rPr>
          <w:spacing w:val="4"/>
          <w:sz w:val="20"/>
          <w:szCs w:val="20"/>
        </w:rPr>
        <w:t>j</w:t>
      </w:r>
      <w:r w:rsidRPr="00E715E2">
        <w:rPr>
          <w:sz w:val="20"/>
          <w:szCs w:val="20"/>
        </w:rPr>
        <w:t>e</w:t>
      </w:r>
      <w:r w:rsidRPr="00E715E2">
        <w:rPr>
          <w:spacing w:val="4"/>
          <w:sz w:val="20"/>
          <w:szCs w:val="20"/>
        </w:rPr>
        <w:t xml:space="preserve"> </w:t>
      </w:r>
      <w:r w:rsidRPr="00E715E2">
        <w:rPr>
          <w:spacing w:val="5"/>
          <w:sz w:val="20"/>
          <w:szCs w:val="20"/>
        </w:rPr>
        <w:t>T</w:t>
      </w:r>
      <w:r w:rsidRPr="00E715E2">
        <w:rPr>
          <w:sz w:val="20"/>
          <w:szCs w:val="20"/>
        </w:rPr>
        <w:t>e</w:t>
      </w:r>
      <w:r w:rsidRPr="00E715E2">
        <w:rPr>
          <w:spacing w:val="5"/>
          <w:sz w:val="20"/>
          <w:szCs w:val="20"/>
        </w:rPr>
        <w:t>c</w:t>
      </w:r>
      <w:r w:rsidRPr="00E715E2">
        <w:rPr>
          <w:sz w:val="20"/>
          <w:szCs w:val="20"/>
        </w:rPr>
        <w:t>hn</w:t>
      </w:r>
      <w:r w:rsidRPr="00E715E2">
        <w:rPr>
          <w:spacing w:val="1"/>
          <w:sz w:val="20"/>
          <w:szCs w:val="20"/>
        </w:rPr>
        <w:t>i</w:t>
      </w:r>
      <w:r w:rsidRPr="00E715E2">
        <w:rPr>
          <w:sz w:val="20"/>
          <w:szCs w:val="20"/>
        </w:rPr>
        <w:t>c</w:t>
      </w:r>
      <w:r w:rsidRPr="00E715E2">
        <w:rPr>
          <w:spacing w:val="5"/>
          <w:sz w:val="20"/>
          <w:szCs w:val="20"/>
        </w:rPr>
        <w:t>z</w:t>
      </w:r>
      <w:r w:rsidRPr="00E715E2">
        <w:rPr>
          <w:sz w:val="20"/>
          <w:szCs w:val="20"/>
        </w:rPr>
        <w:t>ne</w:t>
      </w:r>
      <w:r w:rsidRPr="00E715E2">
        <w:rPr>
          <w:spacing w:val="10"/>
          <w:sz w:val="20"/>
          <w:szCs w:val="20"/>
        </w:rPr>
        <w:t xml:space="preserve"> </w:t>
      </w:r>
      <w:r w:rsidRPr="00E715E2">
        <w:rPr>
          <w:sz w:val="20"/>
          <w:szCs w:val="20"/>
        </w:rPr>
        <w:t>w</w:t>
      </w:r>
      <w:r w:rsidRPr="00E715E2">
        <w:rPr>
          <w:spacing w:val="4"/>
          <w:sz w:val="20"/>
          <w:szCs w:val="20"/>
        </w:rPr>
        <w:t xml:space="preserve"> </w:t>
      </w:r>
      <w:r w:rsidRPr="00E715E2">
        <w:rPr>
          <w:spacing w:val="5"/>
          <w:sz w:val="20"/>
          <w:szCs w:val="20"/>
        </w:rPr>
        <w:t>r</w:t>
      </w:r>
      <w:r w:rsidRPr="00E715E2">
        <w:rPr>
          <w:spacing w:val="-1"/>
          <w:sz w:val="20"/>
          <w:szCs w:val="20"/>
        </w:rPr>
        <w:t>ó</w:t>
      </w:r>
      <w:r w:rsidRPr="00E715E2">
        <w:rPr>
          <w:spacing w:val="3"/>
          <w:sz w:val="20"/>
          <w:szCs w:val="20"/>
        </w:rPr>
        <w:t>ż</w:t>
      </w:r>
      <w:r w:rsidRPr="00E715E2">
        <w:rPr>
          <w:sz w:val="20"/>
          <w:szCs w:val="20"/>
        </w:rPr>
        <w:t>ny</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1"/>
          <w:sz w:val="20"/>
          <w:szCs w:val="20"/>
        </w:rPr>
        <w:t>m</w:t>
      </w:r>
      <w:r w:rsidRPr="00E715E2">
        <w:rPr>
          <w:spacing w:val="1"/>
          <w:sz w:val="20"/>
          <w:szCs w:val="20"/>
        </w:rPr>
        <w:t>i</w:t>
      </w:r>
      <w:r w:rsidRPr="00E715E2">
        <w:rPr>
          <w:sz w:val="20"/>
          <w:szCs w:val="20"/>
        </w:rPr>
        <w:t>e</w:t>
      </w:r>
      <w:r w:rsidRPr="00E715E2">
        <w:rPr>
          <w:spacing w:val="4"/>
          <w:sz w:val="20"/>
          <w:szCs w:val="20"/>
        </w:rPr>
        <w:t>j</w:t>
      </w:r>
      <w:r w:rsidRPr="00E715E2">
        <w:rPr>
          <w:sz w:val="20"/>
          <w:szCs w:val="20"/>
        </w:rPr>
        <w:t>sc</w:t>
      </w:r>
      <w:r w:rsidRPr="00E715E2">
        <w:rPr>
          <w:spacing w:val="5"/>
          <w:sz w:val="20"/>
          <w:szCs w:val="20"/>
        </w:rPr>
        <w:t>a</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3"/>
          <w:sz w:val="20"/>
          <w:szCs w:val="20"/>
        </w:rPr>
        <w:t>p</w:t>
      </w:r>
      <w:r w:rsidRPr="00E715E2">
        <w:rPr>
          <w:sz w:val="20"/>
          <w:szCs w:val="20"/>
        </w:rPr>
        <w:t>o</w:t>
      </w:r>
      <w:r w:rsidRPr="00E715E2">
        <w:rPr>
          <w:spacing w:val="-1"/>
          <w:sz w:val="20"/>
          <w:szCs w:val="20"/>
        </w:rPr>
        <w:t>w</w:t>
      </w:r>
      <w:r w:rsidRPr="00E715E2">
        <w:rPr>
          <w:spacing w:val="3"/>
          <w:sz w:val="20"/>
          <w:szCs w:val="20"/>
        </w:rPr>
        <w:t>o</w:t>
      </w:r>
      <w:r w:rsidRPr="00E715E2">
        <w:rPr>
          <w:spacing w:val="-4"/>
          <w:sz w:val="20"/>
          <w:szCs w:val="20"/>
        </w:rPr>
        <w:t>ł</w:t>
      </w:r>
      <w:r w:rsidRPr="00E715E2">
        <w:rPr>
          <w:spacing w:val="4"/>
          <w:sz w:val="20"/>
          <w:szCs w:val="20"/>
        </w:rPr>
        <w:t>u</w:t>
      </w:r>
      <w:r w:rsidRPr="00E715E2">
        <w:rPr>
          <w:spacing w:val="-3"/>
          <w:sz w:val="20"/>
          <w:szCs w:val="20"/>
        </w:rPr>
        <w:t>j</w:t>
      </w:r>
      <w:r w:rsidRPr="00E715E2">
        <w:rPr>
          <w:sz w:val="20"/>
          <w:szCs w:val="20"/>
        </w:rPr>
        <w:t>ą</w:t>
      </w:r>
      <w:r w:rsidRPr="00E715E2">
        <w:rPr>
          <w:spacing w:val="12"/>
          <w:sz w:val="20"/>
          <w:szCs w:val="20"/>
        </w:rPr>
        <w:t xml:space="preserve"> </w:t>
      </w:r>
      <w:r w:rsidRPr="00E715E2">
        <w:rPr>
          <w:spacing w:val="-1"/>
          <w:sz w:val="20"/>
          <w:szCs w:val="20"/>
        </w:rPr>
        <w:t>s</w:t>
      </w:r>
      <w:r w:rsidRPr="00E715E2">
        <w:rPr>
          <w:spacing w:val="1"/>
          <w:sz w:val="20"/>
          <w:szCs w:val="20"/>
        </w:rPr>
        <w:t>i</w:t>
      </w:r>
      <w:r w:rsidRPr="00E715E2">
        <w:rPr>
          <w:sz w:val="20"/>
          <w:szCs w:val="20"/>
        </w:rPr>
        <w:t>ę</w:t>
      </w:r>
      <w:r w:rsidRPr="00E715E2">
        <w:rPr>
          <w:spacing w:val="7"/>
          <w:sz w:val="20"/>
          <w:szCs w:val="20"/>
        </w:rPr>
        <w:t xml:space="preserve"> </w:t>
      </w:r>
      <w:r w:rsidRPr="00E715E2">
        <w:rPr>
          <w:sz w:val="20"/>
          <w:szCs w:val="20"/>
        </w:rPr>
        <w:t>na</w:t>
      </w:r>
      <w:r w:rsidRPr="00E715E2">
        <w:rPr>
          <w:spacing w:val="13"/>
          <w:sz w:val="20"/>
          <w:szCs w:val="20"/>
        </w:rPr>
        <w:t xml:space="preserve"> </w:t>
      </w:r>
      <w:r w:rsidRPr="00E715E2">
        <w:rPr>
          <w:spacing w:val="2"/>
          <w:sz w:val="20"/>
          <w:szCs w:val="20"/>
        </w:rPr>
        <w:t>P</w:t>
      </w:r>
      <w:r w:rsidRPr="00E715E2">
        <w:rPr>
          <w:sz w:val="20"/>
          <w:szCs w:val="20"/>
        </w:rPr>
        <w:t>ol</w:t>
      </w:r>
      <w:r w:rsidRPr="00E715E2">
        <w:rPr>
          <w:spacing w:val="6"/>
          <w:sz w:val="20"/>
          <w:szCs w:val="20"/>
        </w:rPr>
        <w:t>s</w:t>
      </w:r>
      <w:r w:rsidRPr="00E715E2">
        <w:rPr>
          <w:sz w:val="20"/>
          <w:szCs w:val="20"/>
        </w:rPr>
        <w:t>k</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5"/>
          <w:sz w:val="20"/>
          <w:szCs w:val="20"/>
        </w:rPr>
        <w:t>N</w:t>
      </w:r>
      <w:r w:rsidRPr="00E715E2">
        <w:rPr>
          <w:sz w:val="20"/>
          <w:szCs w:val="20"/>
        </w:rPr>
        <w:t>o</w:t>
      </w:r>
      <w:r w:rsidRPr="00E715E2">
        <w:rPr>
          <w:spacing w:val="8"/>
          <w:sz w:val="20"/>
          <w:szCs w:val="20"/>
        </w:rPr>
        <w:t>r</w:t>
      </w:r>
      <w:r w:rsidRPr="00E715E2">
        <w:rPr>
          <w:sz w:val="20"/>
          <w:szCs w:val="20"/>
        </w:rPr>
        <w:t>my</w:t>
      </w:r>
      <w:r w:rsidRPr="00E715E2">
        <w:rPr>
          <w:spacing w:val="8"/>
          <w:sz w:val="20"/>
          <w:szCs w:val="20"/>
        </w:rPr>
        <w:t xml:space="preserve"> </w:t>
      </w:r>
      <w:r w:rsidRPr="00E715E2">
        <w:rPr>
          <w:sz w:val="20"/>
          <w:szCs w:val="20"/>
        </w:rPr>
        <w:t>(</w:t>
      </w:r>
      <w:r w:rsidRPr="00E715E2">
        <w:rPr>
          <w:spacing w:val="5"/>
          <w:sz w:val="20"/>
          <w:szCs w:val="20"/>
        </w:rPr>
        <w:t>P</w:t>
      </w:r>
      <w:r w:rsidRPr="00E715E2">
        <w:rPr>
          <w:spacing w:val="-1"/>
          <w:sz w:val="20"/>
          <w:szCs w:val="20"/>
        </w:rPr>
        <w:t>N</w:t>
      </w:r>
      <w:r w:rsidRPr="00E715E2">
        <w:rPr>
          <w:sz w:val="20"/>
          <w:szCs w:val="20"/>
        </w:rPr>
        <w:t>),</w:t>
      </w:r>
      <w:r w:rsidRPr="00E715E2">
        <w:rPr>
          <w:spacing w:val="13"/>
          <w:sz w:val="20"/>
          <w:szCs w:val="20"/>
        </w:rPr>
        <w:t xml:space="preserve"> </w:t>
      </w:r>
      <w:r w:rsidRPr="00E715E2">
        <w:rPr>
          <w:sz w:val="20"/>
          <w:szCs w:val="20"/>
        </w:rPr>
        <w:t>p</w:t>
      </w:r>
      <w:r w:rsidRPr="00E715E2">
        <w:rPr>
          <w:spacing w:val="3"/>
          <w:sz w:val="20"/>
          <w:szCs w:val="20"/>
        </w:rPr>
        <w:t>r</w:t>
      </w:r>
      <w:r w:rsidRPr="00E715E2">
        <w:rPr>
          <w:sz w:val="20"/>
          <w:szCs w:val="20"/>
        </w:rPr>
        <w:t>ze</w:t>
      </w:r>
      <w:r w:rsidRPr="00E715E2">
        <w:rPr>
          <w:spacing w:val="5"/>
          <w:sz w:val="20"/>
          <w:szCs w:val="20"/>
        </w:rPr>
        <w:t>p</w:t>
      </w:r>
      <w:r w:rsidRPr="00E715E2">
        <w:rPr>
          <w:sz w:val="20"/>
          <w:szCs w:val="20"/>
        </w:rPr>
        <w:t>i</w:t>
      </w:r>
      <w:r w:rsidRPr="00E715E2">
        <w:rPr>
          <w:spacing w:val="6"/>
          <w:sz w:val="20"/>
          <w:szCs w:val="20"/>
        </w:rPr>
        <w:t>s</w:t>
      </w:r>
      <w:r w:rsidRPr="00E715E2">
        <w:rPr>
          <w:sz w:val="20"/>
          <w:szCs w:val="20"/>
        </w:rPr>
        <w:t>y</w:t>
      </w:r>
      <w:r w:rsidRPr="00E715E2">
        <w:rPr>
          <w:spacing w:val="4"/>
          <w:sz w:val="20"/>
          <w:szCs w:val="20"/>
        </w:rPr>
        <w:t xml:space="preserve"> </w:t>
      </w:r>
      <w:r w:rsidRPr="00E715E2">
        <w:rPr>
          <w:sz w:val="20"/>
          <w:szCs w:val="20"/>
        </w:rPr>
        <w:t>b</w:t>
      </w:r>
      <w:r w:rsidRPr="00E715E2">
        <w:rPr>
          <w:spacing w:val="6"/>
          <w:sz w:val="20"/>
          <w:szCs w:val="20"/>
        </w:rPr>
        <w:t>r</w:t>
      </w:r>
      <w:r w:rsidRPr="00E715E2">
        <w:rPr>
          <w:spacing w:val="3"/>
          <w:sz w:val="20"/>
          <w:szCs w:val="20"/>
        </w:rPr>
        <w:t>a</w:t>
      </w:r>
      <w:r w:rsidRPr="00E715E2">
        <w:rPr>
          <w:spacing w:val="-1"/>
          <w:sz w:val="20"/>
          <w:szCs w:val="20"/>
        </w:rPr>
        <w:t>n</w:t>
      </w:r>
      <w:r w:rsidRPr="00E715E2">
        <w:rPr>
          <w:spacing w:val="3"/>
          <w:sz w:val="20"/>
          <w:szCs w:val="20"/>
        </w:rPr>
        <w:t>ż</w:t>
      </w:r>
      <w:r w:rsidRPr="00E715E2">
        <w:rPr>
          <w:sz w:val="20"/>
          <w:szCs w:val="20"/>
        </w:rPr>
        <w:t>o</w:t>
      </w:r>
      <w:r w:rsidRPr="00E715E2">
        <w:rPr>
          <w:spacing w:val="-1"/>
          <w:sz w:val="20"/>
          <w:szCs w:val="20"/>
        </w:rPr>
        <w:t>w</w:t>
      </w:r>
      <w:r w:rsidRPr="00E715E2">
        <w:rPr>
          <w:sz w:val="20"/>
          <w:szCs w:val="20"/>
        </w:rPr>
        <w:t>e,</w:t>
      </w:r>
      <w:r w:rsidR="006B5F33" w:rsidRPr="00E715E2">
        <w:rPr>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s</w:t>
      </w:r>
      <w:r w:rsidRPr="00E715E2">
        <w:rPr>
          <w:spacing w:val="-1"/>
          <w:sz w:val="20"/>
          <w:szCs w:val="20"/>
        </w:rPr>
        <w:t>t</w:t>
      </w:r>
      <w:r w:rsidRPr="00E715E2">
        <w:rPr>
          <w:spacing w:val="3"/>
          <w:sz w:val="20"/>
          <w:szCs w:val="20"/>
        </w:rPr>
        <w:t>ru</w:t>
      </w:r>
      <w:r w:rsidRPr="00E715E2">
        <w:rPr>
          <w:spacing w:val="-7"/>
          <w:sz w:val="20"/>
          <w:szCs w:val="20"/>
        </w:rPr>
        <w:t>k</w:t>
      </w:r>
      <w:r w:rsidRPr="00E715E2">
        <w:rPr>
          <w:spacing w:val="-2"/>
          <w:sz w:val="20"/>
          <w:szCs w:val="20"/>
        </w:rPr>
        <w:t>c</w:t>
      </w:r>
      <w:r w:rsidRPr="00E715E2">
        <w:rPr>
          <w:spacing w:val="3"/>
          <w:sz w:val="20"/>
          <w:szCs w:val="20"/>
        </w:rPr>
        <w:t>j</w:t>
      </w:r>
      <w:r w:rsidRPr="00E715E2">
        <w:rPr>
          <w:spacing w:val="-8"/>
          <w:sz w:val="20"/>
          <w:szCs w:val="20"/>
        </w:rPr>
        <w:t>e</w:t>
      </w:r>
      <w:r w:rsidRPr="00E715E2">
        <w:rPr>
          <w:sz w:val="20"/>
          <w:szCs w:val="20"/>
        </w:rPr>
        <w:t>.</w:t>
      </w:r>
      <w:r w:rsidRPr="00E715E2">
        <w:rPr>
          <w:spacing w:val="9"/>
          <w:sz w:val="20"/>
          <w:szCs w:val="20"/>
        </w:rPr>
        <w:t xml:space="preserve"> </w:t>
      </w:r>
      <w:r w:rsidRPr="00E715E2">
        <w:rPr>
          <w:spacing w:val="3"/>
          <w:sz w:val="20"/>
          <w:szCs w:val="20"/>
        </w:rPr>
        <w:t>Na</w:t>
      </w:r>
      <w:r w:rsidRPr="00E715E2">
        <w:rPr>
          <w:spacing w:val="-1"/>
          <w:sz w:val="20"/>
          <w:szCs w:val="20"/>
        </w:rPr>
        <w:t>l</w:t>
      </w:r>
      <w:r w:rsidRPr="00E715E2">
        <w:rPr>
          <w:spacing w:val="-7"/>
          <w:sz w:val="20"/>
          <w:szCs w:val="20"/>
        </w:rPr>
        <w:t>e</w:t>
      </w:r>
      <w:r w:rsidRPr="00E715E2">
        <w:rPr>
          <w:spacing w:val="3"/>
          <w:sz w:val="20"/>
          <w:szCs w:val="20"/>
        </w:rPr>
        <w:t>ż</w:t>
      </w:r>
      <w:r w:rsidRPr="00E715E2">
        <w:rPr>
          <w:sz w:val="20"/>
          <w:szCs w:val="20"/>
        </w:rPr>
        <w:t>y</w:t>
      </w:r>
      <w:r w:rsidRPr="00E715E2">
        <w:rPr>
          <w:spacing w:val="3"/>
          <w:sz w:val="20"/>
          <w:szCs w:val="20"/>
        </w:rPr>
        <w:t xml:space="preserve"> j</w:t>
      </w:r>
      <w:r w:rsidRPr="00E715E2">
        <w:rPr>
          <w:sz w:val="20"/>
          <w:szCs w:val="20"/>
        </w:rPr>
        <w:t xml:space="preserve">e </w:t>
      </w:r>
      <w:r w:rsidRPr="00E715E2">
        <w:rPr>
          <w:spacing w:val="3"/>
          <w:sz w:val="20"/>
          <w:szCs w:val="20"/>
        </w:rPr>
        <w:t>tra</w:t>
      </w:r>
      <w:r w:rsidRPr="00E715E2">
        <w:rPr>
          <w:spacing w:val="-6"/>
          <w:sz w:val="20"/>
          <w:szCs w:val="20"/>
        </w:rPr>
        <w:t>k</w:t>
      </w:r>
      <w:r w:rsidRPr="00E715E2">
        <w:rPr>
          <w:spacing w:val="3"/>
          <w:sz w:val="20"/>
          <w:szCs w:val="20"/>
        </w:rPr>
        <w:t>t</w:t>
      </w:r>
      <w:r w:rsidRPr="00E715E2">
        <w:rPr>
          <w:spacing w:val="-2"/>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4"/>
          <w:sz w:val="20"/>
          <w:szCs w:val="20"/>
        </w:rPr>
        <w:t xml:space="preserve"> </w:t>
      </w:r>
      <w:r w:rsidRPr="00E715E2">
        <w:rPr>
          <w:spacing w:val="-1"/>
          <w:sz w:val="20"/>
          <w:szCs w:val="20"/>
        </w:rPr>
        <w:t>j</w:t>
      </w:r>
      <w:r w:rsidRPr="00E715E2">
        <w:rPr>
          <w:spacing w:val="3"/>
          <w:sz w:val="20"/>
          <w:szCs w:val="20"/>
        </w:rPr>
        <w:t>ak</w:t>
      </w:r>
      <w:r w:rsidRPr="00E715E2">
        <w:rPr>
          <w:sz w:val="20"/>
          <w:szCs w:val="20"/>
        </w:rPr>
        <w:t>o</w:t>
      </w:r>
      <w:r w:rsidRPr="00E715E2">
        <w:rPr>
          <w:spacing w:val="1"/>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te</w:t>
      </w:r>
      <w:r w:rsidRPr="00E715E2">
        <w:rPr>
          <w:spacing w:val="-6"/>
          <w:sz w:val="20"/>
          <w:szCs w:val="20"/>
        </w:rPr>
        <w:t>g</w:t>
      </w:r>
      <w:r w:rsidRPr="00E715E2">
        <w:rPr>
          <w:spacing w:val="3"/>
          <w:sz w:val="20"/>
          <w:szCs w:val="20"/>
        </w:rPr>
        <w:t>ra</w:t>
      </w:r>
      <w:r w:rsidRPr="00E715E2">
        <w:rPr>
          <w:spacing w:val="-3"/>
          <w:sz w:val="20"/>
          <w:szCs w:val="20"/>
        </w:rPr>
        <w:t>l</w:t>
      </w:r>
      <w:r w:rsidRPr="00E715E2">
        <w:rPr>
          <w:spacing w:val="-5"/>
          <w:sz w:val="20"/>
          <w:szCs w:val="20"/>
        </w:rPr>
        <w:t>n</w:t>
      </w:r>
      <w:r w:rsidRPr="00E715E2">
        <w:rPr>
          <w:sz w:val="20"/>
          <w:szCs w:val="20"/>
        </w:rPr>
        <w:t>ą</w:t>
      </w:r>
      <w:r w:rsidRPr="00E715E2">
        <w:rPr>
          <w:spacing w:val="9"/>
          <w:sz w:val="20"/>
          <w:szCs w:val="20"/>
        </w:rPr>
        <w:t xml:space="preserve"> </w:t>
      </w:r>
      <w:r w:rsidRPr="00E715E2">
        <w:rPr>
          <w:spacing w:val="3"/>
          <w:sz w:val="20"/>
          <w:szCs w:val="20"/>
        </w:rPr>
        <w:t>c</w:t>
      </w:r>
      <w:r w:rsidRPr="00E715E2">
        <w:rPr>
          <w:sz w:val="20"/>
          <w:szCs w:val="20"/>
        </w:rPr>
        <w:t>z</w:t>
      </w:r>
      <w:r w:rsidRPr="00E715E2">
        <w:rPr>
          <w:spacing w:val="-7"/>
          <w:sz w:val="20"/>
          <w:szCs w:val="20"/>
        </w:rPr>
        <w:t>ę</w:t>
      </w:r>
      <w:r w:rsidRPr="00E715E2">
        <w:rPr>
          <w:spacing w:val="3"/>
          <w:sz w:val="20"/>
          <w:szCs w:val="20"/>
        </w:rPr>
        <w:t>ś</w:t>
      </w:r>
      <w:r w:rsidRPr="00E715E2">
        <w:rPr>
          <w:sz w:val="20"/>
          <w:szCs w:val="20"/>
        </w:rPr>
        <w:t>ć</w:t>
      </w:r>
      <w:r w:rsidRPr="00E715E2">
        <w:rPr>
          <w:spacing w:val="6"/>
          <w:sz w:val="20"/>
          <w:szCs w:val="20"/>
        </w:rPr>
        <w:t xml:space="preserve"> </w:t>
      </w:r>
      <w:r w:rsidRPr="00E715E2">
        <w:rPr>
          <w:sz w:val="20"/>
          <w:szCs w:val="20"/>
        </w:rPr>
        <w:t>i</w:t>
      </w:r>
      <w:r w:rsidRPr="00E715E2">
        <w:rPr>
          <w:spacing w:val="9"/>
          <w:sz w:val="20"/>
          <w:szCs w:val="20"/>
        </w:rPr>
        <w:t xml:space="preserve"> </w:t>
      </w:r>
      <w:r w:rsidRPr="00E715E2">
        <w:rPr>
          <w:spacing w:val="-7"/>
          <w:sz w:val="20"/>
          <w:szCs w:val="20"/>
        </w:rPr>
        <w:t>n</w:t>
      </w:r>
      <w:r w:rsidRPr="00E715E2">
        <w:rPr>
          <w:spacing w:val="3"/>
          <w:sz w:val="20"/>
          <w:szCs w:val="20"/>
        </w:rPr>
        <w:t>al</w:t>
      </w:r>
      <w:r w:rsidRPr="00E715E2">
        <w:rPr>
          <w:spacing w:val="-4"/>
          <w:sz w:val="20"/>
          <w:szCs w:val="20"/>
        </w:rPr>
        <w:t>e</w:t>
      </w:r>
      <w:r w:rsidRPr="00E715E2">
        <w:rPr>
          <w:spacing w:val="3"/>
          <w:sz w:val="20"/>
          <w:szCs w:val="20"/>
        </w:rPr>
        <w:t>ż</w:t>
      </w:r>
      <w:r w:rsidRPr="00E715E2">
        <w:rPr>
          <w:sz w:val="20"/>
          <w:szCs w:val="20"/>
        </w:rPr>
        <w:t>y</w:t>
      </w:r>
      <w:r w:rsidRPr="00E715E2">
        <w:rPr>
          <w:spacing w:val="3"/>
          <w:sz w:val="20"/>
          <w:szCs w:val="20"/>
        </w:rPr>
        <w:t xml:space="preserve"> j</w:t>
      </w:r>
      <w:r w:rsidRPr="00E715E2">
        <w:rPr>
          <w:sz w:val="20"/>
          <w:szCs w:val="20"/>
        </w:rPr>
        <w:t xml:space="preserve">e </w:t>
      </w:r>
      <w:r w:rsidRPr="00E715E2">
        <w:rPr>
          <w:spacing w:val="-2"/>
          <w:sz w:val="20"/>
          <w:szCs w:val="20"/>
        </w:rPr>
        <w:t>c</w:t>
      </w:r>
      <w:r w:rsidRPr="00E715E2">
        <w:rPr>
          <w:spacing w:val="3"/>
          <w:sz w:val="20"/>
          <w:szCs w:val="20"/>
        </w:rPr>
        <w:t>z</w:t>
      </w:r>
      <w:r w:rsidRPr="00E715E2">
        <w:rPr>
          <w:spacing w:val="-5"/>
          <w:sz w:val="20"/>
          <w:szCs w:val="20"/>
        </w:rPr>
        <w:t>y</w:t>
      </w:r>
      <w:r w:rsidRPr="00E715E2">
        <w:rPr>
          <w:spacing w:val="3"/>
          <w:sz w:val="20"/>
          <w:szCs w:val="20"/>
        </w:rPr>
        <w:t>t</w:t>
      </w:r>
      <w:r w:rsidRPr="00E715E2">
        <w:rPr>
          <w:spacing w:val="1"/>
          <w:sz w:val="20"/>
          <w:szCs w:val="20"/>
        </w:rPr>
        <w:t>a</w:t>
      </w:r>
      <w:r w:rsidRPr="00E715E2">
        <w:rPr>
          <w:sz w:val="20"/>
          <w:szCs w:val="20"/>
        </w:rPr>
        <w:t>ć</w:t>
      </w:r>
      <w:r w:rsidRPr="00E715E2">
        <w:rPr>
          <w:spacing w:val="6"/>
          <w:sz w:val="20"/>
          <w:szCs w:val="20"/>
        </w:rPr>
        <w:t xml:space="preserve"> </w:t>
      </w:r>
      <w:r w:rsidRPr="00E715E2">
        <w:rPr>
          <w:spacing w:val="-4"/>
          <w:sz w:val="20"/>
          <w:szCs w:val="20"/>
        </w:rPr>
        <w:t>ł</w:t>
      </w:r>
      <w:r w:rsidRPr="00E715E2">
        <w:rPr>
          <w:spacing w:val="3"/>
          <w:sz w:val="20"/>
          <w:szCs w:val="20"/>
        </w:rPr>
        <w:t>ą</w:t>
      </w:r>
      <w:r w:rsidRPr="00E715E2">
        <w:rPr>
          <w:spacing w:val="-2"/>
          <w:sz w:val="20"/>
          <w:szCs w:val="20"/>
        </w:rPr>
        <w:t>c</w:t>
      </w:r>
      <w:r w:rsidRPr="00E715E2">
        <w:rPr>
          <w:spacing w:val="3"/>
          <w:sz w:val="20"/>
          <w:szCs w:val="20"/>
        </w:rPr>
        <w:t>z</w:t>
      </w:r>
      <w:r w:rsidRPr="00E715E2">
        <w:rPr>
          <w:spacing w:val="-5"/>
          <w:sz w:val="20"/>
          <w:szCs w:val="20"/>
        </w:rPr>
        <w:t>n</w:t>
      </w:r>
      <w:r w:rsidRPr="00E715E2">
        <w:rPr>
          <w:spacing w:val="3"/>
          <w:sz w:val="20"/>
          <w:szCs w:val="20"/>
        </w:rPr>
        <w:t>i</w:t>
      </w:r>
      <w:r w:rsidRPr="00E715E2">
        <w:rPr>
          <w:sz w:val="20"/>
          <w:szCs w:val="20"/>
        </w:rPr>
        <w:t>e z</w:t>
      </w:r>
      <w:r w:rsidRPr="00E715E2">
        <w:rPr>
          <w:spacing w:val="9"/>
          <w:sz w:val="20"/>
          <w:szCs w:val="20"/>
        </w:rPr>
        <w:t xml:space="preserve"> </w:t>
      </w:r>
      <w:r w:rsidRPr="00E715E2">
        <w:rPr>
          <w:spacing w:val="-1"/>
          <w:sz w:val="20"/>
          <w:szCs w:val="20"/>
        </w:rPr>
        <w:t>R</w:t>
      </w:r>
      <w:r w:rsidRPr="00E715E2">
        <w:rPr>
          <w:spacing w:val="-5"/>
          <w:sz w:val="20"/>
          <w:szCs w:val="20"/>
        </w:rPr>
        <w:t>y</w:t>
      </w:r>
      <w:r w:rsidRPr="00E715E2">
        <w:rPr>
          <w:spacing w:val="3"/>
          <w:sz w:val="20"/>
          <w:szCs w:val="20"/>
        </w:rPr>
        <w:t>sun</w:t>
      </w:r>
      <w:r w:rsidRPr="00E715E2">
        <w:rPr>
          <w:spacing w:val="-8"/>
          <w:sz w:val="20"/>
          <w:szCs w:val="20"/>
        </w:rPr>
        <w:t>k</w:t>
      </w:r>
      <w:r w:rsidRPr="00E715E2">
        <w:rPr>
          <w:spacing w:val="7"/>
          <w:sz w:val="20"/>
          <w:szCs w:val="20"/>
        </w:rPr>
        <w:t>a</w:t>
      </w:r>
      <w:r w:rsidRPr="00E715E2">
        <w:rPr>
          <w:spacing w:val="-4"/>
          <w:sz w:val="20"/>
          <w:szCs w:val="20"/>
        </w:rPr>
        <w:t>m</w:t>
      </w:r>
      <w:r w:rsidRPr="00E715E2">
        <w:rPr>
          <w:sz w:val="20"/>
          <w:szCs w:val="20"/>
        </w:rPr>
        <w:t>i</w:t>
      </w:r>
      <w:r w:rsidRPr="00E715E2">
        <w:rPr>
          <w:spacing w:val="4"/>
          <w:sz w:val="20"/>
          <w:szCs w:val="20"/>
        </w:rPr>
        <w:t xml:space="preserve"> </w:t>
      </w:r>
      <w:r w:rsidRPr="00E715E2">
        <w:rPr>
          <w:sz w:val="20"/>
          <w:szCs w:val="20"/>
        </w:rPr>
        <w:t>i Sp</w:t>
      </w:r>
      <w:r w:rsidRPr="00E715E2">
        <w:rPr>
          <w:spacing w:val="-5"/>
          <w:sz w:val="20"/>
          <w:szCs w:val="20"/>
        </w:rPr>
        <w:t>e</w:t>
      </w:r>
      <w:r w:rsidRPr="00E715E2">
        <w:rPr>
          <w:sz w:val="20"/>
          <w:szCs w:val="20"/>
        </w:rPr>
        <w:t>cyfikac</w:t>
      </w:r>
      <w:r w:rsidRPr="00E715E2">
        <w:rPr>
          <w:spacing w:val="-5"/>
          <w:sz w:val="20"/>
          <w:szCs w:val="20"/>
        </w:rPr>
        <w:t>j</w:t>
      </w:r>
      <w:r w:rsidRPr="00E715E2">
        <w:rPr>
          <w:spacing w:val="7"/>
          <w:sz w:val="20"/>
          <w:szCs w:val="20"/>
        </w:rPr>
        <w:t>a</w:t>
      </w:r>
      <w:r w:rsidRPr="00E715E2">
        <w:rPr>
          <w:spacing w:val="-4"/>
          <w:sz w:val="20"/>
          <w:szCs w:val="20"/>
        </w:rPr>
        <w:t>mi</w:t>
      </w:r>
      <w:r w:rsidRPr="00E715E2">
        <w:rPr>
          <w:sz w:val="20"/>
          <w:szCs w:val="20"/>
        </w:rPr>
        <w:t>,</w:t>
      </w:r>
      <w:r w:rsidRPr="00E715E2">
        <w:rPr>
          <w:spacing w:val="5"/>
          <w:sz w:val="20"/>
          <w:szCs w:val="20"/>
        </w:rPr>
        <w:t xml:space="preserve"> </w:t>
      </w:r>
      <w:r w:rsidRPr="00E715E2">
        <w:rPr>
          <w:spacing w:val="-3"/>
          <w:sz w:val="20"/>
          <w:szCs w:val="20"/>
        </w:rPr>
        <w:t>j</w:t>
      </w:r>
      <w:r w:rsidRPr="00E715E2">
        <w:rPr>
          <w:spacing w:val="7"/>
          <w:sz w:val="20"/>
          <w:szCs w:val="20"/>
        </w:rPr>
        <w:t>a</w:t>
      </w:r>
      <w:r w:rsidRPr="00E715E2">
        <w:rPr>
          <w:sz w:val="20"/>
          <w:szCs w:val="20"/>
        </w:rPr>
        <w:t>k</w:t>
      </w:r>
      <w:r w:rsidRPr="00E715E2">
        <w:rPr>
          <w:spacing w:val="5"/>
          <w:sz w:val="20"/>
          <w:szCs w:val="20"/>
        </w:rPr>
        <w:t xml:space="preserve"> </w:t>
      </w:r>
      <w:r w:rsidRPr="00E715E2">
        <w:rPr>
          <w:sz w:val="20"/>
          <w:szCs w:val="20"/>
        </w:rPr>
        <w:t>gd</w:t>
      </w:r>
      <w:r w:rsidRPr="00E715E2">
        <w:rPr>
          <w:spacing w:val="-7"/>
          <w:sz w:val="20"/>
          <w:szCs w:val="20"/>
        </w:rPr>
        <w:t>y</w:t>
      </w:r>
      <w:r w:rsidRPr="00E715E2">
        <w:rPr>
          <w:sz w:val="20"/>
          <w:szCs w:val="20"/>
        </w:rPr>
        <w:t>by</w:t>
      </w:r>
      <w:r w:rsidRPr="00E715E2">
        <w:rPr>
          <w:spacing w:val="-2"/>
          <w:sz w:val="20"/>
          <w:szCs w:val="20"/>
        </w:rPr>
        <w:t xml:space="preserve"> </w:t>
      </w:r>
      <w:r w:rsidRPr="00E715E2">
        <w:rPr>
          <w:sz w:val="20"/>
          <w:szCs w:val="20"/>
        </w:rPr>
        <w:t>t</w:t>
      </w:r>
      <w:r w:rsidRPr="00E715E2">
        <w:rPr>
          <w:spacing w:val="8"/>
          <w:sz w:val="20"/>
          <w:szCs w:val="20"/>
        </w:rPr>
        <w:t>a</w:t>
      </w:r>
      <w:r w:rsidRPr="00E715E2">
        <w:rPr>
          <w:sz w:val="20"/>
          <w:szCs w:val="20"/>
        </w:rPr>
        <w:t>m</w:t>
      </w:r>
      <w:r w:rsidRPr="00E715E2">
        <w:rPr>
          <w:spacing w:val="-1"/>
          <w:sz w:val="20"/>
          <w:szCs w:val="20"/>
        </w:rPr>
        <w:t xml:space="preserve"> </w:t>
      </w:r>
      <w:r w:rsidRPr="00E715E2">
        <w:rPr>
          <w:sz w:val="20"/>
          <w:szCs w:val="20"/>
        </w:rPr>
        <w:t>one</w:t>
      </w:r>
      <w:r w:rsidRPr="00E715E2">
        <w:rPr>
          <w:spacing w:val="5"/>
          <w:sz w:val="20"/>
          <w:szCs w:val="20"/>
        </w:rPr>
        <w:t xml:space="preserve"> </w:t>
      </w:r>
      <w:r w:rsidRPr="00E715E2">
        <w:rPr>
          <w:sz w:val="20"/>
          <w:szCs w:val="20"/>
        </w:rPr>
        <w:t>w</w:t>
      </w:r>
      <w:r w:rsidRPr="00E715E2">
        <w:rPr>
          <w:spacing w:val="-5"/>
          <w:sz w:val="20"/>
          <w:szCs w:val="20"/>
        </w:rPr>
        <w:t>y</w:t>
      </w:r>
      <w:r w:rsidRPr="00E715E2">
        <w:rPr>
          <w:sz w:val="20"/>
          <w:szCs w:val="20"/>
        </w:rPr>
        <w:t>s</w:t>
      </w:r>
      <w:r w:rsidRPr="00E715E2">
        <w:rPr>
          <w:spacing w:val="7"/>
          <w:sz w:val="20"/>
          <w:szCs w:val="20"/>
        </w:rPr>
        <w:t>t</w:t>
      </w:r>
      <w:r w:rsidRPr="00E715E2">
        <w:rPr>
          <w:spacing w:val="-7"/>
          <w:sz w:val="20"/>
          <w:szCs w:val="20"/>
        </w:rPr>
        <w:t>ę</w:t>
      </w:r>
      <w:r w:rsidRPr="00E715E2">
        <w:rPr>
          <w:sz w:val="20"/>
          <w:szCs w:val="20"/>
        </w:rPr>
        <w:t>po</w:t>
      </w:r>
      <w:r w:rsidRPr="00E715E2">
        <w:rPr>
          <w:spacing w:val="-6"/>
          <w:sz w:val="20"/>
          <w:szCs w:val="20"/>
        </w:rPr>
        <w:t>w</w:t>
      </w:r>
      <w:r w:rsidRPr="00E715E2">
        <w:rPr>
          <w:spacing w:val="8"/>
          <w:sz w:val="20"/>
          <w:szCs w:val="20"/>
        </w:rPr>
        <w:t>a</w:t>
      </w:r>
      <w:r w:rsidRPr="00E715E2">
        <w:rPr>
          <w:spacing w:val="-4"/>
          <w:sz w:val="20"/>
          <w:szCs w:val="20"/>
        </w:rPr>
        <w:t>ł</w:t>
      </w:r>
      <w:r w:rsidRPr="00E715E2">
        <w:rPr>
          <w:spacing w:val="-5"/>
          <w:sz w:val="20"/>
          <w:szCs w:val="20"/>
        </w:rPr>
        <w:t>y</w:t>
      </w:r>
      <w:r w:rsidRPr="00E715E2">
        <w:rPr>
          <w:sz w:val="20"/>
          <w:szCs w:val="20"/>
        </w:rPr>
        <w:t>.</w:t>
      </w:r>
      <w:r w:rsidRPr="00E715E2">
        <w:rPr>
          <w:spacing w:val="5"/>
          <w:sz w:val="20"/>
          <w:szCs w:val="20"/>
        </w:rPr>
        <w:t xml:space="preserve"> </w:t>
      </w:r>
      <w:r w:rsidRPr="00E715E2">
        <w:rPr>
          <w:spacing w:val="6"/>
          <w:sz w:val="20"/>
          <w:szCs w:val="20"/>
        </w:rPr>
        <w:t>R</w:t>
      </w:r>
      <w:r w:rsidRPr="00E715E2">
        <w:rPr>
          <w:spacing w:val="-5"/>
          <w:sz w:val="20"/>
          <w:szCs w:val="20"/>
        </w:rPr>
        <w:t>o</w:t>
      </w:r>
      <w:r w:rsidRPr="00E715E2">
        <w:rPr>
          <w:sz w:val="20"/>
          <w:szCs w:val="20"/>
        </w:rPr>
        <w:t>z</w:t>
      </w:r>
      <w:r w:rsidRPr="00E715E2">
        <w:rPr>
          <w:spacing w:val="7"/>
          <w:sz w:val="20"/>
          <w:szCs w:val="20"/>
        </w:rPr>
        <w:t>u</w:t>
      </w:r>
      <w:r w:rsidRPr="00E715E2">
        <w:rPr>
          <w:spacing w:val="-9"/>
          <w:sz w:val="20"/>
          <w:szCs w:val="20"/>
        </w:rPr>
        <w:t>m</w:t>
      </w:r>
      <w:r w:rsidRPr="00E715E2">
        <w:rPr>
          <w:sz w:val="20"/>
          <w:szCs w:val="20"/>
        </w:rPr>
        <w:t>ie</w:t>
      </w:r>
      <w:r w:rsidRPr="00E715E2">
        <w:rPr>
          <w:spacing w:val="5"/>
          <w:sz w:val="20"/>
          <w:szCs w:val="20"/>
        </w:rPr>
        <w:t xml:space="preserve"> </w:t>
      </w:r>
      <w:r w:rsidRPr="00E715E2">
        <w:rPr>
          <w:sz w:val="20"/>
          <w:szCs w:val="20"/>
        </w:rPr>
        <w:t>s</w:t>
      </w:r>
      <w:r w:rsidRPr="00E715E2">
        <w:rPr>
          <w:spacing w:val="-1"/>
          <w:sz w:val="20"/>
          <w:szCs w:val="20"/>
        </w:rPr>
        <w:t>i</w:t>
      </w:r>
      <w:r w:rsidRPr="00E715E2">
        <w:rPr>
          <w:spacing w:val="-7"/>
          <w:sz w:val="20"/>
          <w:szCs w:val="20"/>
        </w:rPr>
        <w:t>ę</w:t>
      </w:r>
      <w:r w:rsidRPr="00E715E2">
        <w:rPr>
          <w:sz w:val="20"/>
          <w:szCs w:val="20"/>
        </w:rPr>
        <w:t>,</w:t>
      </w:r>
      <w:r w:rsidRPr="00E715E2">
        <w:rPr>
          <w:spacing w:val="10"/>
          <w:sz w:val="20"/>
          <w:szCs w:val="20"/>
        </w:rPr>
        <w:t xml:space="preserve"> </w:t>
      </w:r>
      <w:r w:rsidRPr="00E715E2">
        <w:rPr>
          <w:spacing w:val="-4"/>
          <w:sz w:val="20"/>
          <w:szCs w:val="20"/>
        </w:rPr>
        <w:t>i</w:t>
      </w:r>
      <w:r w:rsidRPr="00E715E2">
        <w:rPr>
          <w:sz w:val="20"/>
          <w:szCs w:val="20"/>
        </w:rPr>
        <w:t>ż</w:t>
      </w:r>
      <w:r w:rsidRPr="00E715E2">
        <w:rPr>
          <w:spacing w:val="8"/>
          <w:sz w:val="20"/>
          <w:szCs w:val="20"/>
        </w:rPr>
        <w:t xml:space="preserve"> </w:t>
      </w:r>
      <w:r w:rsidRPr="00E715E2">
        <w:rPr>
          <w:sz w:val="20"/>
          <w:szCs w:val="20"/>
        </w:rPr>
        <w:t>Wyk</w:t>
      </w:r>
      <w:r w:rsidRPr="00E715E2">
        <w:rPr>
          <w:spacing w:val="-4"/>
          <w:sz w:val="20"/>
          <w:szCs w:val="20"/>
        </w:rPr>
        <w:t>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5"/>
          <w:sz w:val="20"/>
          <w:szCs w:val="20"/>
        </w:rPr>
        <w:t xml:space="preserve"> </w:t>
      </w:r>
      <w:r w:rsidRPr="00E715E2">
        <w:rPr>
          <w:sz w:val="20"/>
          <w:szCs w:val="20"/>
        </w:rPr>
        <w:t>jest</w:t>
      </w:r>
      <w:r w:rsidRPr="00E715E2">
        <w:rPr>
          <w:spacing w:val="5"/>
          <w:sz w:val="20"/>
          <w:szCs w:val="20"/>
        </w:rPr>
        <w:t xml:space="preserve"> </w:t>
      </w:r>
      <w:r w:rsidRPr="00E715E2">
        <w:rPr>
          <w:sz w:val="20"/>
          <w:szCs w:val="20"/>
        </w:rPr>
        <w:t>w</w:t>
      </w:r>
      <w:r w:rsidRPr="00E715E2">
        <w:rPr>
          <w:spacing w:val="-2"/>
          <w:sz w:val="20"/>
          <w:szCs w:val="20"/>
        </w:rPr>
        <w:t xml:space="preserve"> </w:t>
      </w:r>
      <w:r w:rsidRPr="00E715E2">
        <w:rPr>
          <w:spacing w:val="5"/>
          <w:sz w:val="20"/>
          <w:szCs w:val="20"/>
        </w:rPr>
        <w:t>p</w:t>
      </w:r>
      <w:r w:rsidRPr="00E715E2">
        <w:rPr>
          <w:spacing w:val="-1"/>
          <w:sz w:val="20"/>
          <w:szCs w:val="20"/>
        </w:rPr>
        <w:t>e</w:t>
      </w:r>
      <w:r w:rsidRPr="00E715E2">
        <w:rPr>
          <w:spacing w:val="1"/>
          <w:sz w:val="20"/>
          <w:szCs w:val="20"/>
        </w:rPr>
        <w:t>ł</w:t>
      </w:r>
      <w:r w:rsidRPr="00E715E2">
        <w:rPr>
          <w:spacing w:val="-5"/>
          <w:sz w:val="20"/>
          <w:szCs w:val="20"/>
        </w:rPr>
        <w:t>n</w:t>
      </w:r>
      <w:r w:rsidRPr="00E715E2">
        <w:rPr>
          <w:sz w:val="20"/>
          <w:szCs w:val="20"/>
        </w:rPr>
        <w:t>i</w:t>
      </w:r>
      <w:r w:rsidRPr="00E715E2">
        <w:rPr>
          <w:spacing w:val="5"/>
          <w:sz w:val="20"/>
          <w:szCs w:val="20"/>
        </w:rPr>
        <w:t xml:space="preserve"> </w:t>
      </w:r>
      <w:r w:rsidRPr="00E715E2">
        <w:rPr>
          <w:sz w:val="20"/>
          <w:szCs w:val="20"/>
        </w:rPr>
        <w:t>zaz</w:t>
      </w:r>
      <w:r w:rsidRPr="00E715E2">
        <w:rPr>
          <w:spacing w:val="-7"/>
          <w:sz w:val="20"/>
          <w:szCs w:val="20"/>
        </w:rPr>
        <w:t>n</w:t>
      </w:r>
      <w:r w:rsidRPr="00E715E2">
        <w:rPr>
          <w:spacing w:val="7"/>
          <w:sz w:val="20"/>
          <w:szCs w:val="20"/>
        </w:rPr>
        <w:t>a</w:t>
      </w:r>
      <w:r w:rsidRPr="00E715E2">
        <w:rPr>
          <w:spacing w:val="-4"/>
          <w:sz w:val="20"/>
          <w:szCs w:val="20"/>
        </w:rPr>
        <w:t>j</w:t>
      </w:r>
      <w:r w:rsidRPr="00E715E2">
        <w:rPr>
          <w:sz w:val="20"/>
          <w:szCs w:val="20"/>
        </w:rPr>
        <w:t>o</w:t>
      </w:r>
      <w:r w:rsidRPr="00E715E2">
        <w:rPr>
          <w:spacing w:val="-4"/>
          <w:sz w:val="20"/>
          <w:szCs w:val="20"/>
        </w:rPr>
        <w:t>m</w:t>
      </w:r>
      <w:r w:rsidRPr="00E715E2">
        <w:rPr>
          <w:sz w:val="20"/>
          <w:szCs w:val="20"/>
        </w:rPr>
        <w:t>io</w:t>
      </w:r>
      <w:r w:rsidRPr="00E715E2">
        <w:rPr>
          <w:spacing w:val="6"/>
          <w:sz w:val="20"/>
          <w:szCs w:val="20"/>
        </w:rPr>
        <w:t>n</w:t>
      </w:r>
      <w:r w:rsidRPr="00E715E2">
        <w:rPr>
          <w:sz w:val="20"/>
          <w:szCs w:val="20"/>
        </w:rPr>
        <w:t>y z</w:t>
      </w:r>
      <w:r w:rsidRPr="00E715E2">
        <w:rPr>
          <w:spacing w:val="5"/>
          <w:sz w:val="20"/>
          <w:szCs w:val="20"/>
        </w:rPr>
        <w:t xml:space="preserve"> </w:t>
      </w:r>
      <w:r w:rsidRPr="00E715E2">
        <w:rPr>
          <w:spacing w:val="-5"/>
          <w:sz w:val="20"/>
          <w:szCs w:val="20"/>
        </w:rPr>
        <w:t>i</w:t>
      </w:r>
      <w:r w:rsidRPr="00E715E2">
        <w:rPr>
          <w:spacing w:val="6"/>
          <w:sz w:val="20"/>
          <w:szCs w:val="20"/>
        </w:rPr>
        <w:t>c</w:t>
      </w:r>
      <w:r w:rsidRPr="00E715E2">
        <w:rPr>
          <w:sz w:val="20"/>
          <w:szCs w:val="20"/>
        </w:rPr>
        <w:t>h</w:t>
      </w:r>
      <w:r w:rsidRPr="00E715E2">
        <w:rPr>
          <w:spacing w:val="5"/>
          <w:sz w:val="20"/>
          <w:szCs w:val="20"/>
        </w:rPr>
        <w:t xml:space="preserve"> </w:t>
      </w:r>
      <w:r w:rsidRPr="00E715E2">
        <w:rPr>
          <w:spacing w:val="-5"/>
          <w:sz w:val="20"/>
          <w:szCs w:val="20"/>
        </w:rPr>
        <w:t>z</w:t>
      </w:r>
      <w:r w:rsidRPr="00E715E2">
        <w:rPr>
          <w:spacing w:val="5"/>
          <w:sz w:val="20"/>
          <w:szCs w:val="20"/>
        </w:rPr>
        <w:t>a</w:t>
      </w:r>
      <w:r w:rsidRPr="00E715E2">
        <w:rPr>
          <w:spacing w:val="-5"/>
          <w:sz w:val="20"/>
          <w:szCs w:val="20"/>
        </w:rPr>
        <w:t>w</w:t>
      </w:r>
      <w:r w:rsidRPr="00E715E2">
        <w:rPr>
          <w:spacing w:val="2"/>
          <w:sz w:val="20"/>
          <w:szCs w:val="20"/>
        </w:rPr>
        <w:t>a</w:t>
      </w:r>
      <w:r w:rsidRPr="00E715E2">
        <w:rPr>
          <w:spacing w:val="3"/>
          <w:sz w:val="20"/>
          <w:szCs w:val="20"/>
        </w:rPr>
        <w:t>r</w:t>
      </w:r>
      <w:r w:rsidRPr="00E715E2">
        <w:rPr>
          <w:spacing w:val="1"/>
          <w:sz w:val="20"/>
          <w:szCs w:val="20"/>
        </w:rPr>
        <w:t>t</w:t>
      </w:r>
      <w:r w:rsidRPr="00E715E2">
        <w:rPr>
          <w:spacing w:val="-4"/>
          <w:sz w:val="20"/>
          <w:szCs w:val="20"/>
        </w:rPr>
        <w:t>o</w:t>
      </w:r>
      <w:r w:rsidRPr="00E715E2">
        <w:rPr>
          <w:spacing w:val="1"/>
          <w:sz w:val="20"/>
          <w:szCs w:val="20"/>
        </w:rPr>
        <w:t>ś</w:t>
      </w:r>
      <w:r w:rsidRPr="00E715E2">
        <w:rPr>
          <w:spacing w:val="3"/>
          <w:sz w:val="20"/>
          <w:szCs w:val="20"/>
        </w:rPr>
        <w:t>c</w:t>
      </w:r>
      <w:r w:rsidRPr="00E715E2">
        <w:rPr>
          <w:spacing w:val="-3"/>
          <w:sz w:val="20"/>
          <w:szCs w:val="20"/>
        </w:rPr>
        <w:t>i</w:t>
      </w:r>
      <w:r w:rsidRPr="00E715E2">
        <w:rPr>
          <w:sz w:val="20"/>
          <w:szCs w:val="20"/>
        </w:rPr>
        <w:t>ą</w:t>
      </w:r>
      <w:r w:rsidRPr="00E715E2">
        <w:rPr>
          <w:spacing w:val="13"/>
          <w:sz w:val="20"/>
          <w:szCs w:val="20"/>
        </w:rPr>
        <w:t xml:space="preserve"> </w:t>
      </w:r>
      <w:r w:rsidRPr="00E715E2">
        <w:rPr>
          <w:sz w:val="20"/>
          <w:szCs w:val="20"/>
        </w:rPr>
        <w:t>i</w:t>
      </w:r>
      <w:r w:rsidRPr="00E715E2">
        <w:rPr>
          <w:spacing w:val="5"/>
          <w:sz w:val="20"/>
          <w:szCs w:val="20"/>
        </w:rPr>
        <w:t xml:space="preserve"> </w:t>
      </w:r>
      <w:r w:rsidRPr="00E715E2">
        <w:rPr>
          <w:spacing w:val="-5"/>
          <w:sz w:val="20"/>
          <w:szCs w:val="20"/>
        </w:rPr>
        <w:t>w</w:t>
      </w:r>
      <w:r w:rsidRPr="00E715E2">
        <w:rPr>
          <w:spacing w:val="3"/>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n</w:t>
      </w:r>
      <w:r w:rsidRPr="00E715E2">
        <w:rPr>
          <w:spacing w:val="-5"/>
          <w:sz w:val="20"/>
          <w:szCs w:val="20"/>
        </w:rPr>
        <w:t>i</w:t>
      </w:r>
      <w:r w:rsidRPr="00E715E2">
        <w:rPr>
          <w:spacing w:val="9"/>
          <w:sz w:val="20"/>
          <w:szCs w:val="20"/>
        </w:rPr>
        <w:t>a</w:t>
      </w:r>
      <w:r w:rsidRPr="00E715E2">
        <w:rPr>
          <w:spacing w:val="-5"/>
          <w:sz w:val="20"/>
          <w:szCs w:val="20"/>
        </w:rPr>
        <w:t>mi</w:t>
      </w:r>
      <w:r w:rsidRPr="00E715E2">
        <w:rPr>
          <w:sz w:val="20"/>
          <w:szCs w:val="20"/>
        </w:rPr>
        <w:t>.</w:t>
      </w:r>
      <w:r w:rsidRPr="00E715E2">
        <w:rPr>
          <w:spacing w:val="13"/>
          <w:sz w:val="20"/>
          <w:szCs w:val="20"/>
        </w:rPr>
        <w:t xml:space="preserve"> </w:t>
      </w:r>
      <w:r w:rsidRPr="00E715E2">
        <w:rPr>
          <w:spacing w:val="-1"/>
          <w:sz w:val="20"/>
          <w:szCs w:val="20"/>
        </w:rPr>
        <w:t>Z</w:t>
      </w:r>
      <w:r w:rsidRPr="00E715E2">
        <w:rPr>
          <w:spacing w:val="3"/>
          <w:sz w:val="20"/>
          <w:szCs w:val="20"/>
        </w:rPr>
        <w:t>a</w:t>
      </w:r>
      <w:r w:rsidRPr="00E715E2">
        <w:rPr>
          <w:sz w:val="20"/>
          <w:szCs w:val="20"/>
        </w:rPr>
        <w:t>s</w:t>
      </w:r>
      <w:r w:rsidRPr="00E715E2">
        <w:rPr>
          <w:spacing w:val="1"/>
          <w:sz w:val="20"/>
          <w:szCs w:val="20"/>
        </w:rPr>
        <w:t>t</w:t>
      </w:r>
      <w:r w:rsidRPr="00E715E2">
        <w:rPr>
          <w:spacing w:val="-5"/>
          <w:sz w:val="20"/>
          <w:szCs w:val="20"/>
        </w:rPr>
        <w:t>o</w:t>
      </w:r>
      <w:r w:rsidRPr="00E715E2">
        <w:rPr>
          <w:sz w:val="20"/>
          <w:szCs w:val="20"/>
        </w:rPr>
        <w:t>s</w:t>
      </w:r>
      <w:r w:rsidRPr="00E715E2">
        <w:rPr>
          <w:spacing w:val="-5"/>
          <w:sz w:val="20"/>
          <w:szCs w:val="20"/>
        </w:rPr>
        <w:t>ow</w:t>
      </w:r>
      <w:r w:rsidRPr="00E715E2">
        <w:rPr>
          <w:spacing w:val="6"/>
          <w:sz w:val="20"/>
          <w:szCs w:val="20"/>
        </w:rPr>
        <w:t>a</w:t>
      </w:r>
      <w:r w:rsidRPr="00E715E2">
        <w:rPr>
          <w:spacing w:val="-5"/>
          <w:sz w:val="20"/>
          <w:szCs w:val="20"/>
        </w:rPr>
        <w:t>n</w:t>
      </w:r>
      <w:r w:rsidRPr="00E715E2">
        <w:rPr>
          <w:spacing w:val="1"/>
          <w:sz w:val="20"/>
          <w:szCs w:val="20"/>
        </w:rPr>
        <w:t>i</w:t>
      </w:r>
      <w:r w:rsidRPr="00E715E2">
        <w:rPr>
          <w:sz w:val="20"/>
          <w:szCs w:val="20"/>
        </w:rPr>
        <w:t>e</w:t>
      </w:r>
      <w:r w:rsidRPr="00E715E2">
        <w:rPr>
          <w:spacing w:val="5"/>
          <w:sz w:val="20"/>
          <w:szCs w:val="20"/>
        </w:rPr>
        <w:t xml:space="preserve"> b</w:t>
      </w:r>
      <w:r w:rsidRPr="00E715E2">
        <w:rPr>
          <w:spacing w:val="-5"/>
          <w:sz w:val="20"/>
          <w:szCs w:val="20"/>
        </w:rPr>
        <w:t>ęd</w:t>
      </w:r>
      <w:r w:rsidRPr="00E715E2">
        <w:rPr>
          <w:sz w:val="20"/>
          <w:szCs w:val="20"/>
        </w:rPr>
        <w:t>ą</w:t>
      </w:r>
      <w:r w:rsidRPr="00E715E2">
        <w:rPr>
          <w:spacing w:val="15"/>
          <w:sz w:val="20"/>
          <w:szCs w:val="20"/>
        </w:rPr>
        <w:t xml:space="preserve"> </w:t>
      </w:r>
      <w:r w:rsidRPr="00E715E2">
        <w:rPr>
          <w:spacing w:val="-5"/>
          <w:sz w:val="20"/>
          <w:szCs w:val="20"/>
        </w:rPr>
        <w:t>mi</w:t>
      </w:r>
      <w:r w:rsidRPr="00E715E2">
        <w:rPr>
          <w:spacing w:val="4"/>
          <w:sz w:val="20"/>
          <w:szCs w:val="20"/>
        </w:rPr>
        <w:t>a</w:t>
      </w:r>
      <w:r w:rsidRPr="00E715E2">
        <w:rPr>
          <w:spacing w:val="1"/>
          <w:sz w:val="20"/>
          <w:szCs w:val="20"/>
        </w:rPr>
        <w:t>ł</w:t>
      </w:r>
      <w:r w:rsidRPr="00E715E2">
        <w:rPr>
          <w:sz w:val="20"/>
          <w:szCs w:val="20"/>
        </w:rPr>
        <w:t>y</w:t>
      </w:r>
      <w:r w:rsidRPr="00E715E2">
        <w:rPr>
          <w:spacing w:val="9"/>
          <w:sz w:val="20"/>
          <w:szCs w:val="20"/>
        </w:rPr>
        <w:t xml:space="preserve"> </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pacing w:val="1"/>
          <w:sz w:val="20"/>
          <w:szCs w:val="20"/>
        </w:rPr>
        <w:t>t</w:t>
      </w:r>
      <w:r w:rsidRPr="00E715E2">
        <w:rPr>
          <w:spacing w:val="-5"/>
          <w:sz w:val="20"/>
          <w:szCs w:val="20"/>
        </w:rPr>
        <w:t>n</w:t>
      </w:r>
      <w:r w:rsidRPr="00E715E2">
        <w:rPr>
          <w:spacing w:val="1"/>
          <w:sz w:val="20"/>
          <w:szCs w:val="20"/>
        </w:rPr>
        <w:t>i</w:t>
      </w:r>
      <w:r w:rsidRPr="00E715E2">
        <w:rPr>
          <w:sz w:val="20"/>
          <w:szCs w:val="20"/>
        </w:rPr>
        <w:t>e</w:t>
      </w:r>
      <w:r w:rsidRPr="00E715E2">
        <w:rPr>
          <w:spacing w:val="5"/>
          <w:sz w:val="20"/>
          <w:szCs w:val="20"/>
        </w:rPr>
        <w:t xml:space="preserve"> </w:t>
      </w:r>
      <w:r w:rsidRPr="00E715E2">
        <w:rPr>
          <w:spacing w:val="1"/>
          <w:sz w:val="20"/>
          <w:szCs w:val="20"/>
        </w:rPr>
        <w:t>w</w:t>
      </w:r>
      <w:r w:rsidRPr="00E715E2">
        <w:rPr>
          <w:sz w:val="20"/>
          <w:szCs w:val="20"/>
        </w:rPr>
        <w:t>y</w:t>
      </w:r>
      <w:r w:rsidRPr="00E715E2">
        <w:rPr>
          <w:spacing w:val="-5"/>
          <w:sz w:val="20"/>
          <w:szCs w:val="20"/>
        </w:rPr>
        <w:t>d</w:t>
      </w:r>
      <w:r w:rsidRPr="00E715E2">
        <w:rPr>
          <w:spacing w:val="3"/>
          <w:sz w:val="20"/>
          <w:szCs w:val="20"/>
        </w:rPr>
        <w:t>a</w:t>
      </w:r>
      <w:r w:rsidRPr="00E715E2">
        <w:rPr>
          <w:sz w:val="20"/>
          <w:szCs w:val="20"/>
        </w:rPr>
        <w:t>n</w:t>
      </w:r>
      <w:r w:rsidRPr="00E715E2">
        <w:rPr>
          <w:spacing w:val="-5"/>
          <w:sz w:val="20"/>
          <w:szCs w:val="20"/>
        </w:rPr>
        <w:t>i</w:t>
      </w:r>
      <w:r w:rsidRPr="00E715E2">
        <w:rPr>
          <w:sz w:val="20"/>
          <w:szCs w:val="20"/>
        </w:rPr>
        <w:t>a</w:t>
      </w:r>
      <w:r w:rsidRPr="00E715E2">
        <w:rPr>
          <w:spacing w:val="13"/>
          <w:sz w:val="20"/>
          <w:szCs w:val="20"/>
        </w:rPr>
        <w:t xml:space="preserve"> </w:t>
      </w:r>
      <w:r w:rsidRPr="00E715E2">
        <w:rPr>
          <w:spacing w:val="2"/>
          <w:sz w:val="20"/>
          <w:szCs w:val="20"/>
        </w:rPr>
        <w:t>P</w:t>
      </w:r>
      <w:r w:rsidRPr="00E715E2">
        <w:rPr>
          <w:spacing w:val="-5"/>
          <w:sz w:val="20"/>
          <w:szCs w:val="20"/>
        </w:rPr>
        <w:t>ol</w:t>
      </w:r>
      <w:r w:rsidRPr="00E715E2">
        <w:rPr>
          <w:spacing w:val="6"/>
          <w:sz w:val="20"/>
          <w:szCs w:val="20"/>
        </w:rPr>
        <w:t>s</w:t>
      </w:r>
      <w:r w:rsidRPr="00E715E2">
        <w:rPr>
          <w:sz w:val="20"/>
          <w:szCs w:val="20"/>
        </w:rPr>
        <w:t>k</w:t>
      </w:r>
      <w:r w:rsidRPr="00E715E2">
        <w:rPr>
          <w:spacing w:val="-5"/>
          <w:sz w:val="20"/>
          <w:szCs w:val="20"/>
        </w:rPr>
        <w:t>i</w:t>
      </w:r>
      <w:r w:rsidRPr="00E715E2">
        <w:rPr>
          <w:spacing w:val="4"/>
          <w:sz w:val="20"/>
          <w:szCs w:val="20"/>
        </w:rPr>
        <w:t>c</w:t>
      </w:r>
      <w:r w:rsidRPr="00E715E2">
        <w:rPr>
          <w:sz w:val="20"/>
          <w:szCs w:val="20"/>
        </w:rPr>
        <w:t>h</w:t>
      </w:r>
      <w:r w:rsidRPr="00E715E2">
        <w:rPr>
          <w:spacing w:val="5"/>
          <w:sz w:val="20"/>
          <w:szCs w:val="20"/>
        </w:rPr>
        <w:t xml:space="preserve"> </w:t>
      </w:r>
      <w:r w:rsidRPr="00E715E2">
        <w:rPr>
          <w:spacing w:val="3"/>
          <w:sz w:val="20"/>
          <w:szCs w:val="20"/>
        </w:rPr>
        <w:t>N</w:t>
      </w:r>
      <w:r w:rsidRPr="00E715E2">
        <w:rPr>
          <w:spacing w:val="-5"/>
          <w:sz w:val="20"/>
          <w:szCs w:val="20"/>
        </w:rPr>
        <w:t>o</w:t>
      </w:r>
      <w:r w:rsidRPr="00E715E2">
        <w:rPr>
          <w:spacing w:val="8"/>
          <w:sz w:val="20"/>
          <w:szCs w:val="20"/>
        </w:rPr>
        <w:t>r</w:t>
      </w:r>
      <w:r w:rsidRPr="00E715E2">
        <w:rPr>
          <w:sz w:val="20"/>
          <w:szCs w:val="20"/>
        </w:rPr>
        <w:t xml:space="preserve">m </w:t>
      </w:r>
      <w:r w:rsidRPr="00E715E2">
        <w:rPr>
          <w:spacing w:val="-5"/>
          <w:sz w:val="20"/>
          <w:szCs w:val="20"/>
        </w:rPr>
        <w:t>(d</w:t>
      </w:r>
      <w:r w:rsidRPr="00E715E2">
        <w:rPr>
          <w:spacing w:val="6"/>
          <w:sz w:val="20"/>
          <w:szCs w:val="20"/>
        </w:rPr>
        <w:t>a</w:t>
      </w:r>
      <w:r w:rsidRPr="00E715E2">
        <w:rPr>
          <w:spacing w:val="1"/>
          <w:sz w:val="20"/>
          <w:szCs w:val="20"/>
        </w:rPr>
        <w:t>t</w:t>
      </w:r>
      <w:r w:rsidRPr="00E715E2">
        <w:rPr>
          <w:sz w:val="20"/>
          <w:szCs w:val="20"/>
        </w:rPr>
        <w:t>o</w:t>
      </w:r>
      <w:r w:rsidRPr="00E715E2">
        <w:rPr>
          <w:spacing w:val="-5"/>
          <w:sz w:val="20"/>
          <w:szCs w:val="20"/>
        </w:rPr>
        <w:t>w</w:t>
      </w:r>
      <w:r w:rsidRPr="00E715E2">
        <w:rPr>
          <w:spacing w:val="6"/>
          <w:sz w:val="20"/>
          <w:szCs w:val="20"/>
        </w:rPr>
        <w:t>a</w:t>
      </w:r>
      <w:r w:rsidRPr="00E715E2">
        <w:rPr>
          <w:spacing w:val="4"/>
          <w:sz w:val="20"/>
          <w:szCs w:val="20"/>
        </w:rPr>
        <w:t>n</w:t>
      </w:r>
      <w:r w:rsidRPr="00E715E2">
        <w:rPr>
          <w:sz w:val="20"/>
          <w:szCs w:val="20"/>
        </w:rPr>
        <w:t>e n</w:t>
      </w:r>
      <w:r w:rsidRPr="00E715E2">
        <w:rPr>
          <w:spacing w:val="1"/>
          <w:sz w:val="20"/>
          <w:szCs w:val="20"/>
        </w:rPr>
        <w:t>i</w:t>
      </w:r>
      <w:r w:rsidRPr="00E715E2">
        <w:rPr>
          <w:sz w:val="20"/>
          <w:szCs w:val="20"/>
        </w:rPr>
        <w:t xml:space="preserve">e </w:t>
      </w:r>
      <w:r w:rsidRPr="00E715E2">
        <w:rPr>
          <w:spacing w:val="4"/>
          <w:sz w:val="20"/>
          <w:szCs w:val="20"/>
        </w:rPr>
        <w:t>p</w:t>
      </w:r>
      <w:r w:rsidRPr="00E715E2">
        <w:rPr>
          <w:spacing w:val="-4"/>
          <w:sz w:val="20"/>
          <w:szCs w:val="20"/>
        </w:rPr>
        <w:t>ó</w:t>
      </w:r>
      <w:r w:rsidRPr="00E715E2">
        <w:rPr>
          <w:spacing w:val="3"/>
          <w:sz w:val="20"/>
          <w:szCs w:val="20"/>
        </w:rPr>
        <w:t>ź</w:t>
      </w:r>
      <w:r w:rsidRPr="00E715E2">
        <w:rPr>
          <w:sz w:val="20"/>
          <w:szCs w:val="20"/>
        </w:rPr>
        <w:t>n</w:t>
      </w:r>
      <w:r w:rsidRPr="00E715E2">
        <w:rPr>
          <w:spacing w:val="1"/>
          <w:sz w:val="20"/>
          <w:szCs w:val="20"/>
        </w:rPr>
        <w:t>i</w:t>
      </w:r>
      <w:r w:rsidRPr="00E715E2">
        <w:rPr>
          <w:spacing w:val="-5"/>
          <w:sz w:val="20"/>
          <w:szCs w:val="20"/>
        </w:rPr>
        <w:t>e</w:t>
      </w:r>
      <w:r w:rsidRPr="00E715E2">
        <w:rPr>
          <w:sz w:val="20"/>
          <w:szCs w:val="20"/>
        </w:rPr>
        <w:t>j</w:t>
      </w:r>
      <w:r w:rsidRPr="00E715E2">
        <w:rPr>
          <w:spacing w:val="10"/>
          <w:sz w:val="20"/>
          <w:szCs w:val="20"/>
        </w:rPr>
        <w:t xml:space="preserve"> </w:t>
      </w:r>
      <w:r w:rsidRPr="00E715E2">
        <w:rPr>
          <w:spacing w:val="-5"/>
          <w:sz w:val="20"/>
          <w:szCs w:val="20"/>
        </w:rPr>
        <w:t>n</w:t>
      </w:r>
      <w:r w:rsidRPr="00E715E2">
        <w:rPr>
          <w:spacing w:val="2"/>
          <w:sz w:val="20"/>
          <w:szCs w:val="20"/>
        </w:rPr>
        <w:t>i</w:t>
      </w:r>
      <w:r w:rsidRPr="00E715E2">
        <w:rPr>
          <w:sz w:val="20"/>
          <w:szCs w:val="20"/>
        </w:rPr>
        <w:t>ż</w:t>
      </w:r>
      <w:r w:rsidRPr="00E715E2">
        <w:rPr>
          <w:spacing w:val="6"/>
          <w:sz w:val="20"/>
          <w:szCs w:val="20"/>
        </w:rPr>
        <w:t xml:space="preserve"> </w:t>
      </w:r>
      <w:r w:rsidRPr="00E715E2">
        <w:rPr>
          <w:spacing w:val="-1"/>
          <w:sz w:val="20"/>
          <w:szCs w:val="20"/>
        </w:rPr>
        <w:t>3</w:t>
      </w:r>
      <w:r w:rsidRPr="00E715E2">
        <w:rPr>
          <w:sz w:val="20"/>
          <w:szCs w:val="20"/>
        </w:rPr>
        <w:t>0</w:t>
      </w:r>
      <w:r w:rsidRPr="00E715E2">
        <w:rPr>
          <w:spacing w:val="7"/>
          <w:sz w:val="20"/>
          <w:szCs w:val="20"/>
        </w:rPr>
        <w:t xml:space="preserve"> </w:t>
      </w:r>
      <w:r w:rsidRPr="00E715E2">
        <w:rPr>
          <w:sz w:val="20"/>
          <w:szCs w:val="20"/>
        </w:rPr>
        <w:t>dni</w:t>
      </w:r>
      <w:r w:rsidRPr="00E715E2">
        <w:rPr>
          <w:spacing w:val="3"/>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d</w:t>
      </w:r>
      <w:r w:rsidRPr="00E715E2">
        <w:rPr>
          <w:spacing w:val="3"/>
          <w:sz w:val="20"/>
          <w:szCs w:val="20"/>
        </w:rPr>
        <w:t xml:space="preserve"> </w:t>
      </w:r>
      <w:r w:rsidRPr="00E715E2">
        <w:rPr>
          <w:spacing w:val="-5"/>
          <w:sz w:val="20"/>
          <w:szCs w:val="20"/>
        </w:rPr>
        <w:t>d</w:t>
      </w:r>
      <w:r w:rsidRPr="00E715E2">
        <w:rPr>
          <w:spacing w:val="4"/>
          <w:sz w:val="20"/>
          <w:szCs w:val="20"/>
        </w:rPr>
        <w:t>a</w:t>
      </w:r>
      <w:r w:rsidRPr="00E715E2">
        <w:rPr>
          <w:spacing w:val="3"/>
          <w:sz w:val="20"/>
          <w:szCs w:val="20"/>
        </w:rPr>
        <w:t>t</w:t>
      </w:r>
      <w:r w:rsidRPr="00E715E2">
        <w:rPr>
          <w:sz w:val="20"/>
          <w:szCs w:val="20"/>
        </w:rPr>
        <w:t>ą</w:t>
      </w:r>
      <w:r w:rsidRPr="00E715E2">
        <w:rPr>
          <w:spacing w:val="11"/>
          <w:sz w:val="20"/>
          <w:szCs w:val="20"/>
        </w:rPr>
        <w:t xml:space="preserve"> </w:t>
      </w:r>
      <w:r w:rsidRPr="00E715E2">
        <w:rPr>
          <w:spacing w:val="-1"/>
          <w:sz w:val="20"/>
          <w:szCs w:val="20"/>
        </w:rPr>
        <w:t>s</w:t>
      </w:r>
      <w:r w:rsidRPr="00E715E2">
        <w:rPr>
          <w:spacing w:val="-4"/>
          <w:sz w:val="20"/>
          <w:szCs w:val="20"/>
        </w:rPr>
        <w:t>kł</w:t>
      </w:r>
      <w:r w:rsidRPr="00E715E2">
        <w:rPr>
          <w:spacing w:val="3"/>
          <w:sz w:val="20"/>
          <w:szCs w:val="20"/>
        </w:rPr>
        <w:t>a</w:t>
      </w:r>
      <w:r w:rsidRPr="00E715E2">
        <w:rPr>
          <w:spacing w:val="-5"/>
          <w:sz w:val="20"/>
          <w:szCs w:val="20"/>
        </w:rPr>
        <w:t>d</w:t>
      </w:r>
      <w:r w:rsidRPr="00E715E2">
        <w:rPr>
          <w:spacing w:val="7"/>
          <w:sz w:val="20"/>
          <w:szCs w:val="20"/>
        </w:rPr>
        <w:t>a</w:t>
      </w:r>
      <w:r w:rsidRPr="00E715E2">
        <w:rPr>
          <w:spacing w:val="-5"/>
          <w:sz w:val="20"/>
          <w:szCs w:val="20"/>
        </w:rPr>
        <w:t>ni</w:t>
      </w:r>
      <w:r w:rsidRPr="00E715E2">
        <w:rPr>
          <w:sz w:val="20"/>
          <w:szCs w:val="20"/>
        </w:rPr>
        <w:t>a</w:t>
      </w:r>
      <w:r w:rsidRPr="00E715E2">
        <w:rPr>
          <w:spacing w:val="10"/>
          <w:sz w:val="20"/>
          <w:szCs w:val="20"/>
        </w:rPr>
        <w:t xml:space="preserve"> </w:t>
      </w:r>
      <w:r w:rsidRPr="00E715E2">
        <w:rPr>
          <w:sz w:val="20"/>
          <w:szCs w:val="20"/>
        </w:rPr>
        <w:t>o</w:t>
      </w:r>
      <w:r w:rsidRPr="00E715E2">
        <w:rPr>
          <w:spacing w:val="3"/>
          <w:sz w:val="20"/>
          <w:szCs w:val="20"/>
        </w:rPr>
        <w:t>f</w:t>
      </w:r>
      <w:r w:rsidRPr="00E715E2">
        <w:rPr>
          <w:spacing w:val="-5"/>
          <w:sz w:val="20"/>
          <w:szCs w:val="20"/>
        </w:rPr>
        <w:t>e</w:t>
      </w:r>
      <w:r w:rsidRPr="00E715E2">
        <w:rPr>
          <w:spacing w:val="1"/>
          <w:sz w:val="20"/>
          <w:szCs w:val="20"/>
        </w:rPr>
        <w:t>rt</w:t>
      </w:r>
      <w:r w:rsidRPr="00E715E2">
        <w:rPr>
          <w:spacing w:val="-5"/>
          <w:sz w:val="20"/>
          <w:szCs w:val="20"/>
        </w:rPr>
        <w:t>)</w:t>
      </w:r>
      <w:r w:rsidRPr="00E715E2">
        <w:rPr>
          <w:sz w:val="20"/>
          <w:szCs w:val="20"/>
        </w:rPr>
        <w:t>,</w:t>
      </w:r>
      <w:r w:rsidRPr="00E715E2">
        <w:rPr>
          <w:spacing w:val="12"/>
          <w:sz w:val="20"/>
          <w:szCs w:val="20"/>
        </w:rPr>
        <w:t xml:space="preserve"> </w:t>
      </w:r>
      <w:r w:rsidRPr="00E715E2">
        <w:rPr>
          <w:sz w:val="20"/>
          <w:szCs w:val="20"/>
        </w:rPr>
        <w:t>o</w:t>
      </w:r>
      <w:r w:rsidRPr="00E715E2">
        <w:rPr>
          <w:spacing w:val="3"/>
          <w:sz w:val="20"/>
          <w:szCs w:val="20"/>
        </w:rPr>
        <w:t xml:space="preserve"> </w:t>
      </w:r>
      <w:r w:rsidRPr="00E715E2">
        <w:rPr>
          <w:sz w:val="20"/>
          <w:szCs w:val="20"/>
        </w:rPr>
        <w:t>i</w:t>
      </w:r>
      <w:r w:rsidRPr="00E715E2">
        <w:rPr>
          <w:spacing w:val="1"/>
          <w:sz w:val="20"/>
          <w:szCs w:val="20"/>
        </w:rPr>
        <w:t>l</w:t>
      </w:r>
      <w:r w:rsidRPr="00E715E2">
        <w:rPr>
          <w:sz w:val="20"/>
          <w:szCs w:val="20"/>
        </w:rPr>
        <w:t>e</w:t>
      </w:r>
      <w:r w:rsidRPr="00E715E2">
        <w:rPr>
          <w:spacing w:val="3"/>
          <w:sz w:val="20"/>
          <w:szCs w:val="20"/>
        </w:rPr>
        <w:t xml:space="preserve"> </w:t>
      </w:r>
      <w:r w:rsidRPr="00E715E2">
        <w:rPr>
          <w:spacing w:val="1"/>
          <w:sz w:val="20"/>
          <w:szCs w:val="20"/>
        </w:rPr>
        <w:t>ni</w:t>
      </w:r>
      <w:r w:rsidRPr="00E715E2">
        <w:rPr>
          <w:sz w:val="20"/>
          <w:szCs w:val="20"/>
        </w:rPr>
        <w:t xml:space="preserve">e </w:t>
      </w:r>
      <w:r w:rsidRPr="00E715E2">
        <w:rPr>
          <w:spacing w:val="4"/>
          <w:sz w:val="20"/>
          <w:szCs w:val="20"/>
        </w:rPr>
        <w:t>p</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z w:val="20"/>
          <w:szCs w:val="20"/>
        </w:rPr>
        <w:t>no</w:t>
      </w:r>
      <w:r w:rsidRPr="00E715E2">
        <w:rPr>
          <w:spacing w:val="-1"/>
          <w:sz w:val="20"/>
          <w:szCs w:val="20"/>
        </w:rPr>
        <w:t>w</w:t>
      </w:r>
      <w:r w:rsidRPr="00E715E2">
        <w:rPr>
          <w:spacing w:val="1"/>
          <w:sz w:val="20"/>
          <w:szCs w:val="20"/>
        </w:rPr>
        <w:t>i</w:t>
      </w:r>
      <w:r w:rsidRPr="00E715E2">
        <w:rPr>
          <w:spacing w:val="-5"/>
          <w:sz w:val="20"/>
          <w:szCs w:val="20"/>
        </w:rPr>
        <w:t>o</w:t>
      </w:r>
      <w:r w:rsidRPr="00E715E2">
        <w:rPr>
          <w:sz w:val="20"/>
          <w:szCs w:val="20"/>
        </w:rPr>
        <w:t>no</w:t>
      </w:r>
      <w:r w:rsidRPr="00E715E2">
        <w:rPr>
          <w:spacing w:val="7"/>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a</w:t>
      </w:r>
      <w:r w:rsidRPr="00E715E2">
        <w:rPr>
          <w:spacing w:val="-5"/>
          <w:sz w:val="20"/>
          <w:szCs w:val="20"/>
        </w:rPr>
        <w:t>c</w:t>
      </w:r>
      <w:r w:rsidRPr="00E715E2">
        <w:rPr>
          <w:spacing w:val="5"/>
          <w:sz w:val="20"/>
          <w:szCs w:val="20"/>
        </w:rPr>
        <w:t>z</w:t>
      </w:r>
      <w:r w:rsidRPr="00E715E2">
        <w:rPr>
          <w:spacing w:val="-5"/>
          <w:sz w:val="20"/>
          <w:szCs w:val="20"/>
        </w:rPr>
        <w:t>e</w:t>
      </w:r>
      <w:r w:rsidRPr="00E715E2">
        <w:rPr>
          <w:spacing w:val="-1"/>
          <w:sz w:val="20"/>
          <w:szCs w:val="20"/>
        </w:rPr>
        <w:t>j</w:t>
      </w:r>
      <w:r w:rsidRPr="00E715E2">
        <w:rPr>
          <w:sz w:val="20"/>
          <w:szCs w:val="20"/>
        </w:rPr>
        <w:t>.</w:t>
      </w:r>
      <w:r w:rsidRPr="00E715E2">
        <w:rPr>
          <w:spacing w:val="9"/>
          <w:sz w:val="20"/>
          <w:szCs w:val="20"/>
        </w:rPr>
        <w:t xml:space="preserve"> </w:t>
      </w:r>
      <w:r w:rsidRPr="00E715E2">
        <w:rPr>
          <w:spacing w:val="1"/>
          <w:sz w:val="20"/>
          <w:szCs w:val="20"/>
        </w:rPr>
        <w:t>R</w:t>
      </w:r>
      <w:r w:rsidRPr="00E715E2">
        <w:rPr>
          <w:spacing w:val="-5"/>
          <w:sz w:val="20"/>
          <w:szCs w:val="20"/>
        </w:rPr>
        <w:t>o</w:t>
      </w:r>
      <w:r w:rsidRPr="00E715E2">
        <w:rPr>
          <w:spacing w:val="4"/>
          <w:sz w:val="20"/>
          <w:szCs w:val="20"/>
        </w:rPr>
        <w:t>b</w:t>
      </w:r>
      <w:r w:rsidRPr="00E715E2">
        <w:rPr>
          <w:spacing w:val="-5"/>
          <w:sz w:val="20"/>
          <w:szCs w:val="20"/>
        </w:rPr>
        <w:t>o</w:t>
      </w:r>
      <w:r w:rsidRPr="00E715E2">
        <w:rPr>
          <w:spacing w:val="1"/>
          <w:sz w:val="20"/>
          <w:szCs w:val="20"/>
        </w:rPr>
        <w:t>t</w:t>
      </w:r>
      <w:r w:rsidRPr="00E715E2">
        <w:rPr>
          <w:sz w:val="20"/>
          <w:szCs w:val="20"/>
        </w:rPr>
        <w:t>y</w:t>
      </w:r>
      <w:r w:rsidRPr="00E715E2">
        <w:rPr>
          <w:spacing w:val="3"/>
          <w:sz w:val="20"/>
          <w:szCs w:val="20"/>
        </w:rPr>
        <w:t xml:space="preserve"> </w:t>
      </w:r>
      <w:r w:rsidRPr="00E715E2">
        <w:rPr>
          <w:spacing w:val="11"/>
          <w:sz w:val="20"/>
          <w:szCs w:val="20"/>
        </w:rPr>
        <w:t>b</w:t>
      </w:r>
      <w:r w:rsidRPr="00E715E2">
        <w:rPr>
          <w:spacing w:val="-5"/>
          <w:sz w:val="20"/>
          <w:szCs w:val="20"/>
        </w:rPr>
        <w:t xml:space="preserve">ędą </w:t>
      </w:r>
      <w:r w:rsidRPr="00E715E2">
        <w:rPr>
          <w:sz w:val="20"/>
          <w:szCs w:val="20"/>
        </w:rPr>
        <w:t>wykony</w:t>
      </w:r>
      <w:r w:rsidRPr="00E715E2">
        <w:rPr>
          <w:spacing w:val="-7"/>
          <w:sz w:val="20"/>
          <w:szCs w:val="20"/>
        </w:rPr>
        <w:t>w</w:t>
      </w:r>
      <w:r w:rsidRPr="00E715E2">
        <w:rPr>
          <w:sz w:val="20"/>
          <w:szCs w:val="20"/>
        </w:rPr>
        <w:t>ane</w:t>
      </w:r>
      <w:r w:rsidRPr="00E715E2">
        <w:rPr>
          <w:spacing w:val="12"/>
          <w:sz w:val="20"/>
          <w:szCs w:val="20"/>
        </w:rPr>
        <w:t xml:space="preserve"> </w:t>
      </w:r>
      <w:r w:rsidRPr="00E715E2">
        <w:rPr>
          <w:sz w:val="20"/>
          <w:szCs w:val="20"/>
        </w:rPr>
        <w:t>w</w:t>
      </w:r>
      <w:r w:rsidRPr="00E715E2">
        <w:rPr>
          <w:spacing w:val="1"/>
          <w:sz w:val="20"/>
          <w:szCs w:val="20"/>
        </w:rPr>
        <w:t xml:space="preserve"> </w:t>
      </w:r>
      <w:r w:rsidRPr="00E715E2">
        <w:rPr>
          <w:spacing w:val="5"/>
          <w:sz w:val="20"/>
          <w:szCs w:val="20"/>
        </w:rPr>
        <w:t>b</w:t>
      </w:r>
      <w:r w:rsidRPr="00E715E2">
        <w:rPr>
          <w:sz w:val="20"/>
          <w:szCs w:val="20"/>
        </w:rPr>
        <w:t>e</w:t>
      </w:r>
      <w:r w:rsidRPr="00E715E2">
        <w:rPr>
          <w:spacing w:val="-4"/>
          <w:sz w:val="20"/>
          <w:szCs w:val="20"/>
        </w:rPr>
        <w:t>z</w:t>
      </w:r>
      <w:r w:rsidRPr="00E715E2">
        <w:rPr>
          <w:sz w:val="20"/>
          <w:szCs w:val="20"/>
        </w:rPr>
        <w:t>pieczny</w:t>
      </w:r>
      <w:r w:rsidRPr="00E715E2">
        <w:rPr>
          <w:spacing w:val="2"/>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10"/>
          <w:sz w:val="20"/>
          <w:szCs w:val="20"/>
        </w:rPr>
        <w:t xml:space="preserve"> </w:t>
      </w:r>
      <w:r w:rsidRPr="00E715E2">
        <w:rPr>
          <w:sz w:val="20"/>
          <w:szCs w:val="20"/>
        </w:rPr>
        <w:t>śc</w:t>
      </w:r>
      <w:r w:rsidRPr="00E715E2">
        <w:rPr>
          <w:spacing w:val="-6"/>
          <w:sz w:val="20"/>
          <w:szCs w:val="20"/>
        </w:rPr>
        <w:t>i</w:t>
      </w:r>
      <w:r w:rsidRPr="00E715E2">
        <w:rPr>
          <w:spacing w:val="5"/>
          <w:sz w:val="20"/>
          <w:szCs w:val="20"/>
        </w:rPr>
        <w:t>ś</w:t>
      </w:r>
      <w:r w:rsidRPr="00E715E2">
        <w:rPr>
          <w:sz w:val="20"/>
          <w:szCs w:val="20"/>
        </w:rPr>
        <w:t>le</w:t>
      </w:r>
      <w:r w:rsidRPr="00E715E2">
        <w:rPr>
          <w:spacing w:val="8"/>
          <w:sz w:val="20"/>
          <w:szCs w:val="20"/>
        </w:rPr>
        <w:t xml:space="preserve"> </w:t>
      </w:r>
      <w:r w:rsidRPr="00E715E2">
        <w:rPr>
          <w:sz w:val="20"/>
          <w:szCs w:val="20"/>
        </w:rPr>
        <w:t>w</w:t>
      </w:r>
      <w:r w:rsidRPr="00E715E2">
        <w:rPr>
          <w:spacing w:val="3"/>
          <w:sz w:val="20"/>
          <w:szCs w:val="20"/>
        </w:rPr>
        <w:t xml:space="preserve"> </w:t>
      </w:r>
      <w:r w:rsidRPr="00E715E2">
        <w:rPr>
          <w:sz w:val="20"/>
          <w:szCs w:val="20"/>
        </w:rPr>
        <w:t>zgodzie</w:t>
      </w:r>
      <w:r w:rsidRPr="00E715E2">
        <w:rPr>
          <w:spacing w:val="8"/>
          <w:sz w:val="20"/>
          <w:szCs w:val="20"/>
        </w:rPr>
        <w:t xml:space="preserve"> </w:t>
      </w:r>
      <w:r w:rsidRPr="00E715E2">
        <w:rPr>
          <w:sz w:val="20"/>
          <w:szCs w:val="20"/>
        </w:rPr>
        <w:t>z</w:t>
      </w:r>
      <w:r w:rsidRPr="00E715E2">
        <w:rPr>
          <w:spacing w:val="3"/>
          <w:sz w:val="20"/>
          <w:szCs w:val="20"/>
        </w:rPr>
        <w:t xml:space="preserve"> </w:t>
      </w:r>
      <w:r w:rsidRPr="00E715E2">
        <w:rPr>
          <w:spacing w:val="7"/>
          <w:sz w:val="20"/>
          <w:szCs w:val="20"/>
        </w:rPr>
        <w:t>P</w:t>
      </w:r>
      <w:r w:rsidRPr="00E715E2">
        <w:rPr>
          <w:spacing w:val="-5"/>
          <w:sz w:val="20"/>
          <w:szCs w:val="20"/>
        </w:rPr>
        <w:t>o</w:t>
      </w:r>
      <w:r w:rsidRPr="00E715E2">
        <w:rPr>
          <w:spacing w:val="-4"/>
          <w:sz w:val="20"/>
          <w:szCs w:val="20"/>
        </w:rPr>
        <w:t>l</w:t>
      </w:r>
      <w:r w:rsidRPr="00E715E2">
        <w:rPr>
          <w:spacing w:val="5"/>
          <w:sz w:val="20"/>
          <w:szCs w:val="20"/>
        </w:rPr>
        <w:t>s</w:t>
      </w:r>
      <w:r w:rsidRPr="00E715E2">
        <w:rPr>
          <w:sz w:val="20"/>
          <w:szCs w:val="20"/>
        </w:rPr>
        <w:t xml:space="preserve">kimi </w:t>
      </w:r>
      <w:r w:rsidRPr="00E715E2">
        <w:rPr>
          <w:spacing w:val="3"/>
          <w:sz w:val="20"/>
          <w:szCs w:val="20"/>
        </w:rPr>
        <w:t>N</w:t>
      </w:r>
      <w:r w:rsidRPr="00E715E2">
        <w:rPr>
          <w:spacing w:val="-5"/>
          <w:sz w:val="20"/>
          <w:szCs w:val="20"/>
        </w:rPr>
        <w:t>o</w:t>
      </w:r>
      <w:r w:rsidRPr="00E715E2">
        <w:rPr>
          <w:spacing w:val="8"/>
          <w:sz w:val="20"/>
          <w:szCs w:val="20"/>
        </w:rPr>
        <w:t>r</w:t>
      </w:r>
      <w:r w:rsidRPr="00E715E2">
        <w:rPr>
          <w:spacing w:val="-9"/>
          <w:sz w:val="20"/>
          <w:szCs w:val="20"/>
        </w:rPr>
        <w:t>m</w:t>
      </w:r>
      <w:r w:rsidRPr="00E715E2">
        <w:rPr>
          <w:spacing w:val="7"/>
          <w:sz w:val="20"/>
          <w:szCs w:val="20"/>
        </w:rPr>
        <w:t>a</w:t>
      </w:r>
      <w:r w:rsidRPr="00E715E2">
        <w:rPr>
          <w:spacing w:val="-4"/>
          <w:sz w:val="20"/>
          <w:szCs w:val="20"/>
        </w:rPr>
        <w:t>m</w:t>
      </w:r>
      <w:r w:rsidRPr="00E715E2">
        <w:rPr>
          <w:sz w:val="20"/>
          <w:szCs w:val="20"/>
        </w:rPr>
        <w:t>i</w:t>
      </w:r>
      <w:r w:rsidRPr="00E715E2">
        <w:rPr>
          <w:spacing w:val="8"/>
          <w:sz w:val="20"/>
          <w:szCs w:val="20"/>
        </w:rPr>
        <w:t xml:space="preserve"> </w:t>
      </w:r>
      <w:r w:rsidRPr="00E715E2">
        <w:rPr>
          <w:sz w:val="20"/>
          <w:szCs w:val="20"/>
        </w:rPr>
        <w:t>(PN)</w:t>
      </w:r>
      <w:r w:rsidRPr="00E715E2">
        <w:rPr>
          <w:spacing w:val="4"/>
          <w:sz w:val="20"/>
          <w:szCs w:val="20"/>
        </w:rPr>
        <w:t xml:space="preserve"> </w:t>
      </w:r>
      <w:r w:rsidRPr="00E715E2">
        <w:rPr>
          <w:sz w:val="20"/>
          <w:szCs w:val="20"/>
        </w:rPr>
        <w:t>i</w:t>
      </w:r>
      <w:r w:rsidRPr="00E715E2">
        <w:rPr>
          <w:spacing w:val="8"/>
          <w:sz w:val="20"/>
          <w:szCs w:val="20"/>
        </w:rPr>
        <w:t xml:space="preserve"> </w:t>
      </w:r>
      <w:r w:rsidRPr="00E715E2">
        <w:rPr>
          <w:sz w:val="20"/>
          <w:szCs w:val="20"/>
        </w:rPr>
        <w:t>prz</w:t>
      </w:r>
      <w:r w:rsidRPr="00E715E2">
        <w:rPr>
          <w:spacing w:val="-6"/>
          <w:sz w:val="20"/>
          <w:szCs w:val="20"/>
        </w:rPr>
        <w:t>e</w:t>
      </w:r>
      <w:r w:rsidRPr="00E715E2">
        <w:rPr>
          <w:spacing w:val="5"/>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pacing w:val="-4"/>
          <w:sz w:val="20"/>
          <w:szCs w:val="20"/>
        </w:rPr>
        <w:t>m</w:t>
      </w:r>
      <w:r w:rsidRPr="00E715E2">
        <w:rPr>
          <w:sz w:val="20"/>
          <w:szCs w:val="20"/>
        </w:rPr>
        <w:t xml:space="preserve">i </w:t>
      </w:r>
      <w:r w:rsidRPr="00E715E2">
        <w:rPr>
          <w:spacing w:val="-4"/>
          <w:sz w:val="20"/>
          <w:szCs w:val="20"/>
        </w:rPr>
        <w:t>o</w:t>
      </w:r>
      <w:r w:rsidRPr="00E715E2">
        <w:rPr>
          <w:spacing w:val="4"/>
          <w:sz w:val="20"/>
          <w:szCs w:val="20"/>
        </w:rPr>
        <w:t>b</w:t>
      </w:r>
      <w:r w:rsidRPr="00E715E2">
        <w:rPr>
          <w:sz w:val="20"/>
          <w:szCs w:val="20"/>
        </w:rPr>
        <w:t>o</w:t>
      </w:r>
      <w:r w:rsidRPr="00E715E2">
        <w:rPr>
          <w:spacing w:val="-4"/>
          <w:sz w:val="20"/>
          <w:szCs w:val="20"/>
        </w:rPr>
        <w:t>w</w:t>
      </w:r>
      <w:r w:rsidRPr="00E715E2">
        <w:rPr>
          <w:sz w:val="20"/>
          <w:szCs w:val="20"/>
        </w:rPr>
        <w:t>i</w:t>
      </w:r>
      <w:r w:rsidRPr="00E715E2">
        <w:rPr>
          <w:spacing w:val="3"/>
          <w:sz w:val="20"/>
          <w:szCs w:val="20"/>
        </w:rPr>
        <w:t>ą</w:t>
      </w:r>
      <w:r w:rsidRPr="00E715E2">
        <w:rPr>
          <w:spacing w:val="-4"/>
          <w:sz w:val="20"/>
          <w:szCs w:val="20"/>
        </w:rPr>
        <w:t>z</w:t>
      </w:r>
      <w:r w:rsidRPr="00E715E2">
        <w:rPr>
          <w:spacing w:val="2"/>
          <w:sz w:val="20"/>
          <w:szCs w:val="20"/>
        </w:rPr>
        <w:t>u</w:t>
      </w:r>
      <w:r w:rsidRPr="00E715E2">
        <w:rPr>
          <w:spacing w:val="-4"/>
          <w:sz w:val="20"/>
          <w:szCs w:val="20"/>
        </w:rPr>
        <w:t>j</w:t>
      </w:r>
      <w:r w:rsidRPr="00E715E2">
        <w:rPr>
          <w:spacing w:val="3"/>
          <w:sz w:val="20"/>
          <w:szCs w:val="20"/>
        </w:rPr>
        <w:t>ą</w:t>
      </w:r>
      <w:r w:rsidRPr="00E715E2">
        <w:rPr>
          <w:spacing w:val="-4"/>
          <w:sz w:val="20"/>
          <w:szCs w:val="20"/>
        </w:rPr>
        <w:t>c</w:t>
      </w:r>
      <w:r w:rsidRPr="00E715E2">
        <w:rPr>
          <w:spacing w:val="2"/>
          <w:sz w:val="20"/>
          <w:szCs w:val="20"/>
        </w:rPr>
        <w:t>y</w:t>
      </w:r>
      <w:r w:rsidRPr="00E715E2">
        <w:rPr>
          <w:spacing w:val="-4"/>
          <w:sz w:val="20"/>
          <w:szCs w:val="20"/>
        </w:rPr>
        <w:t>m</w:t>
      </w:r>
      <w:r w:rsidRPr="00E715E2">
        <w:rPr>
          <w:sz w:val="20"/>
          <w:szCs w:val="20"/>
        </w:rPr>
        <w:t>i</w:t>
      </w:r>
      <w:r w:rsidRPr="00E715E2">
        <w:rPr>
          <w:spacing w:val="1"/>
          <w:sz w:val="20"/>
          <w:szCs w:val="20"/>
        </w:rPr>
        <w:t xml:space="preserve"> </w:t>
      </w:r>
      <w:r w:rsidRPr="00E715E2">
        <w:rPr>
          <w:sz w:val="20"/>
          <w:szCs w:val="20"/>
        </w:rPr>
        <w:t>w</w:t>
      </w:r>
      <w:r w:rsidRPr="00E715E2">
        <w:rPr>
          <w:spacing w:val="1"/>
          <w:sz w:val="20"/>
          <w:szCs w:val="20"/>
        </w:rPr>
        <w:t xml:space="preserve"> </w:t>
      </w:r>
      <w:r w:rsidRPr="00E715E2">
        <w:rPr>
          <w:sz w:val="20"/>
          <w:szCs w:val="20"/>
        </w:rPr>
        <w:t>Po</w:t>
      </w:r>
      <w:r w:rsidRPr="00E715E2">
        <w:rPr>
          <w:spacing w:val="-4"/>
          <w:sz w:val="20"/>
          <w:szCs w:val="20"/>
        </w:rPr>
        <w:t>l</w:t>
      </w:r>
      <w:r w:rsidRPr="00E715E2">
        <w:rPr>
          <w:sz w:val="20"/>
          <w:szCs w:val="20"/>
        </w:rPr>
        <w:t>s</w:t>
      </w:r>
      <w:r w:rsidRPr="00E715E2">
        <w:rPr>
          <w:spacing w:val="3"/>
          <w:sz w:val="20"/>
          <w:szCs w:val="20"/>
        </w:rPr>
        <w:t>c</w:t>
      </w:r>
      <w:r w:rsidRPr="00E715E2">
        <w:rPr>
          <w:spacing w:val="-4"/>
          <w:sz w:val="20"/>
          <w:szCs w:val="20"/>
        </w:rPr>
        <w:t>e.</w:t>
      </w:r>
    </w:p>
    <w:p w14:paraId="49AC8CBA"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9"/>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9"/>
          <w:sz w:val="20"/>
          <w:szCs w:val="20"/>
        </w:rPr>
        <w:t xml:space="preserve"> </w:t>
      </w:r>
      <w:r w:rsidRPr="00E715E2">
        <w:rPr>
          <w:sz w:val="20"/>
          <w:szCs w:val="20"/>
        </w:rPr>
        <w:t>zobow</w:t>
      </w:r>
      <w:r w:rsidRPr="00E715E2">
        <w:rPr>
          <w:spacing w:val="-7"/>
          <w:sz w:val="20"/>
          <w:szCs w:val="20"/>
        </w:rPr>
        <w:t>i</w:t>
      </w:r>
      <w:r w:rsidRPr="00E715E2">
        <w:rPr>
          <w:spacing w:val="3"/>
          <w:sz w:val="20"/>
          <w:szCs w:val="20"/>
        </w:rPr>
        <w:t>ą</w:t>
      </w:r>
      <w:r w:rsidRPr="00E715E2">
        <w:rPr>
          <w:sz w:val="20"/>
          <w:szCs w:val="20"/>
        </w:rPr>
        <w:t>zany</w:t>
      </w:r>
      <w:r w:rsidRPr="00E715E2">
        <w:rPr>
          <w:spacing w:val="9"/>
          <w:sz w:val="20"/>
          <w:szCs w:val="20"/>
        </w:rPr>
        <w:t xml:space="preserve"> </w:t>
      </w:r>
      <w:r w:rsidRPr="00E715E2">
        <w:rPr>
          <w:sz w:val="20"/>
          <w:szCs w:val="20"/>
        </w:rPr>
        <w:t>do</w:t>
      </w:r>
      <w:r w:rsidRPr="00E715E2">
        <w:rPr>
          <w:spacing w:val="2"/>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z w:val="20"/>
          <w:szCs w:val="20"/>
        </w:rPr>
        <w:t>ania</w:t>
      </w:r>
      <w:r w:rsidRPr="00E715E2">
        <w:rPr>
          <w:spacing w:val="9"/>
          <w:sz w:val="20"/>
          <w:szCs w:val="20"/>
        </w:rPr>
        <w:t xml:space="preserve"> </w:t>
      </w:r>
      <w:r w:rsidRPr="00E715E2">
        <w:rPr>
          <w:sz w:val="20"/>
          <w:szCs w:val="20"/>
        </w:rPr>
        <w:t>i</w:t>
      </w:r>
      <w:r w:rsidRPr="00E715E2">
        <w:rPr>
          <w:spacing w:val="-3"/>
          <w:sz w:val="20"/>
          <w:szCs w:val="20"/>
        </w:rPr>
        <w:t>n</w:t>
      </w:r>
      <w:r w:rsidRPr="00E715E2">
        <w:rPr>
          <w:sz w:val="20"/>
          <w:szCs w:val="20"/>
        </w:rPr>
        <w:t>nych</w:t>
      </w:r>
      <w:r w:rsidRPr="00E715E2">
        <w:rPr>
          <w:spacing w:val="9"/>
          <w:sz w:val="20"/>
          <w:szCs w:val="20"/>
        </w:rPr>
        <w:t xml:space="preserve"> </w:t>
      </w:r>
      <w:r w:rsidRPr="00E715E2">
        <w:rPr>
          <w:sz w:val="20"/>
          <w:szCs w:val="20"/>
        </w:rPr>
        <w:t>n</w:t>
      </w:r>
      <w:r w:rsidRPr="00E715E2">
        <w:rPr>
          <w:spacing w:val="-4"/>
          <w:sz w:val="20"/>
          <w:szCs w:val="20"/>
        </w:rPr>
        <w:t>o</w:t>
      </w:r>
      <w:r w:rsidRPr="00E715E2">
        <w:rPr>
          <w:sz w:val="20"/>
          <w:szCs w:val="20"/>
        </w:rPr>
        <w:t>rm</w:t>
      </w:r>
      <w:r w:rsidRPr="00E715E2">
        <w:rPr>
          <w:spacing w:val="9"/>
          <w:sz w:val="20"/>
          <w:szCs w:val="20"/>
        </w:rPr>
        <w:t xml:space="preserve"> </w:t>
      </w:r>
      <w:r w:rsidRPr="00E715E2">
        <w:rPr>
          <w:spacing w:val="-7"/>
          <w:sz w:val="20"/>
          <w:szCs w:val="20"/>
        </w:rPr>
        <w:t>k</w:t>
      </w:r>
      <w:r w:rsidRPr="00E715E2">
        <w:rPr>
          <w:sz w:val="20"/>
          <w:szCs w:val="20"/>
        </w:rPr>
        <w:t>r</w:t>
      </w:r>
      <w:r w:rsidRPr="00E715E2">
        <w:rPr>
          <w:spacing w:val="6"/>
          <w:sz w:val="20"/>
          <w:szCs w:val="20"/>
        </w:rPr>
        <w:t>a</w:t>
      </w:r>
      <w:r w:rsidRPr="00E715E2">
        <w:rPr>
          <w:spacing w:val="-4"/>
          <w:sz w:val="20"/>
          <w:szCs w:val="20"/>
        </w:rPr>
        <w:t>j</w:t>
      </w:r>
      <w:r w:rsidRPr="00E715E2">
        <w:rPr>
          <w:sz w:val="20"/>
          <w:szCs w:val="20"/>
        </w:rPr>
        <w:t>owych,</w:t>
      </w:r>
      <w:r w:rsidRPr="00E715E2">
        <w:rPr>
          <w:spacing w:val="9"/>
          <w:sz w:val="20"/>
          <w:szCs w:val="20"/>
        </w:rPr>
        <w:t xml:space="preserve"> </w:t>
      </w:r>
      <w:r w:rsidRPr="00E715E2">
        <w:rPr>
          <w:spacing w:val="-7"/>
          <w:sz w:val="20"/>
          <w:szCs w:val="20"/>
        </w:rPr>
        <w:t>k</w:t>
      </w:r>
      <w:r w:rsidRPr="00E715E2">
        <w:rPr>
          <w:spacing w:val="6"/>
          <w:sz w:val="20"/>
          <w:szCs w:val="20"/>
        </w:rPr>
        <w:t>t</w:t>
      </w:r>
      <w:r w:rsidRPr="00E715E2">
        <w:rPr>
          <w:spacing w:val="-5"/>
          <w:sz w:val="20"/>
          <w:szCs w:val="20"/>
        </w:rPr>
        <w:t>ó</w:t>
      </w:r>
      <w:r w:rsidRPr="00E715E2">
        <w:rPr>
          <w:sz w:val="20"/>
          <w:szCs w:val="20"/>
        </w:rPr>
        <w:t>re</w:t>
      </w:r>
      <w:r w:rsidRPr="00E715E2">
        <w:rPr>
          <w:spacing w:val="9"/>
          <w:sz w:val="20"/>
          <w:szCs w:val="20"/>
        </w:rPr>
        <w:t xml:space="preserve"> </w:t>
      </w:r>
      <w:r w:rsidRPr="00E715E2">
        <w:rPr>
          <w:spacing w:val="-5"/>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zu</w:t>
      </w:r>
      <w:r w:rsidRPr="00E715E2">
        <w:rPr>
          <w:spacing w:val="-6"/>
          <w:sz w:val="20"/>
          <w:szCs w:val="20"/>
        </w:rPr>
        <w:t>j</w:t>
      </w:r>
      <w:r w:rsidRPr="00E715E2">
        <w:rPr>
          <w:sz w:val="20"/>
          <w:szCs w:val="20"/>
        </w:rPr>
        <w:t>ą</w:t>
      </w:r>
      <w:r w:rsidRPr="00E715E2">
        <w:rPr>
          <w:spacing w:val="12"/>
          <w:sz w:val="20"/>
          <w:szCs w:val="20"/>
        </w:rPr>
        <w:t xml:space="preserve"> </w:t>
      </w:r>
      <w:r w:rsidRPr="00E715E2">
        <w:rPr>
          <w:sz w:val="20"/>
          <w:szCs w:val="20"/>
        </w:rPr>
        <w:t>w zw</w:t>
      </w:r>
      <w:r w:rsidRPr="00E715E2">
        <w:rPr>
          <w:spacing w:val="-2"/>
          <w:sz w:val="20"/>
          <w:szCs w:val="20"/>
        </w:rPr>
        <w:t>i</w:t>
      </w:r>
      <w:r w:rsidRPr="00E715E2">
        <w:rPr>
          <w:spacing w:val="3"/>
          <w:sz w:val="20"/>
          <w:szCs w:val="20"/>
        </w:rPr>
        <w:t>ą</w:t>
      </w:r>
      <w:r w:rsidRPr="00E715E2">
        <w:rPr>
          <w:sz w:val="20"/>
          <w:szCs w:val="20"/>
        </w:rPr>
        <w:t>zku</w:t>
      </w:r>
      <w:r w:rsidRPr="00E715E2">
        <w:rPr>
          <w:spacing w:val="5"/>
          <w:sz w:val="20"/>
          <w:szCs w:val="20"/>
        </w:rPr>
        <w:t xml:space="preserve"> </w:t>
      </w:r>
      <w:r w:rsidRPr="00E715E2">
        <w:rPr>
          <w:sz w:val="20"/>
          <w:szCs w:val="20"/>
        </w:rPr>
        <w:t>z wyko</w:t>
      </w:r>
      <w:r w:rsidRPr="00E715E2">
        <w:rPr>
          <w:spacing w:val="-7"/>
          <w:sz w:val="20"/>
          <w:szCs w:val="20"/>
        </w:rPr>
        <w:t>n</w:t>
      </w:r>
      <w:r w:rsidRPr="00E715E2">
        <w:rPr>
          <w:sz w:val="20"/>
          <w:szCs w:val="20"/>
        </w:rPr>
        <w:t>aniem pr</w:t>
      </w:r>
      <w:r w:rsidRPr="00E715E2">
        <w:rPr>
          <w:spacing w:val="5"/>
          <w:sz w:val="20"/>
          <w:szCs w:val="20"/>
        </w:rPr>
        <w:t>a</w:t>
      </w:r>
      <w:r w:rsidRPr="00E715E2">
        <w:rPr>
          <w:sz w:val="20"/>
          <w:szCs w:val="20"/>
        </w:rPr>
        <w:t>c</w:t>
      </w:r>
      <w:r w:rsidRPr="00E715E2">
        <w:rPr>
          <w:spacing w:val="2"/>
          <w:sz w:val="20"/>
          <w:szCs w:val="20"/>
        </w:rPr>
        <w:t xml:space="preserve"> </w:t>
      </w:r>
      <w:r w:rsidRPr="00E715E2">
        <w:rPr>
          <w:spacing w:val="-5"/>
          <w:sz w:val="20"/>
          <w:szCs w:val="20"/>
        </w:rPr>
        <w:t>o</w:t>
      </w:r>
      <w:r w:rsidRPr="00E715E2">
        <w:rPr>
          <w:spacing w:val="5"/>
          <w:sz w:val="20"/>
          <w:szCs w:val="20"/>
        </w:rPr>
        <w:t>b</w:t>
      </w:r>
      <w:r w:rsidRPr="00E715E2">
        <w:rPr>
          <w:spacing w:val="2"/>
          <w:sz w:val="20"/>
          <w:szCs w:val="20"/>
        </w:rPr>
        <w:t>j</w:t>
      </w:r>
      <w:r w:rsidRPr="00E715E2">
        <w:rPr>
          <w:spacing w:val="-7"/>
          <w:sz w:val="20"/>
          <w:szCs w:val="20"/>
        </w:rPr>
        <w:t>ę</w:t>
      </w:r>
      <w:r w:rsidRPr="00E715E2">
        <w:rPr>
          <w:spacing w:val="6"/>
          <w:sz w:val="20"/>
          <w:szCs w:val="20"/>
        </w:rPr>
        <w:t>t</w:t>
      </w:r>
      <w:r w:rsidRPr="00E715E2">
        <w:rPr>
          <w:spacing w:val="-5"/>
          <w:sz w:val="20"/>
          <w:szCs w:val="20"/>
        </w:rPr>
        <w:t>y</w:t>
      </w:r>
      <w:r w:rsidRPr="00E715E2">
        <w:rPr>
          <w:sz w:val="20"/>
          <w:szCs w:val="20"/>
        </w:rPr>
        <w:t>ch</w:t>
      </w:r>
      <w:r w:rsidRPr="00E715E2">
        <w:rPr>
          <w:spacing w:val="11"/>
          <w:sz w:val="20"/>
          <w:szCs w:val="20"/>
        </w:rPr>
        <w:t xml:space="preserve"> </w:t>
      </w:r>
      <w:r w:rsidRPr="00E715E2">
        <w:rPr>
          <w:sz w:val="20"/>
          <w:szCs w:val="20"/>
        </w:rPr>
        <w:t>U</w:t>
      </w:r>
      <w:r w:rsidRPr="00E715E2">
        <w:rPr>
          <w:spacing w:val="-5"/>
          <w:sz w:val="20"/>
          <w:szCs w:val="20"/>
        </w:rPr>
        <w:t>m</w:t>
      </w:r>
      <w:r w:rsidRPr="00E715E2">
        <w:rPr>
          <w:sz w:val="20"/>
          <w:szCs w:val="20"/>
        </w:rPr>
        <w:t>o</w:t>
      </w:r>
      <w:r w:rsidRPr="00E715E2">
        <w:rPr>
          <w:spacing w:val="-6"/>
          <w:sz w:val="20"/>
          <w:szCs w:val="20"/>
        </w:rPr>
        <w:t>w</w:t>
      </w:r>
      <w:r w:rsidRPr="00E715E2">
        <w:rPr>
          <w:sz w:val="20"/>
          <w:szCs w:val="20"/>
        </w:rPr>
        <w:t>ą</w:t>
      </w:r>
      <w:r w:rsidRPr="00E715E2">
        <w:rPr>
          <w:spacing w:val="8"/>
          <w:sz w:val="20"/>
          <w:szCs w:val="20"/>
        </w:rPr>
        <w:t xml:space="preserve"> </w:t>
      </w:r>
      <w:r w:rsidRPr="00E715E2">
        <w:rPr>
          <w:sz w:val="20"/>
          <w:szCs w:val="20"/>
        </w:rPr>
        <w:t>i</w:t>
      </w:r>
      <w:r w:rsidRPr="00E715E2">
        <w:rPr>
          <w:spacing w:val="6"/>
          <w:sz w:val="20"/>
          <w:szCs w:val="20"/>
        </w:rPr>
        <w:t xml:space="preserve"> </w:t>
      </w:r>
      <w:r w:rsidRPr="00E715E2">
        <w:rPr>
          <w:sz w:val="20"/>
          <w:szCs w:val="20"/>
        </w:rPr>
        <w:t>stoso</w:t>
      </w:r>
      <w:r w:rsidRPr="00E715E2">
        <w:rPr>
          <w:spacing w:val="-8"/>
          <w:sz w:val="20"/>
          <w:szCs w:val="20"/>
        </w:rPr>
        <w:t>w</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6"/>
          <w:sz w:val="20"/>
          <w:szCs w:val="20"/>
        </w:rPr>
        <w:t xml:space="preserve"> </w:t>
      </w:r>
      <w:r w:rsidRPr="00E715E2">
        <w:rPr>
          <w:sz w:val="20"/>
          <w:szCs w:val="20"/>
        </w:rPr>
        <w:t>ich</w:t>
      </w:r>
      <w:r w:rsidRPr="00E715E2">
        <w:rPr>
          <w:spacing w:val="6"/>
          <w:sz w:val="20"/>
          <w:szCs w:val="20"/>
        </w:rPr>
        <w:t xml:space="preserve"> </w:t>
      </w:r>
      <w:r w:rsidRPr="00E715E2">
        <w:rPr>
          <w:spacing w:val="-3"/>
          <w:sz w:val="20"/>
          <w:szCs w:val="20"/>
        </w:rPr>
        <w:t>p</w:t>
      </w:r>
      <w:r w:rsidRPr="00E715E2">
        <w:rPr>
          <w:spacing w:val="-5"/>
          <w:sz w:val="20"/>
          <w:szCs w:val="20"/>
        </w:rPr>
        <w:t>o</w:t>
      </w:r>
      <w:r w:rsidRPr="00E715E2">
        <w:rPr>
          <w:sz w:val="20"/>
          <w:szCs w:val="20"/>
        </w:rPr>
        <w:t>stanowień</w:t>
      </w:r>
      <w:r w:rsidRPr="00E715E2">
        <w:rPr>
          <w:spacing w:val="5"/>
          <w:sz w:val="20"/>
          <w:szCs w:val="20"/>
        </w:rPr>
        <w:t xml:space="preserve"> </w:t>
      </w:r>
      <w:r w:rsidRPr="00E715E2">
        <w:rPr>
          <w:sz w:val="20"/>
          <w:szCs w:val="20"/>
        </w:rPr>
        <w:t>na</w:t>
      </w:r>
      <w:r w:rsidRPr="00E715E2">
        <w:rPr>
          <w:spacing w:val="6"/>
          <w:sz w:val="20"/>
          <w:szCs w:val="20"/>
        </w:rPr>
        <w:t xml:space="preserve"> </w:t>
      </w:r>
      <w:r w:rsidRPr="00E715E2">
        <w:rPr>
          <w:sz w:val="20"/>
          <w:szCs w:val="20"/>
        </w:rPr>
        <w:t>rów</w:t>
      </w:r>
      <w:r w:rsidRPr="00E715E2">
        <w:rPr>
          <w:spacing w:val="-5"/>
          <w:sz w:val="20"/>
          <w:szCs w:val="20"/>
        </w:rPr>
        <w:t>n</w:t>
      </w:r>
      <w:r w:rsidRPr="00E715E2">
        <w:rPr>
          <w:sz w:val="20"/>
          <w:szCs w:val="20"/>
        </w:rPr>
        <w:t>i</w:t>
      </w:r>
      <w:r w:rsidRPr="00E715E2">
        <w:rPr>
          <w:spacing w:val="6"/>
          <w:sz w:val="20"/>
          <w:szCs w:val="20"/>
        </w:rPr>
        <w:t xml:space="preserve"> </w:t>
      </w:r>
      <w:r w:rsidRPr="00E715E2">
        <w:rPr>
          <w:sz w:val="20"/>
          <w:szCs w:val="20"/>
        </w:rPr>
        <w:t>z</w:t>
      </w:r>
      <w:r w:rsidRPr="00E715E2">
        <w:rPr>
          <w:spacing w:val="6"/>
          <w:sz w:val="20"/>
          <w:szCs w:val="20"/>
        </w:rPr>
        <w:t xml:space="preserve"> </w:t>
      </w:r>
      <w:r w:rsidRPr="00E715E2">
        <w:rPr>
          <w:spacing w:val="-6"/>
          <w:sz w:val="20"/>
          <w:szCs w:val="20"/>
        </w:rPr>
        <w:t>w</w:t>
      </w:r>
      <w:r w:rsidRPr="00E715E2">
        <w:rPr>
          <w:spacing w:val="5"/>
          <w:sz w:val="20"/>
          <w:szCs w:val="20"/>
        </w:rPr>
        <w:t>s</w:t>
      </w:r>
      <w:r w:rsidRPr="00E715E2">
        <w:rPr>
          <w:sz w:val="20"/>
          <w:szCs w:val="20"/>
        </w:rPr>
        <w:t>zystki</w:t>
      </w:r>
      <w:r w:rsidRPr="00E715E2">
        <w:rPr>
          <w:spacing w:val="-5"/>
          <w:sz w:val="20"/>
          <w:szCs w:val="20"/>
        </w:rPr>
        <w:t>m</w:t>
      </w:r>
      <w:r w:rsidRPr="00E715E2">
        <w:rPr>
          <w:sz w:val="20"/>
          <w:szCs w:val="20"/>
        </w:rPr>
        <w:t>i</w:t>
      </w:r>
      <w:r w:rsidRPr="00E715E2">
        <w:rPr>
          <w:spacing w:val="6"/>
          <w:sz w:val="20"/>
          <w:szCs w:val="20"/>
        </w:rPr>
        <w:t xml:space="preserve"> </w:t>
      </w:r>
      <w:r w:rsidRPr="00E715E2">
        <w:rPr>
          <w:sz w:val="20"/>
          <w:szCs w:val="20"/>
        </w:rPr>
        <w:t xml:space="preserve">innymi </w:t>
      </w:r>
      <w:r w:rsidRPr="00E715E2">
        <w:rPr>
          <w:spacing w:val="-1"/>
          <w:sz w:val="20"/>
          <w:szCs w:val="20"/>
        </w:rPr>
        <w:t>w</w:t>
      </w:r>
      <w:r w:rsidRPr="00E715E2">
        <w:rPr>
          <w:spacing w:val="3"/>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3"/>
          <w:sz w:val="20"/>
          <w:szCs w:val="20"/>
        </w:rPr>
        <w:t>an</w:t>
      </w:r>
      <w:r w:rsidRPr="00E715E2">
        <w:rPr>
          <w:spacing w:val="-6"/>
          <w:sz w:val="20"/>
          <w:szCs w:val="20"/>
        </w:rPr>
        <w:t>i</w:t>
      </w:r>
      <w:r w:rsidRPr="00E715E2">
        <w:rPr>
          <w:spacing w:val="7"/>
          <w:sz w:val="20"/>
          <w:szCs w:val="20"/>
        </w:rPr>
        <w:t>a</w:t>
      </w:r>
      <w:r w:rsidRPr="00E715E2">
        <w:rPr>
          <w:spacing w:val="-4"/>
          <w:sz w:val="20"/>
          <w:szCs w:val="20"/>
        </w:rPr>
        <w:t>mi</w:t>
      </w:r>
      <w:r w:rsidRPr="00E715E2">
        <w:rPr>
          <w:sz w:val="20"/>
          <w:szCs w:val="20"/>
        </w:rPr>
        <w:t>,</w:t>
      </w:r>
      <w:r w:rsidRPr="00E715E2">
        <w:rPr>
          <w:spacing w:val="5"/>
          <w:sz w:val="20"/>
          <w:szCs w:val="20"/>
        </w:rPr>
        <w:t xml:space="preserve"> </w:t>
      </w:r>
      <w:r w:rsidRPr="00E715E2">
        <w:rPr>
          <w:spacing w:val="-2"/>
          <w:sz w:val="20"/>
          <w:szCs w:val="20"/>
        </w:rPr>
        <w:t>z</w:t>
      </w:r>
      <w:r w:rsidRPr="00E715E2">
        <w:rPr>
          <w:spacing w:val="3"/>
          <w:sz w:val="20"/>
          <w:szCs w:val="20"/>
        </w:rPr>
        <w:t>a</w:t>
      </w:r>
      <w:r w:rsidRPr="00E715E2">
        <w:rPr>
          <w:spacing w:val="-6"/>
          <w:sz w:val="20"/>
          <w:szCs w:val="20"/>
        </w:rPr>
        <w:t>w</w:t>
      </w:r>
      <w:r w:rsidRPr="00E715E2">
        <w:rPr>
          <w:spacing w:val="3"/>
          <w:sz w:val="20"/>
          <w:szCs w:val="20"/>
        </w:rPr>
        <w:t>art</w:t>
      </w:r>
      <w:r w:rsidRPr="00E715E2">
        <w:rPr>
          <w:spacing w:val="-6"/>
          <w:sz w:val="20"/>
          <w:szCs w:val="20"/>
        </w:rPr>
        <w:t>y</w:t>
      </w:r>
      <w:r w:rsidRPr="00E715E2">
        <w:rPr>
          <w:spacing w:val="-4"/>
          <w:sz w:val="20"/>
          <w:szCs w:val="20"/>
        </w:rPr>
        <w:t>m</w:t>
      </w:r>
      <w:r w:rsidRPr="00E715E2">
        <w:rPr>
          <w:sz w:val="20"/>
          <w:szCs w:val="20"/>
        </w:rPr>
        <w:t>i</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pacing w:val="3"/>
          <w:sz w:val="20"/>
          <w:szCs w:val="20"/>
        </w:rPr>
        <w:t>Sp</w:t>
      </w:r>
      <w:r w:rsidRPr="00E715E2">
        <w:rPr>
          <w:spacing w:val="-5"/>
          <w:sz w:val="20"/>
          <w:szCs w:val="20"/>
        </w:rPr>
        <w:t>e</w:t>
      </w:r>
      <w:r w:rsidRPr="00E715E2">
        <w:rPr>
          <w:spacing w:val="3"/>
          <w:sz w:val="20"/>
          <w:szCs w:val="20"/>
        </w:rPr>
        <w:t>c</w:t>
      </w:r>
      <w:r w:rsidRPr="00E715E2">
        <w:rPr>
          <w:spacing w:val="-5"/>
          <w:sz w:val="20"/>
          <w:szCs w:val="20"/>
        </w:rPr>
        <w:t>y</w:t>
      </w:r>
      <w:r w:rsidRPr="00E715E2">
        <w:rPr>
          <w:spacing w:val="3"/>
          <w:sz w:val="20"/>
          <w:szCs w:val="20"/>
        </w:rPr>
        <w:t>fi</w:t>
      </w:r>
      <w:r w:rsidRPr="00E715E2">
        <w:rPr>
          <w:spacing w:val="-6"/>
          <w:sz w:val="20"/>
          <w:szCs w:val="20"/>
        </w:rPr>
        <w:t>k</w:t>
      </w:r>
      <w:r w:rsidRPr="00E715E2">
        <w:rPr>
          <w:spacing w:val="3"/>
          <w:sz w:val="20"/>
          <w:szCs w:val="20"/>
        </w:rPr>
        <w:t>a</w:t>
      </w:r>
      <w:r w:rsidRPr="00E715E2">
        <w:rPr>
          <w:spacing w:val="-2"/>
          <w:sz w:val="20"/>
          <w:szCs w:val="20"/>
        </w:rPr>
        <w:t>c</w:t>
      </w:r>
      <w:r w:rsidRPr="00E715E2">
        <w:rPr>
          <w:spacing w:val="-4"/>
          <w:sz w:val="20"/>
          <w:szCs w:val="20"/>
        </w:rPr>
        <w:t>j</w:t>
      </w:r>
      <w:r w:rsidRPr="00E715E2">
        <w:rPr>
          <w:spacing w:val="3"/>
          <w:sz w:val="20"/>
          <w:szCs w:val="20"/>
        </w:rPr>
        <w:t>ac</w:t>
      </w:r>
      <w:r w:rsidRPr="00E715E2">
        <w:rPr>
          <w:sz w:val="20"/>
          <w:szCs w:val="20"/>
        </w:rPr>
        <w:t>h</w:t>
      </w:r>
      <w:r w:rsidRPr="00E715E2">
        <w:rPr>
          <w:spacing w:val="-2"/>
          <w:sz w:val="20"/>
          <w:szCs w:val="20"/>
        </w:rPr>
        <w:t xml:space="preserve"> </w:t>
      </w:r>
      <w:r w:rsidRPr="00E715E2">
        <w:rPr>
          <w:spacing w:val="3"/>
          <w:sz w:val="20"/>
          <w:szCs w:val="20"/>
        </w:rPr>
        <w:t>T</w:t>
      </w:r>
      <w:r w:rsidRPr="00E715E2">
        <w:rPr>
          <w:spacing w:val="-5"/>
          <w:sz w:val="20"/>
          <w:szCs w:val="20"/>
        </w:rPr>
        <w:t>e</w:t>
      </w:r>
      <w:r w:rsidRPr="00E715E2">
        <w:rPr>
          <w:spacing w:val="3"/>
          <w:sz w:val="20"/>
          <w:szCs w:val="20"/>
        </w:rPr>
        <w:t>ch</w:t>
      </w:r>
      <w:r w:rsidRPr="00E715E2">
        <w:rPr>
          <w:spacing w:val="-3"/>
          <w:sz w:val="20"/>
          <w:szCs w:val="20"/>
        </w:rPr>
        <w:t>n</w:t>
      </w:r>
      <w:r w:rsidRPr="00E715E2">
        <w:rPr>
          <w:spacing w:val="-4"/>
          <w:sz w:val="20"/>
          <w:szCs w:val="20"/>
        </w:rPr>
        <w:t>i</w:t>
      </w:r>
      <w:r w:rsidRPr="00E715E2">
        <w:rPr>
          <w:spacing w:val="-2"/>
          <w:sz w:val="20"/>
          <w:szCs w:val="20"/>
        </w:rPr>
        <w:t>c</w:t>
      </w:r>
      <w:r w:rsidRPr="00E715E2">
        <w:rPr>
          <w:spacing w:val="3"/>
          <w:sz w:val="20"/>
          <w:szCs w:val="20"/>
        </w:rPr>
        <w:t>zn</w:t>
      </w:r>
      <w:r w:rsidRPr="00E715E2">
        <w:rPr>
          <w:spacing w:val="-8"/>
          <w:sz w:val="20"/>
          <w:szCs w:val="20"/>
        </w:rPr>
        <w:t>y</w:t>
      </w:r>
      <w:r w:rsidRPr="00E715E2">
        <w:rPr>
          <w:spacing w:val="3"/>
          <w:sz w:val="20"/>
          <w:szCs w:val="20"/>
        </w:rPr>
        <w:t>c</w:t>
      </w:r>
      <w:r w:rsidRPr="00E715E2">
        <w:rPr>
          <w:spacing w:val="-5"/>
          <w:sz w:val="20"/>
          <w:szCs w:val="20"/>
        </w:rPr>
        <w:t>h</w:t>
      </w:r>
      <w:r w:rsidRPr="00E715E2">
        <w:rPr>
          <w:sz w:val="20"/>
          <w:szCs w:val="20"/>
        </w:rPr>
        <w:t>.</w:t>
      </w:r>
    </w:p>
    <w:p w14:paraId="7B9F9F72" w14:textId="77777777" w:rsidR="001D3824" w:rsidRPr="00E715E2" w:rsidRDefault="001D3824" w:rsidP="001C4B73">
      <w:pPr>
        <w:ind w:right="183"/>
        <w:rPr>
          <w:sz w:val="20"/>
          <w:szCs w:val="20"/>
        </w:rPr>
      </w:pPr>
      <w:r w:rsidRPr="00E715E2">
        <w:rPr>
          <w:spacing w:val="-1"/>
          <w:sz w:val="20"/>
          <w:szCs w:val="20"/>
        </w:rPr>
        <w:t>Z</w:t>
      </w:r>
      <w:r w:rsidRPr="00E715E2">
        <w:rPr>
          <w:spacing w:val="3"/>
          <w:sz w:val="20"/>
          <w:szCs w:val="20"/>
        </w:rPr>
        <w:t>a</w:t>
      </w:r>
      <w:r w:rsidRPr="00E715E2">
        <w:rPr>
          <w:spacing w:val="-4"/>
          <w:sz w:val="20"/>
          <w:szCs w:val="20"/>
        </w:rPr>
        <w:t>kł</w:t>
      </w:r>
      <w:r w:rsidRPr="00E715E2">
        <w:rPr>
          <w:spacing w:val="3"/>
          <w:sz w:val="20"/>
          <w:szCs w:val="20"/>
        </w:rPr>
        <w:t>a</w:t>
      </w:r>
      <w:r w:rsidRPr="00E715E2">
        <w:rPr>
          <w:spacing w:val="-5"/>
          <w:sz w:val="20"/>
          <w:szCs w:val="20"/>
        </w:rPr>
        <w:t>d</w:t>
      </w:r>
      <w:r w:rsidRPr="00E715E2">
        <w:rPr>
          <w:sz w:val="20"/>
          <w:szCs w:val="20"/>
        </w:rPr>
        <w:t>a</w:t>
      </w:r>
      <w:r w:rsidRPr="00E715E2">
        <w:rPr>
          <w:spacing w:val="5"/>
          <w:sz w:val="20"/>
          <w:szCs w:val="20"/>
        </w:rPr>
        <w:t xml:space="preserve"> </w:t>
      </w:r>
      <w:r w:rsidRPr="00E715E2">
        <w:rPr>
          <w:sz w:val="20"/>
          <w:szCs w:val="20"/>
        </w:rPr>
        <w:t>s</w:t>
      </w:r>
      <w:r w:rsidRPr="00E715E2">
        <w:rPr>
          <w:spacing w:val="2"/>
          <w:sz w:val="20"/>
          <w:szCs w:val="20"/>
        </w:rPr>
        <w:t>i</w:t>
      </w:r>
      <w:r w:rsidRPr="00E715E2">
        <w:rPr>
          <w:spacing w:val="-7"/>
          <w:sz w:val="20"/>
          <w:szCs w:val="20"/>
        </w:rPr>
        <w:t>ę</w:t>
      </w:r>
      <w:r w:rsidRPr="00E715E2">
        <w:rPr>
          <w:sz w:val="20"/>
          <w:szCs w:val="20"/>
        </w:rPr>
        <w:t>,</w:t>
      </w:r>
      <w:r w:rsidRPr="00E715E2">
        <w:rPr>
          <w:spacing w:val="5"/>
          <w:sz w:val="20"/>
          <w:szCs w:val="20"/>
        </w:rPr>
        <w:t xml:space="preserve"> </w:t>
      </w:r>
      <w:r w:rsidRPr="00E715E2">
        <w:rPr>
          <w:spacing w:val="-4"/>
          <w:sz w:val="20"/>
          <w:szCs w:val="20"/>
        </w:rPr>
        <w:t>i</w:t>
      </w:r>
      <w:r w:rsidRPr="00E715E2">
        <w:rPr>
          <w:sz w:val="20"/>
          <w:szCs w:val="20"/>
        </w:rPr>
        <w:t>ż</w:t>
      </w:r>
      <w:r w:rsidRPr="00E715E2">
        <w:rPr>
          <w:spacing w:val="1"/>
          <w:sz w:val="20"/>
          <w:szCs w:val="20"/>
        </w:rPr>
        <w:t xml:space="preserve"> </w:t>
      </w:r>
      <w:r w:rsidRPr="00E715E2">
        <w:rPr>
          <w:spacing w:val="2"/>
          <w:sz w:val="20"/>
          <w:szCs w:val="20"/>
        </w:rPr>
        <w:t>W</w:t>
      </w:r>
      <w:r w:rsidRPr="00E715E2">
        <w:rPr>
          <w:spacing w:val="-5"/>
          <w:sz w:val="20"/>
          <w:szCs w:val="20"/>
        </w:rPr>
        <w:t>y</w:t>
      </w:r>
      <w:r w:rsidRPr="00E715E2">
        <w:rPr>
          <w:sz w:val="20"/>
          <w:szCs w:val="20"/>
        </w:rPr>
        <w:t>ko</w:t>
      </w:r>
      <w:r w:rsidRPr="00E715E2">
        <w:rPr>
          <w:spacing w:val="-5"/>
          <w:sz w:val="20"/>
          <w:szCs w:val="20"/>
        </w:rPr>
        <w:t>n</w:t>
      </w:r>
      <w:r w:rsidRPr="00E715E2">
        <w:rPr>
          <w:spacing w:val="7"/>
          <w:sz w:val="20"/>
          <w:szCs w:val="20"/>
        </w:rPr>
        <w:t>a</w:t>
      </w:r>
      <w:r w:rsidRPr="00E715E2">
        <w:rPr>
          <w:spacing w:val="-5"/>
          <w:sz w:val="20"/>
          <w:szCs w:val="20"/>
        </w:rPr>
        <w:t>wc</w:t>
      </w:r>
      <w:r w:rsidRPr="00E715E2">
        <w:rPr>
          <w:sz w:val="20"/>
          <w:szCs w:val="20"/>
        </w:rPr>
        <w:t>a</w:t>
      </w:r>
      <w:r w:rsidRPr="00E715E2">
        <w:rPr>
          <w:spacing w:val="7"/>
          <w:sz w:val="20"/>
          <w:szCs w:val="20"/>
        </w:rPr>
        <w:t xml:space="preserve"> </w:t>
      </w:r>
      <w:r w:rsidRPr="00E715E2">
        <w:rPr>
          <w:sz w:val="20"/>
          <w:szCs w:val="20"/>
        </w:rPr>
        <w:t>do</w:t>
      </w:r>
      <w:r w:rsidRPr="00E715E2">
        <w:rPr>
          <w:spacing w:val="-4"/>
          <w:sz w:val="20"/>
          <w:szCs w:val="20"/>
        </w:rPr>
        <w:t>g</w:t>
      </w:r>
      <w:r w:rsidRPr="00E715E2">
        <w:rPr>
          <w:spacing w:val="1"/>
          <w:sz w:val="20"/>
          <w:szCs w:val="20"/>
        </w:rPr>
        <w:t>ł</w:t>
      </w:r>
      <w:r w:rsidRPr="00E715E2">
        <w:rPr>
          <w:spacing w:val="-2"/>
          <w:sz w:val="20"/>
          <w:szCs w:val="20"/>
        </w:rPr>
        <w:t>ę</w:t>
      </w:r>
      <w:r w:rsidRPr="00E715E2">
        <w:rPr>
          <w:sz w:val="20"/>
          <w:szCs w:val="20"/>
        </w:rPr>
        <w:t>bn</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5"/>
          <w:sz w:val="20"/>
          <w:szCs w:val="20"/>
        </w:rPr>
        <w:t>z</w:t>
      </w:r>
      <w:r w:rsidRPr="00E715E2">
        <w:rPr>
          <w:spacing w:val="3"/>
          <w:sz w:val="20"/>
          <w:szCs w:val="20"/>
        </w:rPr>
        <w:t>az</w:t>
      </w:r>
      <w:r w:rsidRPr="00E715E2">
        <w:rPr>
          <w:spacing w:val="-5"/>
          <w:sz w:val="20"/>
          <w:szCs w:val="20"/>
        </w:rPr>
        <w:t>n</w:t>
      </w:r>
      <w:r w:rsidRPr="00E715E2">
        <w:rPr>
          <w:spacing w:val="3"/>
          <w:sz w:val="20"/>
          <w:szCs w:val="20"/>
        </w:rPr>
        <w:t>a</w:t>
      </w:r>
      <w:r w:rsidRPr="00E715E2">
        <w:rPr>
          <w:spacing w:val="1"/>
          <w:sz w:val="20"/>
          <w:szCs w:val="20"/>
        </w:rPr>
        <w:t>j</w:t>
      </w:r>
      <w:r w:rsidRPr="00E715E2">
        <w:rPr>
          <w:sz w:val="20"/>
          <w:szCs w:val="20"/>
        </w:rPr>
        <w:t>o</w:t>
      </w:r>
      <w:r w:rsidRPr="00E715E2">
        <w:rPr>
          <w:spacing w:val="-5"/>
          <w:sz w:val="20"/>
          <w:szCs w:val="20"/>
        </w:rPr>
        <w:t>m</w:t>
      </w:r>
      <w:r w:rsidRPr="00E715E2">
        <w:rPr>
          <w:spacing w:val="4"/>
          <w:sz w:val="20"/>
          <w:szCs w:val="20"/>
        </w:rPr>
        <w:t>i</w:t>
      </w:r>
      <w:r w:rsidRPr="00E715E2">
        <w:rPr>
          <w:sz w:val="20"/>
          <w:szCs w:val="20"/>
        </w:rPr>
        <w:t xml:space="preserve">ł </w:t>
      </w:r>
      <w:r w:rsidRPr="00E715E2">
        <w:rPr>
          <w:spacing w:val="-1"/>
          <w:sz w:val="20"/>
          <w:szCs w:val="20"/>
        </w:rPr>
        <w:t>s</w:t>
      </w:r>
      <w:r w:rsidRPr="00E715E2">
        <w:rPr>
          <w:spacing w:val="1"/>
          <w:sz w:val="20"/>
          <w:szCs w:val="20"/>
        </w:rPr>
        <w:t>i</w:t>
      </w:r>
      <w:r w:rsidRPr="00E715E2">
        <w:rPr>
          <w:sz w:val="20"/>
          <w:szCs w:val="20"/>
        </w:rPr>
        <w:t>ę</w:t>
      </w:r>
      <w:r w:rsidRPr="00E715E2">
        <w:rPr>
          <w:spacing w:val="-3"/>
          <w:sz w:val="20"/>
          <w:szCs w:val="20"/>
        </w:rPr>
        <w:t xml:space="preserve"> </w:t>
      </w:r>
      <w:r w:rsidRPr="00E715E2">
        <w:rPr>
          <w:sz w:val="20"/>
          <w:szCs w:val="20"/>
        </w:rPr>
        <w:t>z</w:t>
      </w:r>
      <w:r w:rsidRPr="00E715E2">
        <w:rPr>
          <w:spacing w:val="4"/>
          <w:sz w:val="20"/>
          <w:szCs w:val="20"/>
        </w:rPr>
        <w:t xml:space="preserve"> </w:t>
      </w:r>
      <w:r w:rsidRPr="00E715E2">
        <w:rPr>
          <w:spacing w:val="1"/>
          <w:sz w:val="20"/>
          <w:szCs w:val="20"/>
        </w:rPr>
        <w:t>t</w:t>
      </w:r>
      <w:r w:rsidRPr="00E715E2">
        <w:rPr>
          <w:spacing w:val="3"/>
          <w:sz w:val="20"/>
          <w:szCs w:val="20"/>
        </w:rPr>
        <w:t>r</w:t>
      </w:r>
      <w:r w:rsidRPr="00E715E2">
        <w:rPr>
          <w:spacing w:val="-6"/>
          <w:sz w:val="20"/>
          <w:szCs w:val="20"/>
        </w:rPr>
        <w:t>e</w:t>
      </w:r>
      <w:r w:rsidRPr="00E715E2">
        <w:rPr>
          <w:sz w:val="20"/>
          <w:szCs w:val="20"/>
        </w:rPr>
        <w:t>ś</w:t>
      </w:r>
      <w:r w:rsidRPr="00E715E2">
        <w:rPr>
          <w:spacing w:val="-5"/>
          <w:sz w:val="20"/>
          <w:szCs w:val="20"/>
        </w:rPr>
        <w:t>c</w:t>
      </w:r>
      <w:r w:rsidRPr="00E715E2">
        <w:rPr>
          <w:spacing w:val="-1"/>
          <w:sz w:val="20"/>
          <w:szCs w:val="20"/>
        </w:rPr>
        <w:t>i</w:t>
      </w:r>
      <w:r w:rsidRPr="00E715E2">
        <w:rPr>
          <w:sz w:val="20"/>
          <w:szCs w:val="20"/>
        </w:rPr>
        <w:t>ą</w:t>
      </w:r>
      <w:r w:rsidRPr="00E715E2">
        <w:rPr>
          <w:spacing w:val="6"/>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w</w:t>
      </w:r>
      <w:r w:rsidRPr="00E715E2">
        <w:rPr>
          <w:spacing w:val="3"/>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n</w:t>
      </w:r>
      <w:r w:rsidRPr="00E715E2">
        <w:rPr>
          <w:spacing w:val="-5"/>
          <w:sz w:val="20"/>
          <w:szCs w:val="20"/>
        </w:rPr>
        <w:t>i</w:t>
      </w:r>
      <w:r w:rsidRPr="00E715E2">
        <w:rPr>
          <w:spacing w:val="9"/>
          <w:sz w:val="20"/>
          <w:szCs w:val="20"/>
        </w:rPr>
        <w:t>a</w:t>
      </w:r>
      <w:r w:rsidRPr="00E715E2">
        <w:rPr>
          <w:spacing w:val="-5"/>
          <w:sz w:val="20"/>
          <w:szCs w:val="20"/>
        </w:rPr>
        <w:t>m</w:t>
      </w:r>
      <w:r w:rsidRPr="00E715E2">
        <w:rPr>
          <w:sz w:val="20"/>
          <w:szCs w:val="20"/>
        </w:rPr>
        <w:t>i</w:t>
      </w:r>
      <w:r w:rsidRPr="00E715E2">
        <w:rPr>
          <w:spacing w:val="-1"/>
          <w:sz w:val="20"/>
          <w:szCs w:val="20"/>
        </w:rPr>
        <w:t xml:space="preserve"> </w:t>
      </w:r>
      <w:r w:rsidRPr="00E715E2">
        <w:rPr>
          <w:spacing w:val="2"/>
          <w:sz w:val="20"/>
          <w:szCs w:val="20"/>
        </w:rPr>
        <w:t>t</w:t>
      </w:r>
      <w:r w:rsidRPr="00E715E2">
        <w:rPr>
          <w:spacing w:val="-5"/>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5"/>
          <w:sz w:val="20"/>
          <w:szCs w:val="20"/>
        </w:rPr>
        <w:t>no</w:t>
      </w:r>
      <w:r w:rsidRPr="00E715E2">
        <w:rPr>
          <w:spacing w:val="8"/>
          <w:sz w:val="20"/>
          <w:szCs w:val="20"/>
        </w:rPr>
        <w:t>r</w:t>
      </w:r>
      <w:r w:rsidRPr="00E715E2">
        <w:rPr>
          <w:spacing w:val="-9"/>
          <w:sz w:val="20"/>
          <w:szCs w:val="20"/>
        </w:rPr>
        <w:t>m</w:t>
      </w:r>
      <w:r w:rsidRPr="00E715E2">
        <w:rPr>
          <w:sz w:val="20"/>
          <w:szCs w:val="20"/>
        </w:rPr>
        <w:t>.</w:t>
      </w:r>
    </w:p>
    <w:p w14:paraId="35B4DD7D" w14:textId="77777777" w:rsidR="001D3824" w:rsidRPr="00E715E2" w:rsidRDefault="001D3824" w:rsidP="001C4B73">
      <w:pPr>
        <w:ind w:right="183"/>
        <w:rPr>
          <w:sz w:val="20"/>
          <w:szCs w:val="20"/>
        </w:rPr>
      </w:pPr>
      <w:r w:rsidRPr="00E715E2">
        <w:rPr>
          <w:rFonts w:eastAsia="Arial"/>
          <w:sz w:val="20"/>
          <w:szCs w:val="20"/>
        </w:rPr>
        <w:t>Dopuszcza się rozwiązania, które są równoważne do rozwiązań w opisanych normach zgodnie z art. 30 ust. 4</w:t>
      </w:r>
      <w:r w:rsidRPr="00E715E2">
        <w:rPr>
          <w:rFonts w:eastAsia="Arial"/>
          <w:spacing w:val="-16"/>
          <w:sz w:val="20"/>
          <w:szCs w:val="20"/>
          <w:u w:color="000000"/>
        </w:rPr>
        <w:t xml:space="preserve"> </w:t>
      </w:r>
      <w:r w:rsidR="00BC4C80" w:rsidRPr="00E715E2">
        <w:rPr>
          <w:rFonts w:eastAsia="Arial"/>
          <w:sz w:val="20"/>
          <w:szCs w:val="20"/>
          <w:u w:color="000000"/>
        </w:rPr>
        <w:t>Prawo zamó</w:t>
      </w:r>
      <w:r w:rsidRPr="00E715E2">
        <w:rPr>
          <w:rFonts w:eastAsia="Arial"/>
          <w:sz w:val="20"/>
          <w:szCs w:val="20"/>
          <w:u w:color="000000"/>
        </w:rPr>
        <w:t>wień publicznych.</w:t>
      </w:r>
      <w:r w:rsidR="006B5F33" w:rsidRPr="00E715E2">
        <w:rPr>
          <w:rFonts w:eastAsia="Arial"/>
          <w:sz w:val="20"/>
          <w:szCs w:val="20"/>
          <w:u w:color="000000"/>
        </w:rPr>
        <w:t xml:space="preserve"> </w:t>
      </w:r>
    </w:p>
    <w:p w14:paraId="388229D3" w14:textId="1A0C1CA7" w:rsidR="001D3824" w:rsidRPr="00E715E2" w:rsidRDefault="001D3824" w:rsidP="001F71EE">
      <w:pPr>
        <w:ind w:right="183"/>
        <w:rPr>
          <w:sz w:val="20"/>
          <w:szCs w:val="20"/>
        </w:rPr>
        <w:sectPr w:rsidR="001D3824" w:rsidRPr="00E715E2" w:rsidSect="005B2661">
          <w:pgSz w:w="11920" w:h="16840"/>
          <w:pgMar w:top="567" w:right="567" w:bottom="851" w:left="567" w:header="726" w:footer="382" w:gutter="567"/>
          <w:cols w:space="708"/>
        </w:sectPr>
      </w:pPr>
      <w:r w:rsidRPr="00E715E2">
        <w:rPr>
          <w:spacing w:val="-1"/>
          <w:sz w:val="20"/>
          <w:szCs w:val="20"/>
        </w:rPr>
        <w:t>O</w:t>
      </w:r>
      <w:r w:rsidRPr="00E715E2">
        <w:rPr>
          <w:sz w:val="20"/>
          <w:szCs w:val="20"/>
        </w:rPr>
        <w:t>pra</w:t>
      </w:r>
      <w:r w:rsidRPr="00E715E2">
        <w:rPr>
          <w:spacing w:val="-4"/>
          <w:sz w:val="20"/>
          <w:szCs w:val="20"/>
        </w:rPr>
        <w:t>c</w:t>
      </w:r>
      <w:r w:rsidRPr="00E715E2">
        <w:rPr>
          <w:spacing w:val="-5"/>
          <w:sz w:val="20"/>
          <w:szCs w:val="20"/>
        </w:rPr>
        <w:t>o</w:t>
      </w:r>
      <w:r w:rsidRPr="00E715E2">
        <w:rPr>
          <w:spacing w:val="-6"/>
          <w:sz w:val="20"/>
          <w:szCs w:val="20"/>
        </w:rPr>
        <w:t>w</w:t>
      </w:r>
      <w:r w:rsidRPr="00E715E2">
        <w:rPr>
          <w:sz w:val="20"/>
          <w:szCs w:val="20"/>
        </w:rPr>
        <w:t>a</w:t>
      </w:r>
      <w:r w:rsidRPr="00E715E2">
        <w:rPr>
          <w:spacing w:val="1"/>
          <w:sz w:val="20"/>
          <w:szCs w:val="20"/>
        </w:rPr>
        <w:t>ł</w:t>
      </w:r>
      <w:r w:rsidR="00B71569" w:rsidRPr="00E715E2">
        <w:rPr>
          <w:spacing w:val="1"/>
          <w:sz w:val="20"/>
          <w:szCs w:val="20"/>
        </w:rPr>
        <w:t>a</w:t>
      </w:r>
      <w:r w:rsidRPr="00E715E2">
        <w:rPr>
          <w:sz w:val="20"/>
          <w:szCs w:val="20"/>
        </w:rPr>
        <w:t>:</w:t>
      </w:r>
      <w:r w:rsidR="001F71EE">
        <w:rPr>
          <w:sz w:val="20"/>
          <w:szCs w:val="20"/>
        </w:rPr>
        <w:t xml:space="preserve"> </w:t>
      </w:r>
      <w:r w:rsidR="00B71569" w:rsidRPr="00E715E2">
        <w:rPr>
          <w:sz w:val="20"/>
          <w:szCs w:val="20"/>
        </w:rPr>
        <w:t>Izabela Hajduga</w:t>
      </w:r>
    </w:p>
    <w:p w14:paraId="748B4403" w14:textId="6714C6EA" w:rsidR="00C92FFB" w:rsidRPr="00E715E2" w:rsidRDefault="00377D32" w:rsidP="00C92FFB">
      <w:pPr>
        <w:pStyle w:val="Nagwek1"/>
        <w:pBdr>
          <w:bottom w:val="single" w:sz="2" w:space="1" w:color="808080" w:themeColor="background1" w:themeShade="80"/>
        </w:pBdr>
        <w:spacing w:before="2160"/>
        <w:ind w:right="183"/>
        <w:rPr>
          <w:sz w:val="28"/>
          <w:szCs w:val="28"/>
        </w:rPr>
      </w:pPr>
      <w:bookmarkStart w:id="3" w:name="_Toc83086360"/>
      <w:bookmarkStart w:id="4" w:name="_Toc93666805"/>
      <w:bookmarkStart w:id="5" w:name="_Toc83086415"/>
      <w:bookmarkStart w:id="6" w:name="_Toc93666905"/>
      <w:bookmarkStart w:id="7" w:name="_Toc83086371"/>
      <w:bookmarkStart w:id="8" w:name="_Toc93666927"/>
      <w:r>
        <w:rPr>
          <w:sz w:val="28"/>
          <w:szCs w:val="28"/>
        </w:rPr>
        <w:t xml:space="preserve">SST.B-01 </w:t>
      </w:r>
      <w:r w:rsidR="00C92FFB" w:rsidRPr="00E715E2">
        <w:rPr>
          <w:sz w:val="28"/>
          <w:szCs w:val="28"/>
        </w:rPr>
        <w:t>Roboty</w:t>
      </w:r>
      <w:r w:rsidR="00C92FFB" w:rsidRPr="00E715E2">
        <w:rPr>
          <w:spacing w:val="-9"/>
          <w:sz w:val="28"/>
          <w:szCs w:val="28"/>
        </w:rPr>
        <w:t xml:space="preserve"> </w:t>
      </w:r>
      <w:r w:rsidR="00C92FFB" w:rsidRPr="00E715E2">
        <w:rPr>
          <w:sz w:val="28"/>
          <w:szCs w:val="28"/>
        </w:rPr>
        <w:t>rozbiórkowe</w:t>
      </w:r>
      <w:r w:rsidR="00C92FFB" w:rsidRPr="00E715E2">
        <w:rPr>
          <w:sz w:val="28"/>
          <w:szCs w:val="28"/>
        </w:rPr>
        <w:tab/>
      </w:r>
    </w:p>
    <w:p w14:paraId="7CC45820" w14:textId="3C545CC0" w:rsidR="00C41F0F" w:rsidRPr="00E715E2" w:rsidRDefault="00377D32" w:rsidP="00C41F0F">
      <w:pPr>
        <w:pStyle w:val="Nagwek1"/>
        <w:ind w:right="183"/>
        <w:rPr>
          <w:sz w:val="28"/>
          <w:szCs w:val="28"/>
        </w:rPr>
      </w:pPr>
      <w:r>
        <w:rPr>
          <w:sz w:val="28"/>
          <w:szCs w:val="28"/>
        </w:rPr>
        <w:t xml:space="preserve">CVP </w:t>
      </w:r>
      <w:r w:rsidRPr="00E715E2">
        <w:rPr>
          <w:sz w:val="28"/>
          <w:szCs w:val="28"/>
        </w:rPr>
        <w:t>45</w:t>
      </w:r>
      <w:r w:rsidR="00F171F6">
        <w:rPr>
          <w:sz w:val="28"/>
          <w:szCs w:val="28"/>
        </w:rPr>
        <w:t>111300-1</w:t>
      </w:r>
    </w:p>
    <w:p w14:paraId="1375B9DD" w14:textId="77777777" w:rsidR="00C41F0F" w:rsidRPr="00E715E2" w:rsidRDefault="00C41F0F" w:rsidP="00C41F0F">
      <w:pPr>
        <w:widowControl/>
        <w:spacing w:before="0" w:after="0" w:line="240" w:lineRule="auto"/>
        <w:ind w:left="0" w:right="0" w:firstLine="0"/>
        <w:jc w:val="left"/>
        <w:rPr>
          <w:b/>
          <w:bCs/>
          <w:sz w:val="28"/>
          <w:szCs w:val="28"/>
        </w:rPr>
        <w:sectPr w:rsidR="00C41F0F" w:rsidRPr="00E715E2" w:rsidSect="00377D32">
          <w:pgSz w:w="11920" w:h="16840"/>
          <w:pgMar w:top="567" w:right="567" w:bottom="851" w:left="567" w:header="726" w:footer="375" w:gutter="567"/>
          <w:cols w:space="708"/>
        </w:sectPr>
      </w:pPr>
    </w:p>
    <w:p w14:paraId="26681F0A" w14:textId="77777777" w:rsidR="00C41F0F" w:rsidRPr="00E715E2" w:rsidRDefault="00C41F0F" w:rsidP="008D5AE0">
      <w:pPr>
        <w:pStyle w:val="Nagwek2"/>
        <w:numPr>
          <w:ilvl w:val="0"/>
          <w:numId w:val="33"/>
        </w:numPr>
        <w:tabs>
          <w:tab w:val="left" w:pos="1134"/>
        </w:tabs>
        <w:ind w:left="720" w:right="183" w:firstLine="0"/>
        <w:jc w:val="both"/>
        <w:rPr>
          <w:sz w:val="24"/>
          <w:szCs w:val="24"/>
        </w:rPr>
      </w:pPr>
      <w:r w:rsidRPr="00E715E2">
        <w:rPr>
          <w:sz w:val="24"/>
          <w:szCs w:val="24"/>
        </w:rPr>
        <w:t>Ws</w:t>
      </w:r>
      <w:r w:rsidRPr="00E715E2">
        <w:rPr>
          <w:spacing w:val="2"/>
          <w:sz w:val="24"/>
          <w:szCs w:val="24"/>
        </w:rPr>
        <w:t>t</w:t>
      </w:r>
      <w:r w:rsidRPr="00E715E2">
        <w:rPr>
          <w:spacing w:val="-1"/>
          <w:sz w:val="24"/>
          <w:szCs w:val="24"/>
        </w:rPr>
        <w:t>ę</w:t>
      </w:r>
      <w:r w:rsidRPr="00E715E2">
        <w:rPr>
          <w:sz w:val="24"/>
          <w:szCs w:val="24"/>
        </w:rPr>
        <w:t>p</w:t>
      </w:r>
    </w:p>
    <w:p w14:paraId="037B8E9D" w14:textId="77777777" w:rsidR="00C41F0F" w:rsidRPr="00E715E2" w:rsidRDefault="00C41F0F" w:rsidP="008D5AE0">
      <w:pPr>
        <w:pStyle w:val="Nagwek3"/>
        <w:numPr>
          <w:ilvl w:val="1"/>
          <w:numId w:val="20"/>
        </w:numPr>
        <w:ind w:left="1418" w:right="183" w:hanging="851"/>
        <w:rPr>
          <w:sz w:val="22"/>
          <w:szCs w:val="22"/>
        </w:rPr>
      </w:pPr>
      <w:r w:rsidRPr="00E715E2">
        <w:rPr>
          <w:sz w:val="22"/>
          <w:szCs w:val="22"/>
        </w:rPr>
        <w:t>Pr</w:t>
      </w:r>
      <w:r w:rsidRPr="00E715E2">
        <w:rPr>
          <w:spacing w:val="-6"/>
          <w:sz w:val="22"/>
          <w:szCs w:val="22"/>
        </w:rPr>
        <w:t>z</w:t>
      </w:r>
      <w:r w:rsidRPr="00E715E2">
        <w:rPr>
          <w:sz w:val="22"/>
          <w:szCs w:val="22"/>
        </w:rPr>
        <w:t>edmiot</w:t>
      </w:r>
      <w:r w:rsidRPr="00E715E2">
        <w:rPr>
          <w:spacing w:val="-8"/>
          <w:sz w:val="22"/>
          <w:szCs w:val="22"/>
        </w:rPr>
        <w:t xml:space="preserve"> </w:t>
      </w:r>
      <w:r w:rsidRPr="00E715E2">
        <w:rPr>
          <w:sz w:val="22"/>
          <w:szCs w:val="22"/>
        </w:rPr>
        <w:t>SST</w:t>
      </w:r>
    </w:p>
    <w:p w14:paraId="361AD78E" w14:textId="77777777" w:rsidR="00C41F0F" w:rsidRPr="00E715E2" w:rsidRDefault="00C41F0F" w:rsidP="00630154">
      <w:pPr>
        <w:ind w:right="183"/>
        <w:rPr>
          <w:sz w:val="20"/>
        </w:rPr>
      </w:pPr>
      <w:r w:rsidRPr="00E715E2">
        <w:rPr>
          <w:spacing w:val="3"/>
          <w:sz w:val="20"/>
          <w:szCs w:val="20"/>
        </w:rPr>
        <w:t>Pr</w:t>
      </w:r>
      <w:r w:rsidRPr="00E715E2">
        <w:rPr>
          <w:spacing w:val="-2"/>
          <w:sz w:val="20"/>
          <w:szCs w:val="20"/>
        </w:rPr>
        <w:t>z</w:t>
      </w:r>
      <w:r w:rsidRPr="00E715E2">
        <w:rPr>
          <w:spacing w:val="-7"/>
          <w:sz w:val="20"/>
          <w:szCs w:val="20"/>
        </w:rPr>
        <w:t>e</w:t>
      </w:r>
      <w:r w:rsidRPr="00E715E2">
        <w:rPr>
          <w:spacing w:val="3"/>
          <w:sz w:val="20"/>
          <w:szCs w:val="20"/>
        </w:rPr>
        <w:t>d</w:t>
      </w:r>
      <w:r w:rsidRPr="00E715E2">
        <w:rPr>
          <w:spacing w:val="-6"/>
          <w:sz w:val="20"/>
          <w:szCs w:val="20"/>
        </w:rPr>
        <w:t>m</w:t>
      </w:r>
      <w:r w:rsidRPr="00E715E2">
        <w:rPr>
          <w:spacing w:val="3"/>
          <w:sz w:val="20"/>
          <w:szCs w:val="20"/>
        </w:rPr>
        <w:t>i</w:t>
      </w:r>
      <w:r w:rsidRPr="00E715E2">
        <w:rPr>
          <w:spacing w:val="-6"/>
          <w:sz w:val="20"/>
          <w:szCs w:val="20"/>
        </w:rPr>
        <w:t>o</w:t>
      </w:r>
      <w:r w:rsidRPr="00E715E2">
        <w:rPr>
          <w:spacing w:val="3"/>
          <w:sz w:val="20"/>
          <w:szCs w:val="20"/>
        </w:rPr>
        <w:t>te</w:t>
      </w:r>
      <w:r w:rsidRPr="00E715E2">
        <w:rPr>
          <w:sz w:val="20"/>
          <w:szCs w:val="20"/>
        </w:rPr>
        <w:t xml:space="preserve">m </w:t>
      </w:r>
      <w:r w:rsidRPr="00E715E2">
        <w:rPr>
          <w:spacing w:val="19"/>
          <w:sz w:val="20"/>
          <w:szCs w:val="20"/>
        </w:rPr>
        <w:t xml:space="preserve"> </w:t>
      </w:r>
      <w:r w:rsidRPr="00E715E2">
        <w:rPr>
          <w:spacing w:val="3"/>
          <w:sz w:val="20"/>
          <w:szCs w:val="20"/>
        </w:rPr>
        <w:t>n</w:t>
      </w:r>
      <w:r w:rsidRPr="00E715E2">
        <w:rPr>
          <w:spacing w:val="-2"/>
          <w:sz w:val="20"/>
          <w:szCs w:val="20"/>
        </w:rPr>
        <w:t>i</w:t>
      </w:r>
      <w:r w:rsidRPr="00E715E2">
        <w:rPr>
          <w:spacing w:val="3"/>
          <w:sz w:val="20"/>
          <w:szCs w:val="20"/>
        </w:rPr>
        <w:t>n</w:t>
      </w:r>
      <w:r w:rsidRPr="00E715E2">
        <w:rPr>
          <w:spacing w:val="-2"/>
          <w:sz w:val="20"/>
          <w:szCs w:val="20"/>
        </w:rPr>
        <w:t>ie</w:t>
      </w:r>
      <w:r w:rsidRPr="00E715E2">
        <w:rPr>
          <w:spacing w:val="-4"/>
          <w:sz w:val="20"/>
          <w:szCs w:val="20"/>
        </w:rPr>
        <w:t>j</w:t>
      </w:r>
      <w:r w:rsidRPr="00E715E2">
        <w:rPr>
          <w:spacing w:val="3"/>
          <w:sz w:val="20"/>
          <w:szCs w:val="20"/>
        </w:rPr>
        <w:t>sz</w:t>
      </w:r>
      <w:r w:rsidRPr="00E715E2">
        <w:rPr>
          <w:spacing w:val="-4"/>
          <w:sz w:val="20"/>
          <w:szCs w:val="20"/>
        </w:rPr>
        <w:t>e</w:t>
      </w:r>
      <w:r w:rsidRPr="00E715E2">
        <w:rPr>
          <w:sz w:val="20"/>
          <w:szCs w:val="20"/>
        </w:rPr>
        <w:t xml:space="preserve">j </w:t>
      </w:r>
      <w:r w:rsidRPr="00E715E2">
        <w:rPr>
          <w:spacing w:val="3"/>
          <w:sz w:val="20"/>
          <w:szCs w:val="20"/>
        </w:rPr>
        <w:t>SS</w:t>
      </w:r>
      <w:r w:rsidRPr="00E715E2">
        <w:rPr>
          <w:sz w:val="20"/>
          <w:szCs w:val="20"/>
        </w:rPr>
        <w:t xml:space="preserve">T </w:t>
      </w:r>
      <w:r w:rsidRPr="00E715E2">
        <w:rPr>
          <w:spacing w:val="-2"/>
          <w:sz w:val="20"/>
          <w:szCs w:val="20"/>
        </w:rPr>
        <w:t>s</w:t>
      </w:r>
      <w:r w:rsidRPr="00E715E2">
        <w:rPr>
          <w:sz w:val="20"/>
          <w:szCs w:val="20"/>
        </w:rPr>
        <w:t xml:space="preserve">ą </w:t>
      </w:r>
      <w:r w:rsidRPr="00E715E2">
        <w:rPr>
          <w:spacing w:val="-8"/>
          <w:sz w:val="20"/>
          <w:szCs w:val="20"/>
        </w:rPr>
        <w:t>w</w:t>
      </w:r>
      <w:r w:rsidRPr="00E715E2">
        <w:rPr>
          <w:spacing w:val="3"/>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3"/>
          <w:sz w:val="20"/>
          <w:szCs w:val="20"/>
        </w:rPr>
        <w:t>an</w:t>
      </w:r>
      <w:r w:rsidRPr="00E715E2">
        <w:rPr>
          <w:spacing w:val="-6"/>
          <w:sz w:val="20"/>
          <w:szCs w:val="20"/>
        </w:rPr>
        <w:t>i</w:t>
      </w:r>
      <w:r w:rsidRPr="00E715E2">
        <w:rPr>
          <w:sz w:val="20"/>
          <w:szCs w:val="20"/>
        </w:rPr>
        <w:t xml:space="preserve">a </w:t>
      </w:r>
      <w:r w:rsidRPr="00E715E2">
        <w:rPr>
          <w:spacing w:val="3"/>
          <w:sz w:val="20"/>
          <w:szCs w:val="20"/>
        </w:rPr>
        <w:t>d</w:t>
      </w:r>
      <w:r w:rsidRPr="00E715E2">
        <w:rPr>
          <w:spacing w:val="-5"/>
          <w:sz w:val="20"/>
          <w:szCs w:val="20"/>
        </w:rPr>
        <w:t>o</w:t>
      </w:r>
      <w:r w:rsidRPr="00E715E2">
        <w:rPr>
          <w:spacing w:val="3"/>
          <w:sz w:val="20"/>
          <w:szCs w:val="20"/>
        </w:rPr>
        <w:t>t</w:t>
      </w:r>
      <w:r w:rsidRPr="00E715E2">
        <w:rPr>
          <w:spacing w:val="-6"/>
          <w:sz w:val="20"/>
          <w:szCs w:val="20"/>
        </w:rPr>
        <w:t>y</w:t>
      </w:r>
      <w:r w:rsidRPr="00E715E2">
        <w:rPr>
          <w:spacing w:val="3"/>
          <w:sz w:val="20"/>
          <w:szCs w:val="20"/>
        </w:rPr>
        <w:t>czą</w:t>
      </w:r>
      <w:r w:rsidRPr="00E715E2">
        <w:rPr>
          <w:spacing w:val="-2"/>
          <w:sz w:val="20"/>
          <w:szCs w:val="20"/>
        </w:rPr>
        <w:t>c</w:t>
      </w:r>
      <w:r w:rsidRPr="00E715E2">
        <w:rPr>
          <w:sz w:val="20"/>
          <w:szCs w:val="20"/>
        </w:rPr>
        <w:t>e</w:t>
      </w:r>
      <w:r w:rsidRPr="00E715E2">
        <w:rPr>
          <w:spacing w:val="18"/>
          <w:sz w:val="20"/>
          <w:szCs w:val="20"/>
        </w:rPr>
        <w:t xml:space="preserve"> </w:t>
      </w:r>
      <w:r w:rsidRPr="00E715E2">
        <w:rPr>
          <w:spacing w:val="-1"/>
          <w:sz w:val="20"/>
          <w:szCs w:val="20"/>
        </w:rPr>
        <w:t>w</w:t>
      </w:r>
      <w:r w:rsidRPr="00E715E2">
        <w:rPr>
          <w:spacing w:val="3"/>
          <w:sz w:val="20"/>
          <w:szCs w:val="20"/>
        </w:rPr>
        <w:t>y</w:t>
      </w:r>
      <w:r w:rsidRPr="00E715E2">
        <w:rPr>
          <w:spacing w:val="-3"/>
          <w:sz w:val="20"/>
          <w:szCs w:val="20"/>
        </w:rPr>
        <w:t>k</w:t>
      </w:r>
      <w:r w:rsidRPr="00E715E2">
        <w:rPr>
          <w:spacing w:val="3"/>
          <w:sz w:val="20"/>
          <w:szCs w:val="20"/>
        </w:rPr>
        <w:t>o</w:t>
      </w:r>
      <w:r w:rsidRPr="00E715E2">
        <w:rPr>
          <w:spacing w:val="-8"/>
          <w:sz w:val="20"/>
          <w:szCs w:val="20"/>
        </w:rPr>
        <w:t>n</w:t>
      </w:r>
      <w:r w:rsidRPr="00E715E2">
        <w:rPr>
          <w:spacing w:val="3"/>
          <w:sz w:val="20"/>
          <w:szCs w:val="20"/>
        </w:rPr>
        <w:t>an</w:t>
      </w:r>
      <w:r w:rsidRPr="00E715E2">
        <w:rPr>
          <w:spacing w:val="-6"/>
          <w:sz w:val="20"/>
          <w:szCs w:val="20"/>
        </w:rPr>
        <w:t>i</w:t>
      </w:r>
      <w:r w:rsidRPr="00E715E2">
        <w:rPr>
          <w:sz w:val="20"/>
          <w:szCs w:val="20"/>
        </w:rPr>
        <w:t>a</w:t>
      </w:r>
      <w:r w:rsidRPr="00E715E2">
        <w:rPr>
          <w:spacing w:val="25"/>
          <w:sz w:val="20"/>
          <w:szCs w:val="20"/>
        </w:rPr>
        <w:t xml:space="preserve"> </w:t>
      </w:r>
      <w:r w:rsidRPr="00E715E2">
        <w:rPr>
          <w:sz w:val="20"/>
          <w:szCs w:val="20"/>
        </w:rPr>
        <w:t>i</w:t>
      </w:r>
      <w:r w:rsidRPr="00E715E2">
        <w:rPr>
          <w:spacing w:val="25"/>
          <w:sz w:val="20"/>
          <w:szCs w:val="20"/>
        </w:rPr>
        <w:t xml:space="preserve"> </w:t>
      </w:r>
      <w:r w:rsidRPr="00E715E2">
        <w:rPr>
          <w:spacing w:val="-7"/>
          <w:sz w:val="20"/>
          <w:szCs w:val="20"/>
        </w:rPr>
        <w:t>o</w:t>
      </w:r>
      <w:r w:rsidRPr="00E715E2">
        <w:rPr>
          <w:spacing w:val="-5"/>
          <w:sz w:val="20"/>
          <w:szCs w:val="20"/>
        </w:rPr>
        <w:t>d</w:t>
      </w:r>
      <w:r w:rsidRPr="00E715E2">
        <w:rPr>
          <w:spacing w:val="3"/>
          <w:sz w:val="20"/>
          <w:szCs w:val="20"/>
        </w:rPr>
        <w:t>bi</w:t>
      </w:r>
      <w:r w:rsidRPr="00E715E2">
        <w:rPr>
          <w:spacing w:val="-4"/>
          <w:sz w:val="20"/>
          <w:szCs w:val="20"/>
        </w:rPr>
        <w:t>o</w:t>
      </w:r>
      <w:r w:rsidRPr="00E715E2">
        <w:rPr>
          <w:spacing w:val="3"/>
          <w:sz w:val="20"/>
          <w:szCs w:val="20"/>
        </w:rPr>
        <w:t>r</w:t>
      </w:r>
      <w:r w:rsidRPr="00E715E2">
        <w:rPr>
          <w:sz w:val="20"/>
          <w:szCs w:val="20"/>
        </w:rPr>
        <w:t>u</w:t>
      </w:r>
      <w:r w:rsidRPr="00E715E2">
        <w:rPr>
          <w:spacing w:val="20"/>
          <w:sz w:val="20"/>
          <w:szCs w:val="20"/>
        </w:rPr>
        <w:t xml:space="preserve"> </w:t>
      </w:r>
      <w:r w:rsidRPr="00E715E2">
        <w:rPr>
          <w:spacing w:val="3"/>
          <w:sz w:val="20"/>
          <w:szCs w:val="20"/>
        </w:rPr>
        <w:t>r</w:t>
      </w:r>
      <w:r w:rsidRPr="00E715E2">
        <w:rPr>
          <w:spacing w:val="-4"/>
          <w:sz w:val="20"/>
          <w:szCs w:val="20"/>
        </w:rPr>
        <w:t>o</w:t>
      </w:r>
      <w:r w:rsidRPr="00E715E2">
        <w:rPr>
          <w:spacing w:val="3"/>
          <w:sz w:val="20"/>
          <w:szCs w:val="20"/>
        </w:rPr>
        <w:t>b</w:t>
      </w:r>
      <w:r w:rsidRPr="00E715E2">
        <w:rPr>
          <w:spacing w:val="-8"/>
          <w:sz w:val="20"/>
          <w:szCs w:val="20"/>
        </w:rPr>
        <w:t>ó</w:t>
      </w:r>
      <w:r w:rsidRPr="00E715E2">
        <w:rPr>
          <w:sz w:val="20"/>
          <w:szCs w:val="20"/>
        </w:rPr>
        <w:t xml:space="preserve">t rozbiórkowych w zakresie </w:t>
      </w:r>
      <w:r w:rsidR="00630154" w:rsidRPr="00E715E2">
        <w:rPr>
          <w:sz w:val="20"/>
          <w:szCs w:val="20"/>
        </w:rPr>
        <w:t xml:space="preserve">przedmiotowego </w:t>
      </w:r>
      <w:r w:rsidRPr="00E715E2">
        <w:rPr>
          <w:sz w:val="20"/>
          <w:szCs w:val="20"/>
        </w:rPr>
        <w:t>zadania</w:t>
      </w:r>
      <w:r w:rsidR="00630154" w:rsidRPr="00E715E2">
        <w:rPr>
          <w:sz w:val="20"/>
          <w:szCs w:val="20"/>
        </w:rPr>
        <w:t xml:space="preserve">. </w:t>
      </w:r>
      <w:r w:rsidRPr="00E715E2">
        <w:rPr>
          <w:sz w:val="20"/>
          <w:szCs w:val="20"/>
        </w:rPr>
        <w:t>Zakres stosowania SST</w:t>
      </w:r>
    </w:p>
    <w:p w14:paraId="3ECC371B" w14:textId="77777777" w:rsidR="00C41F0F" w:rsidRPr="00E715E2" w:rsidRDefault="00C41F0F" w:rsidP="00C41F0F">
      <w:pPr>
        <w:ind w:right="183"/>
        <w:rPr>
          <w:sz w:val="20"/>
          <w:szCs w:val="20"/>
        </w:rPr>
      </w:pPr>
      <w:r w:rsidRPr="00E715E2">
        <w:rPr>
          <w:sz w:val="20"/>
          <w:szCs w:val="20"/>
        </w:rPr>
        <w:t>Sp</w:t>
      </w:r>
      <w:r w:rsidRPr="00E715E2">
        <w:rPr>
          <w:spacing w:val="-5"/>
          <w:sz w:val="20"/>
          <w:szCs w:val="20"/>
        </w:rPr>
        <w:t>e</w:t>
      </w:r>
      <w:r w:rsidRPr="00E715E2">
        <w:rPr>
          <w:sz w:val="20"/>
          <w:szCs w:val="20"/>
        </w:rPr>
        <w:t>cyfikac</w:t>
      </w:r>
      <w:r w:rsidRPr="00E715E2">
        <w:rPr>
          <w:spacing w:val="-5"/>
          <w:sz w:val="20"/>
          <w:szCs w:val="20"/>
        </w:rPr>
        <w:t>j</w:t>
      </w:r>
      <w:r w:rsidRPr="00E715E2">
        <w:rPr>
          <w:sz w:val="20"/>
          <w:szCs w:val="20"/>
        </w:rPr>
        <w:t>a</w:t>
      </w:r>
      <w:r w:rsidRPr="00E715E2">
        <w:rPr>
          <w:spacing w:val="32"/>
          <w:sz w:val="20"/>
          <w:szCs w:val="20"/>
        </w:rPr>
        <w:t xml:space="preserve"> </w:t>
      </w:r>
      <w:r w:rsidRPr="00E715E2">
        <w:rPr>
          <w:spacing w:val="6"/>
          <w:sz w:val="20"/>
          <w:szCs w:val="20"/>
        </w:rPr>
        <w:t>t</w:t>
      </w:r>
      <w:r w:rsidRPr="00E715E2">
        <w:rPr>
          <w:spacing w:val="-7"/>
          <w:sz w:val="20"/>
          <w:szCs w:val="20"/>
        </w:rPr>
        <w:t>e</w:t>
      </w:r>
      <w:r w:rsidRPr="00E715E2">
        <w:rPr>
          <w:sz w:val="20"/>
          <w:szCs w:val="20"/>
        </w:rPr>
        <w:t>chnicz</w:t>
      </w:r>
      <w:r w:rsidRPr="00E715E2">
        <w:rPr>
          <w:spacing w:val="-5"/>
          <w:sz w:val="20"/>
          <w:szCs w:val="20"/>
        </w:rPr>
        <w:t>n</w:t>
      </w:r>
      <w:r w:rsidRPr="00E715E2">
        <w:rPr>
          <w:sz w:val="20"/>
          <w:szCs w:val="20"/>
        </w:rPr>
        <w:t>a</w:t>
      </w:r>
      <w:r w:rsidRPr="00E715E2">
        <w:rPr>
          <w:spacing w:val="32"/>
          <w:sz w:val="20"/>
          <w:szCs w:val="20"/>
        </w:rPr>
        <w:t xml:space="preserve"> </w:t>
      </w:r>
      <w:r w:rsidRPr="00E715E2">
        <w:rPr>
          <w:sz w:val="20"/>
          <w:szCs w:val="20"/>
        </w:rPr>
        <w:t>st</w:t>
      </w:r>
      <w:r w:rsidRPr="00E715E2">
        <w:rPr>
          <w:spacing w:val="-3"/>
          <w:sz w:val="20"/>
          <w:szCs w:val="20"/>
        </w:rPr>
        <w:t>o</w:t>
      </w:r>
      <w:r w:rsidRPr="00E715E2">
        <w:rPr>
          <w:spacing w:val="5"/>
          <w:sz w:val="20"/>
          <w:szCs w:val="20"/>
        </w:rPr>
        <w:t>s</w:t>
      </w:r>
      <w:r w:rsidRPr="00E715E2">
        <w:rPr>
          <w:sz w:val="20"/>
          <w:szCs w:val="20"/>
        </w:rPr>
        <w:t>o</w:t>
      </w:r>
      <w:r w:rsidRPr="00E715E2">
        <w:rPr>
          <w:spacing w:val="-6"/>
          <w:sz w:val="20"/>
          <w:szCs w:val="20"/>
        </w:rPr>
        <w:t>w</w:t>
      </w:r>
      <w:r w:rsidRPr="00E715E2">
        <w:rPr>
          <w:sz w:val="20"/>
          <w:szCs w:val="20"/>
        </w:rPr>
        <w:t xml:space="preserve">ana </w:t>
      </w:r>
      <w:r w:rsidRPr="00E715E2">
        <w:rPr>
          <w:spacing w:val="4"/>
          <w:sz w:val="20"/>
          <w:szCs w:val="20"/>
        </w:rPr>
        <w:t>j</w:t>
      </w:r>
      <w:r w:rsidRPr="00E715E2">
        <w:rPr>
          <w:spacing w:val="-7"/>
          <w:sz w:val="20"/>
          <w:szCs w:val="20"/>
        </w:rPr>
        <w:t>e</w:t>
      </w:r>
      <w:r w:rsidRPr="00E715E2">
        <w:rPr>
          <w:sz w:val="20"/>
          <w:szCs w:val="20"/>
        </w:rPr>
        <w:t>st</w:t>
      </w:r>
      <w:r w:rsidRPr="00E715E2">
        <w:rPr>
          <w:spacing w:val="35"/>
          <w:sz w:val="20"/>
          <w:szCs w:val="20"/>
        </w:rPr>
        <w:t xml:space="preserve"> </w:t>
      </w:r>
      <w:r w:rsidRPr="00E715E2">
        <w:rPr>
          <w:spacing w:val="-4"/>
          <w:sz w:val="20"/>
          <w:szCs w:val="20"/>
        </w:rPr>
        <w:t>j</w:t>
      </w:r>
      <w:r w:rsidRPr="00E715E2">
        <w:rPr>
          <w:sz w:val="20"/>
          <w:szCs w:val="20"/>
        </w:rPr>
        <w:t>ako 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w:t>
      </w:r>
      <w:r w:rsidRPr="00E715E2">
        <w:rPr>
          <w:spacing w:val="28"/>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t</w:t>
      </w:r>
      <w:r w:rsidRPr="00E715E2">
        <w:rPr>
          <w:spacing w:val="4"/>
          <w:sz w:val="20"/>
          <w:szCs w:val="20"/>
        </w:rPr>
        <w:t>a</w:t>
      </w:r>
      <w:r w:rsidRPr="00E715E2">
        <w:rPr>
          <w:sz w:val="20"/>
          <w:szCs w:val="20"/>
        </w:rPr>
        <w:t>rgowy</w:t>
      </w:r>
      <w:r w:rsidRPr="00E715E2">
        <w:rPr>
          <w:spacing w:val="27"/>
          <w:sz w:val="20"/>
          <w:szCs w:val="20"/>
        </w:rPr>
        <w:t xml:space="preserve"> </w:t>
      </w:r>
      <w:r w:rsidRPr="00E715E2">
        <w:rPr>
          <w:sz w:val="20"/>
          <w:szCs w:val="20"/>
        </w:rPr>
        <w:t>i</w:t>
      </w:r>
      <w:r w:rsidRPr="00E715E2">
        <w:rPr>
          <w:spacing w:val="32"/>
          <w:sz w:val="20"/>
          <w:szCs w:val="20"/>
        </w:rPr>
        <w:t xml:space="preserve"> </w:t>
      </w:r>
      <w:r w:rsidRPr="00E715E2">
        <w:rPr>
          <w:sz w:val="20"/>
          <w:szCs w:val="20"/>
        </w:rPr>
        <w:t>ko</w:t>
      </w:r>
      <w:r w:rsidRPr="00E715E2">
        <w:rPr>
          <w:spacing w:val="-7"/>
          <w:sz w:val="20"/>
          <w:szCs w:val="20"/>
        </w:rPr>
        <w:t>n</w:t>
      </w:r>
      <w:r w:rsidRPr="00E715E2">
        <w:rPr>
          <w:sz w:val="20"/>
          <w:szCs w:val="20"/>
        </w:rPr>
        <w:t>t</w:t>
      </w:r>
      <w:r w:rsidRPr="00E715E2">
        <w:rPr>
          <w:spacing w:val="4"/>
          <w:sz w:val="20"/>
          <w:szCs w:val="20"/>
        </w:rPr>
        <w:t>r</w:t>
      </w:r>
      <w:r w:rsidRPr="00E715E2">
        <w:rPr>
          <w:sz w:val="20"/>
          <w:szCs w:val="20"/>
        </w:rPr>
        <w:t>aktowy przy</w:t>
      </w:r>
      <w:r w:rsidRPr="00E715E2">
        <w:rPr>
          <w:spacing w:val="32"/>
          <w:sz w:val="20"/>
          <w:szCs w:val="20"/>
        </w:rPr>
        <w:t xml:space="preserve"> </w:t>
      </w:r>
      <w:r w:rsidRPr="00E715E2">
        <w:rPr>
          <w:spacing w:val="-4"/>
          <w:sz w:val="20"/>
          <w:szCs w:val="20"/>
        </w:rPr>
        <w:t>z</w:t>
      </w:r>
      <w:r w:rsidRPr="00E715E2">
        <w:rPr>
          <w:sz w:val="20"/>
          <w:szCs w:val="20"/>
        </w:rPr>
        <w:t>lecan</w:t>
      </w:r>
      <w:r w:rsidRPr="00E715E2">
        <w:rPr>
          <w:spacing w:val="-4"/>
          <w:sz w:val="20"/>
          <w:szCs w:val="20"/>
        </w:rPr>
        <w:t>i</w:t>
      </w:r>
      <w:r w:rsidRPr="00E715E2">
        <w:rPr>
          <w:sz w:val="20"/>
          <w:szCs w:val="20"/>
        </w:rPr>
        <w:t>u i</w:t>
      </w:r>
      <w:r w:rsidRPr="00E715E2">
        <w:rPr>
          <w:spacing w:val="-1"/>
          <w:sz w:val="20"/>
          <w:szCs w:val="20"/>
        </w:rPr>
        <w:t xml:space="preserve"> </w:t>
      </w:r>
      <w:r w:rsidRPr="00E715E2">
        <w:rPr>
          <w:sz w:val="20"/>
          <w:szCs w:val="20"/>
        </w:rPr>
        <w:t>r</w:t>
      </w:r>
      <w:r w:rsidRPr="00E715E2">
        <w:rPr>
          <w:spacing w:val="-4"/>
          <w:sz w:val="20"/>
          <w:szCs w:val="20"/>
        </w:rPr>
        <w:t>e</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zacji</w:t>
      </w:r>
      <w:r w:rsidRPr="00E715E2">
        <w:rPr>
          <w:spacing w:val="-1"/>
          <w:sz w:val="20"/>
          <w:szCs w:val="20"/>
        </w:rPr>
        <w:t xml:space="preserve"> </w:t>
      </w:r>
      <w:r w:rsidRPr="00E715E2">
        <w:rPr>
          <w:sz w:val="20"/>
          <w:szCs w:val="20"/>
        </w:rPr>
        <w:t>robót</w:t>
      </w:r>
      <w:r w:rsidRPr="00E715E2">
        <w:rPr>
          <w:spacing w:val="3"/>
          <w:sz w:val="20"/>
          <w:szCs w:val="20"/>
        </w:rPr>
        <w:t xml:space="preserve"> </w:t>
      </w:r>
      <w:r w:rsidRPr="00E715E2">
        <w:rPr>
          <w:sz w:val="20"/>
          <w:szCs w:val="20"/>
        </w:rPr>
        <w:t>wy</w:t>
      </w:r>
      <w:r w:rsidRPr="00E715E2">
        <w:rPr>
          <w:spacing w:val="-6"/>
          <w:sz w:val="20"/>
          <w:szCs w:val="20"/>
        </w:rPr>
        <w:t>m</w:t>
      </w:r>
      <w:r w:rsidRPr="00E715E2">
        <w:rPr>
          <w:sz w:val="20"/>
          <w:szCs w:val="20"/>
        </w:rPr>
        <w:t>ienion</w:t>
      </w:r>
      <w:r w:rsidRPr="00E715E2">
        <w:rPr>
          <w:spacing w:val="-5"/>
          <w:sz w:val="20"/>
          <w:szCs w:val="20"/>
        </w:rPr>
        <w:t>y</w:t>
      </w:r>
      <w:r w:rsidRPr="00E715E2">
        <w:rPr>
          <w:sz w:val="20"/>
          <w:szCs w:val="20"/>
        </w:rPr>
        <w:t>ch</w:t>
      </w:r>
      <w:r w:rsidRPr="00E715E2">
        <w:rPr>
          <w:spacing w:val="3"/>
          <w:sz w:val="20"/>
          <w:szCs w:val="20"/>
        </w:rPr>
        <w:t xml:space="preserve"> </w:t>
      </w:r>
      <w:r w:rsidRPr="00E715E2">
        <w:rPr>
          <w:sz w:val="20"/>
          <w:szCs w:val="20"/>
        </w:rPr>
        <w:t>w</w:t>
      </w:r>
      <w:r w:rsidRPr="00E715E2">
        <w:rPr>
          <w:spacing w:val="-1"/>
          <w:sz w:val="20"/>
          <w:szCs w:val="20"/>
        </w:rPr>
        <w:t xml:space="preserve"> </w:t>
      </w:r>
      <w:r w:rsidRPr="00E715E2">
        <w:rPr>
          <w:sz w:val="20"/>
          <w:szCs w:val="20"/>
        </w:rPr>
        <w:t>pun</w:t>
      </w:r>
      <w:r w:rsidRPr="00E715E2">
        <w:rPr>
          <w:spacing w:val="-5"/>
          <w:sz w:val="20"/>
          <w:szCs w:val="20"/>
        </w:rPr>
        <w:t>k</w:t>
      </w:r>
      <w:r w:rsidRPr="00E715E2">
        <w:rPr>
          <w:sz w:val="20"/>
          <w:szCs w:val="20"/>
        </w:rPr>
        <w:t>c</w:t>
      </w:r>
      <w:r w:rsidRPr="00E715E2">
        <w:rPr>
          <w:spacing w:val="4"/>
          <w:sz w:val="20"/>
          <w:szCs w:val="20"/>
        </w:rPr>
        <w:t>i</w:t>
      </w:r>
      <w:r w:rsidRPr="00E715E2">
        <w:rPr>
          <w:sz w:val="20"/>
          <w:szCs w:val="20"/>
        </w:rPr>
        <w:t>e</w:t>
      </w:r>
      <w:r w:rsidRPr="00E715E2">
        <w:rPr>
          <w:spacing w:val="-4"/>
          <w:sz w:val="20"/>
          <w:szCs w:val="20"/>
        </w:rPr>
        <w:t xml:space="preserve"> </w:t>
      </w:r>
      <w:r w:rsidRPr="00E715E2">
        <w:rPr>
          <w:sz w:val="20"/>
          <w:szCs w:val="20"/>
        </w:rPr>
        <w:t>1.3.</w:t>
      </w:r>
    </w:p>
    <w:p w14:paraId="3B6ADC74" w14:textId="77777777" w:rsidR="00C41F0F" w:rsidRPr="00E715E2" w:rsidRDefault="00C41F0F" w:rsidP="008D5AE0">
      <w:pPr>
        <w:pStyle w:val="Nagwek3"/>
        <w:numPr>
          <w:ilvl w:val="1"/>
          <w:numId w:val="20"/>
        </w:numPr>
        <w:ind w:right="183"/>
        <w:rPr>
          <w:sz w:val="22"/>
          <w:szCs w:val="22"/>
        </w:rPr>
      </w:pPr>
      <w:r w:rsidRPr="00E715E2">
        <w:rPr>
          <w:sz w:val="22"/>
          <w:szCs w:val="22"/>
        </w:rPr>
        <w:t xml:space="preserve">Zakres robót objętych Specyfikacją </w:t>
      </w:r>
    </w:p>
    <w:p w14:paraId="0D981939" w14:textId="77777777" w:rsidR="00C41F0F" w:rsidRPr="00E715E2" w:rsidRDefault="00C41F0F" w:rsidP="00C41F0F">
      <w:pPr>
        <w:ind w:right="183"/>
        <w:rPr>
          <w:sz w:val="20"/>
          <w:szCs w:val="20"/>
        </w:rPr>
      </w:pPr>
      <w:r w:rsidRPr="00E715E2">
        <w:rPr>
          <w:sz w:val="20"/>
          <w:szCs w:val="20"/>
        </w:rPr>
        <w:t xml:space="preserve">Ustalenia zawarte w niniejszej specyfikacji dotyczą zasad prowadzenia robót związanych z wykonaniem rozbiórek występujących w </w:t>
      </w:r>
      <w:r w:rsidR="00630154" w:rsidRPr="00E715E2">
        <w:rPr>
          <w:sz w:val="20"/>
          <w:szCs w:val="20"/>
        </w:rPr>
        <w:t>przedmiotowym zadaniu</w:t>
      </w:r>
      <w:r w:rsidRPr="00E715E2">
        <w:rPr>
          <w:sz w:val="20"/>
          <w:szCs w:val="20"/>
        </w:rPr>
        <w:t>.</w:t>
      </w:r>
    </w:p>
    <w:p w14:paraId="1F0C5356" w14:textId="77777777" w:rsidR="00C41F0F" w:rsidRPr="00E715E2" w:rsidRDefault="00C41F0F" w:rsidP="00C41F0F">
      <w:pPr>
        <w:ind w:right="183"/>
        <w:rPr>
          <w:color w:val="000000"/>
          <w:sz w:val="20"/>
          <w:szCs w:val="20"/>
        </w:rPr>
      </w:pPr>
      <w:r w:rsidRPr="00E715E2">
        <w:rPr>
          <w:sz w:val="20"/>
          <w:szCs w:val="20"/>
        </w:rPr>
        <w:t>W zakres tych robót wchodzą:</w:t>
      </w:r>
    </w:p>
    <w:p w14:paraId="36E5C37D" w14:textId="7357B494" w:rsidR="00C41F0F" w:rsidRPr="00E715E2" w:rsidRDefault="00C41F0F" w:rsidP="008D5AE0">
      <w:pPr>
        <w:pStyle w:val="Tekstpodstawowy3"/>
        <w:widowControl/>
        <w:numPr>
          <w:ilvl w:val="0"/>
          <w:numId w:val="34"/>
        </w:numPr>
        <w:tabs>
          <w:tab w:val="clear" w:pos="284"/>
          <w:tab w:val="clear" w:pos="567"/>
        </w:tabs>
        <w:adjustRightInd/>
        <w:spacing w:after="0"/>
        <w:ind w:right="183"/>
        <w:textAlignment w:val="auto"/>
        <w:rPr>
          <w:color w:val="000000"/>
          <w:sz w:val="20"/>
          <w:szCs w:val="18"/>
        </w:rPr>
      </w:pPr>
      <w:r w:rsidRPr="00E715E2">
        <w:rPr>
          <w:color w:val="000000"/>
          <w:sz w:val="20"/>
          <w:szCs w:val="18"/>
        </w:rPr>
        <w:t xml:space="preserve">Demontaż </w:t>
      </w:r>
      <w:r w:rsidR="008D5AE0">
        <w:rPr>
          <w:color w:val="000000"/>
          <w:sz w:val="20"/>
          <w:szCs w:val="18"/>
        </w:rPr>
        <w:t>stolarki</w:t>
      </w:r>
      <w:r w:rsidRPr="00E715E2">
        <w:rPr>
          <w:color w:val="000000"/>
          <w:sz w:val="20"/>
          <w:szCs w:val="18"/>
        </w:rPr>
        <w:t>,</w:t>
      </w:r>
    </w:p>
    <w:p w14:paraId="2789638F" w14:textId="6B92E510" w:rsidR="00C41F0F" w:rsidRPr="00E715E2" w:rsidRDefault="008D5AE0" w:rsidP="008D5AE0">
      <w:pPr>
        <w:pStyle w:val="Tekstpodstawowy3"/>
        <w:widowControl/>
        <w:numPr>
          <w:ilvl w:val="0"/>
          <w:numId w:val="34"/>
        </w:numPr>
        <w:tabs>
          <w:tab w:val="clear" w:pos="284"/>
          <w:tab w:val="clear" w:pos="567"/>
        </w:tabs>
        <w:adjustRightInd/>
        <w:spacing w:after="0"/>
        <w:ind w:right="183"/>
        <w:textAlignment w:val="auto"/>
        <w:rPr>
          <w:color w:val="000000"/>
          <w:sz w:val="20"/>
          <w:szCs w:val="18"/>
        </w:rPr>
      </w:pPr>
      <w:r>
        <w:rPr>
          <w:color w:val="000000"/>
          <w:sz w:val="20"/>
          <w:szCs w:val="18"/>
        </w:rPr>
        <w:t>Rozbiórka fragmentu dachu.</w:t>
      </w:r>
    </w:p>
    <w:p w14:paraId="5CBD33EC" w14:textId="21BF39C1" w:rsidR="00C41F0F" w:rsidRPr="00E715E2" w:rsidRDefault="008D5AE0" w:rsidP="008D5AE0">
      <w:pPr>
        <w:pStyle w:val="Tekstpodstawowy3"/>
        <w:widowControl/>
        <w:numPr>
          <w:ilvl w:val="0"/>
          <w:numId w:val="34"/>
        </w:numPr>
        <w:tabs>
          <w:tab w:val="clear" w:pos="284"/>
          <w:tab w:val="clear" w:pos="567"/>
        </w:tabs>
        <w:adjustRightInd/>
        <w:spacing w:after="0"/>
        <w:ind w:right="183"/>
        <w:textAlignment w:val="auto"/>
        <w:rPr>
          <w:color w:val="000000"/>
          <w:sz w:val="20"/>
          <w:szCs w:val="18"/>
        </w:rPr>
      </w:pPr>
      <w:r>
        <w:rPr>
          <w:color w:val="000000"/>
          <w:sz w:val="20"/>
          <w:szCs w:val="18"/>
        </w:rPr>
        <w:t>Demontaż rynien i obróbek blacharskich</w:t>
      </w:r>
    </w:p>
    <w:p w14:paraId="617DCFCE" w14:textId="77777777" w:rsidR="00C41F0F" w:rsidRPr="00E715E2" w:rsidRDefault="00C41F0F" w:rsidP="008D5AE0">
      <w:pPr>
        <w:pStyle w:val="Tekstpodstawowy3"/>
        <w:widowControl/>
        <w:numPr>
          <w:ilvl w:val="0"/>
          <w:numId w:val="34"/>
        </w:numPr>
        <w:tabs>
          <w:tab w:val="clear" w:pos="284"/>
          <w:tab w:val="clear" w:pos="567"/>
        </w:tabs>
        <w:adjustRightInd/>
        <w:spacing w:after="0"/>
        <w:ind w:right="183"/>
        <w:textAlignment w:val="auto"/>
        <w:rPr>
          <w:color w:val="000000"/>
          <w:sz w:val="20"/>
          <w:szCs w:val="18"/>
        </w:rPr>
      </w:pPr>
      <w:r w:rsidRPr="00E715E2">
        <w:rPr>
          <w:color w:val="000000"/>
          <w:sz w:val="20"/>
          <w:szCs w:val="18"/>
        </w:rPr>
        <w:t>Rozbiórki ścian z cegieł,</w:t>
      </w:r>
    </w:p>
    <w:p w14:paraId="329A0155" w14:textId="7406F894" w:rsidR="00C41F0F" w:rsidRPr="00E715E2" w:rsidRDefault="00C41F0F" w:rsidP="008D5AE0">
      <w:pPr>
        <w:pStyle w:val="Tekstpodstawowy3"/>
        <w:widowControl/>
        <w:numPr>
          <w:ilvl w:val="0"/>
          <w:numId w:val="34"/>
        </w:numPr>
        <w:tabs>
          <w:tab w:val="clear" w:pos="284"/>
          <w:tab w:val="clear" w:pos="567"/>
        </w:tabs>
        <w:adjustRightInd/>
        <w:spacing w:after="0"/>
        <w:ind w:right="183"/>
        <w:textAlignment w:val="auto"/>
        <w:rPr>
          <w:color w:val="000000"/>
          <w:sz w:val="20"/>
          <w:szCs w:val="18"/>
        </w:rPr>
      </w:pPr>
      <w:r w:rsidRPr="00E715E2">
        <w:rPr>
          <w:color w:val="000000"/>
          <w:sz w:val="20"/>
          <w:szCs w:val="18"/>
        </w:rPr>
        <w:t xml:space="preserve">Wykucie otworów </w:t>
      </w:r>
      <w:r w:rsidR="008D5AE0">
        <w:rPr>
          <w:color w:val="000000"/>
          <w:sz w:val="20"/>
          <w:szCs w:val="18"/>
        </w:rPr>
        <w:t>drzwiowych</w:t>
      </w:r>
    </w:p>
    <w:p w14:paraId="5931D825" w14:textId="77777777" w:rsidR="00C41F0F" w:rsidRPr="00E715E2" w:rsidRDefault="00C41F0F" w:rsidP="008D5AE0">
      <w:pPr>
        <w:pStyle w:val="Tekstpodstawowy3"/>
        <w:widowControl/>
        <w:numPr>
          <w:ilvl w:val="0"/>
          <w:numId w:val="34"/>
        </w:numPr>
        <w:tabs>
          <w:tab w:val="clear" w:pos="284"/>
          <w:tab w:val="clear" w:pos="567"/>
        </w:tabs>
        <w:adjustRightInd/>
        <w:spacing w:after="0"/>
        <w:ind w:right="183"/>
        <w:textAlignment w:val="auto"/>
        <w:rPr>
          <w:color w:val="000000"/>
          <w:sz w:val="20"/>
          <w:szCs w:val="18"/>
        </w:rPr>
      </w:pPr>
      <w:r w:rsidRPr="00E715E2">
        <w:rPr>
          <w:color w:val="000000"/>
          <w:sz w:val="20"/>
          <w:szCs w:val="18"/>
        </w:rPr>
        <w:t>Wywóz złomu, wywóz gruzu</w:t>
      </w:r>
    </w:p>
    <w:p w14:paraId="683DDB1B" w14:textId="77777777" w:rsidR="00C41F0F" w:rsidRPr="00E715E2" w:rsidRDefault="00C41F0F" w:rsidP="008D5AE0">
      <w:pPr>
        <w:pStyle w:val="Tekstpodstawowy3"/>
        <w:widowControl/>
        <w:numPr>
          <w:ilvl w:val="0"/>
          <w:numId w:val="34"/>
        </w:numPr>
        <w:tabs>
          <w:tab w:val="clear" w:pos="284"/>
          <w:tab w:val="clear" w:pos="567"/>
        </w:tabs>
        <w:adjustRightInd/>
        <w:spacing w:after="0"/>
        <w:ind w:right="183"/>
        <w:textAlignment w:val="auto"/>
        <w:rPr>
          <w:color w:val="000000"/>
          <w:sz w:val="20"/>
          <w:szCs w:val="18"/>
        </w:rPr>
      </w:pPr>
      <w:r w:rsidRPr="00E715E2">
        <w:rPr>
          <w:color w:val="000000"/>
          <w:sz w:val="20"/>
          <w:szCs w:val="18"/>
        </w:rPr>
        <w:t>itp.</w:t>
      </w:r>
    </w:p>
    <w:p w14:paraId="280B8895" w14:textId="77777777" w:rsidR="00C41F0F" w:rsidRPr="00E715E2" w:rsidRDefault="00C41F0F" w:rsidP="008D5AE0">
      <w:pPr>
        <w:pStyle w:val="Nagwek3"/>
        <w:numPr>
          <w:ilvl w:val="1"/>
          <w:numId w:val="20"/>
        </w:numPr>
        <w:ind w:right="183"/>
        <w:rPr>
          <w:sz w:val="22"/>
          <w:szCs w:val="22"/>
        </w:rPr>
      </w:pPr>
      <w:r w:rsidRPr="00E715E2">
        <w:rPr>
          <w:sz w:val="22"/>
          <w:szCs w:val="22"/>
        </w:rPr>
        <w:t>Określenia podstawowe</w:t>
      </w:r>
    </w:p>
    <w:p w14:paraId="5D837393" w14:textId="77777777" w:rsidR="00C41F0F" w:rsidRPr="00E715E2" w:rsidRDefault="00C41F0F" w:rsidP="00C41F0F">
      <w:pPr>
        <w:ind w:right="183"/>
        <w:rPr>
          <w:sz w:val="20"/>
          <w:szCs w:val="20"/>
        </w:rPr>
      </w:pPr>
      <w:r w:rsidRPr="00E715E2">
        <w:rPr>
          <w:sz w:val="20"/>
          <w:szCs w:val="20"/>
        </w:rPr>
        <w:t>Określenia podane w niniejszej SST są zgodne z obowiązującymi odpowiednimi normami i wytycznymi.</w:t>
      </w:r>
    </w:p>
    <w:p w14:paraId="16F5B821" w14:textId="77777777" w:rsidR="00C41F0F" w:rsidRPr="00E715E2" w:rsidRDefault="00C41F0F" w:rsidP="008D5AE0">
      <w:pPr>
        <w:pStyle w:val="Nagwek3"/>
        <w:numPr>
          <w:ilvl w:val="1"/>
          <w:numId w:val="20"/>
        </w:numPr>
        <w:ind w:right="183"/>
        <w:rPr>
          <w:sz w:val="22"/>
          <w:szCs w:val="22"/>
        </w:rPr>
      </w:pPr>
      <w:r w:rsidRPr="00E715E2">
        <w:rPr>
          <w:sz w:val="22"/>
          <w:szCs w:val="22"/>
        </w:rPr>
        <w:t>Ogólne wymagania dotyczące robót</w:t>
      </w:r>
    </w:p>
    <w:p w14:paraId="6BA588C7" w14:textId="77777777" w:rsidR="00C41F0F" w:rsidRPr="00E715E2" w:rsidRDefault="00C41F0F" w:rsidP="00C41F0F">
      <w:pPr>
        <w:ind w:right="183"/>
        <w:rPr>
          <w:sz w:val="20"/>
          <w:szCs w:val="20"/>
        </w:rPr>
      </w:pPr>
      <w:r w:rsidRPr="00E715E2">
        <w:rPr>
          <w:sz w:val="20"/>
          <w:szCs w:val="20"/>
        </w:rPr>
        <w:t>Wykonawca jest odpowiedzialny za jakość  wykonywanych robót oraz za ich zgodność z dokumentacją projektową, Specyfikacją  Techniczną oraz zaleceniami Inspektora.</w:t>
      </w:r>
    </w:p>
    <w:p w14:paraId="487D1C60" w14:textId="77777777" w:rsidR="00C41F0F" w:rsidRPr="00E715E2" w:rsidRDefault="00C41F0F" w:rsidP="008D5AE0">
      <w:pPr>
        <w:pStyle w:val="Nagwek2"/>
        <w:numPr>
          <w:ilvl w:val="0"/>
          <w:numId w:val="32"/>
        </w:numPr>
        <w:ind w:left="720" w:right="183" w:firstLine="0"/>
        <w:jc w:val="left"/>
        <w:rPr>
          <w:sz w:val="24"/>
          <w:szCs w:val="24"/>
        </w:rPr>
      </w:pPr>
      <w:r w:rsidRPr="00E715E2">
        <w:rPr>
          <w:sz w:val="24"/>
          <w:szCs w:val="24"/>
        </w:rPr>
        <w:t>MATERIAŁY</w:t>
      </w:r>
    </w:p>
    <w:p w14:paraId="02B65FE0" w14:textId="77777777" w:rsidR="00C41F0F" w:rsidRPr="00E715E2" w:rsidRDefault="00C41F0F" w:rsidP="00C41F0F">
      <w:pPr>
        <w:ind w:right="183"/>
        <w:rPr>
          <w:sz w:val="20"/>
          <w:szCs w:val="20"/>
        </w:rPr>
      </w:pPr>
      <w:r w:rsidRPr="00E715E2">
        <w:rPr>
          <w:sz w:val="20"/>
          <w:szCs w:val="20"/>
        </w:rPr>
        <w:t xml:space="preserve">Dla robót wg SST-B.01 materiały nie występują. </w:t>
      </w:r>
    </w:p>
    <w:p w14:paraId="2988D56A" w14:textId="77777777" w:rsidR="00C41F0F" w:rsidRPr="00E715E2" w:rsidRDefault="00C41F0F" w:rsidP="008D5AE0">
      <w:pPr>
        <w:pStyle w:val="Nagwek2"/>
        <w:numPr>
          <w:ilvl w:val="0"/>
          <w:numId w:val="32"/>
        </w:numPr>
        <w:ind w:left="720" w:right="183" w:hanging="425"/>
        <w:jc w:val="left"/>
        <w:rPr>
          <w:sz w:val="24"/>
          <w:szCs w:val="24"/>
        </w:rPr>
      </w:pPr>
      <w:r w:rsidRPr="00E715E2">
        <w:rPr>
          <w:sz w:val="24"/>
          <w:szCs w:val="24"/>
        </w:rPr>
        <w:t>SPRZĘT</w:t>
      </w:r>
    </w:p>
    <w:p w14:paraId="01701077" w14:textId="77777777" w:rsidR="00C41F0F" w:rsidRPr="00E715E2" w:rsidRDefault="00C41F0F" w:rsidP="00C41F0F">
      <w:pPr>
        <w:ind w:right="183"/>
        <w:rPr>
          <w:sz w:val="20"/>
          <w:szCs w:val="20"/>
        </w:rPr>
      </w:pPr>
      <w:r w:rsidRPr="00E715E2">
        <w:rPr>
          <w:sz w:val="20"/>
          <w:szCs w:val="20"/>
        </w:rPr>
        <w:t xml:space="preserve">Do rozbiórki może być użyty dowolny sprzęt. </w:t>
      </w:r>
    </w:p>
    <w:p w14:paraId="43345E40" w14:textId="77777777" w:rsidR="00C41F0F" w:rsidRPr="00E715E2" w:rsidRDefault="00C41F0F" w:rsidP="008D5AE0">
      <w:pPr>
        <w:pStyle w:val="Nagwek2"/>
        <w:numPr>
          <w:ilvl w:val="0"/>
          <w:numId w:val="32"/>
        </w:numPr>
        <w:ind w:left="720" w:right="183" w:hanging="425"/>
        <w:jc w:val="left"/>
        <w:rPr>
          <w:sz w:val="24"/>
          <w:szCs w:val="24"/>
        </w:rPr>
      </w:pPr>
      <w:r w:rsidRPr="00E715E2">
        <w:rPr>
          <w:sz w:val="24"/>
          <w:szCs w:val="24"/>
        </w:rPr>
        <w:t>TRANSPORT</w:t>
      </w:r>
    </w:p>
    <w:p w14:paraId="4B109FDB" w14:textId="77777777" w:rsidR="00C41F0F" w:rsidRPr="00E715E2" w:rsidRDefault="00C41F0F" w:rsidP="00C41F0F">
      <w:pPr>
        <w:ind w:right="183"/>
        <w:rPr>
          <w:sz w:val="20"/>
          <w:szCs w:val="20"/>
        </w:rPr>
      </w:pPr>
      <w:r w:rsidRPr="00E715E2">
        <w:rPr>
          <w:sz w:val="20"/>
          <w:szCs w:val="20"/>
        </w:rPr>
        <w:t>Transport materiałów z rozbiórki dowolnymi środkami transportu.</w:t>
      </w:r>
    </w:p>
    <w:p w14:paraId="57D17B5C" w14:textId="77777777" w:rsidR="00C41F0F" w:rsidRPr="00E715E2" w:rsidRDefault="00C41F0F" w:rsidP="00C41F0F">
      <w:pPr>
        <w:ind w:right="183"/>
        <w:rPr>
          <w:sz w:val="20"/>
          <w:szCs w:val="20"/>
        </w:rPr>
      </w:pPr>
      <w:r w:rsidRPr="00E715E2">
        <w:rPr>
          <w:sz w:val="20"/>
          <w:szCs w:val="20"/>
        </w:rPr>
        <w:t xml:space="preserve">Przewożony ładunek zabezpieczyć przed spadaniem i przesuwaniem. </w:t>
      </w:r>
    </w:p>
    <w:p w14:paraId="4975180B" w14:textId="77777777" w:rsidR="00C41F0F" w:rsidRPr="00E715E2" w:rsidRDefault="00C41F0F" w:rsidP="008D5AE0">
      <w:pPr>
        <w:pStyle w:val="Nagwek2"/>
        <w:numPr>
          <w:ilvl w:val="0"/>
          <w:numId w:val="32"/>
        </w:numPr>
        <w:ind w:left="720" w:right="183" w:hanging="425"/>
        <w:jc w:val="left"/>
        <w:rPr>
          <w:sz w:val="24"/>
          <w:szCs w:val="24"/>
        </w:rPr>
      </w:pPr>
      <w:r w:rsidRPr="00E715E2">
        <w:rPr>
          <w:sz w:val="24"/>
          <w:szCs w:val="24"/>
        </w:rPr>
        <w:t>WYKONANIE ROBÓT</w:t>
      </w:r>
    </w:p>
    <w:p w14:paraId="2C2846AC" w14:textId="2A3D65F5" w:rsidR="00C41F0F" w:rsidRPr="00E715E2" w:rsidRDefault="00C41F0F" w:rsidP="008D5AE0">
      <w:pPr>
        <w:pStyle w:val="Nagwek3"/>
        <w:numPr>
          <w:ilvl w:val="1"/>
          <w:numId w:val="37"/>
        </w:numPr>
        <w:ind w:right="183"/>
        <w:rPr>
          <w:sz w:val="22"/>
          <w:szCs w:val="22"/>
        </w:rPr>
      </w:pPr>
      <w:r w:rsidRPr="00E715E2">
        <w:rPr>
          <w:sz w:val="22"/>
          <w:szCs w:val="22"/>
        </w:rPr>
        <w:t xml:space="preserve">Roboty przygotowawcze. </w:t>
      </w:r>
    </w:p>
    <w:p w14:paraId="202C04CF" w14:textId="77777777" w:rsidR="00C41F0F" w:rsidRPr="00E715E2" w:rsidRDefault="00C41F0F" w:rsidP="00C41F0F">
      <w:pPr>
        <w:ind w:right="183"/>
        <w:rPr>
          <w:b/>
          <w:sz w:val="20"/>
          <w:szCs w:val="20"/>
        </w:rPr>
      </w:pPr>
      <w:r w:rsidRPr="00E715E2">
        <w:rPr>
          <w:sz w:val="20"/>
          <w:szCs w:val="20"/>
        </w:rPr>
        <w:t>Przed przystąpieniem do robót rozbiórkowych należy:</w:t>
      </w:r>
    </w:p>
    <w:p w14:paraId="53C1483F" w14:textId="77777777" w:rsidR="00C41F0F" w:rsidRPr="00E715E2" w:rsidRDefault="00C41F0F" w:rsidP="00C41F0F">
      <w:pPr>
        <w:ind w:right="183"/>
        <w:rPr>
          <w:sz w:val="20"/>
          <w:szCs w:val="20"/>
        </w:rPr>
      </w:pPr>
      <w:r w:rsidRPr="00E715E2">
        <w:rPr>
          <w:sz w:val="20"/>
          <w:szCs w:val="20"/>
        </w:rPr>
        <w:t xml:space="preserve">           - teren ogrodzić i oznakować zgodnie z wymogami BHP,</w:t>
      </w:r>
    </w:p>
    <w:p w14:paraId="38FD8AEE" w14:textId="0CF50A10" w:rsidR="00C41F0F" w:rsidRDefault="00C41F0F" w:rsidP="00C41F0F">
      <w:pPr>
        <w:ind w:right="183"/>
        <w:rPr>
          <w:sz w:val="20"/>
          <w:szCs w:val="20"/>
        </w:rPr>
      </w:pPr>
      <w:r w:rsidRPr="00E715E2">
        <w:rPr>
          <w:sz w:val="20"/>
          <w:szCs w:val="20"/>
        </w:rPr>
        <w:t xml:space="preserve">           - zdemontować istniejące zasilanie w energię elektryczną, instalację teletechniczną oraz wszelkie istniejące uzbrojenie.</w:t>
      </w:r>
    </w:p>
    <w:p w14:paraId="2F8FBB5D" w14:textId="77777777" w:rsidR="00377D32" w:rsidRPr="00E715E2" w:rsidRDefault="00377D32" w:rsidP="00C41F0F">
      <w:pPr>
        <w:ind w:right="183"/>
        <w:rPr>
          <w:sz w:val="20"/>
          <w:szCs w:val="20"/>
        </w:rPr>
      </w:pPr>
    </w:p>
    <w:p w14:paraId="71C79178" w14:textId="2FD1915D" w:rsidR="00C41F0F" w:rsidRPr="00E715E2" w:rsidRDefault="00C41F0F" w:rsidP="008D5AE0">
      <w:pPr>
        <w:pStyle w:val="Nagwek3"/>
        <w:numPr>
          <w:ilvl w:val="1"/>
          <w:numId w:val="37"/>
        </w:numPr>
        <w:ind w:right="183"/>
        <w:rPr>
          <w:sz w:val="22"/>
          <w:szCs w:val="22"/>
        </w:rPr>
      </w:pPr>
      <w:r w:rsidRPr="00E715E2">
        <w:rPr>
          <w:sz w:val="22"/>
          <w:szCs w:val="22"/>
        </w:rPr>
        <w:t>Roboty rozbiórkowe</w:t>
      </w:r>
    </w:p>
    <w:p w14:paraId="10248D9A" w14:textId="77777777" w:rsidR="00C41F0F" w:rsidRPr="00E715E2" w:rsidRDefault="00C41F0F" w:rsidP="00C41F0F">
      <w:pPr>
        <w:ind w:right="183"/>
        <w:rPr>
          <w:sz w:val="20"/>
          <w:szCs w:val="20"/>
        </w:rPr>
      </w:pPr>
      <w:r w:rsidRPr="00E715E2">
        <w:rPr>
          <w:sz w:val="20"/>
          <w:szCs w:val="20"/>
        </w:rPr>
        <w:t xml:space="preserve">Roboty prowadzić zgodnie z rozporządzeniem Ministra Infrastruktury z dnia  06.02.2003 (Dz. U. Nr 47 poz. 401) w sprawie bezpieczeństwa i higieny pracy podczas wykonywania robót budowlanych.  </w:t>
      </w:r>
    </w:p>
    <w:p w14:paraId="6558FAB9" w14:textId="77777777" w:rsidR="00C41F0F" w:rsidRPr="00E715E2" w:rsidRDefault="00C41F0F" w:rsidP="00C41F0F">
      <w:pPr>
        <w:ind w:right="183"/>
        <w:rPr>
          <w:sz w:val="20"/>
          <w:szCs w:val="20"/>
        </w:rPr>
      </w:pPr>
      <w:r w:rsidRPr="00E715E2">
        <w:rPr>
          <w:sz w:val="20"/>
          <w:szCs w:val="20"/>
        </w:rPr>
        <w:t>Posadzki i ścianki rozebrać ręcznie lub mechanicznie. Materiały posegregować i odnieść lub odwieźć na miejsce składowania.</w:t>
      </w:r>
    </w:p>
    <w:p w14:paraId="21978ABD" w14:textId="77777777" w:rsidR="00C41F0F" w:rsidRPr="00E715E2" w:rsidRDefault="00C41F0F" w:rsidP="00C41F0F">
      <w:pPr>
        <w:ind w:right="183"/>
        <w:rPr>
          <w:sz w:val="20"/>
          <w:szCs w:val="20"/>
        </w:rPr>
      </w:pPr>
      <w:r w:rsidRPr="00E715E2">
        <w:rPr>
          <w:sz w:val="20"/>
          <w:szCs w:val="20"/>
        </w:rPr>
        <w:t xml:space="preserve">Elementy stolarki i ślusarki o ile zostaną zakwalifikowane przez właściciela obiektu do odzysku, wykuć z otworów, oczyścić i składować. </w:t>
      </w:r>
    </w:p>
    <w:p w14:paraId="4DB22DFB" w14:textId="77777777" w:rsidR="00C41F0F" w:rsidRPr="00E715E2" w:rsidRDefault="00C41F0F" w:rsidP="00C41F0F">
      <w:pPr>
        <w:ind w:right="183"/>
        <w:rPr>
          <w:sz w:val="20"/>
          <w:szCs w:val="20"/>
        </w:rPr>
      </w:pPr>
      <w:r w:rsidRPr="00E715E2">
        <w:rPr>
          <w:sz w:val="20"/>
          <w:szCs w:val="20"/>
        </w:rPr>
        <w:t xml:space="preserve">Elementy pieców kaflowych o ile zostaną zakwalifikowane przez właściciela obiektu do odzysku, rozebrać ręcznie lub mechanicznie, oczyścić i przenieść na miejsce składowania. </w:t>
      </w:r>
    </w:p>
    <w:p w14:paraId="479ACE4D" w14:textId="77777777" w:rsidR="00C41F0F" w:rsidRPr="00E715E2" w:rsidRDefault="00C41F0F" w:rsidP="00C41F0F">
      <w:pPr>
        <w:ind w:right="183"/>
        <w:rPr>
          <w:sz w:val="20"/>
          <w:szCs w:val="20"/>
        </w:rPr>
      </w:pPr>
      <w:r w:rsidRPr="00E715E2">
        <w:rPr>
          <w:sz w:val="20"/>
          <w:szCs w:val="20"/>
        </w:rPr>
        <w:t>Podłogi i inne drewniane elementy rozebrać i odnieść na miejsce składowania.</w:t>
      </w:r>
    </w:p>
    <w:p w14:paraId="18E92AD4" w14:textId="77777777" w:rsidR="00C41F0F" w:rsidRPr="00E715E2" w:rsidRDefault="00C41F0F" w:rsidP="00C41F0F">
      <w:pPr>
        <w:ind w:right="183"/>
        <w:rPr>
          <w:sz w:val="20"/>
          <w:szCs w:val="20"/>
        </w:rPr>
      </w:pPr>
      <w:r w:rsidRPr="00E715E2">
        <w:rPr>
          <w:sz w:val="20"/>
          <w:szCs w:val="20"/>
        </w:rPr>
        <w:t xml:space="preserve">W sali spotkań drewnianą podłogę rozebrać i przenieść na miejsce składowania, a następnie wybrać  10cm warstwę gruzu i gruntu, którą należy wywieść do miejsca składowania.     </w:t>
      </w:r>
    </w:p>
    <w:p w14:paraId="441CCC19" w14:textId="77777777" w:rsidR="00C41F0F" w:rsidRPr="00E715E2" w:rsidRDefault="00C41F0F" w:rsidP="00C41F0F">
      <w:pPr>
        <w:ind w:right="183"/>
        <w:rPr>
          <w:sz w:val="20"/>
          <w:szCs w:val="20"/>
        </w:rPr>
      </w:pPr>
      <w:r w:rsidRPr="00E715E2">
        <w:rPr>
          <w:sz w:val="20"/>
          <w:szCs w:val="20"/>
        </w:rPr>
        <w:t xml:space="preserve">Pomieszczenia oczyścić z resztek materiałów.  </w:t>
      </w:r>
    </w:p>
    <w:p w14:paraId="1FCEC70E" w14:textId="77777777" w:rsidR="00C41F0F" w:rsidRPr="00E715E2" w:rsidRDefault="00C41F0F" w:rsidP="00C41F0F">
      <w:pPr>
        <w:ind w:right="183"/>
        <w:rPr>
          <w:rStyle w:val="Pogrubienie"/>
          <w:sz w:val="20"/>
        </w:rPr>
      </w:pPr>
      <w:r w:rsidRPr="00E715E2">
        <w:rPr>
          <w:rStyle w:val="Pogrubienie"/>
          <w:sz w:val="20"/>
          <w:szCs w:val="20"/>
        </w:rPr>
        <w:t xml:space="preserve">Odpady powstałe podczas rozbiórki przetransportować do poszczególnych  zakładów zajmujących się składowaniem i utylizacją.  </w:t>
      </w:r>
    </w:p>
    <w:p w14:paraId="5AB7341C" w14:textId="77777777" w:rsidR="00C41F0F" w:rsidRPr="00E715E2" w:rsidRDefault="00C41F0F" w:rsidP="008D5AE0">
      <w:pPr>
        <w:pStyle w:val="Nagwek2"/>
        <w:numPr>
          <w:ilvl w:val="0"/>
          <w:numId w:val="32"/>
        </w:numPr>
        <w:ind w:left="720" w:right="183" w:hanging="425"/>
        <w:jc w:val="left"/>
        <w:rPr>
          <w:sz w:val="24"/>
          <w:szCs w:val="24"/>
        </w:rPr>
      </w:pPr>
      <w:r w:rsidRPr="00E715E2">
        <w:rPr>
          <w:sz w:val="24"/>
          <w:szCs w:val="24"/>
        </w:rPr>
        <w:t>KONTROLA JAKOŚCI ROBÓT</w:t>
      </w:r>
    </w:p>
    <w:p w14:paraId="4156EFB6" w14:textId="03D1DF6B" w:rsidR="00C41F0F" w:rsidRPr="00E715E2" w:rsidRDefault="00C41F0F" w:rsidP="00C41F0F">
      <w:pPr>
        <w:ind w:right="183"/>
        <w:rPr>
          <w:sz w:val="20"/>
          <w:szCs w:val="20"/>
        </w:rPr>
      </w:pPr>
      <w:r w:rsidRPr="00E715E2">
        <w:rPr>
          <w:sz w:val="20"/>
          <w:szCs w:val="20"/>
        </w:rPr>
        <w:t xml:space="preserve">Wymagania dla robót rozbiórkowych podano w </w:t>
      </w:r>
      <w:r w:rsidR="008D5AE0" w:rsidRPr="00E715E2">
        <w:rPr>
          <w:sz w:val="20"/>
          <w:szCs w:val="20"/>
          <w:lang w:eastAsia="pl-PL"/>
        </w:rPr>
        <w:t>ST "Wymagania ogólne</w:t>
      </w:r>
      <w:r w:rsidR="008D5AE0">
        <w:rPr>
          <w:sz w:val="20"/>
          <w:szCs w:val="20"/>
        </w:rPr>
        <w:t xml:space="preserve">” w </w:t>
      </w:r>
      <w:r w:rsidRPr="00E715E2">
        <w:rPr>
          <w:sz w:val="20"/>
          <w:szCs w:val="20"/>
        </w:rPr>
        <w:t xml:space="preserve">punktach </w:t>
      </w:r>
      <w:r w:rsidR="008D5AE0">
        <w:rPr>
          <w:sz w:val="20"/>
          <w:szCs w:val="20"/>
        </w:rPr>
        <w:t>5</w:t>
      </w:r>
      <w:r w:rsidRPr="00E715E2">
        <w:rPr>
          <w:sz w:val="20"/>
          <w:szCs w:val="20"/>
        </w:rPr>
        <w:t xml:space="preserve">.1. i </w:t>
      </w:r>
      <w:r w:rsidR="008D5AE0">
        <w:rPr>
          <w:sz w:val="20"/>
          <w:szCs w:val="20"/>
        </w:rPr>
        <w:t>5</w:t>
      </w:r>
      <w:r w:rsidRPr="00E715E2">
        <w:rPr>
          <w:sz w:val="20"/>
          <w:szCs w:val="20"/>
        </w:rPr>
        <w:t>.2</w:t>
      </w:r>
      <w:r w:rsidR="008D5AE0">
        <w:rPr>
          <w:sz w:val="20"/>
          <w:szCs w:val="20"/>
        </w:rPr>
        <w:t xml:space="preserve"> </w:t>
      </w:r>
      <w:r w:rsidRPr="00E715E2">
        <w:rPr>
          <w:sz w:val="20"/>
          <w:szCs w:val="20"/>
        </w:rPr>
        <w:t>.</w:t>
      </w:r>
    </w:p>
    <w:p w14:paraId="3F36F548" w14:textId="77777777" w:rsidR="00C41F0F" w:rsidRPr="00E715E2" w:rsidRDefault="00C41F0F" w:rsidP="008D5AE0">
      <w:pPr>
        <w:pStyle w:val="Nagwek2"/>
        <w:numPr>
          <w:ilvl w:val="0"/>
          <w:numId w:val="32"/>
        </w:numPr>
        <w:ind w:left="720" w:right="183" w:hanging="425"/>
        <w:jc w:val="left"/>
        <w:rPr>
          <w:sz w:val="24"/>
          <w:szCs w:val="24"/>
        </w:rPr>
      </w:pPr>
      <w:r w:rsidRPr="00E715E2">
        <w:rPr>
          <w:sz w:val="24"/>
          <w:szCs w:val="24"/>
        </w:rPr>
        <w:t>OBMIAR ROBÓT</w:t>
      </w:r>
    </w:p>
    <w:p w14:paraId="3A6C8EAB" w14:textId="79E36FE8" w:rsidR="00C41F0F" w:rsidRPr="00E715E2" w:rsidRDefault="008D5AE0" w:rsidP="00C41F0F">
      <w:pPr>
        <w:pStyle w:val="Nagwek3"/>
        <w:numPr>
          <w:ilvl w:val="0"/>
          <w:numId w:val="0"/>
        </w:numPr>
        <w:ind w:right="183" w:firstLine="284"/>
        <w:rPr>
          <w:sz w:val="22"/>
          <w:szCs w:val="22"/>
          <w:lang w:eastAsia="pl-PL"/>
        </w:rPr>
      </w:pPr>
      <w:r>
        <w:rPr>
          <w:sz w:val="22"/>
          <w:szCs w:val="22"/>
          <w:lang w:eastAsia="pl-PL"/>
        </w:rPr>
        <w:t>6</w:t>
      </w:r>
      <w:r w:rsidR="00C41F0F" w:rsidRPr="00E715E2">
        <w:rPr>
          <w:sz w:val="22"/>
          <w:szCs w:val="22"/>
          <w:lang w:eastAsia="pl-PL"/>
        </w:rPr>
        <w:t>.1. Uwagi ogólne</w:t>
      </w:r>
    </w:p>
    <w:p w14:paraId="71AA02D8" w14:textId="77777777" w:rsidR="00C41F0F" w:rsidRPr="00E715E2" w:rsidRDefault="00C41F0F" w:rsidP="00C41F0F">
      <w:pPr>
        <w:ind w:right="183"/>
        <w:rPr>
          <w:sz w:val="20"/>
          <w:szCs w:val="20"/>
          <w:lang w:eastAsia="pl-PL"/>
        </w:rPr>
      </w:pPr>
      <w:r w:rsidRPr="00E715E2">
        <w:rPr>
          <w:sz w:val="20"/>
          <w:szCs w:val="20"/>
          <w:lang w:eastAsia="pl-PL"/>
        </w:rPr>
        <w:t xml:space="preserve">Ogólne wymagania dotyczące obmiaru robót określono w ST "Wymagania ogólne" pkt. 7.1 ST. </w:t>
      </w:r>
    </w:p>
    <w:p w14:paraId="223C18AC" w14:textId="77777777" w:rsidR="00C41F0F" w:rsidRPr="00E715E2" w:rsidRDefault="00C41F0F" w:rsidP="00C41F0F">
      <w:pPr>
        <w:ind w:right="183"/>
        <w:rPr>
          <w:sz w:val="20"/>
          <w:szCs w:val="20"/>
          <w:lang w:eastAsia="pl-PL"/>
        </w:rPr>
      </w:pPr>
      <w:r w:rsidRPr="00E715E2">
        <w:rPr>
          <w:sz w:val="20"/>
          <w:szCs w:val="20"/>
          <w:lang w:eastAsia="pl-PL"/>
        </w:rPr>
        <w:t xml:space="preserve">Obmiar powinien być dokonany na budowie w obecności Inspektora nadzoru. Obmiar wymaga </w:t>
      </w:r>
    </w:p>
    <w:p w14:paraId="768B503A" w14:textId="77777777" w:rsidR="00C41F0F" w:rsidRPr="00E715E2" w:rsidRDefault="00C41F0F" w:rsidP="00C41F0F">
      <w:pPr>
        <w:ind w:left="0" w:right="183" w:firstLine="0"/>
        <w:rPr>
          <w:sz w:val="20"/>
          <w:szCs w:val="20"/>
          <w:lang w:eastAsia="pl-PL"/>
        </w:rPr>
      </w:pPr>
      <w:r w:rsidRPr="00E715E2">
        <w:rPr>
          <w:sz w:val="20"/>
          <w:szCs w:val="20"/>
          <w:lang w:eastAsia="pl-PL"/>
        </w:rPr>
        <w:t xml:space="preserve"> akceptacji zamawiającego. Obmiar nie powinien obejmować jakichkolwiek robót nie wskazanych </w:t>
      </w:r>
    </w:p>
    <w:p w14:paraId="5991C7CA" w14:textId="77777777" w:rsidR="00C41F0F" w:rsidRPr="00E715E2" w:rsidRDefault="00C41F0F" w:rsidP="00C41F0F">
      <w:pPr>
        <w:ind w:left="0" w:right="183" w:firstLine="0"/>
        <w:rPr>
          <w:sz w:val="20"/>
          <w:szCs w:val="20"/>
          <w:lang w:eastAsia="pl-PL"/>
        </w:rPr>
      </w:pPr>
      <w:r w:rsidRPr="00E715E2">
        <w:rPr>
          <w:sz w:val="20"/>
          <w:szCs w:val="20"/>
          <w:lang w:eastAsia="pl-PL"/>
        </w:rPr>
        <w:t xml:space="preserve">w dokumentacji projektowej, z wyjątkiem zaakceptowanych na piśmie przez inspektora nadzoru. </w:t>
      </w:r>
    </w:p>
    <w:p w14:paraId="48AA8100" w14:textId="77777777" w:rsidR="00C41F0F" w:rsidRPr="00E715E2" w:rsidRDefault="00C41F0F" w:rsidP="00C41F0F">
      <w:pPr>
        <w:ind w:right="183"/>
        <w:rPr>
          <w:sz w:val="20"/>
          <w:szCs w:val="20"/>
          <w:lang w:eastAsia="pl-PL"/>
        </w:rPr>
      </w:pPr>
      <w:r w:rsidRPr="00E715E2">
        <w:rPr>
          <w:sz w:val="20"/>
          <w:szCs w:val="20"/>
          <w:lang w:eastAsia="pl-PL"/>
        </w:rPr>
        <w:t xml:space="preserve">SST 45111100-8 – Roboty rozbiórkowo – wyburzeniowe </w:t>
      </w:r>
    </w:p>
    <w:p w14:paraId="5023B710" w14:textId="77777777" w:rsidR="00C41F0F" w:rsidRPr="00E715E2" w:rsidRDefault="00C41F0F" w:rsidP="00C41F0F">
      <w:pPr>
        <w:ind w:right="183"/>
        <w:rPr>
          <w:sz w:val="20"/>
          <w:szCs w:val="20"/>
          <w:lang w:eastAsia="pl-PL"/>
        </w:rPr>
      </w:pPr>
      <w:r w:rsidRPr="00E715E2">
        <w:rPr>
          <w:sz w:val="20"/>
          <w:szCs w:val="20"/>
          <w:lang w:eastAsia="pl-PL"/>
        </w:rPr>
        <w:t xml:space="preserve">SST 45111220-6 – Roboty w zakresie usuwania gruzu </w:t>
      </w:r>
    </w:p>
    <w:p w14:paraId="0818145C" w14:textId="77777777" w:rsidR="00C41F0F" w:rsidRPr="00E715E2" w:rsidRDefault="00C41F0F" w:rsidP="00C41F0F">
      <w:pPr>
        <w:ind w:right="183"/>
        <w:rPr>
          <w:sz w:val="20"/>
          <w:szCs w:val="20"/>
          <w:lang w:eastAsia="pl-PL"/>
        </w:rPr>
      </w:pPr>
      <w:r w:rsidRPr="00E715E2">
        <w:rPr>
          <w:sz w:val="20"/>
          <w:szCs w:val="20"/>
          <w:lang w:eastAsia="pl-PL"/>
        </w:rPr>
        <w:t xml:space="preserve">Dodatkowe roboty wykonane bez pisemnego upoważnienia zamawiającego nie mogą stanowić roszczeń o dodatkową zapłatę. </w:t>
      </w:r>
    </w:p>
    <w:p w14:paraId="1ED1B669" w14:textId="77777777" w:rsidR="00C41F0F" w:rsidRPr="00E715E2" w:rsidRDefault="00C41F0F" w:rsidP="00C41F0F">
      <w:pPr>
        <w:ind w:right="183"/>
        <w:rPr>
          <w:sz w:val="20"/>
          <w:szCs w:val="20"/>
          <w:lang w:eastAsia="pl-PL"/>
        </w:rPr>
      </w:pPr>
      <w:r w:rsidRPr="00E715E2">
        <w:rPr>
          <w:sz w:val="20"/>
          <w:szCs w:val="20"/>
          <w:lang w:eastAsia="pl-PL"/>
        </w:rPr>
        <w:t xml:space="preserve">Obmiar robót będzie określać faktyczny zakres wykonywanych robót, zgodnie z dokumentacją projektową i specyfikacjami technicznymi, w jednostkach ustalonych w kosztorysie. Wyniki obmiaru będą wpisane do książki obmiarów. </w:t>
      </w:r>
    </w:p>
    <w:p w14:paraId="6E4F9B54" w14:textId="77777777" w:rsidR="00C41F0F" w:rsidRPr="00E715E2" w:rsidRDefault="00C41F0F" w:rsidP="00C41F0F">
      <w:pPr>
        <w:ind w:right="183"/>
        <w:rPr>
          <w:sz w:val="20"/>
          <w:szCs w:val="20"/>
          <w:lang w:eastAsia="pl-PL"/>
        </w:rPr>
      </w:pPr>
      <w:r w:rsidRPr="00E715E2">
        <w:rPr>
          <w:sz w:val="20"/>
          <w:szCs w:val="20"/>
          <w:lang w:eastAsia="pl-PL"/>
        </w:rPr>
        <w:t xml:space="preserve">Obmiary będą przeprowadzone przed ostatecznym odbiorem odcinków robót. Obmiar robót  zanikających przeprowadza się w czasie ich wykonywania, a robót podlegających zakryciu przed ich zakryciem. Wszystkie urządzenia i sprzęt pomiarowy, stosowany w czasie obmiaru robót będą zaakceptowane przez Inspektora nadzoru. Urządzenia i sprzęt pomiarowy zostaną dostarczone przez Wykonawcę. </w:t>
      </w:r>
    </w:p>
    <w:p w14:paraId="46CFD3C8" w14:textId="5B41D3E9" w:rsidR="00C41F0F" w:rsidRPr="00E715E2" w:rsidRDefault="00C41F0F" w:rsidP="008D5AE0">
      <w:pPr>
        <w:pStyle w:val="Nagwek3"/>
        <w:numPr>
          <w:ilvl w:val="1"/>
          <w:numId w:val="38"/>
        </w:numPr>
        <w:ind w:right="183"/>
        <w:rPr>
          <w:sz w:val="22"/>
          <w:szCs w:val="22"/>
          <w:lang w:eastAsia="pl-PL"/>
        </w:rPr>
      </w:pPr>
      <w:r w:rsidRPr="00E715E2">
        <w:rPr>
          <w:sz w:val="22"/>
          <w:szCs w:val="22"/>
          <w:lang w:eastAsia="pl-PL"/>
        </w:rPr>
        <w:t xml:space="preserve">Obmiar robót przygotowawczych, rusztowań, zabezpieczeń: </w:t>
      </w:r>
    </w:p>
    <w:p w14:paraId="47E524CB" w14:textId="37B78DBA" w:rsidR="00C41F0F" w:rsidRPr="00E715E2" w:rsidRDefault="00C41F0F" w:rsidP="00C41F0F">
      <w:pPr>
        <w:ind w:right="183"/>
        <w:rPr>
          <w:sz w:val="20"/>
          <w:szCs w:val="20"/>
          <w:lang w:eastAsia="pl-PL"/>
        </w:rPr>
      </w:pPr>
      <w:r w:rsidRPr="00E715E2">
        <w:rPr>
          <w:sz w:val="20"/>
          <w:szCs w:val="20"/>
          <w:lang w:eastAsia="pl-PL"/>
        </w:rPr>
        <w:t xml:space="preserve">•zajęcie chodnika i jezdni, terenu będącego we władaniu innego zarządcy na czas robot określa się w metrach kwadratowych, </w:t>
      </w:r>
    </w:p>
    <w:p w14:paraId="3CC1632D" w14:textId="77777777" w:rsidR="00C41F0F" w:rsidRPr="00E715E2" w:rsidRDefault="00C41F0F" w:rsidP="00C41F0F">
      <w:pPr>
        <w:ind w:right="183"/>
        <w:rPr>
          <w:sz w:val="20"/>
          <w:szCs w:val="20"/>
          <w:lang w:eastAsia="pl-PL"/>
        </w:rPr>
      </w:pPr>
      <w:r w:rsidRPr="00E715E2">
        <w:rPr>
          <w:sz w:val="20"/>
          <w:szCs w:val="20"/>
          <w:lang w:eastAsia="pl-PL"/>
        </w:rPr>
        <w:t xml:space="preserve">•rusztowania a także związane z nimi elementy jak: osłony z siatki na rusztowaniach, instalacje odgromowe rusztowań oblicza się w metrach kwadratowych. </w:t>
      </w:r>
    </w:p>
    <w:p w14:paraId="6206909C" w14:textId="77777777" w:rsidR="00C41F0F" w:rsidRPr="00E715E2" w:rsidRDefault="00C41F0F" w:rsidP="00C41F0F">
      <w:pPr>
        <w:spacing w:after="0" w:line="240" w:lineRule="auto"/>
        <w:ind w:right="183"/>
        <w:rPr>
          <w:sz w:val="18"/>
          <w:szCs w:val="18"/>
          <w:lang w:eastAsia="pl-PL"/>
        </w:rPr>
      </w:pPr>
    </w:p>
    <w:p w14:paraId="30E693A7" w14:textId="2BBC3041" w:rsidR="00C41F0F" w:rsidRPr="00E715E2" w:rsidRDefault="00C41F0F" w:rsidP="008D5AE0">
      <w:pPr>
        <w:pStyle w:val="Nagwek3"/>
        <w:numPr>
          <w:ilvl w:val="1"/>
          <w:numId w:val="38"/>
        </w:numPr>
        <w:ind w:right="183"/>
        <w:rPr>
          <w:sz w:val="22"/>
          <w:szCs w:val="22"/>
          <w:lang w:eastAsia="pl-PL"/>
        </w:rPr>
      </w:pPr>
      <w:r w:rsidRPr="00E715E2">
        <w:rPr>
          <w:sz w:val="22"/>
          <w:szCs w:val="22"/>
          <w:lang w:eastAsia="pl-PL"/>
        </w:rPr>
        <w:t xml:space="preserve"> Obmiar robót rozbiórkowych: </w:t>
      </w:r>
    </w:p>
    <w:p w14:paraId="63657B63" w14:textId="77777777" w:rsidR="00C41F0F" w:rsidRPr="00E715E2" w:rsidRDefault="00C41F0F" w:rsidP="00C41F0F">
      <w:pPr>
        <w:ind w:right="183"/>
        <w:rPr>
          <w:sz w:val="20"/>
          <w:szCs w:val="20"/>
          <w:lang w:eastAsia="pl-PL"/>
        </w:rPr>
      </w:pPr>
      <w:r w:rsidRPr="00E715E2">
        <w:rPr>
          <w:sz w:val="20"/>
          <w:szCs w:val="20"/>
          <w:lang w:eastAsia="pl-PL"/>
        </w:rPr>
        <w:t xml:space="preserve">Obmiaru dokonuje się w: </w:t>
      </w:r>
    </w:p>
    <w:p w14:paraId="473B80E5" w14:textId="77777777" w:rsidR="00C41F0F" w:rsidRPr="00E715E2" w:rsidRDefault="00C41F0F" w:rsidP="00C41F0F">
      <w:pPr>
        <w:ind w:right="183"/>
        <w:rPr>
          <w:sz w:val="20"/>
          <w:szCs w:val="20"/>
          <w:lang w:eastAsia="pl-PL"/>
        </w:rPr>
      </w:pPr>
      <w:r w:rsidRPr="00E715E2">
        <w:rPr>
          <w:sz w:val="20"/>
          <w:szCs w:val="20"/>
          <w:lang w:eastAsia="pl-PL"/>
        </w:rPr>
        <w:t xml:space="preserve">a) m2 powierzchni, gdy oblicza się: </w:t>
      </w:r>
    </w:p>
    <w:p w14:paraId="50CCBBAA" w14:textId="77777777" w:rsidR="00C41F0F" w:rsidRPr="00E715E2" w:rsidRDefault="00C41F0F" w:rsidP="00C41F0F">
      <w:pPr>
        <w:ind w:right="183"/>
        <w:rPr>
          <w:sz w:val="20"/>
          <w:szCs w:val="20"/>
          <w:lang w:eastAsia="pl-PL"/>
        </w:rPr>
      </w:pPr>
      <w:r w:rsidRPr="00E715E2">
        <w:rPr>
          <w:sz w:val="20"/>
          <w:szCs w:val="20"/>
          <w:lang w:eastAsia="pl-PL"/>
        </w:rPr>
        <w:t xml:space="preserve">•demontaż elementów stolarki i ślusarki budowlanej powierzchni, </w:t>
      </w:r>
    </w:p>
    <w:p w14:paraId="594846DE" w14:textId="77777777" w:rsidR="00C41F0F" w:rsidRPr="00E715E2" w:rsidRDefault="00C41F0F" w:rsidP="00C41F0F">
      <w:pPr>
        <w:ind w:right="183"/>
        <w:rPr>
          <w:sz w:val="20"/>
          <w:szCs w:val="20"/>
          <w:lang w:eastAsia="pl-PL"/>
        </w:rPr>
      </w:pPr>
      <w:r w:rsidRPr="00E715E2">
        <w:rPr>
          <w:sz w:val="20"/>
          <w:szCs w:val="20"/>
          <w:lang w:eastAsia="pl-PL"/>
        </w:rPr>
        <w:t xml:space="preserve">•demontaż obróbek blacharskich i pokrycia dachu z papy, dachówki, </w:t>
      </w:r>
    </w:p>
    <w:p w14:paraId="44D391E2" w14:textId="77777777" w:rsidR="00C41F0F" w:rsidRPr="00E715E2" w:rsidRDefault="00C41F0F" w:rsidP="00C41F0F">
      <w:pPr>
        <w:ind w:right="183"/>
        <w:rPr>
          <w:sz w:val="20"/>
          <w:szCs w:val="20"/>
          <w:lang w:eastAsia="pl-PL"/>
        </w:rPr>
      </w:pPr>
      <w:r w:rsidRPr="00E715E2">
        <w:rPr>
          <w:sz w:val="20"/>
          <w:szCs w:val="20"/>
          <w:lang w:eastAsia="pl-PL"/>
        </w:rPr>
        <w:t xml:space="preserve">•rozebranie posadzek, </w:t>
      </w:r>
    </w:p>
    <w:p w14:paraId="03905FC6" w14:textId="77777777" w:rsidR="00C41F0F" w:rsidRPr="00E715E2" w:rsidRDefault="00C41F0F" w:rsidP="00C41F0F">
      <w:pPr>
        <w:ind w:right="183"/>
        <w:rPr>
          <w:sz w:val="20"/>
          <w:szCs w:val="20"/>
          <w:lang w:eastAsia="pl-PL"/>
        </w:rPr>
      </w:pPr>
      <w:r w:rsidRPr="00E715E2">
        <w:rPr>
          <w:sz w:val="20"/>
          <w:szCs w:val="20"/>
          <w:lang w:eastAsia="pl-PL"/>
        </w:rPr>
        <w:t xml:space="preserve">b) w </w:t>
      </w:r>
      <w:proofErr w:type="spellStart"/>
      <w:r w:rsidRPr="00E715E2">
        <w:rPr>
          <w:sz w:val="20"/>
          <w:szCs w:val="20"/>
          <w:lang w:eastAsia="pl-PL"/>
        </w:rPr>
        <w:t>mb</w:t>
      </w:r>
      <w:proofErr w:type="spellEnd"/>
      <w:r w:rsidRPr="00E715E2">
        <w:rPr>
          <w:sz w:val="20"/>
          <w:szCs w:val="20"/>
          <w:lang w:eastAsia="pl-PL"/>
        </w:rPr>
        <w:t xml:space="preserve">, gdy oblicza się: </w:t>
      </w:r>
    </w:p>
    <w:p w14:paraId="54B6EC25" w14:textId="77777777" w:rsidR="00C41F0F" w:rsidRPr="00E715E2" w:rsidRDefault="00C41F0F" w:rsidP="00C41F0F">
      <w:pPr>
        <w:ind w:right="183"/>
        <w:rPr>
          <w:sz w:val="20"/>
          <w:szCs w:val="20"/>
          <w:lang w:eastAsia="pl-PL"/>
        </w:rPr>
      </w:pPr>
      <w:r w:rsidRPr="00E715E2">
        <w:rPr>
          <w:sz w:val="20"/>
          <w:szCs w:val="20"/>
          <w:lang w:eastAsia="pl-PL"/>
        </w:rPr>
        <w:t>•demontaż rynien i rur spustowych,</w:t>
      </w:r>
    </w:p>
    <w:p w14:paraId="088E30A5" w14:textId="77777777" w:rsidR="00C41F0F" w:rsidRPr="00E715E2" w:rsidRDefault="00C41F0F" w:rsidP="00C41F0F">
      <w:pPr>
        <w:ind w:right="183"/>
        <w:rPr>
          <w:sz w:val="20"/>
          <w:szCs w:val="20"/>
          <w:lang w:eastAsia="pl-PL"/>
        </w:rPr>
      </w:pPr>
      <w:r w:rsidRPr="00E715E2">
        <w:rPr>
          <w:sz w:val="20"/>
          <w:szCs w:val="20"/>
          <w:lang w:eastAsia="pl-PL"/>
        </w:rPr>
        <w:t xml:space="preserve">c) w m3, gdy oblicza się: </w:t>
      </w:r>
    </w:p>
    <w:p w14:paraId="51ECDE51" w14:textId="77777777" w:rsidR="00C41F0F" w:rsidRPr="00E715E2" w:rsidRDefault="00C41F0F" w:rsidP="00C41F0F">
      <w:pPr>
        <w:ind w:right="183"/>
        <w:rPr>
          <w:sz w:val="20"/>
          <w:szCs w:val="20"/>
          <w:lang w:eastAsia="pl-PL"/>
        </w:rPr>
      </w:pPr>
      <w:r w:rsidRPr="00E715E2">
        <w:rPr>
          <w:sz w:val="20"/>
          <w:szCs w:val="20"/>
          <w:lang w:eastAsia="pl-PL"/>
        </w:rPr>
        <w:t xml:space="preserve">•rozbiórkę płyty żelbetowej oraz drewnianej stropu, </w:t>
      </w:r>
    </w:p>
    <w:p w14:paraId="0719A1FF" w14:textId="77777777" w:rsidR="00C41F0F" w:rsidRPr="00E715E2" w:rsidRDefault="00C41F0F" w:rsidP="00C41F0F">
      <w:pPr>
        <w:ind w:right="183"/>
        <w:rPr>
          <w:sz w:val="20"/>
          <w:szCs w:val="20"/>
          <w:lang w:eastAsia="pl-PL"/>
        </w:rPr>
      </w:pPr>
      <w:r w:rsidRPr="00E715E2">
        <w:rPr>
          <w:sz w:val="20"/>
          <w:szCs w:val="20"/>
          <w:lang w:eastAsia="pl-PL"/>
        </w:rPr>
        <w:t xml:space="preserve">•rozbiórkę nadproży, </w:t>
      </w:r>
    </w:p>
    <w:p w14:paraId="7D685B92" w14:textId="77777777" w:rsidR="00C41F0F" w:rsidRPr="00E715E2" w:rsidRDefault="00C41F0F" w:rsidP="00C41F0F">
      <w:pPr>
        <w:ind w:right="183"/>
        <w:rPr>
          <w:sz w:val="20"/>
          <w:szCs w:val="20"/>
          <w:lang w:eastAsia="pl-PL"/>
        </w:rPr>
      </w:pPr>
      <w:r w:rsidRPr="00E715E2">
        <w:rPr>
          <w:sz w:val="20"/>
          <w:szCs w:val="20"/>
          <w:lang w:eastAsia="pl-PL"/>
        </w:rPr>
        <w:t xml:space="preserve">•rozbiórkę murów ceglanych, </w:t>
      </w:r>
    </w:p>
    <w:p w14:paraId="278DE920" w14:textId="77777777" w:rsidR="00C41F0F" w:rsidRPr="00E715E2" w:rsidRDefault="00C41F0F" w:rsidP="00C41F0F">
      <w:pPr>
        <w:ind w:right="183"/>
        <w:rPr>
          <w:sz w:val="20"/>
          <w:szCs w:val="20"/>
          <w:lang w:eastAsia="pl-PL"/>
        </w:rPr>
      </w:pPr>
      <w:r w:rsidRPr="00E715E2">
        <w:rPr>
          <w:sz w:val="20"/>
          <w:szCs w:val="20"/>
          <w:lang w:eastAsia="pl-PL"/>
        </w:rPr>
        <w:t xml:space="preserve">•rozebranie betonowego podłoża pod posadzki, </w:t>
      </w:r>
    </w:p>
    <w:p w14:paraId="0A35387C" w14:textId="77777777" w:rsidR="00C41F0F" w:rsidRPr="00E715E2" w:rsidRDefault="00C41F0F" w:rsidP="00C41F0F">
      <w:pPr>
        <w:ind w:right="183"/>
        <w:rPr>
          <w:sz w:val="20"/>
          <w:szCs w:val="20"/>
          <w:lang w:eastAsia="pl-PL"/>
        </w:rPr>
      </w:pPr>
      <w:r w:rsidRPr="00E715E2">
        <w:rPr>
          <w:sz w:val="20"/>
          <w:szCs w:val="20"/>
          <w:lang w:eastAsia="pl-PL"/>
        </w:rPr>
        <w:t xml:space="preserve">•wywiezienie gruzu, </w:t>
      </w:r>
    </w:p>
    <w:p w14:paraId="36C4A7F1" w14:textId="77777777" w:rsidR="00C41F0F" w:rsidRPr="00E715E2" w:rsidRDefault="00C41F0F" w:rsidP="00C41F0F">
      <w:pPr>
        <w:ind w:right="183"/>
        <w:rPr>
          <w:sz w:val="20"/>
          <w:szCs w:val="20"/>
          <w:lang w:eastAsia="pl-PL"/>
        </w:rPr>
      </w:pPr>
      <w:r w:rsidRPr="00E715E2">
        <w:rPr>
          <w:sz w:val="20"/>
          <w:szCs w:val="20"/>
          <w:lang w:eastAsia="pl-PL"/>
        </w:rPr>
        <w:t xml:space="preserve">d) w tonach, gdy oblicza się: </w:t>
      </w:r>
    </w:p>
    <w:p w14:paraId="316B998D" w14:textId="77777777" w:rsidR="00C41F0F" w:rsidRPr="00E715E2" w:rsidRDefault="00C41F0F" w:rsidP="00C41F0F">
      <w:pPr>
        <w:ind w:right="183"/>
        <w:rPr>
          <w:sz w:val="20"/>
          <w:szCs w:val="20"/>
          <w:lang w:eastAsia="pl-PL"/>
        </w:rPr>
      </w:pPr>
      <w:r w:rsidRPr="00E715E2">
        <w:rPr>
          <w:sz w:val="20"/>
          <w:szCs w:val="20"/>
          <w:lang w:eastAsia="pl-PL"/>
        </w:rPr>
        <w:t xml:space="preserve">•ilość gruzu do przyjęcia na wysypisko, </w:t>
      </w:r>
    </w:p>
    <w:p w14:paraId="07EE7744" w14:textId="77777777" w:rsidR="00C41F0F" w:rsidRPr="00E715E2" w:rsidRDefault="00C41F0F" w:rsidP="00C41F0F">
      <w:pPr>
        <w:ind w:right="183"/>
        <w:rPr>
          <w:sz w:val="20"/>
          <w:szCs w:val="20"/>
          <w:lang w:eastAsia="pl-PL"/>
        </w:rPr>
      </w:pPr>
      <w:r w:rsidRPr="00E715E2">
        <w:rPr>
          <w:sz w:val="20"/>
          <w:szCs w:val="20"/>
          <w:lang w:eastAsia="pl-PL"/>
        </w:rPr>
        <w:t xml:space="preserve">•wywóz złomu z terenu rozbiórki. </w:t>
      </w:r>
    </w:p>
    <w:p w14:paraId="6262124A" w14:textId="77777777" w:rsidR="00C41F0F" w:rsidRPr="00E715E2" w:rsidRDefault="00C41F0F" w:rsidP="00C41F0F">
      <w:pPr>
        <w:spacing w:after="0" w:line="240" w:lineRule="auto"/>
        <w:ind w:right="183"/>
        <w:rPr>
          <w:sz w:val="18"/>
          <w:szCs w:val="18"/>
          <w:lang w:eastAsia="pl-PL"/>
        </w:rPr>
      </w:pPr>
    </w:p>
    <w:p w14:paraId="67648FA0" w14:textId="6125B360" w:rsidR="00C41F0F" w:rsidRPr="00E715E2" w:rsidRDefault="008D5AE0" w:rsidP="00C41F0F">
      <w:pPr>
        <w:pStyle w:val="Nagwek2"/>
        <w:numPr>
          <w:ilvl w:val="0"/>
          <w:numId w:val="0"/>
        </w:numPr>
        <w:ind w:right="183"/>
        <w:jc w:val="left"/>
        <w:rPr>
          <w:sz w:val="24"/>
          <w:szCs w:val="24"/>
          <w:lang w:eastAsia="pl-PL"/>
        </w:rPr>
      </w:pPr>
      <w:r>
        <w:rPr>
          <w:sz w:val="24"/>
          <w:szCs w:val="24"/>
          <w:lang w:eastAsia="pl-PL"/>
        </w:rPr>
        <w:t>7</w:t>
      </w:r>
      <w:r w:rsidR="00C41F0F" w:rsidRPr="00E715E2">
        <w:rPr>
          <w:sz w:val="24"/>
          <w:szCs w:val="24"/>
          <w:lang w:eastAsia="pl-PL"/>
        </w:rPr>
        <w:t xml:space="preserve">. ODBIÓR ROBÓT </w:t>
      </w:r>
    </w:p>
    <w:p w14:paraId="17E6D8CD" w14:textId="6DBFABDD" w:rsidR="00C41F0F" w:rsidRPr="00E715E2" w:rsidRDefault="008D5AE0" w:rsidP="00C41F0F">
      <w:pPr>
        <w:pStyle w:val="Nagwek3"/>
        <w:numPr>
          <w:ilvl w:val="0"/>
          <w:numId w:val="0"/>
        </w:numPr>
        <w:ind w:left="915" w:right="183" w:hanging="360"/>
        <w:rPr>
          <w:sz w:val="22"/>
          <w:szCs w:val="22"/>
          <w:lang w:eastAsia="pl-PL"/>
        </w:rPr>
      </w:pPr>
      <w:r>
        <w:rPr>
          <w:sz w:val="22"/>
          <w:szCs w:val="22"/>
          <w:lang w:eastAsia="pl-PL"/>
        </w:rPr>
        <w:t xml:space="preserve">7.1. </w:t>
      </w:r>
      <w:r w:rsidR="00C41F0F" w:rsidRPr="00E715E2">
        <w:rPr>
          <w:sz w:val="22"/>
          <w:szCs w:val="22"/>
          <w:lang w:eastAsia="pl-PL"/>
        </w:rPr>
        <w:t>Zasady ogólne</w:t>
      </w:r>
    </w:p>
    <w:p w14:paraId="0E17E4A0" w14:textId="77777777" w:rsidR="00C41F0F" w:rsidRPr="00E715E2" w:rsidRDefault="00C41F0F" w:rsidP="00C41F0F">
      <w:pPr>
        <w:ind w:right="183"/>
        <w:rPr>
          <w:sz w:val="20"/>
          <w:szCs w:val="20"/>
          <w:lang w:eastAsia="pl-PL"/>
        </w:rPr>
      </w:pPr>
      <w:r w:rsidRPr="00E715E2">
        <w:rPr>
          <w:sz w:val="20"/>
          <w:szCs w:val="20"/>
          <w:lang w:eastAsia="pl-PL"/>
        </w:rPr>
        <w:t xml:space="preserve">Ogólne wymagania dotyczące odbioru robót określono w ST "Wymagania ogólne" pkt. 8 ST. </w:t>
      </w:r>
    </w:p>
    <w:p w14:paraId="45AA91C9" w14:textId="77777777" w:rsidR="00C41F0F" w:rsidRPr="00E715E2" w:rsidRDefault="00C41F0F" w:rsidP="00C41F0F">
      <w:pPr>
        <w:ind w:right="183"/>
        <w:rPr>
          <w:sz w:val="20"/>
          <w:szCs w:val="20"/>
          <w:lang w:eastAsia="pl-PL"/>
        </w:rPr>
      </w:pPr>
      <w:r w:rsidRPr="00E715E2">
        <w:rPr>
          <w:sz w:val="20"/>
          <w:szCs w:val="20"/>
          <w:lang w:eastAsia="pl-PL"/>
        </w:rPr>
        <w:t xml:space="preserve">Po zakończeniu każdego rodzaju robót należy dokonywać komisyjnych odbiorów w celu określenia jakości wykonanych robót. Z  każdego odbioru robót powinien być sporządzony odpowiedni protokół zakończony konkretnymi wnioskami oraz dokonany wpis do dziennika budowy o dokonaniu odbioru. </w:t>
      </w:r>
    </w:p>
    <w:p w14:paraId="3BA7A6AF" w14:textId="77777777" w:rsidR="00C41F0F" w:rsidRPr="00E715E2" w:rsidRDefault="00C41F0F" w:rsidP="00C41F0F">
      <w:pPr>
        <w:ind w:right="183"/>
        <w:rPr>
          <w:sz w:val="20"/>
          <w:szCs w:val="20"/>
          <w:lang w:eastAsia="pl-PL"/>
        </w:rPr>
      </w:pPr>
      <w:r w:rsidRPr="00E715E2">
        <w:rPr>
          <w:sz w:val="20"/>
          <w:szCs w:val="20"/>
          <w:lang w:eastAsia="pl-PL"/>
        </w:rPr>
        <w:t>Odbioru robót powinien dokonać inspektor nadzoru inwestorskiego. Odbiór placu budowy/ robót. Przed przystąpieniem do wykonywania rozbiórki Wykonawca powinien zapoznać się z terenem, na którym będą wykonywane roboty.</w:t>
      </w:r>
    </w:p>
    <w:p w14:paraId="29B2592C" w14:textId="77777777" w:rsidR="00C41F0F" w:rsidRPr="00E715E2" w:rsidRDefault="00C41F0F" w:rsidP="00C41F0F">
      <w:pPr>
        <w:ind w:right="183"/>
        <w:rPr>
          <w:sz w:val="20"/>
          <w:szCs w:val="20"/>
          <w:lang w:eastAsia="pl-PL"/>
        </w:rPr>
      </w:pPr>
      <w:r w:rsidRPr="00E715E2">
        <w:rPr>
          <w:sz w:val="20"/>
          <w:szCs w:val="20"/>
          <w:lang w:eastAsia="pl-PL"/>
        </w:rPr>
        <w:t xml:space="preserve">SST 45111100-8– Roboty rozbiórkowo – wyburzeniowe </w:t>
      </w:r>
    </w:p>
    <w:p w14:paraId="3A13BF68" w14:textId="6D314248" w:rsidR="00C41F0F" w:rsidRDefault="00C41F0F" w:rsidP="00C41F0F">
      <w:pPr>
        <w:ind w:right="183"/>
        <w:rPr>
          <w:sz w:val="20"/>
          <w:szCs w:val="20"/>
          <w:lang w:eastAsia="pl-PL"/>
        </w:rPr>
      </w:pPr>
      <w:r w:rsidRPr="00E715E2">
        <w:rPr>
          <w:sz w:val="20"/>
          <w:szCs w:val="20"/>
          <w:lang w:eastAsia="pl-PL"/>
        </w:rPr>
        <w:t xml:space="preserve">SST 45111220-6 – Roboty w zakresie usuwania gruzu </w:t>
      </w:r>
    </w:p>
    <w:p w14:paraId="15C8ADE2" w14:textId="77777777" w:rsidR="008D5AE0" w:rsidRPr="00E715E2" w:rsidRDefault="008D5AE0" w:rsidP="00C41F0F">
      <w:pPr>
        <w:ind w:right="183"/>
        <w:rPr>
          <w:sz w:val="20"/>
          <w:szCs w:val="20"/>
          <w:lang w:eastAsia="pl-PL"/>
        </w:rPr>
      </w:pPr>
    </w:p>
    <w:p w14:paraId="5A577C5D" w14:textId="4EC375F7" w:rsidR="00C41F0F" w:rsidRPr="00E715E2" w:rsidRDefault="00C41F0F" w:rsidP="00C41F0F">
      <w:pPr>
        <w:ind w:right="183"/>
        <w:rPr>
          <w:sz w:val="20"/>
          <w:szCs w:val="20"/>
          <w:lang w:eastAsia="pl-PL"/>
        </w:rPr>
      </w:pPr>
      <w:r w:rsidRPr="00E715E2">
        <w:rPr>
          <w:sz w:val="20"/>
          <w:szCs w:val="20"/>
          <w:lang w:eastAsia="pl-PL"/>
        </w:rPr>
        <w:t xml:space="preserve">Zainteresowane strony i udokumentowane odpowiednio sformułowanym protokołem przekazania placu rozbiórki.  Kierownik budowy jest obowiązany do wpisania w dzienniku budowy terminu wykonania robót  rozbiórkowych z wyprzedzeniem umożliwiającym ich sprawdzenie przez Inspektora nadzoru. Odbioru dokonuje Inspektor nadzoru. Odbiór końcowy. Przy dokonywaniu odbioru końcowego odbierający (komisja odbioru) powinna stwierdzić zgodność wykonanych robót z dokumentacją projektowo-kosztorysową, warunkami technicznymi wykonywania i odbioru robót, specyfikacjami technicznymi, aktualnymi normami lub przepisami, zapisami w dzienniku budowy, zasadami ogólnie przyjętej wiedzy technicznej oraz umową. </w:t>
      </w:r>
    </w:p>
    <w:p w14:paraId="694AF1A5" w14:textId="77777777" w:rsidR="00C41F0F" w:rsidRPr="00E715E2" w:rsidRDefault="00C41F0F" w:rsidP="00C41F0F">
      <w:pPr>
        <w:ind w:right="183"/>
        <w:rPr>
          <w:sz w:val="20"/>
          <w:szCs w:val="20"/>
          <w:lang w:eastAsia="pl-PL"/>
        </w:rPr>
      </w:pPr>
      <w:r w:rsidRPr="00E715E2">
        <w:rPr>
          <w:sz w:val="20"/>
          <w:szCs w:val="20"/>
          <w:lang w:eastAsia="pl-PL"/>
        </w:rPr>
        <w:t>W protokole odbioru końcowego powinny być odnotowane wykryte wady i usterki, a tak że powinien być podany termin ich usunięcia. W protokole powinna być również podana ocena jakości</w:t>
      </w:r>
    </w:p>
    <w:p w14:paraId="7B253C6D" w14:textId="77777777" w:rsidR="00C41F0F" w:rsidRPr="00E715E2" w:rsidRDefault="00C41F0F" w:rsidP="00C41F0F">
      <w:pPr>
        <w:ind w:right="183"/>
        <w:rPr>
          <w:sz w:val="20"/>
          <w:szCs w:val="20"/>
          <w:lang w:eastAsia="pl-PL"/>
        </w:rPr>
      </w:pPr>
      <w:r w:rsidRPr="00E715E2">
        <w:rPr>
          <w:sz w:val="20"/>
          <w:szCs w:val="20"/>
          <w:lang w:eastAsia="pl-PL"/>
        </w:rPr>
        <w:t xml:space="preserve">i prawidłowości wykonanych robót. Sprawdzenie usunięcia wad i usterek powinno być dokonane komisyjnie. Protokół końcowy powinien zawierać oświadczenie o dokonaniu </w:t>
      </w:r>
      <w:r w:rsidR="00630154" w:rsidRPr="00E715E2">
        <w:rPr>
          <w:sz w:val="20"/>
          <w:szCs w:val="20"/>
          <w:lang w:eastAsia="pl-PL"/>
        </w:rPr>
        <w:t>o</w:t>
      </w:r>
      <w:r w:rsidRPr="00E715E2">
        <w:rPr>
          <w:sz w:val="20"/>
          <w:szCs w:val="20"/>
          <w:lang w:eastAsia="pl-PL"/>
        </w:rPr>
        <w:t>dbioru lub odmowę dokonania odbioru wraz z jej uzasadnieniem. Wymagane dokumenty. Do odbioru Wykonawca zobowiązany jest dostarczyć:</w:t>
      </w:r>
    </w:p>
    <w:p w14:paraId="5E8C1A9B" w14:textId="77777777" w:rsidR="00C41F0F" w:rsidRPr="00E715E2" w:rsidRDefault="00C41F0F" w:rsidP="00C41F0F">
      <w:pPr>
        <w:ind w:right="183"/>
        <w:rPr>
          <w:sz w:val="20"/>
          <w:szCs w:val="20"/>
          <w:lang w:eastAsia="pl-PL"/>
        </w:rPr>
      </w:pPr>
      <w:r w:rsidRPr="00E715E2">
        <w:rPr>
          <w:sz w:val="20"/>
          <w:szCs w:val="20"/>
          <w:lang w:eastAsia="pl-PL"/>
        </w:rPr>
        <w:t xml:space="preserve">•dokumentację projektową z naturalnymi zmianami dokonanymi w trakcie robót, </w:t>
      </w:r>
    </w:p>
    <w:p w14:paraId="3FE593A3" w14:textId="77777777" w:rsidR="00C41F0F" w:rsidRPr="00E715E2" w:rsidRDefault="00C41F0F" w:rsidP="00C41F0F">
      <w:pPr>
        <w:ind w:right="183"/>
        <w:rPr>
          <w:sz w:val="20"/>
          <w:szCs w:val="20"/>
          <w:lang w:eastAsia="pl-PL"/>
        </w:rPr>
      </w:pPr>
      <w:r w:rsidRPr="00E715E2">
        <w:rPr>
          <w:sz w:val="20"/>
          <w:szCs w:val="20"/>
          <w:lang w:eastAsia="pl-PL"/>
        </w:rPr>
        <w:t xml:space="preserve">•operat geodezyjny powykonawczy przyjęty do ewidencji geodezyjnej, </w:t>
      </w:r>
    </w:p>
    <w:p w14:paraId="655D9A32" w14:textId="77777777" w:rsidR="00C41F0F" w:rsidRPr="00E715E2" w:rsidRDefault="00C41F0F" w:rsidP="00C41F0F">
      <w:pPr>
        <w:ind w:right="183"/>
        <w:rPr>
          <w:sz w:val="20"/>
          <w:szCs w:val="20"/>
          <w:lang w:eastAsia="pl-PL"/>
        </w:rPr>
      </w:pPr>
      <w:r w:rsidRPr="00E715E2">
        <w:rPr>
          <w:sz w:val="20"/>
          <w:szCs w:val="20"/>
          <w:lang w:eastAsia="pl-PL"/>
        </w:rPr>
        <w:t>•wypełniony dziennik budowy, oświadczenie kierownika budowy.</w:t>
      </w:r>
    </w:p>
    <w:p w14:paraId="1170EED8" w14:textId="77777777" w:rsidR="00C41F0F" w:rsidRPr="00E715E2" w:rsidRDefault="00C41F0F" w:rsidP="008D5AE0">
      <w:pPr>
        <w:pStyle w:val="Nagwek2"/>
        <w:numPr>
          <w:ilvl w:val="0"/>
          <w:numId w:val="35"/>
        </w:numPr>
        <w:ind w:right="183"/>
        <w:jc w:val="left"/>
        <w:rPr>
          <w:sz w:val="24"/>
          <w:szCs w:val="24"/>
        </w:rPr>
      </w:pPr>
      <w:r w:rsidRPr="00E715E2">
        <w:rPr>
          <w:sz w:val="24"/>
          <w:szCs w:val="24"/>
        </w:rPr>
        <w:t>ODBIÓR ROBÓT</w:t>
      </w:r>
    </w:p>
    <w:p w14:paraId="4E338969" w14:textId="77777777" w:rsidR="00377D32" w:rsidRDefault="00C41F0F" w:rsidP="008D5AE0">
      <w:pPr>
        <w:ind w:right="183"/>
        <w:rPr>
          <w:sz w:val="20"/>
          <w:szCs w:val="20"/>
        </w:rPr>
      </w:pPr>
      <w:r w:rsidRPr="00E715E2">
        <w:rPr>
          <w:sz w:val="20"/>
          <w:szCs w:val="20"/>
        </w:rPr>
        <w:t>Wszystkie roboty objęte SST-B.01 podlegają zasadom odbioru robót zanikających</w:t>
      </w:r>
    </w:p>
    <w:p w14:paraId="0BF6C0E9" w14:textId="0BEA98E5" w:rsidR="00377D32" w:rsidRPr="00E715E2" w:rsidRDefault="00377D32" w:rsidP="00377D32">
      <w:pPr>
        <w:pStyle w:val="Nagwek2"/>
        <w:numPr>
          <w:ilvl w:val="0"/>
          <w:numId w:val="35"/>
        </w:numPr>
        <w:ind w:right="183"/>
        <w:jc w:val="left"/>
        <w:rPr>
          <w:sz w:val="24"/>
          <w:szCs w:val="24"/>
        </w:rPr>
      </w:pPr>
      <w:r>
        <w:rPr>
          <w:sz w:val="24"/>
          <w:szCs w:val="24"/>
        </w:rPr>
        <w:t>PODSTAWA PŁATNOŚCI</w:t>
      </w:r>
    </w:p>
    <w:p w14:paraId="6A911DC2" w14:textId="77777777" w:rsidR="00C41F0F" w:rsidRPr="00E715E2" w:rsidRDefault="00C41F0F" w:rsidP="00C41F0F">
      <w:pPr>
        <w:ind w:right="183"/>
        <w:rPr>
          <w:sz w:val="20"/>
          <w:szCs w:val="20"/>
        </w:rPr>
      </w:pPr>
      <w:r w:rsidRPr="00E715E2">
        <w:rPr>
          <w:sz w:val="20"/>
          <w:szCs w:val="20"/>
        </w:rPr>
        <w:t xml:space="preserve"> </w:t>
      </w:r>
      <w:r w:rsidR="00630154" w:rsidRPr="00E715E2">
        <w:rPr>
          <w:sz w:val="20"/>
          <w:szCs w:val="20"/>
        </w:rPr>
        <w:t>Zgodnie z umową z Inwestorem</w:t>
      </w:r>
      <w:r w:rsidRPr="00E715E2">
        <w:rPr>
          <w:sz w:val="20"/>
          <w:szCs w:val="20"/>
        </w:rPr>
        <w:t xml:space="preserve">. </w:t>
      </w:r>
    </w:p>
    <w:p w14:paraId="5C2F7EAE" w14:textId="77777777" w:rsidR="00C41F0F" w:rsidRPr="00E715E2" w:rsidRDefault="00C41F0F" w:rsidP="008D5AE0">
      <w:pPr>
        <w:pStyle w:val="Nagwek2"/>
        <w:numPr>
          <w:ilvl w:val="0"/>
          <w:numId w:val="35"/>
        </w:numPr>
        <w:ind w:right="183" w:hanging="425"/>
        <w:jc w:val="left"/>
        <w:rPr>
          <w:sz w:val="24"/>
          <w:szCs w:val="24"/>
        </w:rPr>
      </w:pPr>
      <w:r w:rsidRPr="00E715E2">
        <w:rPr>
          <w:sz w:val="24"/>
          <w:szCs w:val="24"/>
        </w:rPr>
        <w:t>UWAGI SZCZEGÓŁOWE</w:t>
      </w:r>
    </w:p>
    <w:p w14:paraId="251BC5EF" w14:textId="77777777" w:rsidR="00C41F0F" w:rsidRPr="00E715E2" w:rsidRDefault="00C41F0F" w:rsidP="00C41F0F">
      <w:pPr>
        <w:ind w:right="183"/>
        <w:rPr>
          <w:sz w:val="20"/>
          <w:szCs w:val="20"/>
        </w:rPr>
      </w:pPr>
      <w:r w:rsidRPr="00E715E2">
        <w:rPr>
          <w:sz w:val="20"/>
          <w:szCs w:val="20"/>
        </w:rPr>
        <w:t xml:space="preserve">Materiały uzyskane z rozbiórek do ponownego wbudowania zakwalifikowuje  Inżynier. </w:t>
      </w:r>
    </w:p>
    <w:p w14:paraId="35852ACE" w14:textId="77777777" w:rsidR="00C41F0F" w:rsidRPr="00E715E2" w:rsidRDefault="00C41F0F" w:rsidP="00C41F0F">
      <w:pPr>
        <w:ind w:right="183"/>
        <w:rPr>
          <w:sz w:val="20"/>
          <w:szCs w:val="20"/>
        </w:rPr>
      </w:pPr>
      <w:r w:rsidRPr="00E715E2">
        <w:rPr>
          <w:sz w:val="20"/>
          <w:szCs w:val="20"/>
        </w:rPr>
        <w:t>Ilości robót rozbiórkowych mogą ulec zmianie na podstawie decyzji Inżyniera.</w:t>
      </w:r>
    </w:p>
    <w:p w14:paraId="226FD5F4" w14:textId="77777777" w:rsidR="00C41F0F" w:rsidRPr="00E715E2" w:rsidRDefault="00C41F0F">
      <w:pPr>
        <w:widowControl/>
        <w:spacing w:before="0" w:after="200" w:line="276" w:lineRule="auto"/>
        <w:ind w:left="0" w:right="0" w:firstLine="0"/>
        <w:jc w:val="left"/>
        <w:rPr>
          <w:rStyle w:val="Nagwek2ZnakZnak"/>
          <w:rFonts w:cs="Times New Roman"/>
          <w:smallCaps w:val="0"/>
          <w:spacing w:val="0"/>
          <w:kern w:val="0"/>
          <w:lang w:eastAsia="en-US"/>
        </w:rPr>
      </w:pPr>
      <w:bookmarkStart w:id="9" w:name="_Toc83086349"/>
      <w:bookmarkStart w:id="10" w:name="_Toc93666819"/>
      <w:bookmarkEnd w:id="3"/>
      <w:bookmarkEnd w:id="4"/>
      <w:r w:rsidRPr="00E715E2">
        <w:rPr>
          <w:rStyle w:val="Nagwek2ZnakZnak"/>
          <w:rFonts w:cs="Times New Roman"/>
          <w:b w:val="0"/>
          <w:bCs w:val="0"/>
          <w:smallCaps w:val="0"/>
          <w:spacing w:val="0"/>
          <w:kern w:val="0"/>
          <w:lang w:eastAsia="en-US"/>
        </w:rPr>
        <w:br w:type="page"/>
      </w:r>
    </w:p>
    <w:p w14:paraId="5B15E0DE" w14:textId="77777777" w:rsidR="00D906B6" w:rsidRDefault="00D906B6" w:rsidP="005B2661">
      <w:pPr>
        <w:rPr>
          <w:rStyle w:val="Nagwek2ZnakZnak"/>
          <w:rFonts w:cs="Times New Roman"/>
          <w:b w:val="0"/>
          <w:bCs w:val="0"/>
          <w:smallCaps w:val="0"/>
          <w:spacing w:val="0"/>
          <w:kern w:val="0"/>
          <w:lang w:eastAsia="en-US"/>
        </w:rPr>
      </w:pPr>
    </w:p>
    <w:p w14:paraId="7269F054" w14:textId="47C93F84" w:rsidR="00D906B6" w:rsidRPr="00E715E2" w:rsidRDefault="00D906B6" w:rsidP="00D906B6">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ST-B.</w:t>
      </w:r>
      <w:r>
        <w:rPr>
          <w:sz w:val="24"/>
          <w:szCs w:val="24"/>
        </w:rPr>
        <w:t>02</w:t>
      </w:r>
      <w:r w:rsidRPr="00E715E2">
        <w:rPr>
          <w:sz w:val="24"/>
          <w:szCs w:val="24"/>
        </w:rPr>
        <w:t xml:space="preserve"> </w:t>
      </w:r>
      <w:r>
        <w:rPr>
          <w:sz w:val="24"/>
          <w:szCs w:val="24"/>
        </w:rPr>
        <w:t>ROBOTY ZIEMNE W GRUNTACH KAT. I-IV</w:t>
      </w:r>
    </w:p>
    <w:p w14:paraId="6535BE53" w14:textId="227C3AD0" w:rsidR="00D906B6" w:rsidRPr="00E715E2" w:rsidRDefault="00D906B6" w:rsidP="00D906B6">
      <w:pPr>
        <w:pStyle w:val="Nagwek2"/>
        <w:numPr>
          <w:ilvl w:val="0"/>
          <w:numId w:val="0"/>
        </w:numPr>
        <w:ind w:right="183"/>
        <w:jc w:val="center"/>
        <w:rPr>
          <w:sz w:val="24"/>
          <w:szCs w:val="24"/>
        </w:rPr>
      </w:pPr>
      <w:r w:rsidRPr="00E715E2">
        <w:rPr>
          <w:sz w:val="24"/>
          <w:szCs w:val="24"/>
        </w:rPr>
        <w:t>CPV 45</w:t>
      </w:r>
      <w:r w:rsidR="00F171F6">
        <w:rPr>
          <w:sz w:val="24"/>
          <w:szCs w:val="24"/>
        </w:rPr>
        <w:t>111200-0</w:t>
      </w:r>
    </w:p>
    <w:p w14:paraId="59D36113" w14:textId="77777777" w:rsidR="00D906B6" w:rsidRPr="00E715E2" w:rsidRDefault="00D906B6" w:rsidP="00D906B6">
      <w:pPr>
        <w:tabs>
          <w:tab w:val="left" w:pos="3686"/>
        </w:tabs>
        <w:ind w:right="183"/>
        <w:rPr>
          <w:sz w:val="20"/>
          <w:szCs w:val="20"/>
        </w:rPr>
      </w:pPr>
    </w:p>
    <w:p w14:paraId="1D3FF776" w14:textId="77777777" w:rsidR="00D906B6" w:rsidRPr="00E715E2" w:rsidRDefault="00D906B6" w:rsidP="00D906B6">
      <w:pPr>
        <w:tabs>
          <w:tab w:val="left" w:pos="3686"/>
        </w:tabs>
        <w:ind w:right="183"/>
        <w:rPr>
          <w:sz w:val="20"/>
          <w:szCs w:val="20"/>
        </w:rPr>
      </w:pPr>
    </w:p>
    <w:p w14:paraId="3A053060" w14:textId="77777777" w:rsidR="00D906B6" w:rsidRPr="00E715E2" w:rsidRDefault="00D906B6" w:rsidP="00D906B6">
      <w:pPr>
        <w:tabs>
          <w:tab w:val="left" w:pos="3686"/>
        </w:tabs>
        <w:ind w:left="0" w:right="183" w:firstLine="0"/>
        <w:rPr>
          <w:sz w:val="20"/>
          <w:szCs w:val="20"/>
        </w:rPr>
      </w:pPr>
    </w:p>
    <w:p w14:paraId="741DA9CA" w14:textId="77777777" w:rsidR="00D906B6" w:rsidRPr="00E715E2" w:rsidRDefault="00D906B6" w:rsidP="00D906B6">
      <w:pPr>
        <w:tabs>
          <w:tab w:val="left" w:pos="3686"/>
        </w:tabs>
        <w:ind w:right="183"/>
        <w:rPr>
          <w:sz w:val="20"/>
          <w:szCs w:val="20"/>
        </w:rPr>
      </w:pPr>
    </w:p>
    <w:p w14:paraId="31079F32" w14:textId="77777777" w:rsidR="00D906B6" w:rsidRPr="00E715E2" w:rsidRDefault="00D906B6" w:rsidP="00D906B6">
      <w:pPr>
        <w:tabs>
          <w:tab w:val="left" w:pos="3686"/>
        </w:tabs>
        <w:ind w:right="183"/>
        <w:rPr>
          <w:sz w:val="20"/>
          <w:szCs w:val="20"/>
        </w:rPr>
        <w:sectPr w:rsidR="00D906B6" w:rsidRPr="00E715E2" w:rsidSect="00377D32">
          <w:pgSz w:w="11920" w:h="16840"/>
          <w:pgMar w:top="567" w:right="567" w:bottom="851" w:left="567" w:header="728" w:footer="233" w:gutter="567"/>
          <w:cols w:space="708"/>
        </w:sectPr>
      </w:pPr>
    </w:p>
    <w:p w14:paraId="0C7321E6" w14:textId="77777777" w:rsidR="00D906B6" w:rsidRPr="00713A1A" w:rsidRDefault="00D906B6" w:rsidP="00377D32">
      <w:pPr>
        <w:pStyle w:val="Nagwek2"/>
        <w:numPr>
          <w:ilvl w:val="0"/>
          <w:numId w:val="27"/>
        </w:numPr>
        <w:ind w:right="183" w:firstLine="0"/>
        <w:jc w:val="left"/>
        <w:rPr>
          <w:sz w:val="24"/>
          <w:szCs w:val="24"/>
        </w:rPr>
      </w:pPr>
      <w:r w:rsidRPr="00713A1A">
        <w:rPr>
          <w:sz w:val="24"/>
          <w:szCs w:val="24"/>
        </w:rPr>
        <w:t>Wst</w:t>
      </w:r>
      <w:r w:rsidRPr="00713A1A">
        <w:rPr>
          <w:rFonts w:eastAsia="TimesNewRoman,Bold"/>
          <w:sz w:val="24"/>
          <w:szCs w:val="24"/>
        </w:rPr>
        <w:t>ę</w:t>
      </w:r>
      <w:r w:rsidRPr="00713A1A">
        <w:rPr>
          <w:sz w:val="24"/>
          <w:szCs w:val="24"/>
        </w:rPr>
        <w:t>p</w:t>
      </w:r>
    </w:p>
    <w:p w14:paraId="37E83B23" w14:textId="77777777" w:rsidR="00D906B6" w:rsidRPr="00E715E2" w:rsidRDefault="00D906B6" w:rsidP="00D906B6">
      <w:pPr>
        <w:pStyle w:val="Nagwek3"/>
        <w:numPr>
          <w:ilvl w:val="1"/>
          <w:numId w:val="39"/>
        </w:numPr>
        <w:ind w:right="183"/>
        <w:jc w:val="both"/>
        <w:rPr>
          <w:sz w:val="22"/>
          <w:szCs w:val="22"/>
        </w:rPr>
      </w:pPr>
      <w:r w:rsidRPr="00E715E2">
        <w:rPr>
          <w:sz w:val="22"/>
          <w:szCs w:val="22"/>
        </w:rPr>
        <w:t xml:space="preserve">  Przedmiot SST</w:t>
      </w:r>
    </w:p>
    <w:p w14:paraId="63318B99" w14:textId="170C69D0" w:rsidR="00D906B6" w:rsidRPr="008A55E7" w:rsidRDefault="00D906B6" w:rsidP="00D906B6">
      <w:pPr>
        <w:pStyle w:val="WW-Tekstpodstawowy2"/>
        <w:spacing w:before="240" w:line="276" w:lineRule="auto"/>
        <w:ind w:left="0" w:firstLine="567"/>
        <w:jc w:val="left"/>
        <w:rPr>
          <w:sz w:val="20"/>
        </w:rPr>
      </w:pPr>
      <w:r w:rsidRPr="008A55E7">
        <w:rPr>
          <w:spacing w:val="3"/>
          <w:sz w:val="20"/>
        </w:rPr>
        <w:t>Pr</w:t>
      </w:r>
      <w:r w:rsidRPr="008A55E7">
        <w:rPr>
          <w:spacing w:val="-2"/>
          <w:sz w:val="20"/>
        </w:rPr>
        <w:t>z</w:t>
      </w:r>
      <w:r w:rsidRPr="008A55E7">
        <w:rPr>
          <w:spacing w:val="-7"/>
          <w:sz w:val="20"/>
        </w:rPr>
        <w:t>e</w:t>
      </w:r>
      <w:r w:rsidRPr="008A55E7">
        <w:rPr>
          <w:spacing w:val="3"/>
          <w:sz w:val="20"/>
        </w:rPr>
        <w:t>d</w:t>
      </w:r>
      <w:r w:rsidRPr="008A55E7">
        <w:rPr>
          <w:spacing w:val="-6"/>
          <w:sz w:val="20"/>
        </w:rPr>
        <w:t>m</w:t>
      </w:r>
      <w:r w:rsidRPr="008A55E7">
        <w:rPr>
          <w:spacing w:val="3"/>
          <w:sz w:val="20"/>
        </w:rPr>
        <w:t>i</w:t>
      </w:r>
      <w:r w:rsidRPr="008A55E7">
        <w:rPr>
          <w:spacing w:val="-6"/>
          <w:sz w:val="20"/>
        </w:rPr>
        <w:t>o</w:t>
      </w:r>
      <w:r w:rsidRPr="008A55E7">
        <w:rPr>
          <w:spacing w:val="3"/>
          <w:sz w:val="20"/>
        </w:rPr>
        <w:t>te</w:t>
      </w:r>
      <w:r w:rsidRPr="008A55E7">
        <w:rPr>
          <w:sz w:val="20"/>
        </w:rPr>
        <w:t xml:space="preserve">m </w:t>
      </w:r>
      <w:r w:rsidRPr="008A55E7">
        <w:rPr>
          <w:spacing w:val="19"/>
          <w:sz w:val="20"/>
        </w:rPr>
        <w:t xml:space="preserve"> </w:t>
      </w:r>
      <w:r w:rsidRPr="008A55E7">
        <w:rPr>
          <w:spacing w:val="3"/>
          <w:sz w:val="20"/>
        </w:rPr>
        <w:t>n</w:t>
      </w:r>
      <w:r w:rsidRPr="008A55E7">
        <w:rPr>
          <w:spacing w:val="-2"/>
          <w:sz w:val="20"/>
        </w:rPr>
        <w:t>i</w:t>
      </w:r>
      <w:r w:rsidRPr="008A55E7">
        <w:rPr>
          <w:spacing w:val="3"/>
          <w:sz w:val="20"/>
        </w:rPr>
        <w:t>n</w:t>
      </w:r>
      <w:r w:rsidRPr="008A55E7">
        <w:rPr>
          <w:spacing w:val="-2"/>
          <w:sz w:val="20"/>
        </w:rPr>
        <w:t>ie</w:t>
      </w:r>
      <w:r w:rsidRPr="008A55E7">
        <w:rPr>
          <w:spacing w:val="-4"/>
          <w:sz w:val="20"/>
        </w:rPr>
        <w:t>j</w:t>
      </w:r>
      <w:r w:rsidRPr="008A55E7">
        <w:rPr>
          <w:spacing w:val="3"/>
          <w:sz w:val="20"/>
        </w:rPr>
        <w:t>sz</w:t>
      </w:r>
      <w:r w:rsidRPr="008A55E7">
        <w:rPr>
          <w:spacing w:val="-4"/>
          <w:sz w:val="20"/>
        </w:rPr>
        <w:t>e</w:t>
      </w:r>
      <w:r w:rsidRPr="008A55E7">
        <w:rPr>
          <w:sz w:val="20"/>
        </w:rPr>
        <w:t xml:space="preserve">j </w:t>
      </w:r>
      <w:r w:rsidRPr="008A55E7">
        <w:rPr>
          <w:spacing w:val="3"/>
          <w:sz w:val="20"/>
        </w:rPr>
        <w:t>SS</w:t>
      </w:r>
      <w:r w:rsidRPr="008A55E7">
        <w:rPr>
          <w:sz w:val="20"/>
        </w:rPr>
        <w:t xml:space="preserve">T </w:t>
      </w:r>
      <w:r w:rsidRPr="008A55E7">
        <w:rPr>
          <w:spacing w:val="-2"/>
          <w:sz w:val="20"/>
        </w:rPr>
        <w:t>s</w:t>
      </w:r>
      <w:r w:rsidRPr="008A55E7">
        <w:rPr>
          <w:sz w:val="20"/>
        </w:rPr>
        <w:t xml:space="preserve">ą </w:t>
      </w:r>
      <w:r w:rsidRPr="008A55E7">
        <w:rPr>
          <w:spacing w:val="-8"/>
          <w:sz w:val="20"/>
        </w:rPr>
        <w:t>w</w:t>
      </w:r>
      <w:r w:rsidRPr="008A55E7">
        <w:rPr>
          <w:spacing w:val="3"/>
          <w:sz w:val="20"/>
        </w:rPr>
        <w:t>y</w:t>
      </w:r>
      <w:r w:rsidRPr="008A55E7">
        <w:rPr>
          <w:spacing w:val="-11"/>
          <w:sz w:val="20"/>
        </w:rPr>
        <w:t>m</w:t>
      </w:r>
      <w:r w:rsidRPr="008A55E7">
        <w:rPr>
          <w:spacing w:val="7"/>
          <w:sz w:val="20"/>
        </w:rPr>
        <w:t>a</w:t>
      </w:r>
      <w:r w:rsidRPr="008A55E7">
        <w:rPr>
          <w:spacing w:val="-5"/>
          <w:sz w:val="20"/>
        </w:rPr>
        <w:t>g</w:t>
      </w:r>
      <w:r w:rsidRPr="008A55E7">
        <w:rPr>
          <w:spacing w:val="3"/>
          <w:sz w:val="20"/>
        </w:rPr>
        <w:t>an</w:t>
      </w:r>
      <w:r w:rsidRPr="008A55E7">
        <w:rPr>
          <w:spacing w:val="-6"/>
          <w:sz w:val="20"/>
        </w:rPr>
        <w:t>i</w:t>
      </w:r>
      <w:r w:rsidRPr="008A55E7">
        <w:rPr>
          <w:sz w:val="20"/>
        </w:rPr>
        <w:t xml:space="preserve">a </w:t>
      </w:r>
      <w:r w:rsidRPr="008A55E7">
        <w:rPr>
          <w:spacing w:val="3"/>
          <w:sz w:val="20"/>
        </w:rPr>
        <w:t>d</w:t>
      </w:r>
      <w:r w:rsidRPr="008A55E7">
        <w:rPr>
          <w:spacing w:val="-5"/>
          <w:sz w:val="20"/>
        </w:rPr>
        <w:t>o</w:t>
      </w:r>
      <w:r w:rsidRPr="008A55E7">
        <w:rPr>
          <w:spacing w:val="3"/>
          <w:sz w:val="20"/>
        </w:rPr>
        <w:t>t</w:t>
      </w:r>
      <w:r w:rsidRPr="008A55E7">
        <w:rPr>
          <w:spacing w:val="-6"/>
          <w:sz w:val="20"/>
        </w:rPr>
        <w:t>y</w:t>
      </w:r>
      <w:r w:rsidRPr="008A55E7">
        <w:rPr>
          <w:spacing w:val="3"/>
          <w:sz w:val="20"/>
        </w:rPr>
        <w:t>czą</w:t>
      </w:r>
      <w:r w:rsidRPr="008A55E7">
        <w:rPr>
          <w:spacing w:val="-2"/>
          <w:sz w:val="20"/>
        </w:rPr>
        <w:t>c</w:t>
      </w:r>
      <w:r w:rsidRPr="008A55E7">
        <w:rPr>
          <w:sz w:val="20"/>
        </w:rPr>
        <w:t>e</w:t>
      </w:r>
      <w:r w:rsidRPr="008A55E7">
        <w:rPr>
          <w:spacing w:val="18"/>
          <w:sz w:val="20"/>
        </w:rPr>
        <w:t xml:space="preserve"> </w:t>
      </w:r>
      <w:r w:rsidRPr="008A55E7">
        <w:rPr>
          <w:spacing w:val="-1"/>
          <w:sz w:val="20"/>
        </w:rPr>
        <w:t>w</w:t>
      </w:r>
      <w:r w:rsidRPr="008A55E7">
        <w:rPr>
          <w:spacing w:val="3"/>
          <w:sz w:val="20"/>
        </w:rPr>
        <w:t>y</w:t>
      </w:r>
      <w:r w:rsidRPr="008A55E7">
        <w:rPr>
          <w:spacing w:val="-3"/>
          <w:sz w:val="20"/>
        </w:rPr>
        <w:t>k</w:t>
      </w:r>
      <w:r w:rsidRPr="008A55E7">
        <w:rPr>
          <w:spacing w:val="3"/>
          <w:sz w:val="20"/>
        </w:rPr>
        <w:t>o</w:t>
      </w:r>
      <w:r w:rsidRPr="008A55E7">
        <w:rPr>
          <w:spacing w:val="-8"/>
          <w:sz w:val="20"/>
        </w:rPr>
        <w:t>n</w:t>
      </w:r>
      <w:r w:rsidRPr="008A55E7">
        <w:rPr>
          <w:spacing w:val="3"/>
          <w:sz w:val="20"/>
        </w:rPr>
        <w:t>an</w:t>
      </w:r>
      <w:r w:rsidRPr="008A55E7">
        <w:rPr>
          <w:spacing w:val="-6"/>
          <w:sz w:val="20"/>
        </w:rPr>
        <w:t>i</w:t>
      </w:r>
      <w:r w:rsidRPr="008A55E7">
        <w:rPr>
          <w:sz w:val="20"/>
        </w:rPr>
        <w:t>a</w:t>
      </w:r>
      <w:r w:rsidRPr="008A55E7">
        <w:rPr>
          <w:spacing w:val="25"/>
          <w:sz w:val="20"/>
        </w:rPr>
        <w:t xml:space="preserve"> </w:t>
      </w:r>
      <w:r w:rsidRPr="008A55E7">
        <w:rPr>
          <w:sz w:val="20"/>
        </w:rPr>
        <w:t>i</w:t>
      </w:r>
      <w:r w:rsidRPr="008A55E7">
        <w:rPr>
          <w:spacing w:val="25"/>
          <w:sz w:val="20"/>
        </w:rPr>
        <w:t xml:space="preserve"> </w:t>
      </w:r>
      <w:r w:rsidRPr="008A55E7">
        <w:rPr>
          <w:spacing w:val="-7"/>
          <w:sz w:val="20"/>
        </w:rPr>
        <w:t>o</w:t>
      </w:r>
      <w:r w:rsidRPr="008A55E7">
        <w:rPr>
          <w:spacing w:val="-5"/>
          <w:sz w:val="20"/>
        </w:rPr>
        <w:t>d</w:t>
      </w:r>
      <w:r w:rsidRPr="008A55E7">
        <w:rPr>
          <w:spacing w:val="3"/>
          <w:sz w:val="20"/>
        </w:rPr>
        <w:t>bi</w:t>
      </w:r>
      <w:r w:rsidRPr="008A55E7">
        <w:rPr>
          <w:spacing w:val="-4"/>
          <w:sz w:val="20"/>
        </w:rPr>
        <w:t>o</w:t>
      </w:r>
      <w:r w:rsidRPr="008A55E7">
        <w:rPr>
          <w:spacing w:val="3"/>
          <w:sz w:val="20"/>
        </w:rPr>
        <w:t>r</w:t>
      </w:r>
      <w:r w:rsidRPr="008A55E7">
        <w:rPr>
          <w:sz w:val="20"/>
        </w:rPr>
        <w:t>u</w:t>
      </w:r>
      <w:r w:rsidRPr="008A55E7">
        <w:rPr>
          <w:spacing w:val="20"/>
          <w:sz w:val="20"/>
        </w:rPr>
        <w:t xml:space="preserve"> </w:t>
      </w:r>
      <w:r w:rsidRPr="008A55E7">
        <w:rPr>
          <w:spacing w:val="3"/>
          <w:sz w:val="20"/>
        </w:rPr>
        <w:t>r</w:t>
      </w:r>
      <w:r w:rsidRPr="008A55E7">
        <w:rPr>
          <w:spacing w:val="-4"/>
          <w:sz w:val="20"/>
        </w:rPr>
        <w:t>o</w:t>
      </w:r>
      <w:r w:rsidRPr="008A55E7">
        <w:rPr>
          <w:spacing w:val="3"/>
          <w:sz w:val="20"/>
        </w:rPr>
        <w:t>b</w:t>
      </w:r>
      <w:r w:rsidRPr="008A55E7">
        <w:rPr>
          <w:spacing w:val="-8"/>
          <w:sz w:val="20"/>
        </w:rPr>
        <w:t>ó</w:t>
      </w:r>
      <w:r w:rsidRPr="008A55E7">
        <w:rPr>
          <w:sz w:val="20"/>
        </w:rPr>
        <w:t>t ziemnych w gruntach I - IV kategorii podczas robót budowlanych</w:t>
      </w:r>
      <w:r>
        <w:rPr>
          <w:sz w:val="20"/>
        </w:rPr>
        <w:t>.</w:t>
      </w:r>
    </w:p>
    <w:p w14:paraId="7EC55D45" w14:textId="77777777" w:rsidR="00D906B6" w:rsidRPr="00E715E2" w:rsidRDefault="00D906B6" w:rsidP="00D906B6">
      <w:pPr>
        <w:pStyle w:val="Nagwek3"/>
        <w:numPr>
          <w:ilvl w:val="1"/>
          <w:numId w:val="39"/>
        </w:numPr>
        <w:ind w:right="183"/>
        <w:rPr>
          <w:sz w:val="22"/>
          <w:szCs w:val="22"/>
        </w:rPr>
      </w:pPr>
      <w:r w:rsidRPr="00E715E2">
        <w:rPr>
          <w:sz w:val="22"/>
          <w:szCs w:val="22"/>
        </w:rPr>
        <w:t xml:space="preserve"> Zakres stosowania SST</w:t>
      </w:r>
    </w:p>
    <w:p w14:paraId="74982775" w14:textId="77777777" w:rsidR="00D906B6" w:rsidRPr="008A55E7" w:rsidRDefault="00D906B6" w:rsidP="00D906B6">
      <w:pPr>
        <w:ind w:right="183"/>
        <w:jc w:val="left"/>
        <w:rPr>
          <w:sz w:val="20"/>
          <w:szCs w:val="20"/>
        </w:rPr>
      </w:pPr>
      <w:r w:rsidRPr="008A55E7">
        <w:rPr>
          <w:sz w:val="20"/>
          <w:szCs w:val="20"/>
        </w:rPr>
        <w:t>Specyfikacja Techniczna jest stosowana jako Dokument Przetargowy przy zlecaniu i realizacji Robót wymienionych w p.1.1.</w:t>
      </w:r>
    </w:p>
    <w:p w14:paraId="0C2EBC67" w14:textId="77777777" w:rsidR="00D906B6" w:rsidRPr="00E715E2" w:rsidRDefault="00D906B6" w:rsidP="00D906B6">
      <w:pPr>
        <w:pStyle w:val="Nagwek3"/>
        <w:numPr>
          <w:ilvl w:val="1"/>
          <w:numId w:val="39"/>
        </w:numPr>
        <w:ind w:right="183"/>
        <w:rPr>
          <w:sz w:val="22"/>
          <w:szCs w:val="22"/>
        </w:rPr>
      </w:pPr>
      <w:r w:rsidRPr="00E715E2">
        <w:rPr>
          <w:sz w:val="22"/>
          <w:szCs w:val="22"/>
        </w:rPr>
        <w:t>Zakres robót obj</w:t>
      </w:r>
      <w:r w:rsidRPr="00E715E2">
        <w:rPr>
          <w:rFonts w:eastAsia="TimesNewRoman,Bold"/>
          <w:sz w:val="22"/>
          <w:szCs w:val="22"/>
        </w:rPr>
        <w:t>ę</w:t>
      </w:r>
      <w:r w:rsidRPr="00E715E2">
        <w:rPr>
          <w:sz w:val="22"/>
          <w:szCs w:val="22"/>
        </w:rPr>
        <w:t>tych SST</w:t>
      </w:r>
    </w:p>
    <w:p w14:paraId="77FE697F" w14:textId="77777777" w:rsidR="00D906B6" w:rsidRPr="008A55E7" w:rsidRDefault="00D906B6" w:rsidP="00D906B6">
      <w:pPr>
        <w:ind w:right="183"/>
        <w:rPr>
          <w:sz w:val="20"/>
          <w:szCs w:val="20"/>
        </w:rPr>
      </w:pPr>
      <w:r w:rsidRPr="008A55E7">
        <w:rPr>
          <w:sz w:val="20"/>
          <w:szCs w:val="20"/>
        </w:rPr>
        <w:t>Ustalenia zawarte w niniejszej specyfikacji dotyczą zasad prowadzenia robót ziemnych w czasie budowy obiektów budowlanych, dróg, placów i sieci urządzeń podziemnych w ramach robót budowlanych.</w:t>
      </w:r>
    </w:p>
    <w:p w14:paraId="7622222C" w14:textId="77777777" w:rsidR="00D906B6" w:rsidRPr="008A55E7" w:rsidRDefault="00D906B6" w:rsidP="00D906B6">
      <w:pPr>
        <w:ind w:right="183"/>
        <w:jc w:val="left"/>
        <w:rPr>
          <w:sz w:val="20"/>
          <w:szCs w:val="20"/>
        </w:rPr>
      </w:pPr>
      <w:r w:rsidRPr="008A55E7">
        <w:rPr>
          <w:sz w:val="20"/>
          <w:szCs w:val="20"/>
        </w:rPr>
        <w:t>-wykonanie wykopów w gruntach nieskalistych (kat. I - III) z selekcją części gruntów do wykorzystania na nasypy,</w:t>
      </w:r>
    </w:p>
    <w:p w14:paraId="1685E7B3" w14:textId="77777777" w:rsidR="00D906B6" w:rsidRPr="008A55E7" w:rsidRDefault="00D906B6" w:rsidP="00D906B6">
      <w:pPr>
        <w:ind w:right="183"/>
        <w:jc w:val="left"/>
        <w:rPr>
          <w:sz w:val="20"/>
          <w:szCs w:val="20"/>
        </w:rPr>
      </w:pPr>
      <w:r w:rsidRPr="008A55E7">
        <w:rPr>
          <w:sz w:val="20"/>
          <w:szCs w:val="20"/>
        </w:rPr>
        <w:t>-zasypywanie i zagęszczenie wykopów,</w:t>
      </w:r>
    </w:p>
    <w:p w14:paraId="2A167F4B" w14:textId="77777777" w:rsidR="00D906B6" w:rsidRPr="008A55E7" w:rsidRDefault="00D906B6" w:rsidP="00D906B6">
      <w:pPr>
        <w:ind w:right="183"/>
        <w:jc w:val="left"/>
        <w:rPr>
          <w:sz w:val="20"/>
          <w:szCs w:val="20"/>
        </w:rPr>
      </w:pPr>
      <w:r w:rsidRPr="008A55E7">
        <w:rPr>
          <w:sz w:val="20"/>
          <w:szCs w:val="20"/>
        </w:rPr>
        <w:t>-załadunek i wywóz nadwyżki gruntu.</w:t>
      </w:r>
    </w:p>
    <w:p w14:paraId="3C1E1BBD" w14:textId="77777777" w:rsidR="00D906B6" w:rsidRPr="008A55E7" w:rsidRDefault="00D906B6" w:rsidP="00D906B6">
      <w:pPr>
        <w:ind w:right="183"/>
        <w:jc w:val="left"/>
        <w:rPr>
          <w:sz w:val="20"/>
          <w:szCs w:val="20"/>
        </w:rPr>
      </w:pPr>
      <w:r w:rsidRPr="008A55E7">
        <w:rPr>
          <w:sz w:val="20"/>
          <w:szCs w:val="20"/>
        </w:rPr>
        <w:t>Ilości robót podano w Przedmiarach Robót</w:t>
      </w:r>
    </w:p>
    <w:p w14:paraId="6A1B040A" w14:textId="77777777" w:rsidR="00D906B6" w:rsidRPr="00E715E2" w:rsidRDefault="00D906B6" w:rsidP="00D906B6">
      <w:pPr>
        <w:pStyle w:val="Nagwek3"/>
        <w:numPr>
          <w:ilvl w:val="1"/>
          <w:numId w:val="39"/>
        </w:numPr>
        <w:ind w:left="0" w:right="183" w:firstLine="0"/>
        <w:rPr>
          <w:sz w:val="22"/>
          <w:szCs w:val="22"/>
        </w:rPr>
      </w:pPr>
      <w:r w:rsidRPr="00E715E2">
        <w:rPr>
          <w:sz w:val="22"/>
          <w:szCs w:val="22"/>
        </w:rPr>
        <w:t>Okre</w:t>
      </w:r>
      <w:r w:rsidRPr="00E715E2">
        <w:rPr>
          <w:rFonts w:eastAsia="TimesNewRoman"/>
          <w:sz w:val="22"/>
          <w:szCs w:val="22"/>
        </w:rPr>
        <w:t>ś</w:t>
      </w:r>
      <w:r w:rsidRPr="00E715E2">
        <w:rPr>
          <w:sz w:val="22"/>
          <w:szCs w:val="22"/>
        </w:rPr>
        <w:t>lenia podstawowe</w:t>
      </w:r>
    </w:p>
    <w:p w14:paraId="2976E06E" w14:textId="77777777" w:rsidR="00D906B6" w:rsidRPr="008A55E7" w:rsidRDefault="00D906B6" w:rsidP="00D906B6">
      <w:pPr>
        <w:ind w:right="183"/>
        <w:jc w:val="left"/>
        <w:rPr>
          <w:sz w:val="20"/>
          <w:szCs w:val="20"/>
        </w:rPr>
      </w:pPr>
      <w:r w:rsidRPr="008A55E7">
        <w:rPr>
          <w:sz w:val="20"/>
          <w:szCs w:val="20"/>
        </w:rPr>
        <w:t>Określenia podstawowe są zgodne z obowiązującymi odpowiednimi polskimi normami i z definicjami podanymi w ST "Wymagania ogólne"</w:t>
      </w:r>
    </w:p>
    <w:p w14:paraId="508CABE9" w14:textId="77777777" w:rsidR="00D906B6" w:rsidRPr="00E715E2" w:rsidRDefault="00D906B6" w:rsidP="00D906B6">
      <w:pPr>
        <w:pStyle w:val="Nagwek3"/>
        <w:numPr>
          <w:ilvl w:val="1"/>
          <w:numId w:val="39"/>
        </w:numPr>
        <w:ind w:left="0" w:right="183" w:firstLine="0"/>
        <w:rPr>
          <w:sz w:val="22"/>
          <w:szCs w:val="22"/>
        </w:rPr>
      </w:pPr>
      <w:r w:rsidRPr="00E715E2">
        <w:rPr>
          <w:sz w:val="22"/>
          <w:szCs w:val="22"/>
        </w:rPr>
        <w:t>Ogólne wymagania dotycz</w:t>
      </w:r>
      <w:r w:rsidRPr="00E715E2">
        <w:rPr>
          <w:rFonts w:eastAsia="TimesNewRoman"/>
          <w:sz w:val="22"/>
          <w:szCs w:val="22"/>
        </w:rPr>
        <w:t>ą</w:t>
      </w:r>
      <w:r w:rsidRPr="00E715E2">
        <w:rPr>
          <w:sz w:val="22"/>
          <w:szCs w:val="22"/>
        </w:rPr>
        <w:t>ce robót</w:t>
      </w:r>
    </w:p>
    <w:p w14:paraId="3FABDC37" w14:textId="77777777" w:rsidR="00D906B6" w:rsidRPr="008A55E7" w:rsidRDefault="00D906B6" w:rsidP="00D906B6">
      <w:pPr>
        <w:ind w:right="183"/>
        <w:jc w:val="left"/>
        <w:rPr>
          <w:sz w:val="20"/>
          <w:szCs w:val="20"/>
        </w:rPr>
      </w:pPr>
      <w:r w:rsidRPr="008A55E7">
        <w:rPr>
          <w:sz w:val="20"/>
          <w:szCs w:val="20"/>
        </w:rPr>
        <w:t>Ogólne wymagania dotyczące robót zgodnie z ST „Wymagania ogólne”</w:t>
      </w:r>
    </w:p>
    <w:p w14:paraId="3F2C0A44" w14:textId="77777777" w:rsidR="00D906B6" w:rsidRPr="00E715E2" w:rsidRDefault="00D906B6" w:rsidP="00377D32">
      <w:pPr>
        <w:pStyle w:val="Nagwek2"/>
        <w:ind w:right="183" w:firstLine="0"/>
        <w:jc w:val="left"/>
        <w:rPr>
          <w:sz w:val="24"/>
          <w:szCs w:val="24"/>
        </w:rPr>
      </w:pPr>
      <w:r w:rsidRPr="00E715E2">
        <w:rPr>
          <w:sz w:val="24"/>
          <w:szCs w:val="24"/>
        </w:rPr>
        <w:t>MATERIAŁY</w:t>
      </w:r>
    </w:p>
    <w:p w14:paraId="179295D7" w14:textId="77777777" w:rsidR="00D906B6" w:rsidRPr="00E715E2" w:rsidRDefault="00D906B6" w:rsidP="00D906B6">
      <w:pPr>
        <w:pStyle w:val="Nagwek3"/>
        <w:numPr>
          <w:ilvl w:val="1"/>
          <w:numId w:val="40"/>
        </w:numPr>
        <w:ind w:right="183"/>
        <w:rPr>
          <w:sz w:val="22"/>
          <w:szCs w:val="22"/>
        </w:rPr>
      </w:pPr>
      <w:r>
        <w:rPr>
          <w:sz w:val="22"/>
          <w:szCs w:val="22"/>
        </w:rPr>
        <w:t>Istniejąca sytuacja gruntowo-wodna</w:t>
      </w:r>
    </w:p>
    <w:p w14:paraId="6D8B295A" w14:textId="77777777" w:rsidR="00D906B6" w:rsidRPr="008A55E7" w:rsidRDefault="00D906B6" w:rsidP="00D906B6">
      <w:pPr>
        <w:ind w:right="183"/>
        <w:rPr>
          <w:sz w:val="20"/>
          <w:szCs w:val="20"/>
        </w:rPr>
      </w:pPr>
      <w:r w:rsidRPr="008A55E7">
        <w:rPr>
          <w:sz w:val="20"/>
          <w:szCs w:val="20"/>
        </w:rPr>
        <w:t>1. W podłożu występuje:</w:t>
      </w:r>
    </w:p>
    <w:p w14:paraId="76689352" w14:textId="255D86A6" w:rsidR="00D906B6" w:rsidRDefault="00D906B6" w:rsidP="00D906B6">
      <w:pPr>
        <w:ind w:right="183"/>
        <w:rPr>
          <w:sz w:val="20"/>
          <w:szCs w:val="20"/>
        </w:rPr>
      </w:pPr>
      <w:r w:rsidRPr="008A55E7">
        <w:rPr>
          <w:sz w:val="20"/>
          <w:szCs w:val="20"/>
        </w:rPr>
        <w:t xml:space="preserve">- </w:t>
      </w:r>
      <w:r>
        <w:rPr>
          <w:sz w:val="20"/>
          <w:szCs w:val="20"/>
        </w:rPr>
        <w:t>glina piaszczysta</w:t>
      </w:r>
    </w:p>
    <w:p w14:paraId="100348D4" w14:textId="25E39912" w:rsidR="00D906B6" w:rsidRDefault="00D906B6" w:rsidP="00D906B6">
      <w:pPr>
        <w:ind w:right="183"/>
        <w:rPr>
          <w:sz w:val="20"/>
          <w:szCs w:val="20"/>
        </w:rPr>
      </w:pPr>
      <w:r>
        <w:rPr>
          <w:sz w:val="20"/>
          <w:szCs w:val="20"/>
        </w:rPr>
        <w:t>- glina pylasta</w:t>
      </w:r>
    </w:p>
    <w:p w14:paraId="5D64D458" w14:textId="7BD00EFE" w:rsidR="00D906B6" w:rsidRDefault="00D906B6" w:rsidP="00D906B6">
      <w:pPr>
        <w:ind w:right="183"/>
        <w:rPr>
          <w:sz w:val="20"/>
          <w:szCs w:val="20"/>
        </w:rPr>
      </w:pPr>
      <w:r>
        <w:rPr>
          <w:sz w:val="20"/>
          <w:szCs w:val="20"/>
        </w:rPr>
        <w:t xml:space="preserve">- pospółka </w:t>
      </w:r>
    </w:p>
    <w:p w14:paraId="23D968D2" w14:textId="77777777" w:rsidR="00D906B6" w:rsidRPr="008A55E7" w:rsidRDefault="00D906B6" w:rsidP="00D906B6">
      <w:pPr>
        <w:ind w:right="183"/>
        <w:rPr>
          <w:sz w:val="20"/>
          <w:szCs w:val="20"/>
        </w:rPr>
      </w:pPr>
      <w:r w:rsidRPr="008A55E7">
        <w:rPr>
          <w:sz w:val="20"/>
          <w:szCs w:val="20"/>
        </w:rPr>
        <w:t xml:space="preserve">2. Woda gruntowa </w:t>
      </w:r>
    </w:p>
    <w:p w14:paraId="6697036C" w14:textId="11B344A7" w:rsidR="00D906B6" w:rsidRPr="008A55E7" w:rsidRDefault="00D906B6" w:rsidP="00D906B6">
      <w:pPr>
        <w:ind w:right="183"/>
        <w:rPr>
          <w:sz w:val="20"/>
          <w:szCs w:val="20"/>
        </w:rPr>
      </w:pPr>
      <w:r w:rsidRPr="008A55E7">
        <w:rPr>
          <w:sz w:val="20"/>
          <w:szCs w:val="20"/>
        </w:rPr>
        <w:t xml:space="preserve">- </w:t>
      </w:r>
      <w:r>
        <w:rPr>
          <w:sz w:val="20"/>
          <w:szCs w:val="20"/>
        </w:rPr>
        <w:t>na wysokości 2,6m poniżej poziomu terenu</w:t>
      </w:r>
    </w:p>
    <w:p w14:paraId="4A6B3CD8" w14:textId="77777777" w:rsidR="00D906B6" w:rsidRPr="00E715E2" w:rsidRDefault="00D906B6" w:rsidP="00D906B6">
      <w:pPr>
        <w:pStyle w:val="Nagwek3"/>
        <w:numPr>
          <w:ilvl w:val="1"/>
          <w:numId w:val="40"/>
        </w:numPr>
        <w:ind w:right="183"/>
        <w:rPr>
          <w:sz w:val="22"/>
          <w:szCs w:val="22"/>
        </w:rPr>
      </w:pPr>
      <w:r>
        <w:rPr>
          <w:sz w:val="22"/>
          <w:szCs w:val="22"/>
        </w:rPr>
        <w:t>Zasady wykorzystania gruntów</w:t>
      </w:r>
      <w:r w:rsidRPr="00E715E2">
        <w:rPr>
          <w:sz w:val="22"/>
          <w:szCs w:val="22"/>
        </w:rPr>
        <w:t xml:space="preserve"> </w:t>
      </w:r>
    </w:p>
    <w:p w14:paraId="0F0A18EB" w14:textId="77777777" w:rsidR="00D906B6" w:rsidRDefault="00D906B6" w:rsidP="00D906B6">
      <w:pPr>
        <w:ind w:right="183"/>
        <w:jc w:val="left"/>
        <w:rPr>
          <w:sz w:val="20"/>
          <w:szCs w:val="20"/>
        </w:rPr>
      </w:pPr>
      <w:r w:rsidRPr="008A55E7">
        <w:rPr>
          <w:sz w:val="20"/>
          <w:szCs w:val="20"/>
        </w:rPr>
        <w:t>Grunty uzyskane przy wykonywaniu wykopów, które spełniają warunki przydatności do wykorzystania przy zasypce wykopów lub budowie nasypów, powinny być przez Wykonawcę wykorzystane w maksymalnym stopniu. Grunty i materiały nieprzydatne do budowy nasypów i zasypki wykopów, powinny być wywiezione przez Wykonawcę i utylizowane. Miejsce wywozu uzgodnić z Inwestorem. W przypadku wystąpienia gruntów przydatnych do ponownego użycia odnośną sytuację Wykonawca zgłosi Inspektorowi nadzoru, który podejmie stosowną decyzję.</w:t>
      </w:r>
    </w:p>
    <w:p w14:paraId="116A98CF" w14:textId="77777777" w:rsidR="00D906B6" w:rsidRPr="00E715E2" w:rsidRDefault="00D906B6" w:rsidP="00D906B6">
      <w:pPr>
        <w:pStyle w:val="Nagwek3"/>
        <w:numPr>
          <w:ilvl w:val="1"/>
          <w:numId w:val="40"/>
        </w:numPr>
        <w:ind w:right="183"/>
        <w:rPr>
          <w:sz w:val="22"/>
          <w:szCs w:val="22"/>
        </w:rPr>
      </w:pPr>
      <w:r>
        <w:rPr>
          <w:sz w:val="22"/>
          <w:szCs w:val="22"/>
        </w:rPr>
        <w:t>Materiały używane do budowy nasypów i wykonania wykopów</w:t>
      </w:r>
    </w:p>
    <w:p w14:paraId="417501D5" w14:textId="77777777" w:rsidR="00D906B6" w:rsidRPr="00063B5E" w:rsidRDefault="00D906B6" w:rsidP="00D906B6">
      <w:pPr>
        <w:ind w:right="183"/>
        <w:jc w:val="left"/>
        <w:rPr>
          <w:sz w:val="18"/>
          <w:szCs w:val="18"/>
        </w:rPr>
      </w:pPr>
      <w:r w:rsidRPr="00063B5E">
        <w:rPr>
          <w:sz w:val="20"/>
          <w:szCs w:val="20"/>
        </w:rPr>
        <w:t>Piasek, żwir, pospółka, kruszywo naturalne lub materiał rodzimy pochodzący z wcześniej wykonanych wykopów. Materiały te powinny zagwarantować prawidłowe zagęszczenie się i wodoprzepuszczalność nie mniejszą niż 8m/dobę.</w:t>
      </w:r>
    </w:p>
    <w:p w14:paraId="40D430E7" w14:textId="77777777" w:rsidR="00D906B6" w:rsidRPr="00E715E2" w:rsidRDefault="00D906B6" w:rsidP="00D906B6">
      <w:pPr>
        <w:pStyle w:val="Nagwek2"/>
        <w:ind w:right="183"/>
        <w:jc w:val="left"/>
        <w:rPr>
          <w:sz w:val="24"/>
          <w:szCs w:val="24"/>
        </w:rPr>
      </w:pPr>
      <w:r w:rsidRPr="00E715E2">
        <w:rPr>
          <w:sz w:val="24"/>
          <w:szCs w:val="24"/>
        </w:rPr>
        <w:t>SPRZ</w:t>
      </w:r>
      <w:r w:rsidRPr="00E715E2">
        <w:rPr>
          <w:rFonts w:eastAsia="TimesNewRoman"/>
          <w:sz w:val="24"/>
          <w:szCs w:val="24"/>
        </w:rPr>
        <w:t>Ę</w:t>
      </w:r>
      <w:r w:rsidRPr="00E715E2">
        <w:rPr>
          <w:sz w:val="24"/>
          <w:szCs w:val="24"/>
        </w:rPr>
        <w:t>T</w:t>
      </w:r>
    </w:p>
    <w:p w14:paraId="2764F6AB" w14:textId="77777777" w:rsidR="00D906B6" w:rsidRPr="00E715E2" w:rsidRDefault="00D906B6" w:rsidP="00D906B6">
      <w:pPr>
        <w:pStyle w:val="Nagwek3"/>
        <w:numPr>
          <w:ilvl w:val="1"/>
          <w:numId w:val="41"/>
        </w:numPr>
        <w:ind w:right="183"/>
        <w:rPr>
          <w:sz w:val="22"/>
          <w:szCs w:val="22"/>
        </w:rPr>
      </w:pPr>
      <w:r>
        <w:rPr>
          <w:sz w:val="22"/>
          <w:szCs w:val="22"/>
        </w:rPr>
        <w:t>Wymagania ogólne odnośnie sprzętu</w:t>
      </w:r>
    </w:p>
    <w:p w14:paraId="6757D569" w14:textId="77777777" w:rsidR="00D906B6" w:rsidRPr="008A55E7" w:rsidRDefault="00D906B6" w:rsidP="00D906B6">
      <w:pPr>
        <w:ind w:right="183"/>
        <w:rPr>
          <w:sz w:val="20"/>
          <w:szCs w:val="20"/>
        </w:rPr>
      </w:pPr>
      <w:r w:rsidRPr="008A55E7">
        <w:rPr>
          <w:sz w:val="20"/>
          <w:szCs w:val="20"/>
        </w:rPr>
        <w:t>Wymagania ogólne dotyczące sprzętu zgodnie z ST „Wymagania ogólne”</w:t>
      </w:r>
    </w:p>
    <w:p w14:paraId="2FA30E70" w14:textId="77777777" w:rsidR="00D906B6" w:rsidRPr="00E715E2" w:rsidRDefault="00D906B6" w:rsidP="00D906B6">
      <w:pPr>
        <w:pStyle w:val="Nagwek3"/>
        <w:numPr>
          <w:ilvl w:val="1"/>
          <w:numId w:val="41"/>
        </w:numPr>
        <w:ind w:right="183"/>
        <w:rPr>
          <w:sz w:val="22"/>
          <w:szCs w:val="22"/>
        </w:rPr>
      </w:pPr>
      <w:r>
        <w:rPr>
          <w:sz w:val="22"/>
          <w:szCs w:val="22"/>
        </w:rPr>
        <w:t>Sprzęt do robót ziemnych</w:t>
      </w:r>
    </w:p>
    <w:p w14:paraId="1D6DAABE" w14:textId="77777777" w:rsidR="00D906B6" w:rsidRPr="008A55E7" w:rsidRDefault="00D906B6" w:rsidP="00D906B6">
      <w:pPr>
        <w:ind w:right="183"/>
        <w:rPr>
          <w:sz w:val="20"/>
          <w:szCs w:val="20"/>
        </w:rPr>
      </w:pPr>
      <w:r w:rsidRPr="008A55E7">
        <w:rPr>
          <w:sz w:val="20"/>
          <w:szCs w:val="20"/>
        </w:rPr>
        <w:tab/>
        <w:t>Wykonawca przystępujący do wykonania robót ziemnych powinien wykazać się możliwością korzystania z następującego sprzętu do:</w:t>
      </w:r>
    </w:p>
    <w:p w14:paraId="133BFC84" w14:textId="77777777" w:rsidR="00D906B6" w:rsidRPr="008A55E7" w:rsidRDefault="00D906B6" w:rsidP="00D906B6">
      <w:pPr>
        <w:ind w:right="183"/>
        <w:rPr>
          <w:sz w:val="20"/>
          <w:szCs w:val="20"/>
        </w:rPr>
      </w:pPr>
      <w:r w:rsidRPr="008A55E7">
        <w:rPr>
          <w:sz w:val="20"/>
          <w:szCs w:val="20"/>
        </w:rPr>
        <w:t>- odspajania i wydobywania gruntów (urządzenia mechaniczne: koparki, ładowarki, itp.),</w:t>
      </w:r>
    </w:p>
    <w:p w14:paraId="7F52FDFC" w14:textId="77777777" w:rsidR="00D906B6" w:rsidRPr="008A55E7" w:rsidRDefault="00D906B6" w:rsidP="00D906B6">
      <w:pPr>
        <w:ind w:right="183"/>
        <w:rPr>
          <w:sz w:val="20"/>
          <w:szCs w:val="20"/>
        </w:rPr>
      </w:pPr>
      <w:r w:rsidRPr="008A55E7">
        <w:rPr>
          <w:sz w:val="20"/>
          <w:szCs w:val="20"/>
        </w:rPr>
        <w:t xml:space="preserve"> - jednoczesnego wydobywania i przemieszczania gruntów (spycharki, zgarniarki, równiarki, itp.),transportu mas ziemnych (samochody wywrotki, samochody skrzyniowe, itp.),</w:t>
      </w:r>
    </w:p>
    <w:p w14:paraId="2DE6A8EE" w14:textId="77777777" w:rsidR="00D906B6" w:rsidRPr="00E715E2" w:rsidRDefault="00D906B6" w:rsidP="00D906B6">
      <w:pPr>
        <w:ind w:right="183"/>
        <w:rPr>
          <w:sz w:val="20"/>
          <w:szCs w:val="20"/>
        </w:rPr>
      </w:pPr>
      <w:r w:rsidRPr="008A55E7">
        <w:rPr>
          <w:sz w:val="20"/>
          <w:szCs w:val="20"/>
        </w:rPr>
        <w:t xml:space="preserve"> - sprzętu zagęszczającego (walce, ubijaki, płyty wibracyjne itp.).</w:t>
      </w:r>
    </w:p>
    <w:p w14:paraId="04EB7A05" w14:textId="77777777" w:rsidR="00D906B6" w:rsidRPr="00E715E2" w:rsidRDefault="00D906B6" w:rsidP="00D906B6">
      <w:pPr>
        <w:pStyle w:val="Nagwek2"/>
        <w:ind w:right="183"/>
        <w:jc w:val="left"/>
        <w:rPr>
          <w:sz w:val="24"/>
          <w:szCs w:val="24"/>
        </w:rPr>
      </w:pPr>
      <w:r w:rsidRPr="00E715E2">
        <w:rPr>
          <w:sz w:val="24"/>
          <w:szCs w:val="24"/>
        </w:rPr>
        <w:t>TRANSPORT</w:t>
      </w:r>
    </w:p>
    <w:p w14:paraId="58B4D733" w14:textId="77777777" w:rsidR="00D906B6" w:rsidRPr="008A55E7" w:rsidRDefault="00D906B6" w:rsidP="00D906B6">
      <w:pPr>
        <w:ind w:right="183"/>
        <w:rPr>
          <w:sz w:val="20"/>
          <w:szCs w:val="20"/>
        </w:rPr>
      </w:pPr>
      <w:r w:rsidRPr="008A55E7">
        <w:rPr>
          <w:sz w:val="20"/>
          <w:szCs w:val="20"/>
        </w:rPr>
        <w:t xml:space="preserve">Wybór środków transportowych oraz metod transportu powinien być dostosowany do kategorii gruntu (materiału): jego objętości, technologii odspajania i załadunku. Transport na odległość </w:t>
      </w:r>
      <w:smartTag w:uri="urn:schemas-microsoft-com:office:smarttags" w:element="metricconverter">
        <w:smartTagPr>
          <w:attr w:name="ProductID" w:val="10 km"/>
        </w:smartTagPr>
        <w:r w:rsidRPr="008A55E7">
          <w:rPr>
            <w:sz w:val="20"/>
            <w:szCs w:val="20"/>
          </w:rPr>
          <w:t>10 km</w:t>
        </w:r>
      </w:smartTag>
      <w:r w:rsidRPr="008A55E7">
        <w:rPr>
          <w:sz w:val="20"/>
          <w:szCs w:val="20"/>
        </w:rPr>
        <w:t>. Wydajność środków transportowych powinna być ponadto dostosowana do wydajności sprzętu stosowanego do urabiania i wbudowania gruntu (materiału).</w:t>
      </w:r>
    </w:p>
    <w:p w14:paraId="2CB0A103" w14:textId="77777777" w:rsidR="00D906B6" w:rsidRPr="008A55E7" w:rsidRDefault="00D906B6" w:rsidP="00D906B6">
      <w:pPr>
        <w:ind w:right="183"/>
        <w:rPr>
          <w:sz w:val="20"/>
          <w:szCs w:val="20"/>
        </w:rPr>
      </w:pPr>
      <w:r w:rsidRPr="008A55E7">
        <w:rPr>
          <w:sz w:val="20"/>
          <w:szCs w:val="20"/>
        </w:rPr>
        <w:t>Zwiększenie odległości transportu ponad wartości zatwierdzone nie może być podstawą roszczeń Wykonawcy, dotyczących dodatkowej zapłaty za transport, o ile zwiększone odległości nie zostały wcześniej zaakceptowane na piśmie przez Inspektora.</w:t>
      </w:r>
    </w:p>
    <w:p w14:paraId="0F1DAFA2" w14:textId="77777777" w:rsidR="00D906B6" w:rsidRPr="00E715E2" w:rsidRDefault="00D906B6" w:rsidP="00D906B6">
      <w:pPr>
        <w:pStyle w:val="Nagwek2"/>
        <w:ind w:right="183"/>
        <w:jc w:val="left"/>
        <w:rPr>
          <w:sz w:val="24"/>
          <w:szCs w:val="24"/>
        </w:rPr>
      </w:pPr>
      <w:r w:rsidRPr="00E715E2">
        <w:rPr>
          <w:sz w:val="24"/>
          <w:szCs w:val="24"/>
        </w:rPr>
        <w:t>WYKONANIE ROBÓT</w:t>
      </w:r>
    </w:p>
    <w:p w14:paraId="00E78E88" w14:textId="77777777" w:rsidR="00D906B6" w:rsidRPr="00E715E2" w:rsidRDefault="00D906B6" w:rsidP="00D906B6">
      <w:pPr>
        <w:pStyle w:val="Nagwek3"/>
        <w:numPr>
          <w:ilvl w:val="1"/>
          <w:numId w:val="42"/>
        </w:numPr>
        <w:tabs>
          <w:tab w:val="left" w:pos="0"/>
        </w:tabs>
        <w:ind w:right="183"/>
        <w:rPr>
          <w:sz w:val="22"/>
          <w:szCs w:val="22"/>
        </w:rPr>
      </w:pPr>
      <w:r>
        <w:rPr>
          <w:sz w:val="22"/>
          <w:szCs w:val="22"/>
        </w:rPr>
        <w:t>Wykopy</w:t>
      </w:r>
    </w:p>
    <w:p w14:paraId="4E539F1E" w14:textId="77777777" w:rsidR="00D906B6" w:rsidRPr="008A55E7" w:rsidRDefault="00D906B6" w:rsidP="00D906B6">
      <w:pPr>
        <w:pStyle w:val="Akapitzlist"/>
        <w:numPr>
          <w:ilvl w:val="2"/>
          <w:numId w:val="42"/>
        </w:numPr>
        <w:ind w:right="183"/>
        <w:rPr>
          <w:b/>
          <w:bCs/>
          <w:sz w:val="20"/>
          <w:szCs w:val="20"/>
        </w:rPr>
      </w:pPr>
      <w:r w:rsidRPr="008A55E7">
        <w:rPr>
          <w:b/>
          <w:bCs/>
          <w:sz w:val="20"/>
          <w:szCs w:val="20"/>
        </w:rPr>
        <w:t>Wykopy na odkład</w:t>
      </w:r>
    </w:p>
    <w:p w14:paraId="790C2613" w14:textId="77777777" w:rsidR="00D906B6" w:rsidRPr="008A55E7" w:rsidRDefault="00D906B6" w:rsidP="00D906B6">
      <w:pPr>
        <w:ind w:right="183"/>
        <w:rPr>
          <w:sz w:val="20"/>
          <w:szCs w:val="20"/>
        </w:rPr>
      </w:pPr>
      <w:r w:rsidRPr="008A55E7">
        <w:rPr>
          <w:sz w:val="20"/>
          <w:szCs w:val="20"/>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 robót ziemnych.</w:t>
      </w:r>
    </w:p>
    <w:p w14:paraId="621DACF3" w14:textId="77777777" w:rsidR="00D906B6" w:rsidRPr="008A55E7" w:rsidRDefault="00D906B6" w:rsidP="00D906B6">
      <w:pPr>
        <w:ind w:right="183"/>
        <w:rPr>
          <w:sz w:val="20"/>
          <w:szCs w:val="20"/>
        </w:rPr>
      </w:pPr>
      <w:r w:rsidRPr="008A55E7">
        <w:rPr>
          <w:sz w:val="20"/>
          <w:szCs w:val="20"/>
        </w:rPr>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Inspektora.</w:t>
      </w:r>
    </w:p>
    <w:p w14:paraId="2780BE78" w14:textId="77777777" w:rsidR="00D906B6" w:rsidRPr="008A55E7" w:rsidRDefault="00D906B6" w:rsidP="00D906B6">
      <w:pPr>
        <w:ind w:right="183"/>
        <w:rPr>
          <w:sz w:val="20"/>
          <w:szCs w:val="20"/>
        </w:rPr>
      </w:pPr>
      <w:r w:rsidRPr="008A55E7">
        <w:rPr>
          <w:sz w:val="20"/>
          <w:szCs w:val="20"/>
        </w:rPr>
        <w:t xml:space="preserve">Odspojone grunty przydatne do wykonania nasypów powinny być bezpośrednio wbudowane w nasyp lub przewiezione na składowisko. O ile Inspektor dopuści czasowe składowanie </w:t>
      </w:r>
    </w:p>
    <w:p w14:paraId="1117D36B" w14:textId="77777777" w:rsidR="00D906B6" w:rsidRPr="008A55E7" w:rsidRDefault="00D906B6" w:rsidP="00D906B6">
      <w:pPr>
        <w:ind w:right="183"/>
        <w:rPr>
          <w:sz w:val="20"/>
          <w:szCs w:val="20"/>
        </w:rPr>
      </w:pPr>
      <w:r w:rsidRPr="008A55E7">
        <w:rPr>
          <w:sz w:val="20"/>
          <w:szCs w:val="20"/>
        </w:rPr>
        <w:t>odspojonych gruntów, należy je odpowiednio zabezpieczyć przed nadmiernym zawilgoceniem.</w:t>
      </w:r>
    </w:p>
    <w:p w14:paraId="5A1670D5" w14:textId="77777777" w:rsidR="00D906B6" w:rsidRPr="008A55E7" w:rsidRDefault="00D906B6" w:rsidP="00D906B6">
      <w:pPr>
        <w:ind w:right="183"/>
        <w:rPr>
          <w:sz w:val="20"/>
          <w:szCs w:val="20"/>
        </w:rPr>
      </w:pPr>
      <w:r w:rsidRPr="008A55E7">
        <w:rPr>
          <w:sz w:val="20"/>
          <w:szCs w:val="20"/>
        </w:rPr>
        <w:tab/>
        <w:t xml:space="preserve">Jeżeli grunt jest zamarznięty nie należy odspajać go do głębokości około </w:t>
      </w:r>
      <w:smartTag w:uri="urn:schemas-microsoft-com:office:smarttags" w:element="metricconverter">
        <w:smartTagPr>
          <w:attr w:name="ProductID" w:val="0,5 metra"/>
        </w:smartTagPr>
        <w:r w:rsidRPr="008A55E7">
          <w:rPr>
            <w:sz w:val="20"/>
            <w:szCs w:val="20"/>
          </w:rPr>
          <w:t>0,5 metra</w:t>
        </w:r>
      </w:smartTag>
      <w:r w:rsidRPr="008A55E7">
        <w:rPr>
          <w:sz w:val="20"/>
          <w:szCs w:val="20"/>
        </w:rPr>
        <w:t xml:space="preserve"> powyżej projektowanych rzędnych robót ziemnych.</w:t>
      </w:r>
    </w:p>
    <w:p w14:paraId="29F387BA" w14:textId="77777777" w:rsidR="00D906B6" w:rsidRPr="008A55E7" w:rsidRDefault="00D906B6" w:rsidP="00D906B6">
      <w:pPr>
        <w:ind w:right="183"/>
        <w:rPr>
          <w:sz w:val="20"/>
          <w:szCs w:val="20"/>
        </w:rPr>
      </w:pPr>
      <w:r w:rsidRPr="008A55E7">
        <w:rPr>
          <w:sz w:val="20"/>
          <w:szCs w:val="20"/>
        </w:rPr>
        <w:tab/>
        <w:t xml:space="preserve">Nie należy dopuszczać ruchu budowlanego po dnie wykopu o ile grubość warstwy gruntu (nadkładu) powyżej rzędnych robót ziemnych jest mniejsza niż </w:t>
      </w:r>
      <w:smartTag w:uri="urn:schemas-microsoft-com:office:smarttags" w:element="metricconverter">
        <w:smartTagPr>
          <w:attr w:name="ProductID" w:val="0,3 metra"/>
        </w:smartTagPr>
        <w:r w:rsidRPr="008A55E7">
          <w:rPr>
            <w:sz w:val="20"/>
            <w:szCs w:val="20"/>
          </w:rPr>
          <w:t>0,3 metra</w:t>
        </w:r>
      </w:smartTag>
      <w:r w:rsidRPr="008A55E7">
        <w:rPr>
          <w:sz w:val="20"/>
          <w:szCs w:val="20"/>
        </w:rPr>
        <w:t>. Z chwilą przystąpienia do ostatecznego profilowania dna wykopu dopuszcza się po nim jedynie ruch maszyn wykonujących tę czynność budowlaną. Może odbywać się jedynie sporadyczny ruch pojazdów, które nie spowodują uszkodzeń powierzchni korpusu. Naprawa uszkodzeń powierzchni robót ziemnych wynikających z niedotrzymania podanych powyżej warunków obciąża Wykonawcę robót ziemnych.</w:t>
      </w:r>
    </w:p>
    <w:p w14:paraId="7EAAB712" w14:textId="77777777" w:rsidR="00D906B6" w:rsidRPr="00B42528" w:rsidRDefault="00D906B6" w:rsidP="00D906B6">
      <w:pPr>
        <w:ind w:right="183"/>
        <w:rPr>
          <w:sz w:val="20"/>
          <w:szCs w:val="20"/>
        </w:rPr>
      </w:pPr>
      <w:r w:rsidRPr="008A55E7">
        <w:rPr>
          <w:sz w:val="20"/>
          <w:szCs w:val="20"/>
        </w:rPr>
        <w:tab/>
        <w:t>W obrębie budynków, przy istniejących sieciach instalacyjnych roboty należy prowadzić ręcznie.</w:t>
      </w:r>
    </w:p>
    <w:p w14:paraId="763E18D5" w14:textId="77777777" w:rsidR="00D906B6" w:rsidRPr="008A55E7" w:rsidRDefault="00D906B6" w:rsidP="00D906B6">
      <w:pPr>
        <w:pStyle w:val="Akapitzlist"/>
        <w:numPr>
          <w:ilvl w:val="2"/>
          <w:numId w:val="42"/>
        </w:numPr>
        <w:ind w:right="183"/>
        <w:rPr>
          <w:b/>
          <w:bCs/>
          <w:sz w:val="20"/>
          <w:szCs w:val="20"/>
        </w:rPr>
      </w:pPr>
      <w:r w:rsidRPr="008A55E7">
        <w:rPr>
          <w:b/>
          <w:bCs/>
          <w:sz w:val="20"/>
          <w:szCs w:val="20"/>
        </w:rPr>
        <w:t>Wykopy z transportem urobku</w:t>
      </w:r>
    </w:p>
    <w:p w14:paraId="474BA7C7" w14:textId="77777777" w:rsidR="00D906B6" w:rsidRPr="008A55E7" w:rsidRDefault="00D906B6" w:rsidP="00D906B6">
      <w:pPr>
        <w:ind w:right="183"/>
        <w:jc w:val="left"/>
        <w:rPr>
          <w:sz w:val="20"/>
          <w:szCs w:val="20"/>
        </w:rPr>
      </w:pPr>
      <w:r w:rsidRPr="008A55E7">
        <w:rPr>
          <w:sz w:val="20"/>
          <w:szCs w:val="20"/>
        </w:rPr>
        <w:t xml:space="preserve">Jeżeli grunt pochodzący z wykopu nie nadaje się do ponownego wbudowania, lub jego wykorzystanie jest niemożliwe, należy wywieźć go środkami transportu poza teren budowy. Miejsce składowania urobku musi być zaakceptowane przez Inwestora.  </w:t>
      </w:r>
    </w:p>
    <w:p w14:paraId="3C7055A2" w14:textId="77777777" w:rsidR="00D906B6" w:rsidRPr="008A55E7" w:rsidRDefault="00D906B6" w:rsidP="00D906B6">
      <w:pPr>
        <w:pStyle w:val="Nagwek4"/>
        <w:numPr>
          <w:ilvl w:val="2"/>
          <w:numId w:val="42"/>
        </w:numPr>
        <w:ind w:right="183"/>
        <w:jc w:val="left"/>
        <w:rPr>
          <w:b/>
          <w:bCs w:val="0"/>
          <w:sz w:val="20"/>
          <w:szCs w:val="20"/>
        </w:rPr>
      </w:pPr>
      <w:r w:rsidRPr="008A55E7">
        <w:rPr>
          <w:b/>
          <w:bCs w:val="0"/>
          <w:sz w:val="20"/>
          <w:szCs w:val="20"/>
        </w:rPr>
        <w:t>Dokładność wykonania wykopu</w:t>
      </w:r>
    </w:p>
    <w:p w14:paraId="3C92079C" w14:textId="77777777" w:rsidR="00D906B6" w:rsidRPr="008A55E7" w:rsidRDefault="00D906B6" w:rsidP="00D906B6">
      <w:pPr>
        <w:ind w:right="183"/>
        <w:jc w:val="left"/>
        <w:rPr>
          <w:sz w:val="20"/>
          <w:szCs w:val="20"/>
        </w:rPr>
      </w:pPr>
      <w:r w:rsidRPr="00E544F2">
        <w:tab/>
      </w:r>
      <w:r w:rsidRPr="008A55E7">
        <w:rPr>
          <w:sz w:val="20"/>
          <w:szCs w:val="20"/>
        </w:rPr>
        <w:t xml:space="preserve">Odchylenie osi korpusu ziemnego, w wykopie lub nasypie, od osi projektowanej nie powinny być większe niż </w:t>
      </w:r>
      <w:r w:rsidRPr="008A55E7">
        <w:rPr>
          <w:sz w:val="20"/>
          <w:szCs w:val="20"/>
        </w:rPr>
        <w:sym w:font="Symbol" w:char="F0B1"/>
      </w:r>
      <w:r w:rsidRPr="008A55E7">
        <w:rPr>
          <w:sz w:val="20"/>
          <w:szCs w:val="20"/>
        </w:rPr>
        <w:t xml:space="preserve">10 cm. Różnica w stosunku do projektowanych rzędnych robót ziemnych nie może przekraczać + </w:t>
      </w:r>
      <w:smartTag w:uri="urn:schemas-microsoft-com:office:smarttags" w:element="metricconverter">
        <w:smartTagPr>
          <w:attr w:name="ProductID" w:val="1 cm"/>
        </w:smartTagPr>
        <w:r w:rsidRPr="008A55E7">
          <w:rPr>
            <w:sz w:val="20"/>
            <w:szCs w:val="20"/>
          </w:rPr>
          <w:t>1 cm</w:t>
        </w:r>
      </w:smartTag>
      <w:r w:rsidRPr="008A55E7">
        <w:rPr>
          <w:sz w:val="20"/>
          <w:szCs w:val="20"/>
        </w:rPr>
        <w:t xml:space="preserve"> i - </w:t>
      </w:r>
      <w:smartTag w:uri="urn:schemas-microsoft-com:office:smarttags" w:element="metricconverter">
        <w:smartTagPr>
          <w:attr w:name="ProductID" w:val="3 cm"/>
        </w:smartTagPr>
        <w:r w:rsidRPr="008A55E7">
          <w:rPr>
            <w:sz w:val="20"/>
            <w:szCs w:val="20"/>
          </w:rPr>
          <w:t>3 cm</w:t>
        </w:r>
      </w:smartTag>
      <w:r w:rsidRPr="008A55E7">
        <w:rPr>
          <w:sz w:val="20"/>
          <w:szCs w:val="20"/>
        </w:rPr>
        <w:t xml:space="preserve">. </w:t>
      </w:r>
    </w:p>
    <w:p w14:paraId="493ACAC1" w14:textId="77777777" w:rsidR="00D906B6" w:rsidRPr="008A55E7" w:rsidRDefault="00D906B6" w:rsidP="00D906B6">
      <w:pPr>
        <w:ind w:right="183"/>
        <w:jc w:val="left"/>
        <w:rPr>
          <w:sz w:val="20"/>
          <w:szCs w:val="20"/>
        </w:rPr>
      </w:pPr>
      <w:r w:rsidRPr="008A55E7">
        <w:rPr>
          <w:sz w:val="20"/>
          <w:szCs w:val="20"/>
        </w:rPr>
        <w:t xml:space="preserve">Szerokość korpusu nie może różnić się od szerokości projektowanej o więcej niż: </w:t>
      </w:r>
      <w:r w:rsidRPr="008A55E7">
        <w:rPr>
          <w:sz w:val="20"/>
          <w:szCs w:val="20"/>
        </w:rPr>
        <w:sym w:font="Symbol" w:char="F0B1"/>
      </w:r>
      <w:r w:rsidRPr="008A55E7">
        <w:rPr>
          <w:sz w:val="20"/>
          <w:szCs w:val="20"/>
        </w:rPr>
        <w:t xml:space="preserve"> </w:t>
      </w:r>
      <w:smartTag w:uri="urn:schemas-microsoft-com:office:smarttags" w:element="metricconverter">
        <w:smartTagPr>
          <w:attr w:name="ProductID" w:val="10 cm"/>
        </w:smartTagPr>
        <w:r w:rsidRPr="008A55E7">
          <w:rPr>
            <w:sz w:val="20"/>
            <w:szCs w:val="20"/>
          </w:rPr>
          <w:t>10 cm</w:t>
        </w:r>
      </w:smartTag>
      <w:r w:rsidRPr="008A55E7">
        <w:rPr>
          <w:sz w:val="20"/>
          <w:szCs w:val="20"/>
        </w:rPr>
        <w:t>, a krawędzie korony drogi nie powinny mieć wyraźnych załamań w planie.</w:t>
      </w:r>
    </w:p>
    <w:p w14:paraId="6F813B35" w14:textId="77777777" w:rsidR="00D906B6" w:rsidRPr="008A55E7" w:rsidRDefault="00D906B6" w:rsidP="00D906B6">
      <w:pPr>
        <w:ind w:right="183"/>
        <w:jc w:val="left"/>
        <w:rPr>
          <w:sz w:val="20"/>
          <w:szCs w:val="20"/>
        </w:rPr>
      </w:pPr>
      <w:r w:rsidRPr="008A55E7">
        <w:rPr>
          <w:sz w:val="20"/>
          <w:szCs w:val="20"/>
        </w:rPr>
        <w:t xml:space="preserve">Pochylenie skarp nie powinno różnić się od projektowanego o więcej niż 10% jego wartości wyrażonej tangensem kąta. Maksymalna głębokość nierówności na powierzchni skarp nie powinna przekraczać </w:t>
      </w:r>
      <w:smartTag w:uri="urn:schemas-microsoft-com:office:smarttags" w:element="metricconverter">
        <w:smartTagPr>
          <w:attr w:name="ProductID" w:val="10 cm"/>
        </w:smartTagPr>
        <w:r w:rsidRPr="008A55E7">
          <w:rPr>
            <w:sz w:val="20"/>
            <w:szCs w:val="20"/>
          </w:rPr>
          <w:t>10 cm</w:t>
        </w:r>
      </w:smartTag>
      <w:r w:rsidRPr="008A55E7">
        <w:rPr>
          <w:sz w:val="20"/>
          <w:szCs w:val="20"/>
        </w:rPr>
        <w:t xml:space="preserve"> przy pomiarze łatą 3-metrową albo powinny być spełnione inne wymagania dotyczące równości, wynikające ze sposobu umocnienia powierzchni.</w:t>
      </w:r>
    </w:p>
    <w:p w14:paraId="4BC94C13" w14:textId="77777777" w:rsidR="00D906B6" w:rsidRPr="008A55E7" w:rsidRDefault="00D906B6" w:rsidP="00D906B6">
      <w:pPr>
        <w:pStyle w:val="Nagwek4"/>
        <w:numPr>
          <w:ilvl w:val="2"/>
          <w:numId w:val="42"/>
        </w:numPr>
        <w:ind w:right="183"/>
        <w:jc w:val="left"/>
        <w:rPr>
          <w:b/>
          <w:bCs w:val="0"/>
          <w:sz w:val="20"/>
          <w:szCs w:val="20"/>
        </w:rPr>
      </w:pPr>
      <w:r w:rsidRPr="008A55E7">
        <w:rPr>
          <w:b/>
          <w:bCs w:val="0"/>
          <w:sz w:val="20"/>
          <w:szCs w:val="20"/>
        </w:rPr>
        <w:t>Odwodnienie wykopu</w:t>
      </w:r>
    </w:p>
    <w:p w14:paraId="04785D6E" w14:textId="77777777" w:rsidR="00D906B6" w:rsidRPr="008A55E7" w:rsidRDefault="00D906B6" w:rsidP="00D906B6">
      <w:pPr>
        <w:ind w:right="183"/>
        <w:rPr>
          <w:sz w:val="20"/>
          <w:szCs w:val="20"/>
        </w:rPr>
      </w:pPr>
      <w:r w:rsidRPr="008A55E7">
        <w:rPr>
          <w:sz w:val="20"/>
          <w:szCs w:val="20"/>
        </w:rPr>
        <w:tab/>
        <w:t>Technologia wykonania wykopu musi umożliwiać jego prawidłowe odwodnienie w całym okresie trwania robót ziemnych. Wykonanie wykopów powinno postępować w kierunku podnoszenia się niwelety.</w:t>
      </w:r>
    </w:p>
    <w:p w14:paraId="18A5075A" w14:textId="77777777" w:rsidR="00D906B6" w:rsidRPr="008A55E7" w:rsidRDefault="00D906B6" w:rsidP="00D906B6">
      <w:pPr>
        <w:ind w:right="183"/>
        <w:rPr>
          <w:sz w:val="20"/>
          <w:szCs w:val="20"/>
        </w:rPr>
      </w:pPr>
      <w:r w:rsidRPr="008A55E7">
        <w:rPr>
          <w:b/>
          <w:sz w:val="20"/>
          <w:szCs w:val="20"/>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r w:rsidRPr="008A55E7">
        <w:rPr>
          <w:sz w:val="20"/>
          <w:szCs w:val="20"/>
        </w:rPr>
        <w:t>.</w:t>
      </w:r>
    </w:p>
    <w:p w14:paraId="0E17B8A0" w14:textId="77777777" w:rsidR="00D906B6" w:rsidRDefault="00D906B6" w:rsidP="00D906B6">
      <w:pPr>
        <w:ind w:right="183"/>
        <w:rPr>
          <w:sz w:val="20"/>
          <w:szCs w:val="20"/>
        </w:rPr>
      </w:pPr>
      <w:r w:rsidRPr="008A55E7">
        <w:rPr>
          <w:sz w:val="20"/>
          <w:szCs w:val="20"/>
        </w:rPr>
        <w:t>Z uwagi na charakterystykę gruntów (wysoki poziom wody gruntowej) oraz z uwagi na możliwość  okresowego zawieszania się wód opadowych na powierzchni gruntów słabiej przepuszczalnych, wystąpi konieczność wykonywania odwodnienia wykopów kanalizacji deszczowej poprzez zastosowanie igłofiltrów z pompami.</w:t>
      </w:r>
    </w:p>
    <w:p w14:paraId="3F129D0E" w14:textId="77777777" w:rsidR="00D906B6" w:rsidRPr="008A55E7" w:rsidRDefault="00D906B6" w:rsidP="00D906B6">
      <w:pPr>
        <w:pStyle w:val="Akapitzlist"/>
        <w:numPr>
          <w:ilvl w:val="2"/>
          <w:numId w:val="42"/>
        </w:numPr>
        <w:ind w:right="183"/>
        <w:rPr>
          <w:b/>
          <w:bCs/>
          <w:sz w:val="20"/>
          <w:szCs w:val="20"/>
        </w:rPr>
      </w:pPr>
      <w:r w:rsidRPr="008A55E7">
        <w:rPr>
          <w:b/>
          <w:bCs/>
          <w:sz w:val="20"/>
          <w:szCs w:val="20"/>
        </w:rPr>
        <w:t>Kontrola wykonania wykopów</w:t>
      </w:r>
    </w:p>
    <w:p w14:paraId="481FEE23" w14:textId="77777777" w:rsidR="00D906B6" w:rsidRPr="008A55E7" w:rsidRDefault="00D906B6" w:rsidP="00D906B6">
      <w:pPr>
        <w:ind w:right="183"/>
        <w:rPr>
          <w:sz w:val="20"/>
          <w:szCs w:val="20"/>
        </w:rPr>
      </w:pPr>
      <w:r w:rsidRPr="008A55E7">
        <w:rPr>
          <w:sz w:val="20"/>
          <w:szCs w:val="20"/>
        </w:rPr>
        <w:t>Sprawdzenie wykonania wykopów polega na kontrolowaniu zgodności z wymaganiami określonymi w niniejszej specyfikacji oraz w dokumentacji projektowej</w:t>
      </w:r>
    </w:p>
    <w:p w14:paraId="0BFF9C92" w14:textId="77777777" w:rsidR="00D906B6" w:rsidRPr="008A55E7" w:rsidRDefault="00D906B6" w:rsidP="00D906B6">
      <w:pPr>
        <w:ind w:right="183"/>
        <w:rPr>
          <w:sz w:val="20"/>
          <w:szCs w:val="20"/>
        </w:rPr>
      </w:pPr>
      <w:r w:rsidRPr="008A55E7">
        <w:rPr>
          <w:sz w:val="20"/>
          <w:szCs w:val="20"/>
        </w:rPr>
        <w:t>W czasie kontroli szczególną uwagę należy zwrócić na:</w:t>
      </w:r>
    </w:p>
    <w:p w14:paraId="68263712" w14:textId="77777777" w:rsidR="00D906B6" w:rsidRPr="008A55E7" w:rsidRDefault="00D906B6" w:rsidP="00D906B6">
      <w:pPr>
        <w:ind w:right="183"/>
        <w:rPr>
          <w:sz w:val="20"/>
          <w:szCs w:val="20"/>
        </w:rPr>
      </w:pPr>
      <w:r w:rsidRPr="008A55E7">
        <w:rPr>
          <w:sz w:val="20"/>
          <w:szCs w:val="20"/>
        </w:rPr>
        <w:t>a) odspajanie gruntów w sposób nie pogarszający ich właściwości,</w:t>
      </w:r>
    </w:p>
    <w:p w14:paraId="1D1BA9EC" w14:textId="77777777" w:rsidR="00D906B6" w:rsidRPr="008A55E7" w:rsidRDefault="00D906B6" w:rsidP="00D906B6">
      <w:pPr>
        <w:ind w:right="183"/>
        <w:rPr>
          <w:sz w:val="20"/>
          <w:szCs w:val="20"/>
        </w:rPr>
      </w:pPr>
      <w:r w:rsidRPr="008A55E7">
        <w:rPr>
          <w:sz w:val="20"/>
          <w:szCs w:val="20"/>
        </w:rPr>
        <w:t>b) zapewnienie stateczności skarp,</w:t>
      </w:r>
    </w:p>
    <w:p w14:paraId="49528A4A" w14:textId="77777777" w:rsidR="00D906B6" w:rsidRPr="008A55E7" w:rsidRDefault="00D906B6" w:rsidP="00D906B6">
      <w:pPr>
        <w:ind w:right="183"/>
        <w:rPr>
          <w:sz w:val="20"/>
          <w:szCs w:val="20"/>
        </w:rPr>
      </w:pPr>
      <w:r w:rsidRPr="008A55E7">
        <w:rPr>
          <w:sz w:val="20"/>
          <w:szCs w:val="20"/>
        </w:rPr>
        <w:t>c) odwodnienie 'wykopów w czasie 'wykonywania robót i po ich zakończeniu,</w:t>
      </w:r>
    </w:p>
    <w:p w14:paraId="7E9024A0" w14:textId="77777777" w:rsidR="00D906B6" w:rsidRPr="008A55E7" w:rsidRDefault="00D906B6" w:rsidP="00D906B6">
      <w:pPr>
        <w:ind w:right="183"/>
        <w:rPr>
          <w:sz w:val="20"/>
          <w:szCs w:val="20"/>
        </w:rPr>
      </w:pPr>
      <w:r w:rsidRPr="008A55E7">
        <w:rPr>
          <w:sz w:val="20"/>
          <w:szCs w:val="20"/>
        </w:rPr>
        <w:t>d) dokładność wykonania wykopów (usytuowanie i wykończenie),</w:t>
      </w:r>
    </w:p>
    <w:p w14:paraId="7ADA15F7" w14:textId="77777777" w:rsidR="00D906B6" w:rsidRPr="008A55E7" w:rsidRDefault="00D906B6" w:rsidP="00D906B6">
      <w:pPr>
        <w:ind w:right="183"/>
        <w:rPr>
          <w:sz w:val="20"/>
          <w:szCs w:val="20"/>
        </w:rPr>
      </w:pPr>
      <w:r w:rsidRPr="008A55E7">
        <w:rPr>
          <w:sz w:val="20"/>
          <w:szCs w:val="20"/>
        </w:rPr>
        <w:t>e) zagęszczenie górnej strefy korpusu w wykopie.</w:t>
      </w:r>
    </w:p>
    <w:p w14:paraId="1B89B113" w14:textId="77777777" w:rsidR="00D906B6" w:rsidRPr="00E715E2" w:rsidRDefault="00D906B6" w:rsidP="00D906B6">
      <w:pPr>
        <w:pStyle w:val="Nagwek2"/>
        <w:ind w:left="709" w:right="183" w:hanging="709"/>
        <w:jc w:val="left"/>
        <w:rPr>
          <w:sz w:val="24"/>
          <w:szCs w:val="24"/>
        </w:rPr>
      </w:pPr>
      <w:r w:rsidRPr="00E715E2">
        <w:rPr>
          <w:sz w:val="24"/>
          <w:szCs w:val="24"/>
        </w:rPr>
        <w:t>PRZEPISY ZWI</w:t>
      </w:r>
      <w:r w:rsidRPr="00E715E2">
        <w:rPr>
          <w:rFonts w:eastAsia="TimesNewRoman"/>
          <w:sz w:val="24"/>
          <w:szCs w:val="24"/>
        </w:rPr>
        <w:t>Ą</w:t>
      </w:r>
      <w:r w:rsidRPr="00E715E2">
        <w:rPr>
          <w:sz w:val="24"/>
          <w:szCs w:val="24"/>
        </w:rPr>
        <w:t>ZANE</w:t>
      </w:r>
    </w:p>
    <w:p w14:paraId="0C5AE1A0" w14:textId="77777777" w:rsidR="00D906B6" w:rsidRPr="000763D3" w:rsidRDefault="00D906B6" w:rsidP="00D906B6">
      <w:pPr>
        <w:ind w:right="183"/>
        <w:rPr>
          <w:sz w:val="20"/>
          <w:szCs w:val="20"/>
        </w:rPr>
      </w:pPr>
      <w:r w:rsidRPr="000763D3">
        <w:rPr>
          <w:sz w:val="20"/>
          <w:szCs w:val="20"/>
        </w:rPr>
        <w:t>PN-B-O2480 Grunty budowlane. Określenia. Symbole. Podział i opis gruntów</w:t>
      </w:r>
    </w:p>
    <w:p w14:paraId="158E61B0" w14:textId="77777777" w:rsidR="00D906B6" w:rsidRPr="000763D3" w:rsidRDefault="00D906B6" w:rsidP="00D906B6">
      <w:pPr>
        <w:ind w:right="183"/>
        <w:rPr>
          <w:sz w:val="20"/>
          <w:szCs w:val="20"/>
        </w:rPr>
      </w:pPr>
      <w:r w:rsidRPr="000763D3">
        <w:rPr>
          <w:sz w:val="20"/>
          <w:szCs w:val="20"/>
        </w:rPr>
        <w:t>PN-B-O4480 Grunty budowlane. Badania próbek gruntów</w:t>
      </w:r>
    </w:p>
    <w:p w14:paraId="12465703" w14:textId="77777777" w:rsidR="00D906B6" w:rsidRPr="000763D3" w:rsidRDefault="00D906B6" w:rsidP="00D906B6">
      <w:pPr>
        <w:ind w:right="183"/>
        <w:rPr>
          <w:sz w:val="20"/>
          <w:szCs w:val="20"/>
        </w:rPr>
      </w:pPr>
      <w:r w:rsidRPr="000763D3">
        <w:rPr>
          <w:sz w:val="20"/>
          <w:szCs w:val="20"/>
        </w:rPr>
        <w:t>PN-B-O4493 Grunty budowlane. Oznaczanie kapilarności biernej</w:t>
      </w:r>
    </w:p>
    <w:p w14:paraId="2F84B8CD" w14:textId="71CAF70C" w:rsidR="00D906B6" w:rsidRDefault="00D906B6" w:rsidP="00D906B6">
      <w:pPr>
        <w:ind w:right="183"/>
        <w:rPr>
          <w:sz w:val="20"/>
          <w:szCs w:val="20"/>
        </w:rPr>
      </w:pPr>
      <w:r w:rsidRPr="000763D3">
        <w:rPr>
          <w:sz w:val="20"/>
          <w:szCs w:val="20"/>
        </w:rPr>
        <w:t>BN-77/893 1-12 Oznaczenie wskaźnika zagęszczenia</w:t>
      </w:r>
    </w:p>
    <w:p w14:paraId="12747309" w14:textId="77777777" w:rsidR="00D906B6" w:rsidRDefault="00D906B6">
      <w:pPr>
        <w:widowControl/>
        <w:spacing w:before="0" w:after="200" w:line="276" w:lineRule="auto"/>
        <w:ind w:left="0" w:right="0" w:firstLine="0"/>
        <w:jc w:val="left"/>
        <w:rPr>
          <w:sz w:val="20"/>
          <w:szCs w:val="20"/>
        </w:rPr>
      </w:pPr>
      <w:r>
        <w:rPr>
          <w:sz w:val="20"/>
          <w:szCs w:val="20"/>
        </w:rPr>
        <w:br w:type="page"/>
      </w:r>
    </w:p>
    <w:p w14:paraId="722BDDE9" w14:textId="10F38BFA" w:rsidR="00D906B6" w:rsidRPr="00D906B6" w:rsidRDefault="00D906B6" w:rsidP="00D906B6">
      <w:pPr>
        <w:pStyle w:val="Nagwek2"/>
        <w:ind w:right="7667"/>
        <w:rPr>
          <w:sz w:val="24"/>
          <w:szCs w:val="24"/>
        </w:rPr>
      </w:pPr>
      <w:r w:rsidRPr="00D906B6">
        <w:rPr>
          <w:sz w:val="24"/>
          <w:szCs w:val="24"/>
        </w:rPr>
        <w:t>ODBIÓR ROBÓT</w:t>
      </w:r>
    </w:p>
    <w:p w14:paraId="156807EB" w14:textId="77777777" w:rsidR="00D906B6" w:rsidRDefault="00D906B6" w:rsidP="00D906B6">
      <w:pPr>
        <w:ind w:right="183"/>
        <w:rPr>
          <w:sz w:val="20"/>
          <w:szCs w:val="20"/>
        </w:rPr>
      </w:pPr>
      <w:r w:rsidRPr="00E715E2">
        <w:rPr>
          <w:sz w:val="20"/>
          <w:szCs w:val="20"/>
        </w:rPr>
        <w:t>Wszystkie roboty objęte SST-B.01 podlegają zasadom odbioru robót zanikających.</w:t>
      </w:r>
    </w:p>
    <w:p w14:paraId="17ED186D" w14:textId="7600F477" w:rsidR="00D906B6" w:rsidRPr="00E715E2" w:rsidRDefault="00D906B6" w:rsidP="00D906B6">
      <w:pPr>
        <w:pStyle w:val="Nagwek2"/>
        <w:ind w:right="5824" w:firstLine="0"/>
      </w:pPr>
      <w:r w:rsidRPr="00E715E2">
        <w:rPr>
          <w:sz w:val="20"/>
          <w:szCs w:val="20"/>
        </w:rPr>
        <w:t xml:space="preserve"> </w:t>
      </w:r>
      <w:r w:rsidRPr="00E715E2">
        <w:t>PODSTAWA PŁATNOŚCI</w:t>
      </w:r>
    </w:p>
    <w:p w14:paraId="7DCECCE9" w14:textId="77777777" w:rsidR="00D906B6" w:rsidRPr="00E715E2" w:rsidRDefault="00D906B6" w:rsidP="00D906B6">
      <w:pPr>
        <w:ind w:right="183"/>
        <w:rPr>
          <w:sz w:val="20"/>
          <w:szCs w:val="20"/>
        </w:rPr>
      </w:pPr>
      <w:r w:rsidRPr="00E715E2">
        <w:rPr>
          <w:sz w:val="20"/>
          <w:szCs w:val="20"/>
        </w:rPr>
        <w:t xml:space="preserve"> Zgodnie z umową z Inwestorem. </w:t>
      </w:r>
    </w:p>
    <w:p w14:paraId="11B2587B" w14:textId="77777777" w:rsidR="00D906B6" w:rsidRDefault="00D906B6" w:rsidP="00D906B6">
      <w:pPr>
        <w:ind w:right="183"/>
        <w:jc w:val="left"/>
        <w:rPr>
          <w:sz w:val="20"/>
          <w:szCs w:val="20"/>
        </w:rPr>
      </w:pPr>
    </w:p>
    <w:p w14:paraId="376FB84D" w14:textId="0046D49A" w:rsidR="00D906B6" w:rsidRDefault="00D906B6">
      <w:pPr>
        <w:widowControl/>
        <w:spacing w:before="0" w:after="200" w:line="276" w:lineRule="auto"/>
        <w:ind w:left="0" w:right="0" w:firstLine="0"/>
        <w:jc w:val="left"/>
        <w:rPr>
          <w:rStyle w:val="Nagwek2ZnakZnak"/>
          <w:rFonts w:cs="Times New Roman"/>
          <w:smallCaps w:val="0"/>
          <w:spacing w:val="0"/>
          <w:kern w:val="0"/>
          <w:lang w:eastAsia="en-US"/>
        </w:rPr>
      </w:pPr>
      <w:r>
        <w:rPr>
          <w:rStyle w:val="Nagwek2ZnakZnak"/>
          <w:rFonts w:cs="Times New Roman"/>
          <w:smallCaps w:val="0"/>
          <w:spacing w:val="0"/>
          <w:kern w:val="0"/>
          <w:lang w:eastAsia="en-US"/>
        </w:rPr>
        <w:br w:type="page"/>
      </w:r>
    </w:p>
    <w:p w14:paraId="4F24C31F" w14:textId="60E1788C" w:rsidR="00A70268" w:rsidRDefault="00A70268" w:rsidP="00A70268">
      <w:pPr>
        <w:rPr>
          <w:rStyle w:val="Nagwek2ZnakZnak"/>
          <w:rFonts w:cs="Times New Roman"/>
          <w:b w:val="0"/>
          <w:bCs w:val="0"/>
          <w:smallCaps w:val="0"/>
          <w:spacing w:val="0"/>
          <w:kern w:val="0"/>
          <w:lang w:eastAsia="en-US"/>
        </w:rPr>
      </w:pPr>
    </w:p>
    <w:p w14:paraId="53FE2076" w14:textId="515BF076" w:rsidR="00C4085F" w:rsidRPr="00E715E2" w:rsidRDefault="00C4085F" w:rsidP="00C92FFB">
      <w:pPr>
        <w:pStyle w:val="Nagwek2"/>
        <w:numPr>
          <w:ilvl w:val="0"/>
          <w:numId w:val="0"/>
        </w:numPr>
        <w:pBdr>
          <w:bottom w:val="single" w:sz="2" w:space="1" w:color="808080" w:themeColor="background1" w:themeShade="80"/>
        </w:pBdr>
        <w:spacing w:before="2160"/>
        <w:ind w:right="183"/>
        <w:jc w:val="center"/>
        <w:rPr>
          <w:rStyle w:val="Nagwek2ZnakZnak"/>
          <w:rFonts w:cs="Times New Roman"/>
          <w:b/>
          <w:bCs/>
          <w:smallCaps w:val="0"/>
          <w:spacing w:val="0"/>
          <w:kern w:val="0"/>
          <w:lang w:eastAsia="en-US"/>
        </w:rPr>
      </w:pPr>
      <w:r w:rsidRPr="00E715E2">
        <w:rPr>
          <w:rStyle w:val="Nagwek2ZnakZnak"/>
          <w:rFonts w:cs="Times New Roman"/>
          <w:b/>
          <w:bCs/>
          <w:smallCaps w:val="0"/>
          <w:spacing w:val="0"/>
          <w:kern w:val="0"/>
          <w:lang w:eastAsia="en-US"/>
        </w:rPr>
        <w:t>SST-B.0</w:t>
      </w:r>
      <w:r w:rsidR="00D906B6">
        <w:rPr>
          <w:rStyle w:val="Nagwek2ZnakZnak"/>
          <w:rFonts w:cs="Times New Roman"/>
          <w:b/>
          <w:bCs/>
          <w:smallCaps w:val="0"/>
          <w:spacing w:val="0"/>
          <w:kern w:val="0"/>
          <w:lang w:eastAsia="en-US"/>
        </w:rPr>
        <w:t>3</w:t>
      </w:r>
      <w:r w:rsidRPr="00E715E2">
        <w:rPr>
          <w:rStyle w:val="Nagwek2ZnakZnak"/>
          <w:rFonts w:cs="Times New Roman"/>
          <w:b/>
          <w:bCs/>
          <w:smallCaps w:val="0"/>
          <w:spacing w:val="0"/>
          <w:kern w:val="0"/>
          <w:lang w:eastAsia="en-US"/>
        </w:rPr>
        <w:t xml:space="preserve"> ELEMENTY KONSTRUKCYJNE ŻELBETOWE I BETONOWE</w:t>
      </w:r>
    </w:p>
    <w:p w14:paraId="6BA0C1E6" w14:textId="06DCE8DF" w:rsidR="00C04F8B" w:rsidRPr="00A70268" w:rsidRDefault="00C4085F" w:rsidP="00A70268">
      <w:pPr>
        <w:pStyle w:val="Nagwek2"/>
        <w:numPr>
          <w:ilvl w:val="0"/>
          <w:numId w:val="0"/>
        </w:numPr>
        <w:ind w:right="183"/>
        <w:jc w:val="center"/>
        <w:rPr>
          <w:sz w:val="24"/>
          <w:szCs w:val="24"/>
        </w:rPr>
      </w:pPr>
      <w:r w:rsidRPr="00E715E2">
        <w:rPr>
          <w:rStyle w:val="Nagwek2ZnakZnak"/>
          <w:rFonts w:cs="Times New Roman"/>
          <w:b/>
          <w:bCs/>
          <w:smallCaps w:val="0"/>
          <w:spacing w:val="0"/>
          <w:kern w:val="0"/>
          <w:lang w:eastAsia="en-US"/>
        </w:rPr>
        <w:t>CVP 45262</w:t>
      </w:r>
      <w:r w:rsidR="00F171F6">
        <w:rPr>
          <w:rStyle w:val="Nagwek2ZnakZnak"/>
          <w:rFonts w:cs="Times New Roman"/>
          <w:b/>
          <w:bCs/>
          <w:smallCaps w:val="0"/>
          <w:spacing w:val="0"/>
          <w:kern w:val="0"/>
          <w:lang w:eastAsia="en-US"/>
        </w:rPr>
        <w:t>000</w:t>
      </w:r>
      <w:r w:rsidRPr="00E715E2">
        <w:rPr>
          <w:rStyle w:val="Nagwek2ZnakZnak"/>
          <w:rFonts w:cs="Times New Roman"/>
          <w:b/>
          <w:bCs/>
          <w:smallCaps w:val="0"/>
          <w:spacing w:val="0"/>
          <w:kern w:val="0"/>
          <w:lang w:eastAsia="en-US"/>
        </w:rPr>
        <w:t>-</w:t>
      </w:r>
      <w:bookmarkStart w:id="11" w:name="_Toc83086350"/>
      <w:bookmarkStart w:id="12" w:name="_Toc93666820"/>
      <w:bookmarkEnd w:id="9"/>
      <w:bookmarkEnd w:id="10"/>
      <w:r w:rsidR="00F171F6">
        <w:rPr>
          <w:rStyle w:val="Nagwek2ZnakZnak"/>
          <w:rFonts w:cs="Times New Roman"/>
          <w:b/>
          <w:bCs/>
          <w:smallCaps w:val="0"/>
          <w:spacing w:val="0"/>
          <w:kern w:val="0"/>
          <w:lang w:eastAsia="en-US"/>
        </w:rPr>
        <w:t>1</w:t>
      </w:r>
    </w:p>
    <w:p w14:paraId="113B8FAA" w14:textId="77777777" w:rsidR="0095239C" w:rsidRPr="00E715E2" w:rsidRDefault="0095239C" w:rsidP="001C4B73">
      <w:pPr>
        <w:pStyle w:val="Nagwek1"/>
        <w:ind w:right="183"/>
        <w:rPr>
          <w:sz w:val="28"/>
          <w:szCs w:val="28"/>
        </w:rPr>
        <w:sectPr w:rsidR="0095239C" w:rsidRPr="00E715E2" w:rsidSect="00377D32">
          <w:headerReference w:type="default" r:id="rId11"/>
          <w:pgSz w:w="11920" w:h="16840"/>
          <w:pgMar w:top="567" w:right="567" w:bottom="851" w:left="567" w:header="728" w:footer="375" w:gutter="567"/>
          <w:cols w:space="708"/>
        </w:sectPr>
      </w:pPr>
    </w:p>
    <w:p w14:paraId="35033105" w14:textId="77777777" w:rsidR="0086147E" w:rsidRPr="00E715E2" w:rsidRDefault="0086147E" w:rsidP="001C4B73">
      <w:pPr>
        <w:pStyle w:val="Nagwek2"/>
        <w:numPr>
          <w:ilvl w:val="0"/>
          <w:numId w:val="0"/>
        </w:numPr>
        <w:ind w:right="183"/>
        <w:jc w:val="left"/>
        <w:rPr>
          <w:sz w:val="24"/>
          <w:szCs w:val="24"/>
        </w:rPr>
      </w:pPr>
      <w:r w:rsidRPr="00E715E2">
        <w:rPr>
          <w:sz w:val="24"/>
          <w:szCs w:val="24"/>
        </w:rPr>
        <w:t>1. WSTĘP</w:t>
      </w:r>
      <w:bookmarkEnd w:id="11"/>
      <w:bookmarkEnd w:id="12"/>
    </w:p>
    <w:p w14:paraId="567C5280" w14:textId="77777777" w:rsidR="0086147E" w:rsidRPr="00E715E2" w:rsidRDefault="0086147E" w:rsidP="001C4B73">
      <w:pPr>
        <w:pStyle w:val="Nagwek3"/>
        <w:numPr>
          <w:ilvl w:val="0"/>
          <w:numId w:val="0"/>
        </w:numPr>
        <w:ind w:left="915" w:right="183" w:hanging="360"/>
        <w:jc w:val="both"/>
        <w:rPr>
          <w:sz w:val="22"/>
          <w:szCs w:val="22"/>
        </w:rPr>
      </w:pPr>
      <w:bookmarkStart w:id="13" w:name="_Toc93666821"/>
      <w:r w:rsidRPr="00E715E2">
        <w:rPr>
          <w:sz w:val="22"/>
          <w:szCs w:val="22"/>
        </w:rPr>
        <w:t>1.1. Przedmiot Specyfikacji</w:t>
      </w:r>
      <w:bookmarkEnd w:id="13"/>
    </w:p>
    <w:p w14:paraId="7A75CF7D" w14:textId="77777777" w:rsidR="0086147E" w:rsidRPr="00063B5E" w:rsidRDefault="0086147E" w:rsidP="00DA76D4">
      <w:pPr>
        <w:pStyle w:val="WW-Tekstpodstawowy2"/>
        <w:spacing w:after="360" w:line="288" w:lineRule="auto"/>
        <w:ind w:firstLine="85"/>
        <w:jc w:val="both"/>
        <w:rPr>
          <w:b/>
          <w:bCs/>
          <w:sz w:val="20"/>
        </w:rPr>
      </w:pPr>
      <w:r w:rsidRPr="00063B5E">
        <w:rPr>
          <w:sz w:val="20"/>
        </w:rPr>
        <w:t xml:space="preserve">Przedmiotem niniejszej Specyfikacji są wymagania dotyczące wykonania i odbioru robót związanych z wykonaniem elementów żelbetowych zbrojonych </w:t>
      </w:r>
      <w:r w:rsidR="00716A82" w:rsidRPr="00063B5E">
        <w:rPr>
          <w:sz w:val="20"/>
        </w:rPr>
        <w:t>w zakresie</w:t>
      </w:r>
      <w:r w:rsidR="00B71569" w:rsidRPr="00063B5E">
        <w:rPr>
          <w:sz w:val="20"/>
          <w:szCs w:val="16"/>
        </w:rPr>
        <w:t xml:space="preserve"> przedmiotowego</w:t>
      </w:r>
      <w:r w:rsidR="00716A82" w:rsidRPr="00063B5E">
        <w:rPr>
          <w:sz w:val="20"/>
        </w:rPr>
        <w:t xml:space="preserve"> zadania</w:t>
      </w:r>
      <w:r w:rsidR="00B71569" w:rsidRPr="00063B5E">
        <w:rPr>
          <w:sz w:val="20"/>
        </w:rPr>
        <w:t>.</w:t>
      </w:r>
    </w:p>
    <w:p w14:paraId="14A5EA32" w14:textId="77777777" w:rsidR="0086147E" w:rsidRPr="00E715E2" w:rsidRDefault="0086147E" w:rsidP="001C4B73">
      <w:pPr>
        <w:pStyle w:val="Nagwek3"/>
        <w:numPr>
          <w:ilvl w:val="0"/>
          <w:numId w:val="0"/>
        </w:numPr>
        <w:ind w:left="915" w:right="183" w:hanging="360"/>
        <w:rPr>
          <w:sz w:val="22"/>
          <w:szCs w:val="22"/>
        </w:rPr>
      </w:pPr>
      <w:bookmarkStart w:id="14" w:name="_Toc93666822"/>
      <w:r w:rsidRPr="00E715E2">
        <w:rPr>
          <w:sz w:val="22"/>
          <w:szCs w:val="22"/>
        </w:rPr>
        <w:t>1.2. Zakres stosowania Specyfikacji Technicznej</w:t>
      </w:r>
      <w:bookmarkEnd w:id="14"/>
    </w:p>
    <w:p w14:paraId="3C163656" w14:textId="77777777" w:rsidR="0086147E" w:rsidRPr="00E715E2" w:rsidRDefault="0086147E" w:rsidP="001C4B73">
      <w:pPr>
        <w:ind w:right="183"/>
        <w:rPr>
          <w:sz w:val="20"/>
          <w:szCs w:val="20"/>
        </w:rPr>
      </w:pPr>
      <w:r w:rsidRPr="00E715E2">
        <w:rPr>
          <w:sz w:val="20"/>
          <w:szCs w:val="20"/>
        </w:rPr>
        <w:t>Specyfikacja jest stosowana jako dokument przy zleceniu i realizacji Robót wymienionych w punkcie 1.1.</w:t>
      </w:r>
    </w:p>
    <w:p w14:paraId="3B2F6798" w14:textId="77777777" w:rsidR="0086147E" w:rsidRPr="00E715E2" w:rsidRDefault="0086147E" w:rsidP="001C4B73">
      <w:pPr>
        <w:pStyle w:val="Nagwek3"/>
        <w:numPr>
          <w:ilvl w:val="0"/>
          <w:numId w:val="0"/>
        </w:numPr>
        <w:ind w:left="915" w:right="183" w:hanging="360"/>
        <w:jc w:val="both"/>
        <w:rPr>
          <w:sz w:val="22"/>
          <w:szCs w:val="22"/>
        </w:rPr>
      </w:pPr>
      <w:bookmarkStart w:id="15" w:name="_Toc93666823"/>
      <w:r w:rsidRPr="00E715E2">
        <w:rPr>
          <w:sz w:val="22"/>
          <w:szCs w:val="22"/>
        </w:rPr>
        <w:t>1.3. Zakres robót objętych Specyfikacją</w:t>
      </w:r>
      <w:bookmarkEnd w:id="15"/>
    </w:p>
    <w:p w14:paraId="24A610B5" w14:textId="77777777" w:rsidR="0086147E" w:rsidRPr="00E715E2" w:rsidRDefault="0086147E" w:rsidP="001C4B73">
      <w:pPr>
        <w:ind w:right="183"/>
        <w:rPr>
          <w:sz w:val="20"/>
          <w:szCs w:val="20"/>
        </w:rPr>
      </w:pPr>
      <w:r w:rsidRPr="00E715E2">
        <w:rPr>
          <w:sz w:val="20"/>
          <w:szCs w:val="20"/>
        </w:rPr>
        <w:t>Ustalenia zawarte w niniejszej specyfikacji mają zastosowanie przy wykonywaniu elementów żelbetowych i betonowych jak; fundamenty, stropy, podciągi, wieńce, nadproża, itp.</w:t>
      </w:r>
    </w:p>
    <w:p w14:paraId="11DBA51B" w14:textId="77777777" w:rsidR="0086147E" w:rsidRPr="00E715E2" w:rsidRDefault="0086147E" w:rsidP="001C4B73">
      <w:pPr>
        <w:ind w:right="183"/>
        <w:rPr>
          <w:sz w:val="20"/>
          <w:szCs w:val="20"/>
        </w:rPr>
      </w:pPr>
      <w:r w:rsidRPr="00E715E2">
        <w:rPr>
          <w:sz w:val="20"/>
          <w:szCs w:val="20"/>
        </w:rPr>
        <w:t>Zakres robót objętych przez Specyfikację:</w:t>
      </w:r>
    </w:p>
    <w:p w14:paraId="3259BCE0" w14:textId="77777777" w:rsidR="0086147E" w:rsidRPr="00063B5E" w:rsidRDefault="0086147E" w:rsidP="00063B5E">
      <w:pPr>
        <w:pStyle w:val="Akapitzlist"/>
        <w:numPr>
          <w:ilvl w:val="0"/>
          <w:numId w:val="52"/>
        </w:numPr>
        <w:ind w:right="183"/>
        <w:rPr>
          <w:sz w:val="20"/>
          <w:szCs w:val="20"/>
        </w:rPr>
      </w:pPr>
      <w:r w:rsidRPr="00063B5E">
        <w:rPr>
          <w:sz w:val="20"/>
          <w:szCs w:val="20"/>
        </w:rPr>
        <w:t xml:space="preserve">Przygotowanie mieszanki betonowej </w:t>
      </w:r>
    </w:p>
    <w:p w14:paraId="37AF9C77" w14:textId="77777777" w:rsidR="0086147E" w:rsidRPr="00063B5E" w:rsidRDefault="0086147E" w:rsidP="00063B5E">
      <w:pPr>
        <w:pStyle w:val="Akapitzlist"/>
        <w:numPr>
          <w:ilvl w:val="0"/>
          <w:numId w:val="52"/>
        </w:numPr>
        <w:ind w:right="183"/>
        <w:rPr>
          <w:sz w:val="20"/>
          <w:szCs w:val="20"/>
        </w:rPr>
      </w:pPr>
      <w:r w:rsidRPr="00063B5E">
        <w:rPr>
          <w:sz w:val="20"/>
          <w:szCs w:val="20"/>
        </w:rPr>
        <w:t xml:space="preserve">Montaż </w:t>
      </w:r>
      <w:proofErr w:type="spellStart"/>
      <w:r w:rsidRPr="00063B5E">
        <w:rPr>
          <w:sz w:val="20"/>
          <w:szCs w:val="20"/>
        </w:rPr>
        <w:t>deskowań</w:t>
      </w:r>
      <w:proofErr w:type="spellEnd"/>
    </w:p>
    <w:p w14:paraId="671258D2" w14:textId="77777777" w:rsidR="0086147E" w:rsidRPr="00063B5E" w:rsidRDefault="0086147E" w:rsidP="00063B5E">
      <w:pPr>
        <w:pStyle w:val="Akapitzlist"/>
        <w:numPr>
          <w:ilvl w:val="0"/>
          <w:numId w:val="52"/>
        </w:numPr>
        <w:ind w:right="183"/>
        <w:rPr>
          <w:sz w:val="20"/>
          <w:szCs w:val="20"/>
        </w:rPr>
      </w:pPr>
      <w:r w:rsidRPr="00063B5E">
        <w:rPr>
          <w:sz w:val="20"/>
          <w:szCs w:val="20"/>
        </w:rPr>
        <w:t>Betonowanie i zagęszczanie</w:t>
      </w:r>
    </w:p>
    <w:p w14:paraId="45E65717" w14:textId="77777777" w:rsidR="0086147E" w:rsidRPr="00063B5E" w:rsidRDefault="0086147E" w:rsidP="00063B5E">
      <w:pPr>
        <w:pStyle w:val="Akapitzlist"/>
        <w:numPr>
          <w:ilvl w:val="0"/>
          <w:numId w:val="52"/>
        </w:numPr>
        <w:ind w:right="183"/>
        <w:rPr>
          <w:sz w:val="20"/>
          <w:szCs w:val="20"/>
        </w:rPr>
      </w:pPr>
      <w:r w:rsidRPr="00063B5E">
        <w:rPr>
          <w:sz w:val="20"/>
          <w:szCs w:val="20"/>
        </w:rPr>
        <w:t>Pielęgnacja betonu</w:t>
      </w:r>
    </w:p>
    <w:p w14:paraId="30A7EF4A" w14:textId="77777777" w:rsidR="0086147E" w:rsidRPr="00E715E2" w:rsidRDefault="0086147E" w:rsidP="001C4B73">
      <w:pPr>
        <w:pStyle w:val="Nagwek3"/>
        <w:numPr>
          <w:ilvl w:val="0"/>
          <w:numId w:val="0"/>
        </w:numPr>
        <w:ind w:left="915" w:right="183" w:hanging="360"/>
        <w:rPr>
          <w:sz w:val="22"/>
          <w:szCs w:val="22"/>
        </w:rPr>
      </w:pPr>
      <w:bookmarkStart w:id="16" w:name="_Toc93666824"/>
      <w:r w:rsidRPr="00E715E2">
        <w:rPr>
          <w:sz w:val="22"/>
          <w:szCs w:val="22"/>
        </w:rPr>
        <w:t>1.4. Określenia podstawowe</w:t>
      </w:r>
      <w:bookmarkEnd w:id="16"/>
    </w:p>
    <w:p w14:paraId="3593ACDF" w14:textId="77777777" w:rsidR="0086147E" w:rsidRPr="00E715E2" w:rsidRDefault="0086147E" w:rsidP="001C4B73">
      <w:pPr>
        <w:ind w:right="183"/>
        <w:rPr>
          <w:sz w:val="20"/>
          <w:szCs w:val="20"/>
        </w:rPr>
      </w:pPr>
      <w:r w:rsidRPr="00E715E2">
        <w:rPr>
          <w:bCs/>
          <w:sz w:val="20"/>
          <w:szCs w:val="20"/>
        </w:rPr>
        <w:t>Beton zwykły</w:t>
      </w:r>
      <w:r w:rsidRPr="00E715E2">
        <w:rPr>
          <w:sz w:val="20"/>
          <w:szCs w:val="20"/>
        </w:rPr>
        <w:t>-beton o gęstości powyżej 1,8 kg/dcm</w:t>
      </w:r>
      <w:r w:rsidRPr="00E715E2">
        <w:rPr>
          <w:sz w:val="20"/>
          <w:szCs w:val="20"/>
          <w:vertAlign w:val="superscript"/>
        </w:rPr>
        <w:t>3</w:t>
      </w:r>
      <w:r w:rsidRPr="00E715E2">
        <w:rPr>
          <w:sz w:val="20"/>
          <w:szCs w:val="20"/>
        </w:rPr>
        <w:t xml:space="preserve"> wykonany z cementu, wody, kruszywa mineralnego o frakcjach piaskowych i grubszych oraz ewentualnych dodatków mineralnych i domieszek chemicznych.</w:t>
      </w:r>
    </w:p>
    <w:p w14:paraId="7D5BA952" w14:textId="77777777" w:rsidR="0086147E" w:rsidRPr="00E715E2" w:rsidRDefault="0086147E" w:rsidP="001C4B73">
      <w:pPr>
        <w:ind w:right="183"/>
        <w:rPr>
          <w:sz w:val="20"/>
          <w:szCs w:val="20"/>
        </w:rPr>
      </w:pPr>
      <w:r w:rsidRPr="00E715E2">
        <w:rPr>
          <w:bCs/>
          <w:sz w:val="20"/>
          <w:szCs w:val="20"/>
        </w:rPr>
        <w:t>Mieszanka betonowa</w:t>
      </w:r>
      <w:r w:rsidR="00DA76D4" w:rsidRPr="00E715E2">
        <w:rPr>
          <w:bCs/>
          <w:sz w:val="20"/>
          <w:szCs w:val="20"/>
        </w:rPr>
        <w:t xml:space="preserve"> </w:t>
      </w:r>
      <w:r w:rsidRPr="00E715E2">
        <w:rPr>
          <w:sz w:val="20"/>
          <w:szCs w:val="20"/>
        </w:rPr>
        <w:t>- mieszanina wszystkich składników przed związaniem betonu</w:t>
      </w:r>
      <w:r w:rsidR="00DA76D4" w:rsidRPr="00E715E2">
        <w:rPr>
          <w:sz w:val="20"/>
          <w:szCs w:val="20"/>
        </w:rPr>
        <w:t>.</w:t>
      </w:r>
    </w:p>
    <w:p w14:paraId="407BA57A" w14:textId="77777777" w:rsidR="0086147E" w:rsidRPr="00E715E2" w:rsidRDefault="0086147E" w:rsidP="001C4B73">
      <w:pPr>
        <w:ind w:right="183"/>
        <w:rPr>
          <w:sz w:val="20"/>
          <w:szCs w:val="20"/>
        </w:rPr>
      </w:pPr>
      <w:r w:rsidRPr="00E715E2">
        <w:rPr>
          <w:bCs/>
          <w:sz w:val="20"/>
          <w:szCs w:val="20"/>
        </w:rPr>
        <w:t>Zaczyn cementowy</w:t>
      </w:r>
      <w:r w:rsidR="00DA76D4" w:rsidRPr="00E715E2">
        <w:rPr>
          <w:bCs/>
          <w:sz w:val="20"/>
          <w:szCs w:val="20"/>
        </w:rPr>
        <w:t xml:space="preserve"> </w:t>
      </w:r>
      <w:r w:rsidRPr="00E715E2">
        <w:rPr>
          <w:sz w:val="20"/>
          <w:szCs w:val="20"/>
        </w:rPr>
        <w:t>- mieszanina cementu i wody</w:t>
      </w:r>
      <w:r w:rsidR="00DA76D4" w:rsidRPr="00E715E2">
        <w:rPr>
          <w:sz w:val="20"/>
          <w:szCs w:val="20"/>
        </w:rPr>
        <w:t>.</w:t>
      </w:r>
    </w:p>
    <w:p w14:paraId="6288085E" w14:textId="77777777" w:rsidR="0086147E" w:rsidRPr="00E715E2" w:rsidRDefault="0086147E" w:rsidP="001C4B73">
      <w:pPr>
        <w:ind w:right="183"/>
        <w:rPr>
          <w:bCs/>
          <w:sz w:val="20"/>
          <w:szCs w:val="20"/>
        </w:rPr>
      </w:pPr>
      <w:r w:rsidRPr="00E715E2">
        <w:rPr>
          <w:bCs/>
          <w:sz w:val="20"/>
          <w:szCs w:val="20"/>
        </w:rPr>
        <w:t>Beton kompozytowy</w:t>
      </w:r>
      <w:r w:rsidRPr="00E715E2">
        <w:rPr>
          <w:sz w:val="20"/>
          <w:szCs w:val="20"/>
        </w:rPr>
        <w:t xml:space="preserve"> - zbrojony włóknem stalowym dozowanym bezpośrednio do betonu. Można  wykorzystać włókna stalowe powlekane {miedziowane, cynowane lub ocynkowane} lub niepowlekane.</w:t>
      </w:r>
      <w:r w:rsidRPr="00E715E2">
        <w:rPr>
          <w:bCs/>
          <w:sz w:val="20"/>
          <w:szCs w:val="20"/>
        </w:rPr>
        <w:t xml:space="preserve"> </w:t>
      </w:r>
    </w:p>
    <w:p w14:paraId="17B5F031" w14:textId="77777777" w:rsidR="0086147E" w:rsidRPr="00E715E2" w:rsidRDefault="0086147E" w:rsidP="001C4B73">
      <w:pPr>
        <w:ind w:right="183"/>
        <w:rPr>
          <w:sz w:val="20"/>
          <w:szCs w:val="20"/>
        </w:rPr>
      </w:pPr>
      <w:r w:rsidRPr="00E715E2">
        <w:rPr>
          <w:bCs/>
          <w:sz w:val="20"/>
          <w:szCs w:val="20"/>
        </w:rPr>
        <w:t xml:space="preserve">Keramzytobeton </w:t>
      </w:r>
      <w:r w:rsidRPr="00E715E2">
        <w:rPr>
          <w:sz w:val="20"/>
          <w:szCs w:val="20"/>
        </w:rPr>
        <w:t>- beton na bazie keramzytu występujący w dwóch sortymentach  : IF –</w:t>
      </w:r>
      <w:r w:rsidR="00DA76D4" w:rsidRPr="00E715E2">
        <w:rPr>
          <w:sz w:val="20"/>
          <w:szCs w:val="20"/>
        </w:rPr>
        <w:t xml:space="preserve"> </w:t>
      </w:r>
      <w:r w:rsidRPr="00E715E2">
        <w:rPr>
          <w:sz w:val="20"/>
          <w:szCs w:val="20"/>
        </w:rPr>
        <w:t xml:space="preserve">jednofrakcyjny   </w:t>
      </w:r>
    </w:p>
    <w:p w14:paraId="39CC4CCF" w14:textId="77777777" w:rsidR="0086147E" w:rsidRPr="00E715E2" w:rsidRDefault="0086147E" w:rsidP="001C4B73">
      <w:pPr>
        <w:ind w:right="183"/>
        <w:rPr>
          <w:sz w:val="20"/>
          <w:szCs w:val="20"/>
        </w:rPr>
      </w:pPr>
      <w:r w:rsidRPr="00E715E2">
        <w:rPr>
          <w:sz w:val="20"/>
          <w:szCs w:val="20"/>
        </w:rPr>
        <w:t xml:space="preserve"> WF - wielofrakcyjny  </w:t>
      </w:r>
    </w:p>
    <w:p w14:paraId="6DAB8633" w14:textId="77777777" w:rsidR="0086147E" w:rsidRPr="00E715E2" w:rsidRDefault="0086147E" w:rsidP="001C4B73">
      <w:pPr>
        <w:pStyle w:val="Nagwek3"/>
        <w:numPr>
          <w:ilvl w:val="0"/>
          <w:numId w:val="0"/>
        </w:numPr>
        <w:ind w:left="915" w:right="183" w:hanging="360"/>
        <w:rPr>
          <w:sz w:val="22"/>
          <w:szCs w:val="22"/>
        </w:rPr>
      </w:pPr>
      <w:bookmarkStart w:id="17" w:name="_Toc93666825"/>
      <w:r w:rsidRPr="00E715E2">
        <w:rPr>
          <w:sz w:val="22"/>
          <w:szCs w:val="22"/>
        </w:rPr>
        <w:t>1.5. Ogólne wymagania dotyczące Robót</w:t>
      </w:r>
      <w:bookmarkEnd w:id="17"/>
    </w:p>
    <w:p w14:paraId="68484D08" w14:textId="77777777" w:rsidR="0086147E" w:rsidRPr="00E715E2" w:rsidRDefault="0086147E" w:rsidP="001C4B73">
      <w:pPr>
        <w:ind w:right="183"/>
        <w:rPr>
          <w:sz w:val="20"/>
          <w:szCs w:val="20"/>
        </w:rPr>
      </w:pPr>
      <w:r w:rsidRPr="00E715E2">
        <w:rPr>
          <w:sz w:val="20"/>
          <w:szCs w:val="20"/>
        </w:rPr>
        <w:t>Wykonawca jest odpowiedzialny za jakość stosowanych materiałów i wykonywanych robót oraz za ich zgodność z Rysunkami, Specyfikacją oraz zaleceniami Inspektora.</w:t>
      </w:r>
    </w:p>
    <w:p w14:paraId="38C02B83" w14:textId="77777777" w:rsidR="0086147E" w:rsidRPr="00E715E2" w:rsidRDefault="0086147E" w:rsidP="001C4B73">
      <w:pPr>
        <w:pStyle w:val="Nagwek2"/>
        <w:numPr>
          <w:ilvl w:val="0"/>
          <w:numId w:val="0"/>
        </w:numPr>
        <w:ind w:right="183"/>
        <w:jc w:val="left"/>
        <w:rPr>
          <w:sz w:val="24"/>
          <w:szCs w:val="24"/>
        </w:rPr>
      </w:pPr>
      <w:bookmarkStart w:id="18" w:name="_Toc83086351"/>
      <w:bookmarkStart w:id="19" w:name="_Toc93666826"/>
      <w:r w:rsidRPr="00E715E2">
        <w:rPr>
          <w:sz w:val="24"/>
          <w:szCs w:val="24"/>
        </w:rPr>
        <w:t>2. MATERIAŁY</w:t>
      </w:r>
      <w:bookmarkEnd w:id="18"/>
      <w:bookmarkEnd w:id="19"/>
    </w:p>
    <w:p w14:paraId="3F5200E1" w14:textId="77777777" w:rsidR="0086147E" w:rsidRPr="00E715E2" w:rsidRDefault="0086147E" w:rsidP="001C4B73">
      <w:pPr>
        <w:pStyle w:val="Nagwek3"/>
        <w:numPr>
          <w:ilvl w:val="0"/>
          <w:numId w:val="0"/>
        </w:numPr>
        <w:ind w:left="915" w:right="183" w:hanging="360"/>
        <w:rPr>
          <w:sz w:val="22"/>
          <w:szCs w:val="22"/>
        </w:rPr>
      </w:pPr>
      <w:bookmarkStart w:id="20" w:name="_Toc93666827"/>
      <w:r w:rsidRPr="00E715E2">
        <w:rPr>
          <w:sz w:val="22"/>
          <w:szCs w:val="22"/>
        </w:rPr>
        <w:t>2.1 Drewno</w:t>
      </w:r>
      <w:bookmarkEnd w:id="20"/>
    </w:p>
    <w:p w14:paraId="47F88BBC" w14:textId="77777777" w:rsidR="0086147E" w:rsidRPr="00E715E2" w:rsidRDefault="0086147E" w:rsidP="001C4B73">
      <w:pPr>
        <w:ind w:right="183"/>
        <w:jc w:val="left"/>
        <w:rPr>
          <w:sz w:val="20"/>
          <w:szCs w:val="20"/>
        </w:rPr>
      </w:pPr>
      <w:r w:rsidRPr="00E715E2">
        <w:rPr>
          <w:sz w:val="20"/>
          <w:szCs w:val="20"/>
        </w:rPr>
        <w:t>Drewno tartaczne iglaste stosowane do robót ciesielskich powinno odpowiadać wymaganiom PN-67/D-95017</w:t>
      </w:r>
    </w:p>
    <w:p w14:paraId="25157687" w14:textId="77777777" w:rsidR="0086147E" w:rsidRPr="00E715E2" w:rsidRDefault="0086147E" w:rsidP="001C4B73">
      <w:pPr>
        <w:ind w:right="183"/>
        <w:jc w:val="left"/>
        <w:rPr>
          <w:sz w:val="20"/>
          <w:szCs w:val="20"/>
        </w:rPr>
      </w:pPr>
      <w:r w:rsidRPr="00E715E2">
        <w:rPr>
          <w:sz w:val="20"/>
          <w:szCs w:val="20"/>
        </w:rPr>
        <w:t xml:space="preserve">Tarcica iglasta do robót ciesielskich powinno odpowiadać wymaganiom PN-63/B-06251 i PN-75/D-96000 </w:t>
      </w:r>
    </w:p>
    <w:p w14:paraId="4370DA9B" w14:textId="77777777" w:rsidR="0086147E" w:rsidRPr="00E715E2" w:rsidRDefault="0086147E" w:rsidP="00063B5E">
      <w:pPr>
        <w:pStyle w:val="Nagwek3"/>
        <w:numPr>
          <w:ilvl w:val="0"/>
          <w:numId w:val="0"/>
        </w:numPr>
        <w:ind w:left="567" w:right="183"/>
        <w:rPr>
          <w:sz w:val="22"/>
          <w:szCs w:val="22"/>
        </w:rPr>
      </w:pPr>
      <w:bookmarkStart w:id="21" w:name="_Toc93666828"/>
      <w:r w:rsidRPr="00E715E2">
        <w:rPr>
          <w:sz w:val="22"/>
          <w:szCs w:val="22"/>
        </w:rPr>
        <w:t>2.2. Cement</w:t>
      </w:r>
      <w:bookmarkEnd w:id="21"/>
    </w:p>
    <w:p w14:paraId="5B7F43AC" w14:textId="77777777" w:rsidR="0086147E" w:rsidRPr="00E715E2" w:rsidRDefault="0086147E" w:rsidP="001C4B73">
      <w:pPr>
        <w:ind w:right="183"/>
        <w:rPr>
          <w:sz w:val="20"/>
          <w:szCs w:val="20"/>
        </w:rPr>
      </w:pPr>
      <w:r w:rsidRPr="00E715E2">
        <w:rPr>
          <w:sz w:val="20"/>
          <w:szCs w:val="20"/>
        </w:rPr>
        <w:t>Cement jest najważniejszym składnikiem betonu i powinien posiadać następujące właściwości:</w:t>
      </w:r>
    </w:p>
    <w:p w14:paraId="3C5415BF"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    wysoką wytrzymałość,</w:t>
      </w:r>
    </w:p>
    <w:p w14:paraId="00D30852"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 xml:space="preserve">    mały skurcz, szczególnie w okresie początkowym,</w:t>
      </w:r>
    </w:p>
    <w:p w14:paraId="3AF2F3A7"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    wydzielanie małej ilości ciepła przy wiązaniu.</w:t>
      </w:r>
    </w:p>
    <w:p w14:paraId="157A1A8C" w14:textId="77777777" w:rsidR="0086147E" w:rsidRPr="00E715E2" w:rsidRDefault="0086147E" w:rsidP="001C4B73">
      <w:pPr>
        <w:ind w:right="183"/>
        <w:rPr>
          <w:sz w:val="20"/>
          <w:szCs w:val="20"/>
        </w:rPr>
      </w:pPr>
      <w:r w:rsidRPr="00E715E2">
        <w:rPr>
          <w:sz w:val="20"/>
          <w:szCs w:val="20"/>
        </w:rPr>
        <w:t>Celem otrzymania betonu w dużym stopniu nieprzepuszczalnego i trwałego, a więc odpornego na działanie agresywnego środowiska, do konstrukcji mostowych należy stosować wyłącznie cement portlandzki (bez dodatków), o podwyższonej odporności na wpływy chemiczne.</w:t>
      </w:r>
    </w:p>
    <w:p w14:paraId="085939BD" w14:textId="77777777" w:rsidR="0086147E" w:rsidRPr="00E715E2" w:rsidRDefault="0086147E" w:rsidP="001C4B73">
      <w:pPr>
        <w:ind w:right="183"/>
        <w:rPr>
          <w:sz w:val="20"/>
          <w:szCs w:val="20"/>
        </w:rPr>
      </w:pPr>
      <w:r w:rsidRPr="00E715E2">
        <w:rPr>
          <w:sz w:val="20"/>
          <w:szCs w:val="20"/>
        </w:rPr>
        <w:t xml:space="preserve">Do betonu klasy B25 zaleca się cement marki </w:t>
      </w:r>
      <w:smartTag w:uri="urn:schemas-microsoft-com:office:smarttags" w:element="metricconverter">
        <w:smartTagPr>
          <w:attr w:name="ProductID" w:val="35, a"/>
        </w:smartTagPr>
        <w:r w:rsidRPr="00E715E2">
          <w:rPr>
            <w:sz w:val="20"/>
            <w:szCs w:val="20"/>
          </w:rPr>
          <w:t>35, a</w:t>
        </w:r>
      </w:smartTag>
      <w:r w:rsidRPr="00E715E2">
        <w:rPr>
          <w:sz w:val="20"/>
          <w:szCs w:val="20"/>
        </w:rPr>
        <w:t xml:space="preserve"> dla betonu klasy B30 zaleca się cement marki B45. Wymaga się, aby cementy te charakteryzowały się następującym składem:</w:t>
      </w:r>
    </w:p>
    <w:p w14:paraId="6208C912"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krzemianu trójwapniowego (alitu) C3S 50-60 %,</w:t>
      </w:r>
    </w:p>
    <w:p w14:paraId="0616A756"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glinianu trójwapniowego C3A, możliwie niska, do 7 %,</w:t>
      </w:r>
    </w:p>
    <w:p w14:paraId="2E1E4205"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alkaliów do 0.6 %, a przy stosowaniu kruszywa niereaktywnego do 0.9 %.</w:t>
      </w:r>
    </w:p>
    <w:p w14:paraId="59D780FF" w14:textId="77777777" w:rsidR="0086147E" w:rsidRPr="00E715E2" w:rsidRDefault="0086147E" w:rsidP="001C4B73">
      <w:pPr>
        <w:ind w:right="183"/>
        <w:rPr>
          <w:sz w:val="20"/>
          <w:szCs w:val="20"/>
        </w:rPr>
      </w:pPr>
      <w:r w:rsidRPr="00E715E2">
        <w:rPr>
          <w:sz w:val="20"/>
          <w:szCs w:val="20"/>
        </w:rPr>
        <w:t>Ponadto zaleca się, aby zawartość C4AF+2*C3A &lt; 20 %. Cement pochodzący z każdej dostawy musi spełniać wymagania zawarte w PN-88/B-3000. Nie dopuszcza się występowania w cemencie grudek nie dających się rozgnieść w palcach. Wykonawca powinien dokonywać kontroli cementu przed użyciem go do wykonania mieszanki betonowej, nawet bez oczekiwania na zlecenie nadzoru inwestorskiego, w urzędowym laboratorium do badań materiałowych i przekazywać Inspektorowi, kopie wszystkich świadectw tych prób, dokonując jednocześnie odpowiednich zapisów w Dzienniku Budowy.</w:t>
      </w:r>
    </w:p>
    <w:p w14:paraId="3B7CA5E8" w14:textId="77777777" w:rsidR="0086147E" w:rsidRPr="00E715E2" w:rsidRDefault="0086147E" w:rsidP="001C4B73">
      <w:pPr>
        <w:ind w:right="183"/>
        <w:rPr>
          <w:sz w:val="20"/>
          <w:szCs w:val="20"/>
        </w:rPr>
      </w:pPr>
      <w:r w:rsidRPr="00E715E2">
        <w:rPr>
          <w:sz w:val="20"/>
          <w:szCs w:val="20"/>
        </w:rPr>
        <w:t>Obowiązkiem Inspektora jest żądanie powtórzenia badań tej samej partii cementu, jeśli istnieje podejrzenie obniżenia jakości cementu spowodowane jakąkolwiek przyczyną.</w:t>
      </w:r>
    </w:p>
    <w:p w14:paraId="37F58501" w14:textId="77777777" w:rsidR="0086147E" w:rsidRPr="00E715E2" w:rsidRDefault="0086147E" w:rsidP="001C4B73">
      <w:pPr>
        <w:ind w:right="183"/>
        <w:rPr>
          <w:sz w:val="20"/>
          <w:szCs w:val="20"/>
        </w:rPr>
      </w:pPr>
      <w:r w:rsidRPr="00E715E2">
        <w:rPr>
          <w:sz w:val="20"/>
          <w:szCs w:val="20"/>
        </w:rPr>
        <w:t>Kontrola cementu winna obejmować:</w:t>
      </w:r>
    </w:p>
    <w:p w14:paraId="60FC5B64"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czasu wiązania wg PN-88/B-04300,</w:t>
      </w:r>
    </w:p>
    <w:p w14:paraId="4C4AF7F9"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zmiany objętości wg PN-88/B-04300,</w:t>
      </w:r>
    </w:p>
    <w:p w14:paraId="7317F3D4"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sprawdzenie zawartości grudek (zbryleń) cementu nie dających się rozgnieść w palcach i nie rozpadających się w wodzie.</w:t>
      </w:r>
    </w:p>
    <w:p w14:paraId="78F20D30" w14:textId="77777777" w:rsidR="0086147E" w:rsidRPr="00E715E2" w:rsidRDefault="0086147E" w:rsidP="001C4B73">
      <w:pPr>
        <w:ind w:right="183"/>
        <w:rPr>
          <w:sz w:val="20"/>
          <w:szCs w:val="20"/>
        </w:rPr>
      </w:pPr>
      <w:r w:rsidRPr="00E715E2">
        <w:rPr>
          <w:sz w:val="20"/>
          <w:szCs w:val="20"/>
        </w:rPr>
        <w:t>Cement należy przechowywać w sposób zgodny z postanowieniami normy BN-88/6731-08.</w:t>
      </w:r>
    </w:p>
    <w:p w14:paraId="78F0F055" w14:textId="77777777" w:rsidR="0086147E" w:rsidRPr="00E715E2" w:rsidRDefault="0086147E" w:rsidP="001C4B73">
      <w:pPr>
        <w:pStyle w:val="Nagwek3"/>
        <w:numPr>
          <w:ilvl w:val="0"/>
          <w:numId w:val="0"/>
        </w:numPr>
        <w:ind w:left="915" w:right="183" w:hanging="360"/>
        <w:rPr>
          <w:sz w:val="22"/>
          <w:szCs w:val="22"/>
        </w:rPr>
      </w:pPr>
      <w:bookmarkStart w:id="22" w:name="_Toc93666829"/>
      <w:r w:rsidRPr="00E715E2">
        <w:rPr>
          <w:sz w:val="22"/>
          <w:szCs w:val="22"/>
        </w:rPr>
        <w:t>2.3. Kruszywo</w:t>
      </w:r>
      <w:bookmarkEnd w:id="22"/>
    </w:p>
    <w:p w14:paraId="4E40DD7F" w14:textId="77777777" w:rsidR="0086147E" w:rsidRPr="00E715E2" w:rsidRDefault="0086147E" w:rsidP="001C4B73">
      <w:pPr>
        <w:ind w:right="183"/>
        <w:rPr>
          <w:sz w:val="20"/>
          <w:szCs w:val="20"/>
        </w:rPr>
      </w:pPr>
      <w:r w:rsidRPr="00E715E2">
        <w:rPr>
          <w:sz w:val="20"/>
          <w:szCs w:val="20"/>
        </w:rPr>
        <w:t>Kruszywo powinno spełniać wszystkie wymagania normy PN-86/B-06712 (wymagania dla kruszyw do betonów klasy powyżej B25). Powinno składać się z elementów niewrażliwych na przemarzanie, nie zawierać składników łamliwych, pylących czy o budowie warstwowej, gipsu ani rozpuszczalnych siarczanów, pirytów, pirytów gliniastych i składników organicznych. Wykonawca powinien dostarczyć pisemne stwierdzenie, w oparciu o wykonane badania mineralogiczne, o braku obecności form krzemionki (opal, chalcedon, trydymit,) i wapieni dolomitycznych reaktywnych w stosunku do alkaliów zawartych w cemencie, wykonując niezbędne badania laboratoryjne.</w:t>
      </w:r>
    </w:p>
    <w:p w14:paraId="297E2B47" w14:textId="77777777" w:rsidR="0086147E" w:rsidRPr="00E715E2" w:rsidRDefault="0086147E" w:rsidP="001C4B73">
      <w:pPr>
        <w:ind w:right="183"/>
        <w:rPr>
          <w:sz w:val="20"/>
          <w:szCs w:val="20"/>
        </w:rPr>
      </w:pPr>
      <w:r w:rsidRPr="00E715E2">
        <w:rPr>
          <w:sz w:val="20"/>
          <w:szCs w:val="20"/>
        </w:rPr>
        <w:t xml:space="preserve">Kruszywo keramzytowe  powinno odpowiadać wymogom BN-76/6722-04. Marki jakie można uzyskać z betonu keramzytowego– od 3- 25 </w:t>
      </w:r>
      <w:proofErr w:type="spellStart"/>
      <w:r w:rsidRPr="00E715E2">
        <w:rPr>
          <w:sz w:val="20"/>
          <w:szCs w:val="20"/>
        </w:rPr>
        <w:t>M</w:t>
      </w:r>
      <w:r w:rsidR="00F27D8B" w:rsidRPr="00E715E2">
        <w:rPr>
          <w:sz w:val="20"/>
          <w:szCs w:val="20"/>
        </w:rPr>
        <w:t>P</w:t>
      </w:r>
      <w:r w:rsidRPr="00E715E2">
        <w:rPr>
          <w:sz w:val="20"/>
          <w:szCs w:val="20"/>
        </w:rPr>
        <w:t>a</w:t>
      </w:r>
      <w:proofErr w:type="spellEnd"/>
      <w:r w:rsidRPr="00E715E2">
        <w:rPr>
          <w:sz w:val="20"/>
          <w:szCs w:val="20"/>
        </w:rPr>
        <w:t>. Beton o strukturze zwartej, zawierający  co najmniej 300 kg/m3 cementu uważa się za odporny na działanie mrozu.</w:t>
      </w:r>
    </w:p>
    <w:p w14:paraId="684F09F9"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2.3.1.</w:t>
      </w:r>
      <w:r w:rsidRPr="00E715E2">
        <w:rPr>
          <w:sz w:val="22"/>
          <w:szCs w:val="22"/>
        </w:rPr>
        <w:tab/>
        <w:t>Kruszywo grube</w:t>
      </w:r>
    </w:p>
    <w:p w14:paraId="3B3E84BA" w14:textId="77777777" w:rsidR="0086147E" w:rsidRPr="00E715E2" w:rsidRDefault="0086147E" w:rsidP="001C4B73">
      <w:pPr>
        <w:ind w:right="183"/>
        <w:rPr>
          <w:sz w:val="20"/>
          <w:szCs w:val="20"/>
        </w:rPr>
      </w:pPr>
      <w:r w:rsidRPr="00E715E2">
        <w:rPr>
          <w:sz w:val="20"/>
          <w:szCs w:val="20"/>
        </w:rPr>
        <w:t xml:space="preserve">Do betonów klas B30 należy stosować wyłącznie grysy granitowe lub bazaltowe o maksymalnym wymiarze ziarna do </w:t>
      </w:r>
      <w:smartTag w:uri="urn:schemas-microsoft-com:office:smarttags" w:element="metricconverter">
        <w:smartTagPr>
          <w:attr w:name="ProductID" w:val="16 mm"/>
        </w:smartTagPr>
        <w:r w:rsidRPr="00E715E2">
          <w:rPr>
            <w:sz w:val="20"/>
            <w:szCs w:val="20"/>
          </w:rPr>
          <w:t>16 mm</w:t>
        </w:r>
      </w:smartTag>
      <w:r w:rsidRPr="00E715E2">
        <w:rPr>
          <w:sz w:val="20"/>
          <w:szCs w:val="20"/>
        </w:rPr>
        <w:t>. Stosowanie grysów z innych skał dopuścić można pod warunkiem zbadania ich w placówce badawczej wskazanej przez Inspektora i uzyskania wyników spełniających podane niżej wymagania.</w:t>
      </w:r>
    </w:p>
    <w:p w14:paraId="6876A34B" w14:textId="77777777" w:rsidR="0086147E" w:rsidRPr="00E715E2" w:rsidRDefault="0086147E" w:rsidP="001C4B73">
      <w:pPr>
        <w:ind w:right="183"/>
        <w:rPr>
          <w:sz w:val="20"/>
          <w:szCs w:val="20"/>
        </w:rPr>
      </w:pPr>
      <w:r w:rsidRPr="00E715E2">
        <w:rPr>
          <w:sz w:val="20"/>
          <w:szCs w:val="20"/>
        </w:rPr>
        <w:t>Grysy powinny odpowiadać następującym wymaganiom:</w:t>
      </w:r>
    </w:p>
    <w:p w14:paraId="2A635847"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pyłów mineralnych do 1%</w:t>
      </w:r>
    </w:p>
    <w:p w14:paraId="403E6213"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ziaren nieforemnych (wydłużonych i płaskich) do 20%,</w:t>
      </w:r>
    </w:p>
    <w:p w14:paraId="34455B47"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wskaźnik rozkruszenia:</w:t>
      </w:r>
    </w:p>
    <w:p w14:paraId="63CB8D9B" w14:textId="77777777" w:rsidR="0086147E" w:rsidRPr="00E715E2" w:rsidRDefault="0086147E" w:rsidP="001C4B73">
      <w:pPr>
        <w:ind w:right="183"/>
        <w:rPr>
          <w:sz w:val="20"/>
          <w:szCs w:val="20"/>
        </w:rPr>
      </w:pPr>
      <w:r w:rsidRPr="00E715E2">
        <w:rPr>
          <w:sz w:val="20"/>
          <w:szCs w:val="20"/>
        </w:rPr>
        <w:tab/>
        <w:t>- dla grysów granitowych do 16%,</w:t>
      </w:r>
    </w:p>
    <w:p w14:paraId="130452D8" w14:textId="77777777" w:rsidR="0086147E" w:rsidRPr="00E715E2" w:rsidRDefault="0086147E" w:rsidP="001C4B73">
      <w:pPr>
        <w:ind w:right="183"/>
        <w:rPr>
          <w:sz w:val="20"/>
          <w:szCs w:val="20"/>
        </w:rPr>
      </w:pPr>
      <w:r w:rsidRPr="00E715E2">
        <w:rPr>
          <w:sz w:val="20"/>
          <w:szCs w:val="20"/>
        </w:rPr>
        <w:tab/>
        <w:t>- dla grysów bazaltowych i innych do 8%,</w:t>
      </w:r>
    </w:p>
    <w:p w14:paraId="27EAF2A6"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nasiąkliwość do 1.2%</w:t>
      </w:r>
    </w:p>
    <w:p w14:paraId="7B6B9D66"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mrozoodporność wg metody bezpośredniej do 2%,</w:t>
      </w:r>
    </w:p>
    <w:p w14:paraId="6A823CC0"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mrozoodporność wg zmodyfikowanej metody bezpośredniej (wg BN-84/6774-02 ) do         10%,</w:t>
      </w:r>
    </w:p>
    <w:p w14:paraId="216184C4"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reaktywność alkaliczna z cementem określona wg PN-78/B-06714/34 nie wywołująca         zwiększenia wymiarów liniowych ponad 0.1%,</w:t>
      </w:r>
    </w:p>
    <w:p w14:paraId="352F2613"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związków siarki do 0.1%,</w:t>
      </w:r>
    </w:p>
    <w:p w14:paraId="6CD47CB1"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zanieczyszczeń obcych do o.25%,</w:t>
      </w:r>
    </w:p>
    <w:p w14:paraId="2EC091AE"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zanieczyszczeń organicznych nie dająca barwy ciemniejszej od wzorcowej.</w:t>
      </w:r>
    </w:p>
    <w:p w14:paraId="2CA191F6" w14:textId="77777777" w:rsidR="0086147E" w:rsidRPr="00E715E2" w:rsidRDefault="0086147E" w:rsidP="001C4B73">
      <w:pPr>
        <w:ind w:right="183"/>
        <w:rPr>
          <w:sz w:val="20"/>
          <w:szCs w:val="20"/>
        </w:rPr>
      </w:pPr>
      <w:r w:rsidRPr="00E715E2">
        <w:rPr>
          <w:sz w:val="20"/>
          <w:szCs w:val="20"/>
        </w:rPr>
        <w:t xml:space="preserve">Żwir powinien spełniać wymagania PN-86/B-06712 "Kruszywa mineralne do betonu" dla marki 30 w zakresie cech fizycznych i chemicznych. Ponadto ogranicza się do 10% mrozoodporność żwiru badaną zmodyfikowaną metodą bezpośrednią. W kruszywie grubym, tj. w grysach i żwirach nie dopuszcza się grudek gliny. Zaleca się, aby zawartość podziarna nie przekraczała 5%, a nadziarna 10%. </w:t>
      </w:r>
    </w:p>
    <w:p w14:paraId="4D69445C" w14:textId="77777777" w:rsidR="0086147E" w:rsidRPr="00E715E2" w:rsidRDefault="0086147E" w:rsidP="001C4B73">
      <w:pPr>
        <w:ind w:right="183"/>
        <w:rPr>
          <w:sz w:val="20"/>
          <w:szCs w:val="20"/>
        </w:rPr>
      </w:pPr>
      <w:r w:rsidRPr="00E715E2">
        <w:rPr>
          <w:sz w:val="20"/>
          <w:szCs w:val="20"/>
        </w:rPr>
        <w:t>Kruszywo pochodzące z każdej dostawy musi być poddane badaniom niepełnym obejmującym:</w:t>
      </w:r>
    </w:p>
    <w:p w14:paraId="5A706DE3"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składu ziarnowego wg PN-78/B-06714/15,</w:t>
      </w:r>
    </w:p>
    <w:p w14:paraId="26348FF5"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zawartości ziaren nieforemnych wg PN-78/B-06714/16,</w:t>
      </w:r>
    </w:p>
    <w:p w14:paraId="49837276"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zawartości pyłów mineralnych wg PN-78/B-06714/13,-</w:t>
      </w:r>
    </w:p>
    <w:p w14:paraId="52CAE525"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zawartości zanieczyszczeń obcych wg PN-78/B-06714/12</w:t>
      </w:r>
    </w:p>
    <w:p w14:paraId="4CC592D5"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zawartości grudek gliny (oznaczać jak zawartość zanieczyszczeń obcych).</w:t>
      </w:r>
    </w:p>
    <w:p w14:paraId="529EDFC7" w14:textId="77777777" w:rsidR="0086147E" w:rsidRPr="00E715E2" w:rsidRDefault="0086147E" w:rsidP="001C4B73">
      <w:pPr>
        <w:ind w:right="183"/>
        <w:rPr>
          <w:sz w:val="20"/>
          <w:szCs w:val="20"/>
        </w:rPr>
      </w:pPr>
      <w:r w:rsidRPr="00E715E2">
        <w:rPr>
          <w:sz w:val="20"/>
          <w:szCs w:val="20"/>
        </w:rPr>
        <w:t>Należy zobowiązać dostawcę do przekazywania dla każdej partii kruszywa wyników badań pełnych oraz okresowo wynik badania specjalnego dotyczącego reaktywności alkalicznej.</w:t>
      </w:r>
    </w:p>
    <w:p w14:paraId="33FBAC70"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2.3.2.</w:t>
      </w:r>
      <w:r w:rsidRPr="00E715E2">
        <w:rPr>
          <w:sz w:val="22"/>
          <w:szCs w:val="22"/>
        </w:rPr>
        <w:tab/>
        <w:t>Kruszywo drobne</w:t>
      </w:r>
    </w:p>
    <w:p w14:paraId="591301AE" w14:textId="77777777" w:rsidR="0086147E" w:rsidRPr="00E715E2" w:rsidRDefault="0086147E" w:rsidP="001C4B73">
      <w:pPr>
        <w:ind w:right="183"/>
        <w:rPr>
          <w:sz w:val="20"/>
          <w:szCs w:val="20"/>
        </w:rPr>
      </w:pPr>
      <w:r w:rsidRPr="00E715E2">
        <w:rPr>
          <w:sz w:val="20"/>
          <w:szCs w:val="20"/>
        </w:rPr>
        <w:t xml:space="preserve">Kruszywem drobnym powinny być piaski o uziarnieniu do </w:t>
      </w:r>
      <w:smartTag w:uri="urn:schemas-microsoft-com:office:smarttags" w:element="metricconverter">
        <w:smartTagPr>
          <w:attr w:name="ProductID" w:val="2 mm"/>
        </w:smartTagPr>
        <w:r w:rsidRPr="00E715E2">
          <w:rPr>
            <w:sz w:val="20"/>
            <w:szCs w:val="20"/>
          </w:rPr>
          <w:t>2 mm</w:t>
        </w:r>
      </w:smartTag>
      <w:r w:rsidRPr="00E715E2">
        <w:rPr>
          <w:sz w:val="20"/>
          <w:szCs w:val="20"/>
        </w:rPr>
        <w:t xml:space="preserve"> pochodzenia rzecznego lub kompozycja piasku rzecznego i kopalnianego uszlachetnionego.</w:t>
      </w:r>
    </w:p>
    <w:p w14:paraId="49344481" w14:textId="77777777" w:rsidR="0086147E" w:rsidRPr="00E715E2" w:rsidRDefault="0086147E" w:rsidP="001C4B73">
      <w:pPr>
        <w:ind w:right="183"/>
        <w:rPr>
          <w:sz w:val="20"/>
          <w:szCs w:val="20"/>
        </w:rPr>
      </w:pPr>
      <w:r w:rsidRPr="00E715E2">
        <w:rPr>
          <w:sz w:val="20"/>
          <w:szCs w:val="20"/>
        </w:rPr>
        <w:t>Zawartość poszczególnych frakcji w stosie okruchowym piasku powinna wynosić:</w:t>
      </w:r>
    </w:p>
    <w:p w14:paraId="7534EFF6" w14:textId="77777777" w:rsidR="0086147E" w:rsidRPr="00E715E2" w:rsidRDefault="0086147E" w:rsidP="001C4B73">
      <w:pPr>
        <w:ind w:right="183"/>
        <w:rPr>
          <w:sz w:val="20"/>
          <w:szCs w:val="20"/>
        </w:rPr>
      </w:pPr>
      <w:r w:rsidRPr="00E715E2">
        <w:rPr>
          <w:sz w:val="20"/>
          <w:szCs w:val="20"/>
        </w:rPr>
        <w:t xml:space="preserve">do </w:t>
      </w:r>
      <w:smartTag w:uri="urn:schemas-microsoft-com:office:smarttags" w:element="metricconverter">
        <w:smartTagPr>
          <w:attr w:name="ProductID" w:val="0.25 mm"/>
        </w:smartTagPr>
        <w:r w:rsidRPr="00E715E2">
          <w:rPr>
            <w:sz w:val="20"/>
            <w:szCs w:val="20"/>
          </w:rPr>
          <w:t>0.25 mm</w:t>
        </w:r>
      </w:smartTag>
      <w:r w:rsidRPr="00E715E2">
        <w:rPr>
          <w:sz w:val="20"/>
          <w:szCs w:val="20"/>
        </w:rPr>
        <w:t xml:space="preserve"> 14 do 19%</w:t>
      </w:r>
    </w:p>
    <w:p w14:paraId="0AE6AE2D" w14:textId="77777777" w:rsidR="0086147E" w:rsidRPr="00E715E2" w:rsidRDefault="0086147E" w:rsidP="001C4B73">
      <w:pPr>
        <w:ind w:right="183"/>
        <w:rPr>
          <w:sz w:val="20"/>
          <w:szCs w:val="20"/>
        </w:rPr>
      </w:pPr>
      <w:r w:rsidRPr="00E715E2">
        <w:rPr>
          <w:sz w:val="20"/>
          <w:szCs w:val="20"/>
        </w:rPr>
        <w:t xml:space="preserve">do </w:t>
      </w:r>
      <w:smartTag w:uri="urn:schemas-microsoft-com:office:smarttags" w:element="metricconverter">
        <w:smartTagPr>
          <w:attr w:name="ProductID" w:val="0.5 mm"/>
        </w:smartTagPr>
        <w:r w:rsidRPr="00E715E2">
          <w:rPr>
            <w:sz w:val="20"/>
            <w:szCs w:val="20"/>
          </w:rPr>
          <w:t>0.5 mm</w:t>
        </w:r>
      </w:smartTag>
      <w:r w:rsidRPr="00E715E2">
        <w:rPr>
          <w:sz w:val="20"/>
          <w:szCs w:val="20"/>
        </w:rPr>
        <w:t xml:space="preserve"> 33 do 48%,</w:t>
      </w:r>
    </w:p>
    <w:p w14:paraId="4EB4A6EC" w14:textId="77777777" w:rsidR="0086147E" w:rsidRPr="00E715E2" w:rsidRDefault="0086147E" w:rsidP="001C4B73">
      <w:pPr>
        <w:ind w:right="183"/>
        <w:rPr>
          <w:sz w:val="20"/>
          <w:szCs w:val="20"/>
        </w:rPr>
      </w:pPr>
      <w:r w:rsidRPr="00E715E2">
        <w:rPr>
          <w:sz w:val="20"/>
          <w:szCs w:val="20"/>
        </w:rPr>
        <w:t xml:space="preserve">do </w:t>
      </w:r>
      <w:smartTag w:uri="urn:schemas-microsoft-com:office:smarttags" w:element="metricconverter">
        <w:smartTagPr>
          <w:attr w:name="ProductID" w:val="1 mm"/>
        </w:smartTagPr>
        <w:r w:rsidRPr="00E715E2">
          <w:rPr>
            <w:sz w:val="20"/>
            <w:szCs w:val="20"/>
          </w:rPr>
          <w:t>1 mm</w:t>
        </w:r>
      </w:smartTag>
      <w:r w:rsidRPr="00E715E2">
        <w:rPr>
          <w:sz w:val="20"/>
          <w:szCs w:val="20"/>
        </w:rPr>
        <w:t xml:space="preserve"> 57 do 76% </w:t>
      </w:r>
    </w:p>
    <w:p w14:paraId="03749CE1" w14:textId="77777777" w:rsidR="0086147E" w:rsidRPr="00E715E2" w:rsidRDefault="0086147E" w:rsidP="001C4B73">
      <w:pPr>
        <w:ind w:right="183"/>
        <w:rPr>
          <w:sz w:val="20"/>
          <w:szCs w:val="20"/>
        </w:rPr>
      </w:pPr>
      <w:r w:rsidRPr="00E715E2">
        <w:rPr>
          <w:sz w:val="20"/>
          <w:szCs w:val="20"/>
        </w:rPr>
        <w:t>Piasek powinien spełniać następujące wymagania:</w:t>
      </w:r>
    </w:p>
    <w:p w14:paraId="2BB321DB"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pyłów mineralnych do 1.5%</w:t>
      </w:r>
    </w:p>
    <w:p w14:paraId="1226984B" w14:textId="77777777" w:rsidR="0086147E" w:rsidRPr="00E715E2" w:rsidRDefault="0086147E" w:rsidP="001C4B73">
      <w:pPr>
        <w:ind w:right="183"/>
        <w:rPr>
          <w:b/>
          <w:bCs/>
          <w:sz w:val="20"/>
          <w:szCs w:val="20"/>
        </w:rPr>
      </w:pPr>
      <w:r w:rsidRPr="00E715E2">
        <w:rPr>
          <w:b/>
          <w:bCs/>
          <w:sz w:val="20"/>
          <w:szCs w:val="20"/>
        </w:rPr>
        <w:fldChar w:fldCharType="begin"/>
      </w:r>
      <w:r w:rsidRPr="00E715E2">
        <w:rPr>
          <w:b/>
          <w:bCs/>
          <w:sz w:val="20"/>
          <w:szCs w:val="20"/>
        </w:rPr>
        <w:instrText>SYMBOL 183 \f "Symbol" \s 10 \h</w:instrText>
      </w:r>
      <w:r w:rsidRPr="00E715E2">
        <w:rPr>
          <w:b/>
          <w:bCs/>
          <w:sz w:val="20"/>
          <w:szCs w:val="20"/>
        </w:rPr>
        <w:fldChar w:fldCharType="end"/>
      </w:r>
      <w:r w:rsidRPr="00E715E2">
        <w:rPr>
          <w:b/>
          <w:bCs/>
          <w:sz w:val="20"/>
          <w:szCs w:val="20"/>
        </w:rPr>
        <w:t xml:space="preserve">  reaktywność alkaliczna z cementem określona wg PN-78/B-06714/34 nie wywołująca zwiększenia wymiarów liniowych ponad 0.1%,</w:t>
      </w:r>
    </w:p>
    <w:p w14:paraId="6DAD1E87" w14:textId="77777777" w:rsidR="0086147E" w:rsidRPr="00E715E2" w:rsidRDefault="0086147E" w:rsidP="001C4B73">
      <w:pPr>
        <w:ind w:right="183"/>
        <w:jc w:val="left"/>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związków siarki do 0.2%,</w:t>
      </w:r>
    </w:p>
    <w:p w14:paraId="25792478" w14:textId="77777777" w:rsidR="0086147E" w:rsidRPr="00E715E2" w:rsidRDefault="0086147E" w:rsidP="001C4B73">
      <w:pPr>
        <w:ind w:right="183"/>
        <w:jc w:val="left"/>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zanieczyszczeń obcych do 0.25%,</w:t>
      </w:r>
    </w:p>
    <w:p w14:paraId="3378DA26" w14:textId="77777777" w:rsidR="0086147E" w:rsidRPr="00E715E2" w:rsidRDefault="0086147E" w:rsidP="001C4B73">
      <w:pPr>
        <w:ind w:right="183"/>
        <w:jc w:val="left"/>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zanieczyszczeń organicznych nie dająca barwy ciemniejszej od wzorcowej.</w:t>
      </w:r>
    </w:p>
    <w:p w14:paraId="3E55B361" w14:textId="77777777" w:rsidR="0086147E" w:rsidRPr="00E715E2" w:rsidRDefault="0086147E" w:rsidP="001C4B73">
      <w:pPr>
        <w:ind w:right="183"/>
        <w:jc w:val="left"/>
        <w:rPr>
          <w:sz w:val="20"/>
          <w:szCs w:val="20"/>
        </w:rPr>
      </w:pPr>
      <w:r w:rsidRPr="00E715E2">
        <w:rPr>
          <w:sz w:val="20"/>
          <w:szCs w:val="20"/>
        </w:rPr>
        <w:t>W kruszywie drobnym nie dopuszcza się grudek gliny. Piasek pochodzący z każdej dostawy musi być poddany badaniom niepełnym obejmującym :</w:t>
      </w:r>
    </w:p>
    <w:p w14:paraId="78CF6654" w14:textId="77777777" w:rsidR="0086147E" w:rsidRPr="00E715E2" w:rsidRDefault="0086147E" w:rsidP="001C4B73">
      <w:pPr>
        <w:ind w:right="183"/>
        <w:jc w:val="left"/>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składu ziarnowego wg PN-78/B-06714/15,</w:t>
      </w:r>
    </w:p>
    <w:p w14:paraId="47959967" w14:textId="77777777" w:rsidR="0086147E" w:rsidRPr="00E715E2" w:rsidRDefault="0086147E" w:rsidP="001C4B73">
      <w:pPr>
        <w:ind w:right="183"/>
        <w:jc w:val="left"/>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zawartości pyłów mineralnych wg PN-78/B-06714/13,</w:t>
      </w:r>
    </w:p>
    <w:p w14:paraId="512AEC0B" w14:textId="77777777" w:rsidR="0086147E" w:rsidRPr="00E715E2" w:rsidRDefault="0086147E" w:rsidP="001C4B73">
      <w:pPr>
        <w:ind w:right="183"/>
        <w:jc w:val="left"/>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zawartości zanieczyszczeń obcych wg PN-78/B-06714/12</w:t>
      </w:r>
    </w:p>
    <w:p w14:paraId="76AE43D9" w14:textId="77777777" w:rsidR="0086147E" w:rsidRPr="00E715E2" w:rsidRDefault="0086147E" w:rsidP="001C4B73">
      <w:pPr>
        <w:ind w:right="183"/>
        <w:jc w:val="left"/>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oznaczenie zawartości grudek gliny (oznaczać jak zawartość zanieczyszczeń obcych).</w:t>
      </w:r>
    </w:p>
    <w:p w14:paraId="166DE494" w14:textId="77777777" w:rsidR="0086147E" w:rsidRPr="00E715E2" w:rsidRDefault="0086147E" w:rsidP="001C4B73">
      <w:pPr>
        <w:ind w:right="183"/>
        <w:jc w:val="left"/>
        <w:rPr>
          <w:sz w:val="20"/>
          <w:szCs w:val="20"/>
        </w:rPr>
      </w:pPr>
      <w:r w:rsidRPr="00E715E2">
        <w:rPr>
          <w:sz w:val="20"/>
          <w:szCs w:val="20"/>
        </w:rPr>
        <w:t>Należy zobowiązać dostawcę do przekazywania dla każdej dostawy piasku wyników badań pełnych oraz okresowo wynik badania specjalnego dotyczącego reaktywności alkalicznej.</w:t>
      </w:r>
    </w:p>
    <w:p w14:paraId="10E6C847"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2.3.3.</w:t>
      </w:r>
      <w:r w:rsidRPr="00E715E2">
        <w:rPr>
          <w:sz w:val="22"/>
          <w:szCs w:val="22"/>
        </w:rPr>
        <w:tab/>
        <w:t>Uziarnienie kruszywa</w:t>
      </w:r>
    </w:p>
    <w:p w14:paraId="009DFC5A" w14:textId="77777777" w:rsidR="0086147E" w:rsidRPr="00E715E2" w:rsidRDefault="0086147E" w:rsidP="001C4B73">
      <w:pPr>
        <w:ind w:right="183"/>
        <w:rPr>
          <w:sz w:val="20"/>
          <w:szCs w:val="20"/>
        </w:rPr>
      </w:pPr>
      <w:r w:rsidRPr="00E715E2">
        <w:rPr>
          <w:sz w:val="20"/>
          <w:szCs w:val="20"/>
        </w:rPr>
        <w:t>Mieszanki kruszywa drobnego i grubego wymieszane w odpowiednich proporcjach powinny utworzyć stałą kompozycję granulometryczną, która pozwoli na uzyskanie wymaganych właściwości zarówno świeżego betonu (konsystencja, jednorodność, urabialność, zawartość powietrza) jak i stwardniałego (wytrzymałość, przepuszczalność, moduł sprężystości, skurcz). Krzywa granulometryczna powinna zapewnić uzyskanie maksymalnej szczelności betonu przy minimalnym zużyciu cementu i wody. Szczególną uwagę należy zwrócić na uziarnienie piasku w celu zredukowania do minimum wydzielania mleczka cementowego. Kruszywo po</w:t>
      </w:r>
      <w:r w:rsidRPr="00E715E2">
        <w:rPr>
          <w:sz w:val="20"/>
          <w:szCs w:val="20"/>
        </w:rPr>
        <w:softHyphen/>
        <w:t xml:space="preserve">winno składać się z co najmniej 3 frakcji; dla frakcji najdrobniejszej pozostałość na sicie o boku oczka </w:t>
      </w:r>
      <w:smartTag w:uri="urn:schemas-microsoft-com:office:smarttags" w:element="metricconverter">
        <w:smartTagPr>
          <w:attr w:name="ProductID" w:val="4 mm"/>
        </w:smartTagPr>
        <w:r w:rsidRPr="00E715E2">
          <w:rPr>
            <w:sz w:val="20"/>
            <w:szCs w:val="20"/>
          </w:rPr>
          <w:t>4 mm</w:t>
        </w:r>
      </w:smartTag>
      <w:r w:rsidRPr="00E715E2">
        <w:rPr>
          <w:sz w:val="20"/>
          <w:szCs w:val="20"/>
        </w:rPr>
        <w:t xml:space="preserve"> nie może być większa niż 5%. Poszczególne frakcje nie mogą zawierać uziarnienia przynależnego do frakcji niższej w ilości przewyższającej 15% i uziarnienia przynależnego do frakcji wyższej w ilości przekraczającej 10% całego składu frakcji. Zaleca się betony klasy B35 i wyżej wykonywać z kruszywem o uziarnieniu ustalo</w:t>
      </w:r>
      <w:r w:rsidRPr="00E715E2">
        <w:rPr>
          <w:sz w:val="20"/>
          <w:szCs w:val="20"/>
        </w:rPr>
        <w:softHyphen/>
        <w:t xml:space="preserve">nym doświadczalnie, podczas projektowania składu mieszanki betonowej. Do betonu klasy B30 należy stosować kruszywo o łącznym uziarnieniu mieszczącym się w granicach podanych na wykresach i według tabeli podanych poniżej </w:t>
      </w:r>
    </w:p>
    <w:p w14:paraId="47E6B0C8" w14:textId="77777777" w:rsidR="0086147E" w:rsidRPr="00E715E2" w:rsidRDefault="0086147E" w:rsidP="001C4B73">
      <w:pPr>
        <w:ind w:right="183"/>
        <w:rPr>
          <w:sz w:val="20"/>
          <w:szCs w:val="20"/>
        </w:rPr>
      </w:pPr>
    </w:p>
    <w:p w14:paraId="7818C950" w14:textId="77777777" w:rsidR="0086147E" w:rsidRPr="00E715E2" w:rsidRDefault="0086147E" w:rsidP="001C4B73">
      <w:pPr>
        <w:ind w:right="183"/>
        <w:rPr>
          <w:sz w:val="20"/>
          <w:szCs w:val="20"/>
        </w:rPr>
      </w:pPr>
      <w:r w:rsidRPr="00E715E2">
        <w:rPr>
          <w:b/>
          <w:sz w:val="20"/>
          <w:szCs w:val="20"/>
        </w:rPr>
        <w:t xml:space="preserve">Tablica </w:t>
      </w:r>
      <w:r w:rsidRPr="00E715E2">
        <w:rPr>
          <w:sz w:val="20"/>
          <w:szCs w:val="20"/>
        </w:rPr>
        <w:t>Zalecane graniczne uziarnienie kruszywa</w:t>
      </w:r>
    </w:p>
    <w:tbl>
      <w:tblPr>
        <w:tblW w:w="0" w:type="auto"/>
        <w:tblInd w:w="4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353"/>
        <w:gridCol w:w="2835"/>
        <w:gridCol w:w="2835"/>
      </w:tblGrid>
      <w:tr w:rsidR="0086147E" w:rsidRPr="00E715E2" w14:paraId="4A8182C4" w14:textId="77777777" w:rsidTr="002E4CB0">
        <w:trPr>
          <w:cantSplit/>
        </w:trPr>
        <w:tc>
          <w:tcPr>
            <w:tcW w:w="2353" w:type="dxa"/>
            <w:vMerge w:val="restart"/>
            <w:tcBorders>
              <w:top w:val="single" w:sz="12" w:space="0" w:color="auto"/>
              <w:left w:val="single" w:sz="12" w:space="0" w:color="auto"/>
              <w:bottom w:val="single" w:sz="6" w:space="0" w:color="auto"/>
              <w:right w:val="single" w:sz="6" w:space="0" w:color="auto"/>
            </w:tcBorders>
          </w:tcPr>
          <w:p w14:paraId="69EFF380" w14:textId="77777777" w:rsidR="0086147E" w:rsidRPr="00E715E2" w:rsidRDefault="0086147E" w:rsidP="001C4B73">
            <w:pPr>
              <w:ind w:right="183"/>
              <w:rPr>
                <w:sz w:val="20"/>
                <w:szCs w:val="20"/>
              </w:rPr>
            </w:pPr>
            <w:r w:rsidRPr="00E715E2">
              <w:rPr>
                <w:sz w:val="20"/>
                <w:szCs w:val="20"/>
              </w:rPr>
              <w:t>Bok oczka sita :</w:t>
            </w:r>
          </w:p>
          <w:p w14:paraId="355D7601" w14:textId="77777777" w:rsidR="0086147E" w:rsidRPr="00E715E2" w:rsidRDefault="0086147E" w:rsidP="001C4B73">
            <w:pPr>
              <w:ind w:right="183"/>
              <w:rPr>
                <w:sz w:val="20"/>
                <w:szCs w:val="20"/>
              </w:rPr>
            </w:pPr>
            <w:r w:rsidRPr="00E715E2">
              <w:rPr>
                <w:sz w:val="20"/>
                <w:szCs w:val="20"/>
              </w:rPr>
              <w:t>[mm]</w:t>
            </w:r>
          </w:p>
        </w:tc>
        <w:tc>
          <w:tcPr>
            <w:tcW w:w="5670" w:type="dxa"/>
            <w:gridSpan w:val="2"/>
            <w:tcBorders>
              <w:top w:val="single" w:sz="12" w:space="0" w:color="auto"/>
              <w:left w:val="single" w:sz="6" w:space="0" w:color="auto"/>
              <w:bottom w:val="single" w:sz="6" w:space="0" w:color="auto"/>
              <w:right w:val="single" w:sz="12" w:space="0" w:color="auto"/>
            </w:tcBorders>
          </w:tcPr>
          <w:p w14:paraId="5D84CB8B" w14:textId="77777777" w:rsidR="0086147E" w:rsidRPr="00E715E2" w:rsidRDefault="0086147E" w:rsidP="001C4B73">
            <w:pPr>
              <w:ind w:right="183"/>
              <w:rPr>
                <w:sz w:val="20"/>
                <w:szCs w:val="20"/>
              </w:rPr>
            </w:pPr>
            <w:r w:rsidRPr="00E715E2">
              <w:rPr>
                <w:sz w:val="20"/>
                <w:szCs w:val="20"/>
              </w:rPr>
              <w:t>Przechodzi przez sito [%]</w:t>
            </w:r>
          </w:p>
        </w:tc>
      </w:tr>
      <w:tr w:rsidR="0086147E" w:rsidRPr="00E715E2" w14:paraId="546CC771" w14:textId="77777777" w:rsidTr="002E4CB0">
        <w:trPr>
          <w:cantSplit/>
        </w:trPr>
        <w:tc>
          <w:tcPr>
            <w:tcW w:w="2353" w:type="dxa"/>
            <w:vMerge/>
            <w:tcBorders>
              <w:top w:val="single" w:sz="6" w:space="0" w:color="auto"/>
              <w:left w:val="single" w:sz="12" w:space="0" w:color="auto"/>
              <w:bottom w:val="single" w:sz="6" w:space="0" w:color="auto"/>
              <w:right w:val="single" w:sz="6" w:space="0" w:color="auto"/>
            </w:tcBorders>
          </w:tcPr>
          <w:p w14:paraId="658268ED" w14:textId="77777777" w:rsidR="0086147E" w:rsidRPr="00E715E2" w:rsidRDefault="0086147E" w:rsidP="001C4B73">
            <w:pPr>
              <w:ind w:right="183"/>
              <w:rPr>
                <w:sz w:val="20"/>
                <w:szCs w:val="20"/>
              </w:rPr>
            </w:pPr>
          </w:p>
        </w:tc>
        <w:tc>
          <w:tcPr>
            <w:tcW w:w="2835" w:type="dxa"/>
            <w:tcBorders>
              <w:top w:val="single" w:sz="6" w:space="0" w:color="auto"/>
              <w:left w:val="single" w:sz="6" w:space="0" w:color="auto"/>
              <w:bottom w:val="single" w:sz="6" w:space="0" w:color="auto"/>
              <w:right w:val="single" w:sz="6" w:space="0" w:color="auto"/>
            </w:tcBorders>
          </w:tcPr>
          <w:p w14:paraId="57003020" w14:textId="77777777" w:rsidR="0086147E" w:rsidRPr="00E715E2" w:rsidRDefault="0086147E" w:rsidP="001C4B73">
            <w:pPr>
              <w:ind w:right="183"/>
              <w:rPr>
                <w:sz w:val="20"/>
                <w:szCs w:val="20"/>
              </w:rPr>
            </w:pPr>
            <w:r w:rsidRPr="00E715E2">
              <w:rPr>
                <w:sz w:val="20"/>
                <w:szCs w:val="20"/>
              </w:rPr>
              <w:t xml:space="preserve">kruszywo do </w:t>
            </w:r>
            <w:smartTag w:uri="urn:schemas-microsoft-com:office:smarttags" w:element="metricconverter">
              <w:smartTagPr>
                <w:attr w:name="ProductID" w:val="16 mm"/>
              </w:smartTagPr>
              <w:r w:rsidRPr="00E715E2">
                <w:rPr>
                  <w:sz w:val="20"/>
                  <w:szCs w:val="20"/>
                </w:rPr>
                <w:t>16 mm</w:t>
              </w:r>
            </w:smartTag>
          </w:p>
        </w:tc>
        <w:tc>
          <w:tcPr>
            <w:tcW w:w="2835" w:type="dxa"/>
            <w:tcBorders>
              <w:top w:val="single" w:sz="6" w:space="0" w:color="auto"/>
              <w:left w:val="single" w:sz="6" w:space="0" w:color="auto"/>
              <w:bottom w:val="single" w:sz="6" w:space="0" w:color="auto"/>
              <w:right w:val="single" w:sz="12" w:space="0" w:color="auto"/>
            </w:tcBorders>
          </w:tcPr>
          <w:p w14:paraId="3D432846" w14:textId="77777777" w:rsidR="0086147E" w:rsidRPr="00E715E2" w:rsidRDefault="0086147E" w:rsidP="001C4B73">
            <w:pPr>
              <w:ind w:right="183"/>
              <w:rPr>
                <w:sz w:val="20"/>
                <w:szCs w:val="20"/>
              </w:rPr>
            </w:pPr>
            <w:r w:rsidRPr="00E715E2">
              <w:rPr>
                <w:sz w:val="20"/>
                <w:szCs w:val="20"/>
              </w:rPr>
              <w:t xml:space="preserve">kruszywo do </w:t>
            </w:r>
            <w:smartTag w:uri="urn:schemas-microsoft-com:office:smarttags" w:element="metricconverter">
              <w:smartTagPr>
                <w:attr w:name="ProductID" w:val="31,5 mm"/>
              </w:smartTagPr>
              <w:r w:rsidRPr="00E715E2">
                <w:rPr>
                  <w:sz w:val="20"/>
                  <w:szCs w:val="20"/>
                </w:rPr>
                <w:t>31,5 mm</w:t>
              </w:r>
            </w:smartTag>
          </w:p>
        </w:tc>
      </w:tr>
      <w:tr w:rsidR="0086147E" w:rsidRPr="00E715E2" w14:paraId="2262B1A3"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6C2C14DD" w14:textId="77777777" w:rsidR="0086147E" w:rsidRPr="00E715E2" w:rsidRDefault="0086147E" w:rsidP="001C4B73">
            <w:pPr>
              <w:ind w:right="183"/>
              <w:rPr>
                <w:sz w:val="20"/>
                <w:szCs w:val="20"/>
              </w:rPr>
            </w:pPr>
            <w:r w:rsidRPr="00E715E2">
              <w:rPr>
                <w:sz w:val="20"/>
                <w:szCs w:val="20"/>
              </w:rPr>
              <w:t>0.25</w:t>
            </w:r>
          </w:p>
        </w:tc>
        <w:tc>
          <w:tcPr>
            <w:tcW w:w="2835" w:type="dxa"/>
            <w:tcBorders>
              <w:top w:val="single" w:sz="6" w:space="0" w:color="auto"/>
              <w:left w:val="single" w:sz="6" w:space="0" w:color="auto"/>
              <w:bottom w:val="single" w:sz="6" w:space="0" w:color="auto"/>
              <w:right w:val="single" w:sz="6" w:space="0" w:color="auto"/>
            </w:tcBorders>
          </w:tcPr>
          <w:p w14:paraId="722941D1" w14:textId="77777777" w:rsidR="0086147E" w:rsidRPr="00E715E2" w:rsidRDefault="0086147E" w:rsidP="001C4B73">
            <w:pPr>
              <w:ind w:right="183"/>
              <w:rPr>
                <w:sz w:val="20"/>
                <w:szCs w:val="20"/>
              </w:rPr>
            </w:pPr>
            <w:r w:rsidRPr="00E715E2">
              <w:rPr>
                <w:sz w:val="20"/>
                <w:szCs w:val="20"/>
              </w:rPr>
              <w:t>3</w:t>
            </w:r>
            <w:r w:rsidRPr="00E715E2">
              <w:rPr>
                <w:sz w:val="20"/>
                <w:szCs w:val="20"/>
              </w:rPr>
              <w:tab/>
              <w:t>do</w:t>
            </w:r>
            <w:r w:rsidRPr="00E715E2">
              <w:rPr>
                <w:sz w:val="20"/>
                <w:szCs w:val="20"/>
              </w:rPr>
              <w:tab/>
              <w:t xml:space="preserve"> 8</w:t>
            </w:r>
          </w:p>
        </w:tc>
        <w:tc>
          <w:tcPr>
            <w:tcW w:w="2835" w:type="dxa"/>
            <w:tcBorders>
              <w:top w:val="single" w:sz="6" w:space="0" w:color="auto"/>
              <w:left w:val="single" w:sz="6" w:space="0" w:color="auto"/>
              <w:bottom w:val="single" w:sz="6" w:space="0" w:color="auto"/>
              <w:right w:val="single" w:sz="12" w:space="0" w:color="auto"/>
            </w:tcBorders>
          </w:tcPr>
          <w:p w14:paraId="33CEDF8B" w14:textId="77777777" w:rsidR="0086147E" w:rsidRPr="00E715E2" w:rsidRDefault="0086147E" w:rsidP="001C4B73">
            <w:pPr>
              <w:ind w:right="183"/>
              <w:rPr>
                <w:sz w:val="20"/>
                <w:szCs w:val="20"/>
              </w:rPr>
            </w:pPr>
            <w:r w:rsidRPr="00E715E2">
              <w:rPr>
                <w:sz w:val="20"/>
                <w:szCs w:val="20"/>
              </w:rPr>
              <w:t>2</w:t>
            </w:r>
            <w:r w:rsidRPr="00E715E2">
              <w:rPr>
                <w:sz w:val="20"/>
                <w:szCs w:val="20"/>
              </w:rPr>
              <w:tab/>
              <w:t>do</w:t>
            </w:r>
            <w:r w:rsidRPr="00E715E2">
              <w:rPr>
                <w:sz w:val="20"/>
                <w:szCs w:val="20"/>
              </w:rPr>
              <w:tab/>
              <w:t xml:space="preserve"> 8</w:t>
            </w:r>
          </w:p>
        </w:tc>
      </w:tr>
      <w:tr w:rsidR="0086147E" w:rsidRPr="00E715E2" w14:paraId="68840D62"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3F458166" w14:textId="77777777" w:rsidR="0086147E" w:rsidRPr="00E715E2" w:rsidRDefault="0086147E" w:rsidP="001C4B73">
            <w:pPr>
              <w:ind w:right="183"/>
              <w:rPr>
                <w:sz w:val="20"/>
                <w:szCs w:val="20"/>
              </w:rPr>
            </w:pPr>
            <w:r w:rsidRPr="00E715E2">
              <w:rPr>
                <w:sz w:val="20"/>
                <w:szCs w:val="20"/>
              </w:rPr>
              <w:t>0.50</w:t>
            </w:r>
          </w:p>
        </w:tc>
        <w:tc>
          <w:tcPr>
            <w:tcW w:w="2835" w:type="dxa"/>
            <w:tcBorders>
              <w:top w:val="single" w:sz="6" w:space="0" w:color="auto"/>
              <w:left w:val="single" w:sz="6" w:space="0" w:color="auto"/>
              <w:bottom w:val="single" w:sz="6" w:space="0" w:color="auto"/>
              <w:right w:val="single" w:sz="6" w:space="0" w:color="auto"/>
            </w:tcBorders>
          </w:tcPr>
          <w:p w14:paraId="6881EEF5" w14:textId="77777777" w:rsidR="0086147E" w:rsidRPr="00E715E2" w:rsidRDefault="0086147E" w:rsidP="001C4B73">
            <w:pPr>
              <w:ind w:right="183"/>
              <w:rPr>
                <w:sz w:val="20"/>
                <w:szCs w:val="20"/>
              </w:rPr>
            </w:pPr>
            <w:r w:rsidRPr="00E715E2">
              <w:rPr>
                <w:sz w:val="20"/>
                <w:szCs w:val="20"/>
              </w:rPr>
              <w:t>7</w:t>
            </w:r>
            <w:r w:rsidRPr="00E715E2">
              <w:rPr>
                <w:sz w:val="20"/>
                <w:szCs w:val="20"/>
              </w:rPr>
              <w:tab/>
              <w:t>do</w:t>
            </w:r>
            <w:r w:rsidRPr="00E715E2">
              <w:rPr>
                <w:sz w:val="20"/>
                <w:szCs w:val="20"/>
              </w:rPr>
              <w:tab/>
              <w:t xml:space="preserve"> 20</w:t>
            </w:r>
          </w:p>
        </w:tc>
        <w:tc>
          <w:tcPr>
            <w:tcW w:w="2835" w:type="dxa"/>
            <w:tcBorders>
              <w:top w:val="single" w:sz="6" w:space="0" w:color="auto"/>
              <w:left w:val="single" w:sz="6" w:space="0" w:color="auto"/>
              <w:bottom w:val="single" w:sz="6" w:space="0" w:color="auto"/>
              <w:right w:val="single" w:sz="12" w:space="0" w:color="auto"/>
            </w:tcBorders>
          </w:tcPr>
          <w:p w14:paraId="5BB92317" w14:textId="77777777" w:rsidR="0086147E" w:rsidRPr="00E715E2" w:rsidRDefault="0086147E" w:rsidP="001C4B73">
            <w:pPr>
              <w:ind w:right="183"/>
              <w:rPr>
                <w:sz w:val="20"/>
                <w:szCs w:val="20"/>
              </w:rPr>
            </w:pPr>
            <w:r w:rsidRPr="00E715E2">
              <w:rPr>
                <w:sz w:val="20"/>
                <w:szCs w:val="20"/>
              </w:rPr>
              <w:t>5</w:t>
            </w:r>
            <w:r w:rsidRPr="00E715E2">
              <w:rPr>
                <w:sz w:val="20"/>
                <w:szCs w:val="20"/>
              </w:rPr>
              <w:tab/>
              <w:t>do</w:t>
            </w:r>
            <w:r w:rsidRPr="00E715E2">
              <w:rPr>
                <w:sz w:val="20"/>
                <w:szCs w:val="20"/>
              </w:rPr>
              <w:tab/>
              <w:t xml:space="preserve"> 18</w:t>
            </w:r>
          </w:p>
        </w:tc>
      </w:tr>
      <w:tr w:rsidR="0086147E" w:rsidRPr="00E715E2" w14:paraId="461672B4"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2D025540" w14:textId="77777777" w:rsidR="0086147E" w:rsidRPr="00E715E2" w:rsidRDefault="0086147E" w:rsidP="001C4B73">
            <w:pPr>
              <w:ind w:right="183"/>
              <w:rPr>
                <w:sz w:val="20"/>
                <w:szCs w:val="20"/>
              </w:rPr>
            </w:pPr>
            <w:r w:rsidRPr="00E715E2">
              <w:rPr>
                <w:sz w:val="20"/>
                <w:szCs w:val="20"/>
              </w:rPr>
              <w:t>1.0</w:t>
            </w:r>
          </w:p>
        </w:tc>
        <w:tc>
          <w:tcPr>
            <w:tcW w:w="2835" w:type="dxa"/>
            <w:tcBorders>
              <w:top w:val="single" w:sz="6" w:space="0" w:color="auto"/>
              <w:left w:val="single" w:sz="6" w:space="0" w:color="auto"/>
              <w:bottom w:val="single" w:sz="6" w:space="0" w:color="auto"/>
              <w:right w:val="single" w:sz="6" w:space="0" w:color="auto"/>
            </w:tcBorders>
          </w:tcPr>
          <w:p w14:paraId="4D8D3A43" w14:textId="77777777" w:rsidR="0086147E" w:rsidRPr="00E715E2" w:rsidRDefault="0086147E" w:rsidP="001C4B73">
            <w:pPr>
              <w:ind w:right="183"/>
              <w:rPr>
                <w:sz w:val="20"/>
                <w:szCs w:val="20"/>
              </w:rPr>
            </w:pPr>
            <w:r w:rsidRPr="00E715E2">
              <w:rPr>
                <w:sz w:val="20"/>
                <w:szCs w:val="20"/>
              </w:rPr>
              <w:t>12</w:t>
            </w:r>
            <w:r w:rsidRPr="00E715E2">
              <w:rPr>
                <w:sz w:val="20"/>
                <w:szCs w:val="20"/>
              </w:rPr>
              <w:tab/>
              <w:t xml:space="preserve">do </w:t>
            </w:r>
            <w:r w:rsidRPr="00E715E2">
              <w:rPr>
                <w:sz w:val="20"/>
                <w:szCs w:val="20"/>
              </w:rPr>
              <w:tab/>
              <w:t>32</w:t>
            </w:r>
          </w:p>
        </w:tc>
        <w:tc>
          <w:tcPr>
            <w:tcW w:w="2835" w:type="dxa"/>
            <w:tcBorders>
              <w:top w:val="single" w:sz="6" w:space="0" w:color="auto"/>
              <w:left w:val="single" w:sz="6" w:space="0" w:color="auto"/>
              <w:bottom w:val="single" w:sz="6" w:space="0" w:color="auto"/>
              <w:right w:val="single" w:sz="12" w:space="0" w:color="auto"/>
            </w:tcBorders>
          </w:tcPr>
          <w:p w14:paraId="3E00F727" w14:textId="77777777" w:rsidR="0086147E" w:rsidRPr="00E715E2" w:rsidRDefault="0086147E" w:rsidP="001C4B73">
            <w:pPr>
              <w:ind w:right="183"/>
              <w:rPr>
                <w:sz w:val="20"/>
                <w:szCs w:val="20"/>
              </w:rPr>
            </w:pPr>
            <w:r w:rsidRPr="00E715E2">
              <w:rPr>
                <w:sz w:val="20"/>
                <w:szCs w:val="20"/>
              </w:rPr>
              <w:t>8</w:t>
            </w:r>
            <w:r w:rsidRPr="00E715E2">
              <w:rPr>
                <w:sz w:val="20"/>
                <w:szCs w:val="20"/>
              </w:rPr>
              <w:tab/>
              <w:t xml:space="preserve">do </w:t>
            </w:r>
            <w:r w:rsidRPr="00E715E2">
              <w:rPr>
                <w:sz w:val="20"/>
                <w:szCs w:val="20"/>
              </w:rPr>
              <w:tab/>
              <w:t>28</w:t>
            </w:r>
          </w:p>
        </w:tc>
      </w:tr>
      <w:tr w:rsidR="0086147E" w:rsidRPr="00E715E2" w14:paraId="277F0B60"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663B2D91" w14:textId="77777777" w:rsidR="0086147E" w:rsidRPr="00E715E2" w:rsidRDefault="0086147E" w:rsidP="001C4B73">
            <w:pPr>
              <w:ind w:right="183"/>
              <w:rPr>
                <w:sz w:val="20"/>
                <w:szCs w:val="20"/>
              </w:rPr>
            </w:pPr>
            <w:r w:rsidRPr="00E715E2">
              <w:rPr>
                <w:sz w:val="20"/>
                <w:szCs w:val="20"/>
              </w:rPr>
              <w:t>2.0</w:t>
            </w:r>
          </w:p>
        </w:tc>
        <w:tc>
          <w:tcPr>
            <w:tcW w:w="2835" w:type="dxa"/>
            <w:tcBorders>
              <w:top w:val="single" w:sz="6" w:space="0" w:color="auto"/>
              <w:left w:val="single" w:sz="6" w:space="0" w:color="auto"/>
              <w:bottom w:val="single" w:sz="6" w:space="0" w:color="auto"/>
              <w:right w:val="single" w:sz="6" w:space="0" w:color="auto"/>
            </w:tcBorders>
          </w:tcPr>
          <w:p w14:paraId="07500D23" w14:textId="77777777" w:rsidR="0086147E" w:rsidRPr="00E715E2" w:rsidRDefault="0086147E" w:rsidP="001C4B73">
            <w:pPr>
              <w:ind w:right="183"/>
              <w:rPr>
                <w:sz w:val="20"/>
                <w:szCs w:val="20"/>
              </w:rPr>
            </w:pPr>
            <w:r w:rsidRPr="00E715E2">
              <w:rPr>
                <w:sz w:val="20"/>
                <w:szCs w:val="20"/>
              </w:rPr>
              <w:t>21</w:t>
            </w:r>
            <w:r w:rsidRPr="00E715E2">
              <w:rPr>
                <w:sz w:val="20"/>
                <w:szCs w:val="20"/>
              </w:rPr>
              <w:tab/>
              <w:t>do</w:t>
            </w:r>
            <w:r w:rsidRPr="00E715E2">
              <w:rPr>
                <w:sz w:val="20"/>
                <w:szCs w:val="20"/>
              </w:rPr>
              <w:tab/>
              <w:t xml:space="preserve"> 42</w:t>
            </w:r>
          </w:p>
        </w:tc>
        <w:tc>
          <w:tcPr>
            <w:tcW w:w="2835" w:type="dxa"/>
            <w:tcBorders>
              <w:top w:val="single" w:sz="6" w:space="0" w:color="auto"/>
              <w:left w:val="single" w:sz="6" w:space="0" w:color="auto"/>
              <w:bottom w:val="single" w:sz="6" w:space="0" w:color="auto"/>
              <w:right w:val="single" w:sz="12" w:space="0" w:color="auto"/>
            </w:tcBorders>
          </w:tcPr>
          <w:p w14:paraId="2514BC0D" w14:textId="77777777" w:rsidR="0086147E" w:rsidRPr="00E715E2" w:rsidRDefault="0086147E" w:rsidP="001C4B73">
            <w:pPr>
              <w:ind w:right="183"/>
              <w:rPr>
                <w:sz w:val="20"/>
                <w:szCs w:val="20"/>
              </w:rPr>
            </w:pPr>
            <w:r w:rsidRPr="00E715E2">
              <w:rPr>
                <w:sz w:val="20"/>
                <w:szCs w:val="20"/>
              </w:rPr>
              <w:t>14</w:t>
            </w:r>
            <w:r w:rsidRPr="00E715E2">
              <w:rPr>
                <w:sz w:val="20"/>
                <w:szCs w:val="20"/>
              </w:rPr>
              <w:tab/>
              <w:t>do</w:t>
            </w:r>
            <w:r w:rsidRPr="00E715E2">
              <w:rPr>
                <w:sz w:val="20"/>
                <w:szCs w:val="20"/>
              </w:rPr>
              <w:tab/>
              <w:t xml:space="preserve"> 37</w:t>
            </w:r>
          </w:p>
        </w:tc>
      </w:tr>
      <w:tr w:rsidR="0086147E" w:rsidRPr="00E715E2" w14:paraId="4D653B51"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4FE434BF" w14:textId="77777777" w:rsidR="0086147E" w:rsidRPr="00E715E2" w:rsidRDefault="0086147E" w:rsidP="001C4B73">
            <w:pPr>
              <w:ind w:right="183"/>
              <w:rPr>
                <w:sz w:val="20"/>
                <w:szCs w:val="20"/>
              </w:rPr>
            </w:pPr>
            <w:r w:rsidRPr="00E715E2">
              <w:rPr>
                <w:sz w:val="20"/>
                <w:szCs w:val="20"/>
              </w:rPr>
              <w:t>4.0</w:t>
            </w:r>
          </w:p>
        </w:tc>
        <w:tc>
          <w:tcPr>
            <w:tcW w:w="2835" w:type="dxa"/>
            <w:tcBorders>
              <w:top w:val="single" w:sz="6" w:space="0" w:color="auto"/>
              <w:left w:val="single" w:sz="6" w:space="0" w:color="auto"/>
              <w:bottom w:val="single" w:sz="6" w:space="0" w:color="auto"/>
              <w:right w:val="single" w:sz="6" w:space="0" w:color="auto"/>
            </w:tcBorders>
          </w:tcPr>
          <w:p w14:paraId="00C8592F" w14:textId="77777777" w:rsidR="0086147E" w:rsidRPr="00E715E2" w:rsidRDefault="0086147E" w:rsidP="001C4B73">
            <w:pPr>
              <w:ind w:right="183"/>
              <w:rPr>
                <w:sz w:val="20"/>
                <w:szCs w:val="20"/>
              </w:rPr>
            </w:pPr>
            <w:r w:rsidRPr="00E715E2">
              <w:rPr>
                <w:sz w:val="20"/>
                <w:szCs w:val="20"/>
              </w:rPr>
              <w:t>36</w:t>
            </w:r>
            <w:r w:rsidRPr="00E715E2">
              <w:rPr>
                <w:sz w:val="20"/>
                <w:szCs w:val="20"/>
              </w:rPr>
              <w:tab/>
              <w:t>do</w:t>
            </w:r>
            <w:r w:rsidRPr="00E715E2">
              <w:rPr>
                <w:sz w:val="20"/>
                <w:szCs w:val="20"/>
              </w:rPr>
              <w:tab/>
              <w:t xml:space="preserve"> 56</w:t>
            </w:r>
          </w:p>
        </w:tc>
        <w:tc>
          <w:tcPr>
            <w:tcW w:w="2835" w:type="dxa"/>
            <w:tcBorders>
              <w:top w:val="single" w:sz="6" w:space="0" w:color="auto"/>
              <w:left w:val="single" w:sz="6" w:space="0" w:color="auto"/>
              <w:bottom w:val="single" w:sz="6" w:space="0" w:color="auto"/>
              <w:right w:val="single" w:sz="12" w:space="0" w:color="auto"/>
            </w:tcBorders>
          </w:tcPr>
          <w:p w14:paraId="211212BA" w14:textId="77777777" w:rsidR="0086147E" w:rsidRPr="00E715E2" w:rsidRDefault="0086147E" w:rsidP="001C4B73">
            <w:pPr>
              <w:ind w:right="183"/>
              <w:rPr>
                <w:sz w:val="20"/>
                <w:szCs w:val="20"/>
              </w:rPr>
            </w:pPr>
            <w:r w:rsidRPr="00E715E2">
              <w:rPr>
                <w:sz w:val="20"/>
                <w:szCs w:val="20"/>
              </w:rPr>
              <w:t>23</w:t>
            </w:r>
            <w:r w:rsidRPr="00E715E2">
              <w:rPr>
                <w:sz w:val="20"/>
                <w:szCs w:val="20"/>
              </w:rPr>
              <w:tab/>
              <w:t>do</w:t>
            </w:r>
            <w:r w:rsidRPr="00E715E2">
              <w:rPr>
                <w:sz w:val="20"/>
                <w:szCs w:val="20"/>
              </w:rPr>
              <w:tab/>
              <w:t xml:space="preserve"> 47</w:t>
            </w:r>
          </w:p>
        </w:tc>
      </w:tr>
      <w:tr w:rsidR="0086147E" w:rsidRPr="00E715E2" w14:paraId="3F039CC0"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3FA17E49" w14:textId="77777777" w:rsidR="0086147E" w:rsidRPr="00E715E2" w:rsidRDefault="0086147E" w:rsidP="001C4B73">
            <w:pPr>
              <w:ind w:right="183"/>
              <w:rPr>
                <w:sz w:val="20"/>
                <w:szCs w:val="20"/>
              </w:rPr>
            </w:pPr>
            <w:r w:rsidRPr="00E715E2">
              <w:rPr>
                <w:sz w:val="20"/>
                <w:szCs w:val="20"/>
              </w:rPr>
              <w:t>8.0</w:t>
            </w:r>
          </w:p>
        </w:tc>
        <w:tc>
          <w:tcPr>
            <w:tcW w:w="2835" w:type="dxa"/>
            <w:tcBorders>
              <w:top w:val="single" w:sz="6" w:space="0" w:color="auto"/>
              <w:left w:val="single" w:sz="6" w:space="0" w:color="auto"/>
              <w:bottom w:val="single" w:sz="6" w:space="0" w:color="auto"/>
              <w:right w:val="single" w:sz="6" w:space="0" w:color="auto"/>
            </w:tcBorders>
          </w:tcPr>
          <w:p w14:paraId="31768F3C" w14:textId="77777777" w:rsidR="0086147E" w:rsidRPr="00E715E2" w:rsidRDefault="0086147E" w:rsidP="001C4B73">
            <w:pPr>
              <w:ind w:right="183"/>
              <w:rPr>
                <w:sz w:val="20"/>
                <w:szCs w:val="20"/>
              </w:rPr>
            </w:pPr>
            <w:r w:rsidRPr="00E715E2">
              <w:rPr>
                <w:sz w:val="20"/>
                <w:szCs w:val="20"/>
              </w:rPr>
              <w:t>60</w:t>
            </w:r>
            <w:r w:rsidRPr="00E715E2">
              <w:rPr>
                <w:sz w:val="20"/>
                <w:szCs w:val="20"/>
              </w:rPr>
              <w:tab/>
              <w:t xml:space="preserve">do </w:t>
            </w:r>
            <w:r w:rsidRPr="00E715E2">
              <w:rPr>
                <w:sz w:val="20"/>
                <w:szCs w:val="20"/>
              </w:rPr>
              <w:tab/>
              <w:t>76</w:t>
            </w:r>
          </w:p>
        </w:tc>
        <w:tc>
          <w:tcPr>
            <w:tcW w:w="2835" w:type="dxa"/>
            <w:tcBorders>
              <w:top w:val="single" w:sz="6" w:space="0" w:color="auto"/>
              <w:left w:val="single" w:sz="6" w:space="0" w:color="auto"/>
              <w:bottom w:val="single" w:sz="6" w:space="0" w:color="auto"/>
              <w:right w:val="single" w:sz="12" w:space="0" w:color="auto"/>
            </w:tcBorders>
          </w:tcPr>
          <w:p w14:paraId="2C61CD09" w14:textId="77777777" w:rsidR="0086147E" w:rsidRPr="00E715E2" w:rsidRDefault="0086147E" w:rsidP="001C4B73">
            <w:pPr>
              <w:ind w:right="183"/>
              <w:rPr>
                <w:sz w:val="20"/>
                <w:szCs w:val="20"/>
              </w:rPr>
            </w:pPr>
            <w:r w:rsidRPr="00E715E2">
              <w:rPr>
                <w:sz w:val="20"/>
                <w:szCs w:val="20"/>
              </w:rPr>
              <w:t>38</w:t>
            </w:r>
            <w:r w:rsidRPr="00E715E2">
              <w:rPr>
                <w:sz w:val="20"/>
                <w:szCs w:val="20"/>
              </w:rPr>
              <w:tab/>
              <w:t xml:space="preserve">do </w:t>
            </w:r>
            <w:r w:rsidRPr="00E715E2">
              <w:rPr>
                <w:sz w:val="20"/>
                <w:szCs w:val="20"/>
              </w:rPr>
              <w:tab/>
              <w:t>62</w:t>
            </w:r>
          </w:p>
        </w:tc>
      </w:tr>
      <w:tr w:rsidR="0086147E" w:rsidRPr="00E715E2" w14:paraId="6F469EE9" w14:textId="77777777" w:rsidTr="002E4CB0">
        <w:trPr>
          <w:cantSplit/>
        </w:trPr>
        <w:tc>
          <w:tcPr>
            <w:tcW w:w="2353" w:type="dxa"/>
            <w:tcBorders>
              <w:top w:val="single" w:sz="6" w:space="0" w:color="auto"/>
              <w:left w:val="single" w:sz="12" w:space="0" w:color="auto"/>
              <w:bottom w:val="single" w:sz="6" w:space="0" w:color="auto"/>
              <w:right w:val="single" w:sz="6" w:space="0" w:color="auto"/>
            </w:tcBorders>
          </w:tcPr>
          <w:p w14:paraId="08A13A5C" w14:textId="77777777" w:rsidR="0086147E" w:rsidRPr="00E715E2" w:rsidRDefault="0086147E" w:rsidP="001C4B73">
            <w:pPr>
              <w:ind w:right="183"/>
              <w:rPr>
                <w:sz w:val="20"/>
                <w:szCs w:val="20"/>
              </w:rPr>
            </w:pPr>
            <w:r w:rsidRPr="00E715E2">
              <w:rPr>
                <w:sz w:val="20"/>
                <w:szCs w:val="20"/>
              </w:rPr>
              <w:t>16.0</w:t>
            </w:r>
          </w:p>
        </w:tc>
        <w:tc>
          <w:tcPr>
            <w:tcW w:w="2835" w:type="dxa"/>
            <w:tcBorders>
              <w:top w:val="single" w:sz="6" w:space="0" w:color="auto"/>
              <w:left w:val="single" w:sz="6" w:space="0" w:color="auto"/>
              <w:bottom w:val="single" w:sz="6" w:space="0" w:color="auto"/>
              <w:right w:val="single" w:sz="6" w:space="0" w:color="auto"/>
            </w:tcBorders>
          </w:tcPr>
          <w:p w14:paraId="2C488F46" w14:textId="77777777" w:rsidR="0086147E" w:rsidRPr="00E715E2" w:rsidRDefault="0086147E" w:rsidP="001C4B73">
            <w:pPr>
              <w:ind w:right="183"/>
              <w:rPr>
                <w:sz w:val="20"/>
                <w:szCs w:val="20"/>
              </w:rPr>
            </w:pPr>
            <w:r w:rsidRPr="00E715E2">
              <w:rPr>
                <w:sz w:val="20"/>
                <w:szCs w:val="20"/>
              </w:rPr>
              <w:t>100</w:t>
            </w:r>
          </w:p>
        </w:tc>
        <w:tc>
          <w:tcPr>
            <w:tcW w:w="2835" w:type="dxa"/>
            <w:tcBorders>
              <w:top w:val="single" w:sz="6" w:space="0" w:color="auto"/>
              <w:left w:val="single" w:sz="6" w:space="0" w:color="auto"/>
              <w:bottom w:val="single" w:sz="6" w:space="0" w:color="auto"/>
              <w:right w:val="single" w:sz="12" w:space="0" w:color="auto"/>
            </w:tcBorders>
          </w:tcPr>
          <w:p w14:paraId="76AD3E94" w14:textId="77777777" w:rsidR="0086147E" w:rsidRPr="00E715E2" w:rsidRDefault="0086147E" w:rsidP="001C4B73">
            <w:pPr>
              <w:ind w:right="183"/>
              <w:rPr>
                <w:sz w:val="20"/>
                <w:szCs w:val="20"/>
              </w:rPr>
            </w:pPr>
            <w:r w:rsidRPr="00E715E2">
              <w:rPr>
                <w:sz w:val="20"/>
                <w:szCs w:val="20"/>
              </w:rPr>
              <w:t>62</w:t>
            </w:r>
            <w:r w:rsidRPr="00E715E2">
              <w:rPr>
                <w:sz w:val="20"/>
                <w:szCs w:val="20"/>
              </w:rPr>
              <w:tab/>
              <w:t>do</w:t>
            </w:r>
            <w:r w:rsidRPr="00E715E2">
              <w:rPr>
                <w:sz w:val="20"/>
                <w:szCs w:val="20"/>
              </w:rPr>
              <w:tab/>
              <w:t xml:space="preserve"> 80</w:t>
            </w:r>
          </w:p>
        </w:tc>
      </w:tr>
      <w:tr w:rsidR="0086147E" w:rsidRPr="00E715E2" w14:paraId="54C8BEDA" w14:textId="77777777" w:rsidTr="00716A82">
        <w:trPr>
          <w:cantSplit/>
          <w:trHeight w:val="426"/>
        </w:trPr>
        <w:tc>
          <w:tcPr>
            <w:tcW w:w="2353" w:type="dxa"/>
            <w:tcBorders>
              <w:top w:val="single" w:sz="6" w:space="0" w:color="auto"/>
              <w:left w:val="single" w:sz="12" w:space="0" w:color="auto"/>
              <w:bottom w:val="single" w:sz="12" w:space="0" w:color="auto"/>
              <w:right w:val="single" w:sz="6" w:space="0" w:color="auto"/>
            </w:tcBorders>
          </w:tcPr>
          <w:p w14:paraId="034B4743" w14:textId="77777777" w:rsidR="0086147E" w:rsidRPr="00E715E2" w:rsidRDefault="0086147E" w:rsidP="001C4B73">
            <w:pPr>
              <w:ind w:right="183"/>
              <w:rPr>
                <w:sz w:val="20"/>
                <w:szCs w:val="20"/>
              </w:rPr>
            </w:pPr>
            <w:r w:rsidRPr="00E715E2">
              <w:rPr>
                <w:sz w:val="20"/>
                <w:szCs w:val="20"/>
              </w:rPr>
              <w:t>31.5</w:t>
            </w:r>
          </w:p>
        </w:tc>
        <w:tc>
          <w:tcPr>
            <w:tcW w:w="2835" w:type="dxa"/>
            <w:tcBorders>
              <w:top w:val="single" w:sz="6" w:space="0" w:color="auto"/>
              <w:left w:val="single" w:sz="6" w:space="0" w:color="auto"/>
              <w:bottom w:val="single" w:sz="12" w:space="0" w:color="auto"/>
              <w:right w:val="single" w:sz="6" w:space="0" w:color="auto"/>
            </w:tcBorders>
          </w:tcPr>
          <w:p w14:paraId="79F97721" w14:textId="77777777" w:rsidR="0086147E" w:rsidRPr="00E715E2" w:rsidRDefault="0086147E" w:rsidP="001C4B73">
            <w:pPr>
              <w:ind w:right="183"/>
              <w:rPr>
                <w:sz w:val="20"/>
                <w:szCs w:val="20"/>
              </w:rPr>
            </w:pPr>
          </w:p>
        </w:tc>
        <w:tc>
          <w:tcPr>
            <w:tcW w:w="2835" w:type="dxa"/>
            <w:tcBorders>
              <w:top w:val="single" w:sz="6" w:space="0" w:color="auto"/>
              <w:left w:val="single" w:sz="6" w:space="0" w:color="auto"/>
              <w:bottom w:val="single" w:sz="12" w:space="0" w:color="auto"/>
              <w:right w:val="single" w:sz="12" w:space="0" w:color="auto"/>
            </w:tcBorders>
          </w:tcPr>
          <w:p w14:paraId="725C2A1E" w14:textId="77777777" w:rsidR="0086147E" w:rsidRPr="00E715E2" w:rsidRDefault="0086147E" w:rsidP="001C4B73">
            <w:pPr>
              <w:ind w:right="183"/>
              <w:rPr>
                <w:sz w:val="20"/>
                <w:szCs w:val="20"/>
              </w:rPr>
            </w:pPr>
            <w:r w:rsidRPr="00E715E2">
              <w:rPr>
                <w:sz w:val="20"/>
                <w:szCs w:val="20"/>
              </w:rPr>
              <w:t>100</w:t>
            </w:r>
          </w:p>
        </w:tc>
      </w:tr>
    </w:tbl>
    <w:p w14:paraId="344E9813" w14:textId="77777777" w:rsidR="00C04F8B" w:rsidRPr="00E715E2" w:rsidRDefault="0086147E" w:rsidP="00103C87">
      <w:pPr>
        <w:ind w:right="183"/>
        <w:rPr>
          <w:sz w:val="20"/>
          <w:szCs w:val="20"/>
        </w:rPr>
      </w:pPr>
      <w:r w:rsidRPr="00E715E2">
        <w:rPr>
          <w:sz w:val="20"/>
          <w:szCs w:val="20"/>
        </w:rPr>
        <w:t>Maksymalny wymiar ziaren kruszywa powinien pozwalać na wypełnienie mieszanką każdej części konstrukcji przy uwzględnieniu urabialności mieszanki, ilości zbrojenia i grubości otuliny.</w:t>
      </w:r>
    </w:p>
    <w:p w14:paraId="462CD370" w14:textId="77777777" w:rsidR="0086147E" w:rsidRPr="00E715E2" w:rsidRDefault="0086147E" w:rsidP="001C4B73">
      <w:pPr>
        <w:pStyle w:val="Nagwek3"/>
        <w:numPr>
          <w:ilvl w:val="0"/>
          <w:numId w:val="0"/>
        </w:numPr>
        <w:ind w:left="915" w:right="183" w:hanging="360"/>
        <w:rPr>
          <w:sz w:val="22"/>
          <w:szCs w:val="22"/>
        </w:rPr>
      </w:pPr>
      <w:bookmarkStart w:id="23" w:name="_Toc93666830"/>
      <w:r w:rsidRPr="00E715E2">
        <w:rPr>
          <w:sz w:val="22"/>
          <w:szCs w:val="22"/>
        </w:rPr>
        <w:t>2.4. Woda</w:t>
      </w:r>
      <w:bookmarkEnd w:id="23"/>
    </w:p>
    <w:p w14:paraId="40B854EA" w14:textId="77777777" w:rsidR="0086147E" w:rsidRPr="00E715E2" w:rsidRDefault="0086147E" w:rsidP="001C4B73">
      <w:pPr>
        <w:ind w:right="183"/>
        <w:rPr>
          <w:sz w:val="20"/>
          <w:szCs w:val="20"/>
        </w:rPr>
      </w:pPr>
      <w:r w:rsidRPr="00E715E2">
        <w:rPr>
          <w:sz w:val="20"/>
          <w:szCs w:val="20"/>
        </w:rPr>
        <w:t>Woda zarobowa do betonu powinna spełniać wszystkie wymagania PN-88/B-32250 "Materiały budowlane. Woda do betonów i zapraw." Powinna pochodzić ze źródeł nie budzących żadnych wątpliwości, lub dobrze zbadanych. Stosowanie wody z wodociągu nie wymaga badań. Woda powinna być dodawana w możliwie naj</w:t>
      </w:r>
      <w:r w:rsidRPr="00E715E2">
        <w:rPr>
          <w:sz w:val="20"/>
          <w:szCs w:val="20"/>
        </w:rPr>
        <w:softHyphen/>
        <w:t>mniejszych ilościach w stosunku do założonej wytrzymałości i stopnia urabialności mieszanki betonowej, biorąc pod uwagę również ilości wody zawarte w kruszywie, w sposób pozwalający na zachowanie możliwie</w:t>
      </w:r>
      <w:r w:rsidRPr="00E715E2">
        <w:rPr>
          <w:sz w:val="20"/>
          <w:szCs w:val="18"/>
        </w:rPr>
        <w:t xml:space="preserve"> </w:t>
      </w:r>
      <w:r w:rsidRPr="00E715E2">
        <w:rPr>
          <w:sz w:val="20"/>
          <w:szCs w:val="20"/>
        </w:rPr>
        <w:t>małego stosunku w/c nie większego niż 0,50.</w:t>
      </w:r>
    </w:p>
    <w:p w14:paraId="7A9E7E0E" w14:textId="77777777" w:rsidR="0086147E" w:rsidRPr="00E715E2" w:rsidRDefault="0086147E" w:rsidP="001C4B73">
      <w:pPr>
        <w:pStyle w:val="Nagwek3"/>
        <w:numPr>
          <w:ilvl w:val="0"/>
          <w:numId w:val="0"/>
        </w:numPr>
        <w:ind w:left="915" w:right="183" w:hanging="360"/>
        <w:rPr>
          <w:sz w:val="22"/>
          <w:szCs w:val="22"/>
        </w:rPr>
      </w:pPr>
      <w:bookmarkStart w:id="24" w:name="_Toc93666831"/>
      <w:r w:rsidRPr="00E715E2">
        <w:rPr>
          <w:sz w:val="22"/>
          <w:szCs w:val="22"/>
        </w:rPr>
        <w:t>2.5. Dodatki i domieszki do betonu</w:t>
      </w:r>
      <w:bookmarkEnd w:id="24"/>
    </w:p>
    <w:p w14:paraId="2D56D241" w14:textId="77777777" w:rsidR="0086147E" w:rsidRPr="00E715E2" w:rsidRDefault="0086147E" w:rsidP="001C4B73">
      <w:pPr>
        <w:ind w:right="183"/>
        <w:rPr>
          <w:sz w:val="20"/>
          <w:szCs w:val="20"/>
        </w:rPr>
      </w:pPr>
      <w:r w:rsidRPr="00E715E2">
        <w:rPr>
          <w:sz w:val="20"/>
          <w:szCs w:val="20"/>
        </w:rPr>
        <w:t>Zaleca się stosowanie do mieszanek betonowych domieszek chemicznych o działaniu napowietrzającym i uplastyczniającym. Rodzaj domieszki, jej ilość i sposób stosowania powinny być zaopiniowane przez Instytut Badawczy Dróg i Mostów . Zaleca się doświadczalne sprawdzenie skuteczności domieszek przy ustalaniu recepty mieszanki betonowej.</w:t>
      </w:r>
    </w:p>
    <w:p w14:paraId="76CCC221" w14:textId="77777777" w:rsidR="0086147E" w:rsidRPr="00E715E2" w:rsidRDefault="0086147E" w:rsidP="001C4B73">
      <w:pPr>
        <w:ind w:right="183"/>
        <w:rPr>
          <w:sz w:val="20"/>
          <w:szCs w:val="20"/>
        </w:rPr>
      </w:pPr>
      <w:r w:rsidRPr="00E715E2">
        <w:rPr>
          <w:sz w:val="20"/>
          <w:szCs w:val="20"/>
        </w:rPr>
        <w:t xml:space="preserve">W celu uzyskana betonów w dużym stopniu nieprzepuszczalnych i trwałych o niskim stosunku w/c i wysokiej urabialności, zaleca się stosować plastyfikatory oraz środki napowietrzające. </w:t>
      </w:r>
    </w:p>
    <w:p w14:paraId="284066DF" w14:textId="77777777" w:rsidR="0086147E" w:rsidRPr="00E715E2" w:rsidRDefault="0086147E" w:rsidP="001C4B73">
      <w:pPr>
        <w:ind w:right="183"/>
        <w:rPr>
          <w:sz w:val="20"/>
          <w:szCs w:val="20"/>
        </w:rPr>
      </w:pPr>
      <w:r w:rsidRPr="00E715E2">
        <w:rPr>
          <w:sz w:val="20"/>
          <w:szCs w:val="20"/>
        </w:rPr>
        <w:t xml:space="preserve">Rodzaj domieszki należy uzgodnić z Inspektorem na etapie zatwierdzania recepty na beton. Warunkiem zastosowania określonej domieszki jest aktualna Deklaracja Zgodności </w:t>
      </w:r>
      <w:proofErr w:type="spellStart"/>
      <w:r w:rsidRPr="00E715E2">
        <w:rPr>
          <w:sz w:val="20"/>
          <w:szCs w:val="20"/>
        </w:rPr>
        <w:t>IBDiM</w:t>
      </w:r>
      <w:proofErr w:type="spellEnd"/>
      <w:r w:rsidR="00F27D8B" w:rsidRPr="00E715E2">
        <w:rPr>
          <w:sz w:val="20"/>
          <w:szCs w:val="20"/>
        </w:rPr>
        <w:t>.</w:t>
      </w:r>
    </w:p>
    <w:p w14:paraId="49B74EA8" w14:textId="77777777" w:rsidR="0086147E" w:rsidRPr="00E715E2" w:rsidRDefault="0086147E" w:rsidP="001C4B73">
      <w:pPr>
        <w:ind w:right="183"/>
        <w:rPr>
          <w:sz w:val="20"/>
          <w:szCs w:val="20"/>
        </w:rPr>
      </w:pPr>
      <w:r w:rsidRPr="00E715E2">
        <w:rPr>
          <w:sz w:val="20"/>
          <w:szCs w:val="20"/>
        </w:rPr>
        <w:t>Domieszki należy stosować do mieszanek betonowych wykonywanych przy użyciu cementów portlandzkich marki 35 i wyższych.</w:t>
      </w:r>
    </w:p>
    <w:p w14:paraId="18514E1D" w14:textId="77777777" w:rsidR="0086147E" w:rsidRPr="00E715E2" w:rsidRDefault="0086147E" w:rsidP="001C4B73">
      <w:pPr>
        <w:ind w:right="183"/>
        <w:rPr>
          <w:sz w:val="20"/>
          <w:szCs w:val="20"/>
        </w:rPr>
      </w:pPr>
      <w:r w:rsidRPr="00E715E2">
        <w:rPr>
          <w:sz w:val="20"/>
          <w:szCs w:val="20"/>
        </w:rPr>
        <w:t>Dodatek w postaci włókna stalowego  powinien posiadać aprobatę techniczną zależności od rodzaju  włókien produkowane są jako  proste posiadające haczykowate zakończenia  oraz z tłoczeniami na powierzchni drutu-ryflowane. Dozowanie bezpośrednio do mieszanki w ilościach  20-90 kg/m3 betonu.</w:t>
      </w:r>
    </w:p>
    <w:p w14:paraId="022E622A"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2.5.1.</w:t>
      </w:r>
      <w:r w:rsidRPr="00E715E2">
        <w:rPr>
          <w:sz w:val="22"/>
          <w:szCs w:val="22"/>
        </w:rPr>
        <w:tab/>
        <w:t>Dodatki uplastyczniające - plastyfikatory</w:t>
      </w:r>
    </w:p>
    <w:p w14:paraId="48789E81" w14:textId="77777777" w:rsidR="0086147E" w:rsidRPr="00E715E2" w:rsidRDefault="0086147E" w:rsidP="001C4B73">
      <w:pPr>
        <w:ind w:right="183"/>
        <w:rPr>
          <w:sz w:val="20"/>
          <w:szCs w:val="20"/>
        </w:rPr>
      </w:pPr>
      <w:r w:rsidRPr="00E715E2">
        <w:rPr>
          <w:sz w:val="20"/>
          <w:szCs w:val="20"/>
        </w:rPr>
        <w:t xml:space="preserve">Stosowanie plastyfikatorów pozwala na zmianę konsystencji mieszanki o 1 stopień w dół bez zmiany składu betonu i przy założonej wytrzymałości. Zmniejszenie ilości wody zarobowej dla uzyskania tej samej konsystencji co bez stosowania plastyfikatorów wynosi 10 do 20%, zagęszczenie i szczelność betonu są większe. Ulega podwyższeniu odporność na korozję siarczanową. </w:t>
      </w:r>
    </w:p>
    <w:p w14:paraId="56658C03"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2.5.2. Dodatki uszczelniające</w:t>
      </w:r>
    </w:p>
    <w:p w14:paraId="10B93512" w14:textId="77777777" w:rsidR="0086147E" w:rsidRPr="00E715E2" w:rsidRDefault="0086147E" w:rsidP="001C4B73">
      <w:pPr>
        <w:ind w:right="183"/>
        <w:rPr>
          <w:sz w:val="20"/>
          <w:szCs w:val="20"/>
        </w:rPr>
      </w:pPr>
      <w:r w:rsidRPr="00E715E2">
        <w:rPr>
          <w:sz w:val="20"/>
          <w:szCs w:val="20"/>
        </w:rPr>
        <w:t>Sposób działania to zagęszczanie struktury betonu, przez co następuje podwyższenie wodoszczelności.</w:t>
      </w:r>
    </w:p>
    <w:p w14:paraId="2C35AF2F" w14:textId="77777777" w:rsidR="0086147E" w:rsidRPr="00E715E2" w:rsidRDefault="0086147E" w:rsidP="001C4B73">
      <w:pPr>
        <w:ind w:right="183"/>
        <w:rPr>
          <w:sz w:val="20"/>
          <w:szCs w:val="20"/>
        </w:rPr>
      </w:pPr>
      <w:r w:rsidRPr="00E715E2">
        <w:rPr>
          <w:sz w:val="20"/>
          <w:szCs w:val="20"/>
        </w:rPr>
        <w:t>Optymalna ilość powietrza w mieszance wynosi 3 do 5%. Dodatki napowietrzające zwiększają urabialność, plastyczność, jednorodność, i wodoszczelność mieszanki betonowej.</w:t>
      </w:r>
    </w:p>
    <w:p w14:paraId="228E6808" w14:textId="77777777" w:rsidR="0086147E" w:rsidRPr="00E715E2" w:rsidRDefault="0086147E" w:rsidP="001C4B73">
      <w:pPr>
        <w:pStyle w:val="Nagwek2"/>
        <w:numPr>
          <w:ilvl w:val="0"/>
          <w:numId w:val="0"/>
        </w:numPr>
        <w:ind w:right="183"/>
        <w:jc w:val="left"/>
        <w:rPr>
          <w:sz w:val="24"/>
          <w:szCs w:val="24"/>
        </w:rPr>
      </w:pPr>
      <w:bookmarkStart w:id="25" w:name="_Toc83086352"/>
      <w:bookmarkStart w:id="26" w:name="_Toc93666832"/>
      <w:r w:rsidRPr="00E715E2">
        <w:rPr>
          <w:sz w:val="24"/>
          <w:szCs w:val="24"/>
        </w:rPr>
        <w:t>3. SPRZĘT</w:t>
      </w:r>
      <w:bookmarkEnd w:id="25"/>
      <w:bookmarkEnd w:id="26"/>
    </w:p>
    <w:p w14:paraId="4C39B919" w14:textId="77777777" w:rsidR="0086147E" w:rsidRPr="00E715E2" w:rsidRDefault="0086147E" w:rsidP="001C4B73">
      <w:pPr>
        <w:pStyle w:val="Nagwek3"/>
        <w:numPr>
          <w:ilvl w:val="0"/>
          <w:numId w:val="0"/>
        </w:numPr>
        <w:ind w:left="915" w:right="183" w:hanging="360"/>
        <w:rPr>
          <w:sz w:val="22"/>
          <w:szCs w:val="22"/>
        </w:rPr>
      </w:pPr>
      <w:bookmarkStart w:id="27" w:name="_Toc93666833"/>
      <w:r w:rsidRPr="00E715E2">
        <w:rPr>
          <w:sz w:val="22"/>
          <w:szCs w:val="22"/>
        </w:rPr>
        <w:t xml:space="preserve">3.1. Deskowania </w:t>
      </w:r>
      <w:bookmarkEnd w:id="27"/>
    </w:p>
    <w:p w14:paraId="5D7EC4C7" w14:textId="77777777" w:rsidR="0086147E" w:rsidRPr="00E715E2" w:rsidRDefault="0086147E" w:rsidP="001C4B73">
      <w:pPr>
        <w:ind w:right="183"/>
        <w:rPr>
          <w:sz w:val="20"/>
          <w:szCs w:val="20"/>
        </w:rPr>
      </w:pPr>
      <w:r w:rsidRPr="00E715E2">
        <w:rPr>
          <w:sz w:val="20"/>
          <w:szCs w:val="20"/>
        </w:rPr>
        <w:t xml:space="preserve">Roboty ciesielskie należy wykonać przy użyciu sprawnego technicznie sprzętu mechanicznego zaakceptowanego przez Inspektora, przeznaczonego dla realizacji robót zgodnie z założoną technologią. </w:t>
      </w:r>
    </w:p>
    <w:p w14:paraId="634FF82F" w14:textId="77777777" w:rsidR="0086147E" w:rsidRPr="00E715E2" w:rsidRDefault="0086147E" w:rsidP="001C4B73">
      <w:pPr>
        <w:pStyle w:val="Nagwek3"/>
        <w:numPr>
          <w:ilvl w:val="0"/>
          <w:numId w:val="0"/>
        </w:numPr>
        <w:ind w:left="915" w:right="183" w:hanging="360"/>
        <w:rPr>
          <w:sz w:val="22"/>
          <w:szCs w:val="22"/>
        </w:rPr>
      </w:pPr>
      <w:bookmarkStart w:id="28" w:name="_Toc93666834"/>
      <w:r w:rsidRPr="00E715E2">
        <w:rPr>
          <w:sz w:val="22"/>
          <w:szCs w:val="22"/>
        </w:rPr>
        <w:t>3.2. Mieszanka betonowa</w:t>
      </w:r>
      <w:bookmarkEnd w:id="28"/>
    </w:p>
    <w:p w14:paraId="0DF10083" w14:textId="77777777" w:rsidR="0086147E" w:rsidRPr="00E715E2" w:rsidRDefault="0086147E" w:rsidP="001C4B73">
      <w:pPr>
        <w:ind w:right="183"/>
        <w:rPr>
          <w:sz w:val="20"/>
          <w:szCs w:val="20"/>
        </w:rPr>
      </w:pPr>
      <w:r w:rsidRPr="00E715E2">
        <w:rPr>
          <w:sz w:val="20"/>
          <w:szCs w:val="20"/>
        </w:rPr>
        <w:t xml:space="preserve">Instalacje do wytwarzania betonu przed rozpoczęciem produkcji powinny być poddane oględzinom Inspektora. Instalacje te powinny być typu automatycznego lub półautomatycznego przy wagowym dozowaniu kruszywa, cementu, wody i dodatków. </w:t>
      </w:r>
    </w:p>
    <w:p w14:paraId="71AD6878" w14:textId="77777777" w:rsidR="0086147E" w:rsidRPr="00E715E2" w:rsidRDefault="0086147E" w:rsidP="001C4B73">
      <w:pPr>
        <w:ind w:right="183"/>
        <w:rPr>
          <w:sz w:val="20"/>
          <w:szCs w:val="20"/>
        </w:rPr>
      </w:pPr>
      <w:r w:rsidRPr="00E715E2">
        <w:rPr>
          <w:sz w:val="20"/>
          <w:szCs w:val="20"/>
        </w:rPr>
        <w:t xml:space="preserve">Silosy na cement muszą mieć zapewnioną doskonałą szczelność z uwagi na wilgoć atmosferyczną. </w:t>
      </w:r>
    </w:p>
    <w:p w14:paraId="248DBD5B" w14:textId="77777777" w:rsidR="0086147E" w:rsidRPr="00E715E2" w:rsidRDefault="0086147E" w:rsidP="001C4B73">
      <w:pPr>
        <w:ind w:right="183"/>
        <w:rPr>
          <w:sz w:val="20"/>
          <w:szCs w:val="20"/>
        </w:rPr>
      </w:pPr>
      <w:r w:rsidRPr="00E715E2">
        <w:rPr>
          <w:sz w:val="20"/>
          <w:szCs w:val="20"/>
        </w:rPr>
        <w:t xml:space="preserve">Wagi do dozowania cementu powinny być kontrolowane co najmniej raz na dwa miesiące i rektyfikowane na rozpoczęcie produkcji, a następnie przynajmniej raz na rok. </w:t>
      </w:r>
    </w:p>
    <w:p w14:paraId="6CA605FA" w14:textId="77777777" w:rsidR="0086147E" w:rsidRPr="00E715E2" w:rsidRDefault="0086147E" w:rsidP="001C4B73">
      <w:pPr>
        <w:ind w:right="183"/>
        <w:rPr>
          <w:sz w:val="20"/>
          <w:szCs w:val="20"/>
        </w:rPr>
      </w:pPr>
      <w:r w:rsidRPr="00E715E2">
        <w:rPr>
          <w:sz w:val="20"/>
          <w:szCs w:val="20"/>
        </w:rPr>
        <w:t>Urządzenia dozujące wodę powinny być sprawdzane co najmniej raz na miesiąc.</w:t>
      </w:r>
    </w:p>
    <w:p w14:paraId="38403152" w14:textId="7F9D7B5A" w:rsidR="00072AB7" w:rsidRDefault="0086147E" w:rsidP="001C4B73">
      <w:pPr>
        <w:ind w:right="183"/>
        <w:rPr>
          <w:sz w:val="20"/>
          <w:szCs w:val="20"/>
        </w:rPr>
      </w:pPr>
      <w:r w:rsidRPr="00E715E2">
        <w:rPr>
          <w:sz w:val="20"/>
          <w:szCs w:val="20"/>
        </w:rPr>
        <w:t xml:space="preserve">Mieszanie składników powinno odbywać się wyłącznie w betoniarkach o wymuszonym działaniu (zabrania się stosowania mieszarek </w:t>
      </w:r>
      <w:proofErr w:type="spellStart"/>
      <w:r w:rsidRPr="00E715E2">
        <w:rPr>
          <w:sz w:val="20"/>
          <w:szCs w:val="20"/>
        </w:rPr>
        <w:t>wolnospadowych</w:t>
      </w:r>
      <w:proofErr w:type="spellEnd"/>
      <w:r w:rsidRPr="00E715E2">
        <w:rPr>
          <w:sz w:val="20"/>
          <w:szCs w:val="20"/>
        </w:rPr>
        <w:t>). Objętość mieszalników betoniarek musi zabezpieczać pomieszczenie wszystkich składników ważonych bez wyrzucania na zewnątrz.</w:t>
      </w:r>
    </w:p>
    <w:p w14:paraId="57922993" w14:textId="77777777" w:rsidR="00A70268" w:rsidRDefault="00A70268" w:rsidP="001C4B73">
      <w:pPr>
        <w:ind w:right="183"/>
        <w:rPr>
          <w:sz w:val="20"/>
          <w:szCs w:val="20"/>
        </w:rPr>
      </w:pPr>
    </w:p>
    <w:p w14:paraId="11B0E70A" w14:textId="77777777" w:rsidR="0086147E" w:rsidRPr="00E715E2" w:rsidRDefault="0086147E" w:rsidP="001C4B73">
      <w:pPr>
        <w:pStyle w:val="Nagwek2"/>
        <w:numPr>
          <w:ilvl w:val="0"/>
          <w:numId w:val="0"/>
        </w:numPr>
        <w:ind w:right="183"/>
        <w:jc w:val="left"/>
        <w:rPr>
          <w:sz w:val="24"/>
          <w:szCs w:val="24"/>
        </w:rPr>
      </w:pPr>
      <w:bookmarkStart w:id="29" w:name="_Toc83086353"/>
      <w:bookmarkStart w:id="30" w:name="_Toc93666835"/>
      <w:r w:rsidRPr="00E715E2">
        <w:rPr>
          <w:sz w:val="24"/>
          <w:szCs w:val="24"/>
        </w:rPr>
        <w:t>4. TRANSPORT</w:t>
      </w:r>
      <w:bookmarkEnd w:id="29"/>
      <w:bookmarkEnd w:id="30"/>
    </w:p>
    <w:p w14:paraId="4A9C32B7" w14:textId="77777777" w:rsidR="0086147E" w:rsidRPr="00E715E2" w:rsidRDefault="0086147E" w:rsidP="001C4B73">
      <w:pPr>
        <w:pStyle w:val="Nagwek3"/>
        <w:numPr>
          <w:ilvl w:val="0"/>
          <w:numId w:val="0"/>
        </w:numPr>
        <w:ind w:left="915" w:right="183" w:hanging="360"/>
        <w:rPr>
          <w:sz w:val="22"/>
          <w:szCs w:val="22"/>
        </w:rPr>
      </w:pPr>
      <w:bookmarkStart w:id="31" w:name="_Toc93666836"/>
      <w:r w:rsidRPr="00E715E2">
        <w:rPr>
          <w:sz w:val="22"/>
          <w:szCs w:val="22"/>
        </w:rPr>
        <w:t>4.1. Deskowania</w:t>
      </w:r>
      <w:bookmarkEnd w:id="31"/>
    </w:p>
    <w:p w14:paraId="65526647" w14:textId="77777777" w:rsidR="0086147E" w:rsidRPr="00E715E2" w:rsidRDefault="0086147E" w:rsidP="001C4B73">
      <w:pPr>
        <w:ind w:right="183"/>
        <w:rPr>
          <w:sz w:val="20"/>
          <w:szCs w:val="20"/>
        </w:rPr>
      </w:pPr>
      <w:r w:rsidRPr="00E715E2">
        <w:rPr>
          <w:sz w:val="20"/>
          <w:szCs w:val="20"/>
        </w:rPr>
        <w:t>Zastosowane materiały mogą być przewożone środkami transportu przydatnymi dla danego asortymentu pod względem możliwości ułożenia po uzyskaniu akceptacji Inspektora.</w:t>
      </w:r>
    </w:p>
    <w:p w14:paraId="252A9CCB" w14:textId="77777777" w:rsidR="0086147E" w:rsidRPr="00E715E2" w:rsidRDefault="0086147E" w:rsidP="001C4B73">
      <w:pPr>
        <w:ind w:right="183"/>
        <w:rPr>
          <w:sz w:val="20"/>
          <w:szCs w:val="20"/>
        </w:rPr>
      </w:pPr>
      <w:r w:rsidRPr="00E715E2">
        <w:rPr>
          <w:sz w:val="20"/>
          <w:szCs w:val="20"/>
        </w:rPr>
        <w:t>Transport elementów przeznaczonych do deskowania, sposób załadowania i umocowania na środki transportu powinien zapewniać ich stateczność i ochronę przed przesunięciem się ładunku podczas transportu.</w:t>
      </w:r>
    </w:p>
    <w:p w14:paraId="6ECDD9E8" w14:textId="77777777" w:rsidR="0086147E" w:rsidRPr="00E715E2" w:rsidRDefault="0086147E" w:rsidP="001C4B73">
      <w:pPr>
        <w:ind w:right="183"/>
        <w:rPr>
          <w:sz w:val="20"/>
          <w:szCs w:val="20"/>
        </w:rPr>
      </w:pPr>
      <w:r w:rsidRPr="00E715E2">
        <w:rPr>
          <w:sz w:val="20"/>
          <w:szCs w:val="20"/>
        </w:rPr>
        <w:t>Elementy wiotkie powinny być odpowiednio zabezpieczone przed odkształceniem i zdeformowaniem.</w:t>
      </w:r>
    </w:p>
    <w:p w14:paraId="6A2D8207" w14:textId="77777777" w:rsidR="0086147E" w:rsidRPr="00E715E2" w:rsidRDefault="0086147E" w:rsidP="001C4B73">
      <w:pPr>
        <w:pStyle w:val="Nagwek3"/>
        <w:numPr>
          <w:ilvl w:val="0"/>
          <w:numId w:val="0"/>
        </w:numPr>
        <w:ind w:left="915" w:right="183" w:hanging="360"/>
        <w:jc w:val="both"/>
        <w:rPr>
          <w:sz w:val="22"/>
          <w:szCs w:val="22"/>
        </w:rPr>
      </w:pPr>
      <w:bookmarkStart w:id="32" w:name="_Toc93666837"/>
      <w:r w:rsidRPr="00E715E2">
        <w:rPr>
          <w:sz w:val="22"/>
          <w:szCs w:val="22"/>
        </w:rPr>
        <w:t>4.2. Mieszanka betonowa</w:t>
      </w:r>
      <w:bookmarkEnd w:id="32"/>
    </w:p>
    <w:p w14:paraId="6EE24458" w14:textId="77777777" w:rsidR="0086147E" w:rsidRPr="00E715E2" w:rsidRDefault="0086147E" w:rsidP="001C4B73">
      <w:pPr>
        <w:ind w:right="183"/>
        <w:rPr>
          <w:sz w:val="20"/>
          <w:szCs w:val="20"/>
        </w:rPr>
      </w:pPr>
      <w:r w:rsidRPr="00E715E2">
        <w:rPr>
          <w:sz w:val="20"/>
          <w:szCs w:val="20"/>
        </w:rPr>
        <w:t>Transport betonu z wytwórni do miejsca wbudowania powinien być wykonywany przy użyciu odpowiednich środków w celu uniknięcia segregacji pojedynczych składników i zniszczenia betonu.</w:t>
      </w:r>
    </w:p>
    <w:p w14:paraId="7964E332" w14:textId="77777777" w:rsidR="0086147E" w:rsidRPr="00E715E2" w:rsidRDefault="0086147E" w:rsidP="001C4B73">
      <w:pPr>
        <w:ind w:right="183"/>
        <w:rPr>
          <w:sz w:val="20"/>
          <w:szCs w:val="20"/>
        </w:rPr>
      </w:pPr>
      <w:r w:rsidRPr="00E715E2">
        <w:rPr>
          <w:sz w:val="20"/>
          <w:szCs w:val="20"/>
        </w:rPr>
        <w:t>Mieszanka powinna być transportowana mieszalnikami samochodowymi (tzw. gruszkami), a czas transportu nie powinien być dłuższy niż:</w:t>
      </w:r>
    </w:p>
    <w:p w14:paraId="2E6CDF7D"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90 min przy temperaturze otoczenia + 15st.C,</w:t>
      </w:r>
    </w:p>
    <w:p w14:paraId="21C68EA9"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70 min przy temperaturze otoczenia + 20st.C,</w:t>
      </w:r>
    </w:p>
    <w:p w14:paraId="595BB179"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30 min przy temperaturze otoczenia + 30st.C.</w:t>
      </w:r>
    </w:p>
    <w:p w14:paraId="2DB4651F" w14:textId="77777777" w:rsidR="0086147E" w:rsidRPr="00E715E2" w:rsidRDefault="0086147E" w:rsidP="001C4B73">
      <w:pPr>
        <w:ind w:right="183"/>
        <w:rPr>
          <w:sz w:val="20"/>
          <w:szCs w:val="20"/>
        </w:rPr>
      </w:pPr>
      <w:r w:rsidRPr="00E715E2">
        <w:rPr>
          <w:sz w:val="20"/>
          <w:szCs w:val="20"/>
        </w:rPr>
        <w:t>Nie są dozwolone samochody skrzyniowe ani wywrotki. Zaleca się podawanie betonu do miejsca wbudowania za pomocą specjalnych pojemników o konstrukcji umożliwiającej łatwe ich opróżnianie lub pompy przystoso</w:t>
      </w:r>
      <w:r w:rsidRPr="00E715E2">
        <w:rPr>
          <w:sz w:val="20"/>
          <w:szCs w:val="20"/>
        </w:rPr>
        <w:softHyphen/>
        <w:t>wanej do podawania mieszanek plastycznych. Użycie pomp jest dozwolone pod warunkiem, że przedsiębiors</w:t>
      </w:r>
      <w:r w:rsidRPr="00E715E2">
        <w:rPr>
          <w:sz w:val="20"/>
          <w:szCs w:val="20"/>
        </w:rPr>
        <w:softHyphen/>
        <w:t xml:space="preserve">two zastosuje odpowiednie środki celem utrzymania ustalonego stosunku W/C w betonie przy wylocie. Dopuszcza się także przenośniki taśmowe, jednosekcyjne do podawania mieszanki na odległość nie większą od </w:t>
      </w:r>
      <w:smartTag w:uri="urn:schemas-microsoft-com:office:smarttags" w:element="metricconverter">
        <w:smartTagPr>
          <w:attr w:name="ProductID" w:val="10 m"/>
        </w:smartTagPr>
        <w:r w:rsidRPr="00E715E2">
          <w:rPr>
            <w:sz w:val="20"/>
            <w:szCs w:val="20"/>
          </w:rPr>
          <w:t>10 m</w:t>
        </w:r>
      </w:smartTag>
      <w:r w:rsidRPr="00E715E2">
        <w:rPr>
          <w:sz w:val="20"/>
          <w:szCs w:val="20"/>
        </w:rPr>
        <w:t>. Jeśli transport mieszanki do pojemnika będzie wykonywany przy użyciu betoniarki samochodowej jej jednorodność powinna być kontrolowana w czasie rozładunku. Obowiązkiem Inspektora jest odrzucenie transportu betonu nie odpowiadającego opisanym wyżej wymaganiom.</w:t>
      </w:r>
    </w:p>
    <w:p w14:paraId="724CABB7" w14:textId="77777777" w:rsidR="0086147E" w:rsidRPr="00E715E2" w:rsidRDefault="0086147E" w:rsidP="001C4B73">
      <w:pPr>
        <w:pStyle w:val="Nagwek2"/>
        <w:numPr>
          <w:ilvl w:val="0"/>
          <w:numId w:val="0"/>
        </w:numPr>
        <w:ind w:right="183"/>
        <w:jc w:val="left"/>
        <w:rPr>
          <w:sz w:val="24"/>
          <w:szCs w:val="24"/>
        </w:rPr>
      </w:pPr>
      <w:bookmarkStart w:id="33" w:name="_Toc83086354"/>
      <w:bookmarkStart w:id="34" w:name="_Toc93666838"/>
      <w:r w:rsidRPr="00E715E2">
        <w:rPr>
          <w:sz w:val="24"/>
          <w:szCs w:val="24"/>
        </w:rPr>
        <w:t>5. WYKONANIE ROBÓT</w:t>
      </w:r>
      <w:bookmarkEnd w:id="33"/>
      <w:bookmarkEnd w:id="34"/>
    </w:p>
    <w:p w14:paraId="0264744F" w14:textId="77777777" w:rsidR="0086147E" w:rsidRPr="00E715E2" w:rsidRDefault="0086147E" w:rsidP="001C4B73">
      <w:pPr>
        <w:pStyle w:val="Nagwek3"/>
        <w:numPr>
          <w:ilvl w:val="0"/>
          <w:numId w:val="0"/>
        </w:numPr>
        <w:ind w:left="915" w:right="183" w:hanging="360"/>
        <w:rPr>
          <w:sz w:val="22"/>
          <w:szCs w:val="22"/>
        </w:rPr>
      </w:pPr>
      <w:bookmarkStart w:id="35" w:name="_Toc93666839"/>
      <w:r w:rsidRPr="00E715E2">
        <w:rPr>
          <w:sz w:val="22"/>
          <w:szCs w:val="22"/>
        </w:rPr>
        <w:t>5.1. Wytwarzanie betonu</w:t>
      </w:r>
      <w:bookmarkEnd w:id="35"/>
    </w:p>
    <w:p w14:paraId="62CEB2AB" w14:textId="77777777" w:rsidR="0086147E" w:rsidRPr="00E715E2" w:rsidRDefault="0086147E" w:rsidP="001C4B73">
      <w:pPr>
        <w:ind w:right="183"/>
        <w:rPr>
          <w:sz w:val="20"/>
          <w:szCs w:val="20"/>
        </w:rPr>
      </w:pPr>
      <w:r w:rsidRPr="00E715E2">
        <w:rPr>
          <w:sz w:val="20"/>
          <w:szCs w:val="20"/>
        </w:rPr>
        <w:t xml:space="preserve">Projekt mieszanki betonowej powinien być przygotowany przez Wykonawcę przy współpracy z niezależnym Laboratorium zatwierdzonym przez Inspektora. </w:t>
      </w:r>
    </w:p>
    <w:p w14:paraId="2EA93E43" w14:textId="77777777" w:rsidR="0086147E" w:rsidRPr="00E715E2" w:rsidRDefault="0086147E" w:rsidP="001C4B73">
      <w:pPr>
        <w:ind w:right="183"/>
        <w:rPr>
          <w:sz w:val="20"/>
          <w:szCs w:val="20"/>
        </w:rPr>
      </w:pPr>
      <w:r w:rsidRPr="00E715E2">
        <w:rPr>
          <w:sz w:val="20"/>
          <w:szCs w:val="20"/>
        </w:rPr>
        <w:t>Wytwarzanie betonu powinno odbywać się w wytwórni. Dozowanie kruszywa powinno być wykonywane z dokładnością 2%. Dozowanie cementu powinno odbywać się na niezależnej wadze, o większej dokładności.</w:t>
      </w:r>
    </w:p>
    <w:p w14:paraId="2DC66FA6" w14:textId="77777777" w:rsidR="0086147E" w:rsidRPr="00E715E2" w:rsidRDefault="0086147E" w:rsidP="001C4B73">
      <w:pPr>
        <w:ind w:right="183"/>
        <w:rPr>
          <w:sz w:val="20"/>
          <w:szCs w:val="20"/>
        </w:rPr>
      </w:pPr>
      <w:r w:rsidRPr="00E715E2">
        <w:rPr>
          <w:sz w:val="20"/>
          <w:szCs w:val="20"/>
        </w:rPr>
        <w:t>Dla wody i dodatków dozwolone jest również dozowanie objętościowe. Dozowanie wody winno być dokonywane z dokładnością 2%.</w:t>
      </w:r>
    </w:p>
    <w:p w14:paraId="30B60EF1" w14:textId="77777777" w:rsidR="0086147E" w:rsidRPr="00E715E2" w:rsidRDefault="0086147E" w:rsidP="001C4B73">
      <w:pPr>
        <w:ind w:right="183"/>
        <w:rPr>
          <w:sz w:val="20"/>
          <w:szCs w:val="20"/>
        </w:rPr>
      </w:pPr>
      <w:r w:rsidRPr="00E715E2">
        <w:rPr>
          <w:sz w:val="20"/>
          <w:szCs w:val="20"/>
        </w:rPr>
        <w:t>Czas i prędkość mieszania powinny być tak dobrane, by produkować mieszankę odpowiadającą warunkom jednorodności, o których była mowa powyżej. Zarób powinien być jednorodny. Urabialność mieszanki powinna pozwolić na uzyskanie maksymalnej szczelności po zawibrowaniu bez wystąpienia pustek w masie betonu lub na powierzchni. Urabialność nie może być osiągana przy większym zużyciu wody niż przewidziano w recepturze mieszanki. Inspektor może zezwolić na stosowanie środków napowietrzających, plastyfikatorów, upłynniaczy nawet, jeśli ich zastosowanie nie było przewidziane w projekcie. Produkcja betonu i betonowanie powinny zostać przerwane, gdy temperatu</w:t>
      </w:r>
      <w:r w:rsidRPr="00E715E2">
        <w:rPr>
          <w:sz w:val="20"/>
          <w:szCs w:val="20"/>
        </w:rPr>
        <w:softHyphen/>
        <w:t xml:space="preserve">ra spadnie poniżej 0st.C, za wyjątkiem sytuacji szczególnych, lecz wtedy Inspektor wyda każdorazowo dyspozycję na piśmie z podaniem warunków betonowania. Skład mieszanki betonowej powinien zapewnić szczelność ułożenia mieszanki w wyniku zagęszczania przez wibrowanie. Przy projektowaniu składu mieszanki betonowej zagęszczanej przez wibrowanie i dojrzewającej w warunkach naturalnych (przy średniej temperaturze dobowej &gt; 10st.C), średnie wymagane wytrzymałości na ściskanie betonu poszczególnych klas przyjmuje się równe wartościom 1.3 </w:t>
      </w:r>
      <w:proofErr w:type="spellStart"/>
      <w:r w:rsidRPr="00E715E2">
        <w:rPr>
          <w:sz w:val="20"/>
          <w:szCs w:val="20"/>
        </w:rPr>
        <w:t>RbG</w:t>
      </w:r>
      <w:proofErr w:type="spellEnd"/>
      <w:r w:rsidRPr="00E715E2">
        <w:rPr>
          <w:sz w:val="20"/>
          <w:szCs w:val="20"/>
        </w:rPr>
        <w:t xml:space="preserve">. W przypadku odmiennych warunków wykonania i dojrzewania betonu (np. prasowanie, odpowietrzanie, dojrzewanie w warunkach podwyższonej temperatury) należy uwzględniać wpływ tych czynników na wytrzymałość i inne cechy betonu. Wartość stosunku c/w nie może być mniejsza niż 2 (Wartość stosunku w/c nie większa niż 0.5). Konsystencja mieszanek nie rzadsza od plastycznej, sprawdzana aparatem </w:t>
      </w:r>
      <w:proofErr w:type="spellStart"/>
      <w:r w:rsidRPr="00E715E2">
        <w:rPr>
          <w:sz w:val="20"/>
          <w:szCs w:val="20"/>
        </w:rPr>
        <w:t>Ve</w:t>
      </w:r>
      <w:proofErr w:type="spellEnd"/>
      <w:r w:rsidRPr="00E715E2">
        <w:rPr>
          <w:sz w:val="20"/>
          <w:szCs w:val="20"/>
        </w:rPr>
        <w:t>-Be. Dopuszcza się badanie konsystencji plastycznej stożkiem opadowym wyłącznie w warunkach budowy. Stosunek poszczególnych frakcji kruszywa grubego ustalony doświadczalnie powinien odpowiadać najmniejszej jamistości. Zawartość powietrza w mieszance betonowej nie powinien przekraczać wartości podanych w odpowiednim punkcie.</w:t>
      </w:r>
    </w:p>
    <w:p w14:paraId="53681302" w14:textId="77777777" w:rsidR="0086147E" w:rsidRPr="00E715E2" w:rsidRDefault="0086147E" w:rsidP="001C4B73">
      <w:pPr>
        <w:ind w:right="183"/>
        <w:rPr>
          <w:sz w:val="20"/>
          <w:szCs w:val="20"/>
        </w:rPr>
      </w:pPr>
      <w:r w:rsidRPr="00E715E2">
        <w:rPr>
          <w:sz w:val="20"/>
          <w:szCs w:val="20"/>
        </w:rPr>
        <w:t>Przy doświadczalnym ustalaniu uziarnienia kruszywa należy przestrzegać następujących zasad :</w:t>
      </w:r>
    </w:p>
    <w:p w14:paraId="5AAE1D4D"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stosunek poszczególnych frakcji kruszywa grubego, osobno dozowanych, powinien być taki jak w mieszance kruszywa o najmniejszej jamistości,</w:t>
      </w:r>
    </w:p>
    <w:p w14:paraId="64A6EA30"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 xml:space="preserve">zawartość piasku zapewniać niezbędną urabialność przy zagęszczeniu przez wibrowanie oraz nie powinien przekraczać 42% przy kruszywie grubym do </w:t>
      </w:r>
      <w:smartTag w:uri="urn:schemas-microsoft-com:office:smarttags" w:element="metricconverter">
        <w:smartTagPr>
          <w:attr w:name="ProductID" w:val="16 mm"/>
        </w:smartTagPr>
        <w:r w:rsidRPr="00E715E2">
          <w:rPr>
            <w:sz w:val="20"/>
            <w:szCs w:val="20"/>
          </w:rPr>
          <w:t>16 mm</w:t>
        </w:r>
      </w:smartTag>
      <w:r w:rsidRPr="00E715E2">
        <w:rPr>
          <w:sz w:val="20"/>
          <w:szCs w:val="20"/>
        </w:rPr>
        <w:t xml:space="preserve"> i 37% przy kruszywie grubym do </w:t>
      </w:r>
      <w:smartTag w:uri="urn:schemas-microsoft-com:office:smarttags" w:element="metricconverter">
        <w:smartTagPr>
          <w:attr w:name="ProductID" w:val="31.5 mm"/>
        </w:smartTagPr>
        <w:r w:rsidRPr="00E715E2">
          <w:rPr>
            <w:sz w:val="20"/>
            <w:szCs w:val="20"/>
          </w:rPr>
          <w:t>31.5 mm</w:t>
        </w:r>
      </w:smartTag>
      <w:r w:rsidRPr="00E715E2">
        <w:rPr>
          <w:sz w:val="20"/>
          <w:szCs w:val="20"/>
        </w:rPr>
        <w:t>.</w:t>
      </w:r>
    </w:p>
    <w:p w14:paraId="72731DC2" w14:textId="77777777" w:rsidR="0086147E" w:rsidRPr="00E715E2" w:rsidRDefault="0086147E" w:rsidP="001C4B73">
      <w:pPr>
        <w:ind w:right="183"/>
        <w:rPr>
          <w:sz w:val="20"/>
          <w:szCs w:val="20"/>
        </w:rPr>
      </w:pPr>
      <w:r w:rsidRPr="00E715E2">
        <w:rPr>
          <w:sz w:val="20"/>
          <w:szCs w:val="20"/>
        </w:rPr>
        <w:t>Wartość współczynnika A, stosowanego do wyznaczania wskaźnika C/W, charakteryzującego mieszankę betonową należy wyznaczać doświadczalnie. Współczynnik ten wyznacza się na podstawie uzyskanych wytrzymałości betonów z mieszanek o różnych wartościach wskaźnika C/W - mniejszym i większym od wartości przewidywanej teoretycznie - wykonanych ze stosowanych materiałów. Dla zmniejszenia skurczu betonu należy dążyć do jak najmniejszej ilości cementu.</w:t>
      </w:r>
    </w:p>
    <w:p w14:paraId="45499203" w14:textId="77777777" w:rsidR="0086147E" w:rsidRPr="00E715E2" w:rsidRDefault="0086147E" w:rsidP="001C4B73">
      <w:pPr>
        <w:ind w:right="183"/>
        <w:rPr>
          <w:sz w:val="20"/>
          <w:szCs w:val="20"/>
        </w:rPr>
      </w:pPr>
      <w:r w:rsidRPr="00E715E2">
        <w:rPr>
          <w:sz w:val="20"/>
          <w:szCs w:val="20"/>
        </w:rPr>
        <w:t>Dopuszcza się maksymalne ilości cementu, zależnie od klasy betonu:</w:t>
      </w:r>
    </w:p>
    <w:p w14:paraId="327364B8"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400 kg/m</w:t>
      </w:r>
      <w:r w:rsidRPr="00E715E2">
        <w:rPr>
          <w:sz w:val="20"/>
          <w:szCs w:val="20"/>
          <w:vertAlign w:val="superscript"/>
        </w:rPr>
        <w:t>3</w:t>
      </w:r>
      <w:r w:rsidRPr="00E715E2">
        <w:rPr>
          <w:sz w:val="20"/>
          <w:szCs w:val="20"/>
        </w:rPr>
        <w:t xml:space="preserve"> dla B30,</w:t>
      </w:r>
    </w:p>
    <w:p w14:paraId="0FEBA257" w14:textId="77777777" w:rsidR="0086147E" w:rsidRPr="00E715E2" w:rsidRDefault="0086147E" w:rsidP="001C4B73">
      <w:pPr>
        <w:ind w:right="183"/>
        <w:rPr>
          <w:sz w:val="20"/>
          <w:szCs w:val="20"/>
        </w:rPr>
      </w:pPr>
      <w:r w:rsidRPr="00E715E2">
        <w:rPr>
          <w:sz w:val="20"/>
          <w:szCs w:val="20"/>
        </w:rPr>
        <w:t>Dopuszcza się przekroczenie tych ilości o 10 % w uzasadnionych przypadkach za zgodą Inspektora.</w:t>
      </w:r>
    </w:p>
    <w:p w14:paraId="5DBF9F9F" w14:textId="77777777" w:rsidR="0086147E" w:rsidRPr="00E715E2" w:rsidRDefault="0086147E" w:rsidP="001C4B73">
      <w:pPr>
        <w:ind w:right="183"/>
        <w:rPr>
          <w:sz w:val="20"/>
          <w:szCs w:val="20"/>
        </w:rPr>
      </w:pPr>
      <w:r w:rsidRPr="00E715E2">
        <w:rPr>
          <w:bCs/>
          <w:sz w:val="20"/>
          <w:szCs w:val="20"/>
        </w:rPr>
        <w:t xml:space="preserve">Beton zbrojony włóknem stalowym- </w:t>
      </w:r>
      <w:r w:rsidRPr="00E715E2">
        <w:rPr>
          <w:sz w:val="20"/>
          <w:szCs w:val="20"/>
        </w:rPr>
        <w:t>do betonu można wykorzystywać włókna stalowe powlekane np. miedziowane, cynkowane lub ocynowane, lub niepowlekane. Włókna te stosuje się do wykonania zbrojenia rozproszonego, dozowane bezpośr</w:t>
      </w:r>
      <w:r w:rsidR="00BD07E9" w:rsidRPr="00E715E2">
        <w:rPr>
          <w:sz w:val="20"/>
          <w:szCs w:val="20"/>
        </w:rPr>
        <w:t xml:space="preserve">ednio do mieszanki betonowej w </w:t>
      </w:r>
      <w:r w:rsidRPr="00E715E2">
        <w:rPr>
          <w:sz w:val="20"/>
          <w:szCs w:val="20"/>
        </w:rPr>
        <w:t xml:space="preserve">ilości 20-90 kg/m3 betonu. Beton zbrojony włóknem stalowym wykonać zgodnie z Deklaracją Zgodności </w:t>
      </w:r>
      <w:proofErr w:type="spellStart"/>
      <w:r w:rsidRPr="00E715E2">
        <w:rPr>
          <w:sz w:val="20"/>
          <w:szCs w:val="20"/>
        </w:rPr>
        <w:t>IBDiM</w:t>
      </w:r>
      <w:proofErr w:type="spellEnd"/>
      <w:r w:rsidRPr="00E715E2">
        <w:rPr>
          <w:sz w:val="20"/>
          <w:szCs w:val="20"/>
        </w:rPr>
        <w:t xml:space="preserve"> nr AT/2000-04-0845.  </w:t>
      </w:r>
    </w:p>
    <w:p w14:paraId="1B5B838F"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5.2. Wykończenie powierzchni betonowych</w:t>
      </w:r>
    </w:p>
    <w:p w14:paraId="20D2D4E6"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5.2.1.</w:t>
      </w:r>
      <w:r w:rsidRPr="00E715E2">
        <w:rPr>
          <w:sz w:val="22"/>
          <w:szCs w:val="22"/>
        </w:rPr>
        <w:tab/>
        <w:t>Powierzchnie uformowane</w:t>
      </w:r>
    </w:p>
    <w:p w14:paraId="533E4E20" w14:textId="77777777" w:rsidR="0086147E" w:rsidRPr="00E715E2" w:rsidRDefault="0086147E" w:rsidP="001C4B73">
      <w:pPr>
        <w:ind w:right="183"/>
        <w:jc w:val="left"/>
        <w:rPr>
          <w:sz w:val="20"/>
          <w:szCs w:val="20"/>
        </w:rPr>
      </w:pPr>
      <w:r w:rsidRPr="00E715E2">
        <w:rPr>
          <w:sz w:val="20"/>
          <w:szCs w:val="20"/>
        </w:rPr>
        <w:t>Powierzchnie niewidoczne:</w:t>
      </w:r>
    </w:p>
    <w:p w14:paraId="184801E9" w14:textId="77777777" w:rsidR="0086147E" w:rsidRPr="00E715E2" w:rsidRDefault="0086147E" w:rsidP="001C4B73">
      <w:pPr>
        <w:ind w:right="183"/>
        <w:jc w:val="left"/>
        <w:rPr>
          <w:sz w:val="20"/>
          <w:szCs w:val="20"/>
        </w:rPr>
      </w:pPr>
      <w:r w:rsidRPr="00E715E2">
        <w:rPr>
          <w:sz w:val="20"/>
          <w:szCs w:val="20"/>
        </w:rPr>
        <w:t>Nie ma żadnych dodatkowych wymagań dotyczących powierzchni, które nie będą odkryte po ukończeniu robót.</w:t>
      </w:r>
    </w:p>
    <w:p w14:paraId="1D7E0AC8" w14:textId="77777777" w:rsidR="0086147E" w:rsidRPr="00E715E2" w:rsidRDefault="0086147E" w:rsidP="001C4B73">
      <w:pPr>
        <w:ind w:right="183"/>
        <w:jc w:val="left"/>
        <w:rPr>
          <w:sz w:val="20"/>
          <w:szCs w:val="20"/>
        </w:rPr>
      </w:pPr>
      <w:r w:rsidRPr="00E715E2">
        <w:rPr>
          <w:sz w:val="20"/>
          <w:szCs w:val="20"/>
        </w:rPr>
        <w:t>Powierzchnie widoczne:</w:t>
      </w:r>
    </w:p>
    <w:p w14:paraId="07706AE9" w14:textId="77777777" w:rsidR="0086147E" w:rsidRPr="00E715E2" w:rsidRDefault="0086147E" w:rsidP="001C4B73">
      <w:pPr>
        <w:ind w:right="183"/>
        <w:jc w:val="left"/>
        <w:rPr>
          <w:sz w:val="20"/>
          <w:szCs w:val="20"/>
        </w:rPr>
      </w:pPr>
      <w:r w:rsidRPr="00E715E2">
        <w:rPr>
          <w:sz w:val="20"/>
          <w:szCs w:val="20"/>
        </w:rPr>
        <w:t>Powierzchnie widoczne powinny po ostatecznym wykończeniu posiadać jednorodną fakturę i wygląd. Deskowanie nie powinno pozostawiać żadnych plam na betonie i powinno być tak zmontowane i zamocowane, aby nie powstawały w betonie żadne skazy. Dla danego obiektu deskowanie powinno być tego samego typu i pochodzić z jednego źródła. Wykonawca powinien zlikwidować jakiekolwiek wady w wykończeniu, zgodnie z poleceniami Inspektora. Nie są dopuszczalne wewnętrzne wiązania i osadzone elementy metalowe.</w:t>
      </w:r>
    </w:p>
    <w:p w14:paraId="7EC20E5C" w14:textId="77777777" w:rsidR="0086147E" w:rsidRPr="00E715E2" w:rsidRDefault="0086147E" w:rsidP="001C4B73">
      <w:pPr>
        <w:ind w:right="183"/>
        <w:jc w:val="left"/>
        <w:rPr>
          <w:sz w:val="20"/>
          <w:szCs w:val="20"/>
        </w:rPr>
      </w:pPr>
      <w:r w:rsidRPr="00E715E2">
        <w:rPr>
          <w:sz w:val="20"/>
          <w:szCs w:val="20"/>
        </w:rPr>
        <w:t>Wykończenie winno być zabezpieczone przed rdzą oraz plamami innego pochodzenia.</w:t>
      </w:r>
    </w:p>
    <w:p w14:paraId="75ADD595" w14:textId="77777777" w:rsidR="0086147E" w:rsidRPr="00E715E2" w:rsidRDefault="0086147E" w:rsidP="001C4B73">
      <w:pPr>
        <w:ind w:right="183"/>
        <w:jc w:val="left"/>
        <w:rPr>
          <w:sz w:val="20"/>
          <w:szCs w:val="20"/>
        </w:rPr>
      </w:pPr>
      <w:r w:rsidRPr="00E715E2">
        <w:rPr>
          <w:sz w:val="20"/>
          <w:szCs w:val="20"/>
        </w:rPr>
        <w:t>Jeśli Kontrakt nie przewiduje inaczej, wszystkie połączenia deskowania dla widocznych powierzchni betonowych po wykończeniu powinny mieć regularny wzór zaakceptowany przez Inspektora, składający się z poziomych i pionowych linii ciągłych biegnących przez cały obiekt, natomiast wszystkie połączenia konstrukcyjne powinny występować w miejscach przebiegu tych linii (pionowych lub poziomych).</w:t>
      </w:r>
    </w:p>
    <w:p w14:paraId="28E7A034"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5.2.2.</w:t>
      </w:r>
      <w:r w:rsidRPr="00E715E2">
        <w:rPr>
          <w:sz w:val="22"/>
          <w:szCs w:val="22"/>
        </w:rPr>
        <w:tab/>
        <w:t>Wykończenie nieuformowanych powierzchni betonowych</w:t>
      </w:r>
    </w:p>
    <w:p w14:paraId="58F9B418" w14:textId="77777777" w:rsidR="0086147E" w:rsidRPr="00E715E2" w:rsidRDefault="0086147E" w:rsidP="001C4B73">
      <w:pPr>
        <w:ind w:right="183"/>
        <w:rPr>
          <w:sz w:val="20"/>
          <w:szCs w:val="20"/>
        </w:rPr>
      </w:pPr>
      <w:r w:rsidRPr="00E715E2">
        <w:rPr>
          <w:sz w:val="20"/>
          <w:szCs w:val="20"/>
        </w:rPr>
        <w:t>Powierzchnie niewidoczne:</w:t>
      </w:r>
    </w:p>
    <w:p w14:paraId="7E7EE850" w14:textId="77777777" w:rsidR="0086147E" w:rsidRPr="00E715E2" w:rsidRDefault="0086147E" w:rsidP="001C4B73">
      <w:pPr>
        <w:ind w:right="183"/>
        <w:rPr>
          <w:sz w:val="20"/>
          <w:szCs w:val="20"/>
        </w:rPr>
      </w:pPr>
      <w:r w:rsidRPr="00E715E2">
        <w:rPr>
          <w:sz w:val="20"/>
          <w:szCs w:val="20"/>
        </w:rPr>
        <w:t>Powierzchnie, które nie będą widoczne po zakończeniu robót należy jednorodnie wyrównać i wygładzić, aby otrzymać gładką powierzchnię. Żadne dodatkowe roboty nie są wymagane, jeżeli powierzchnie te nie służą jako pierwszy etap do prowadzenia prac wykończeniowych opisanych poniżej.</w:t>
      </w:r>
    </w:p>
    <w:p w14:paraId="65A33EF8" w14:textId="77777777" w:rsidR="0086147E" w:rsidRPr="00E715E2" w:rsidRDefault="0086147E" w:rsidP="001C4B73">
      <w:pPr>
        <w:ind w:right="183"/>
        <w:rPr>
          <w:sz w:val="20"/>
          <w:szCs w:val="20"/>
        </w:rPr>
      </w:pPr>
      <w:r w:rsidRPr="00E715E2">
        <w:rPr>
          <w:sz w:val="20"/>
          <w:szCs w:val="20"/>
        </w:rPr>
        <w:t>Powierzchnie widoczne:</w:t>
      </w:r>
    </w:p>
    <w:p w14:paraId="42B39E50" w14:textId="77777777" w:rsidR="0086147E" w:rsidRPr="00E715E2" w:rsidRDefault="0086147E" w:rsidP="001C4B73">
      <w:pPr>
        <w:ind w:right="183"/>
        <w:rPr>
          <w:sz w:val="20"/>
          <w:szCs w:val="20"/>
        </w:rPr>
      </w:pPr>
      <w:r w:rsidRPr="00E715E2">
        <w:rPr>
          <w:sz w:val="20"/>
          <w:szCs w:val="20"/>
        </w:rPr>
        <w:t>Powierzchnie widoczne powinny po ostatecznym wykończeniu posiadać jednorodną fakturę i wygląd. Deskowanie nie powinno pozostawiać żadnych plam na betonie i powinno być tak zmontowane i zamocowane, aby nie powstawały w betonie żadne skazy. Dla danego obiektu deskowanie powinno być tego samego typu i pochodzić z jednego źródła. Wykonawca powinien zlikwidować jakiekolwiek wady w wykończeniu, zgodnie z poleceniami Inspektora. Nie są dopuszczalne wewnętrzne wiązania i osadzone elementy metalowe.</w:t>
      </w:r>
    </w:p>
    <w:p w14:paraId="7FCD4451" w14:textId="77777777" w:rsidR="0086147E" w:rsidRPr="00E715E2" w:rsidRDefault="0086147E" w:rsidP="001C4B73">
      <w:pPr>
        <w:ind w:right="183"/>
        <w:rPr>
          <w:sz w:val="20"/>
          <w:szCs w:val="20"/>
        </w:rPr>
      </w:pPr>
      <w:r w:rsidRPr="00E715E2">
        <w:rPr>
          <w:sz w:val="20"/>
          <w:szCs w:val="20"/>
        </w:rPr>
        <w:t>Wykończenie winno być zabezpieczone przed rdzą oraz plamami innego pochodzenia.</w:t>
      </w:r>
    </w:p>
    <w:p w14:paraId="00C2CECA" w14:textId="77777777" w:rsidR="0086147E" w:rsidRPr="00E715E2" w:rsidRDefault="0086147E" w:rsidP="001C4B73">
      <w:pPr>
        <w:ind w:right="183"/>
        <w:rPr>
          <w:sz w:val="20"/>
          <w:szCs w:val="20"/>
        </w:rPr>
      </w:pPr>
      <w:r w:rsidRPr="00E715E2">
        <w:rPr>
          <w:sz w:val="20"/>
          <w:szCs w:val="20"/>
        </w:rPr>
        <w:t>Wszystkie połączenia deskowania dla widocznych powierzchni betonowych po wykończeniu powinny mieć regularny wzór zaakceptowany przez Inspektora, składający się z poziomych i pionowych linii ciągłych biegnących przez cały obiekt, natomiast wszystkie połączenia konstrukcyjne powinny występować w miejscach przebiegu tych linii (pionowych lub poziomych).</w:t>
      </w:r>
    </w:p>
    <w:p w14:paraId="4C83DC7F" w14:textId="77777777" w:rsidR="0086147E" w:rsidRPr="00E715E2" w:rsidRDefault="0086147E" w:rsidP="001C4B73">
      <w:pPr>
        <w:pStyle w:val="Nagwek3"/>
        <w:numPr>
          <w:ilvl w:val="0"/>
          <w:numId w:val="0"/>
        </w:numPr>
        <w:ind w:left="915" w:right="183" w:hanging="360"/>
        <w:rPr>
          <w:sz w:val="22"/>
          <w:szCs w:val="22"/>
        </w:rPr>
      </w:pPr>
      <w:bookmarkStart w:id="36" w:name="_Toc93666840"/>
      <w:r w:rsidRPr="00E715E2">
        <w:rPr>
          <w:sz w:val="22"/>
          <w:szCs w:val="22"/>
        </w:rPr>
        <w:t xml:space="preserve">5.3. Montaż szalunków </w:t>
      </w:r>
      <w:bookmarkEnd w:id="36"/>
    </w:p>
    <w:p w14:paraId="79AEC80E" w14:textId="77777777" w:rsidR="0086147E" w:rsidRPr="00E715E2" w:rsidRDefault="0086147E" w:rsidP="001C4B73">
      <w:pPr>
        <w:ind w:right="183"/>
        <w:rPr>
          <w:sz w:val="20"/>
          <w:szCs w:val="20"/>
        </w:rPr>
      </w:pPr>
      <w:r w:rsidRPr="00E715E2">
        <w:rPr>
          <w:sz w:val="20"/>
          <w:szCs w:val="20"/>
        </w:rPr>
        <w:t xml:space="preserve">Wykonanie </w:t>
      </w:r>
      <w:proofErr w:type="spellStart"/>
      <w:r w:rsidRPr="00E715E2">
        <w:rPr>
          <w:sz w:val="20"/>
          <w:szCs w:val="20"/>
        </w:rPr>
        <w:t>deskowań</w:t>
      </w:r>
      <w:proofErr w:type="spellEnd"/>
      <w:r w:rsidRPr="00E715E2">
        <w:rPr>
          <w:sz w:val="20"/>
          <w:szCs w:val="20"/>
        </w:rPr>
        <w:t xml:space="preserve"> powinno uwzględnić podniesienie wykonawcze związane ze strzałką konstrukcji pod wpływem ciężaru ułożonego betonu.</w:t>
      </w:r>
    </w:p>
    <w:p w14:paraId="413DB72C" w14:textId="77777777" w:rsidR="0086147E" w:rsidRPr="00E715E2" w:rsidRDefault="0086147E" w:rsidP="001C4B73">
      <w:pPr>
        <w:ind w:right="183"/>
        <w:rPr>
          <w:sz w:val="20"/>
          <w:szCs w:val="20"/>
        </w:rPr>
      </w:pPr>
      <w:r w:rsidRPr="00E715E2">
        <w:rPr>
          <w:sz w:val="20"/>
          <w:szCs w:val="20"/>
        </w:rPr>
        <w:t xml:space="preserve">Deskowanie powinno w czasie jego eksploatacji zapewnić sztywność i niezmienność układu oraz bezpieczeństwo konstrukcji. W przypadkach stosowania nietypowych </w:t>
      </w:r>
      <w:proofErr w:type="spellStart"/>
      <w:r w:rsidRPr="00E715E2">
        <w:rPr>
          <w:sz w:val="20"/>
          <w:szCs w:val="20"/>
        </w:rPr>
        <w:t>deskowań</w:t>
      </w:r>
      <w:proofErr w:type="spellEnd"/>
      <w:r w:rsidRPr="00E715E2">
        <w:rPr>
          <w:sz w:val="20"/>
          <w:szCs w:val="20"/>
        </w:rPr>
        <w:t xml:space="preserve"> projekt ich powinien być każdorazowo oparty na obliczeniach statycznych, odpowiadających warunkom PN/B-03200.</w:t>
      </w:r>
    </w:p>
    <w:p w14:paraId="77A8F703" w14:textId="77777777" w:rsidR="0086147E" w:rsidRPr="00E715E2" w:rsidRDefault="0086147E" w:rsidP="001C4B73">
      <w:pPr>
        <w:ind w:right="183"/>
        <w:rPr>
          <w:sz w:val="20"/>
          <w:szCs w:val="20"/>
        </w:rPr>
      </w:pPr>
      <w:r w:rsidRPr="00E715E2">
        <w:rPr>
          <w:sz w:val="20"/>
          <w:szCs w:val="20"/>
        </w:rPr>
        <w:t xml:space="preserve">Ustalona konstrukcja </w:t>
      </w:r>
      <w:proofErr w:type="spellStart"/>
      <w:r w:rsidRPr="00E715E2">
        <w:rPr>
          <w:sz w:val="20"/>
          <w:szCs w:val="20"/>
        </w:rPr>
        <w:t>deskowań</w:t>
      </w:r>
      <w:proofErr w:type="spellEnd"/>
      <w:r w:rsidRPr="00E715E2">
        <w:rPr>
          <w:sz w:val="20"/>
          <w:szCs w:val="20"/>
        </w:rPr>
        <w:t xml:space="preserve"> powinna być sprawdzona na siły wywołane parciem świeżej masy betonowej i uderzenia przy jej wylewaniu z pojemników z uwzględnieniem szybkości betonowania, sposobu zagęszczania i obciążania pomostami roboczymi. Konstrukcja </w:t>
      </w:r>
      <w:proofErr w:type="spellStart"/>
      <w:r w:rsidRPr="00E715E2">
        <w:rPr>
          <w:sz w:val="20"/>
          <w:szCs w:val="20"/>
        </w:rPr>
        <w:t>deskowań</w:t>
      </w:r>
      <w:proofErr w:type="spellEnd"/>
      <w:r w:rsidRPr="00E715E2">
        <w:rPr>
          <w:sz w:val="20"/>
          <w:szCs w:val="20"/>
        </w:rPr>
        <w:t xml:space="preserve"> powinna umożliwiać łatwy ich montaż i demontaż oraz wielokrotność ich użycia. Tarcze </w:t>
      </w:r>
      <w:proofErr w:type="spellStart"/>
      <w:r w:rsidRPr="00E715E2">
        <w:rPr>
          <w:sz w:val="20"/>
          <w:szCs w:val="20"/>
        </w:rPr>
        <w:t>deskowań</w:t>
      </w:r>
      <w:proofErr w:type="spellEnd"/>
      <w:r w:rsidRPr="00E715E2">
        <w:rPr>
          <w:sz w:val="20"/>
          <w:szCs w:val="20"/>
        </w:rPr>
        <w:t xml:space="preserve"> powinny być tak szczelne, aby zabezpieczały przed wyciekaniem zaprawy z masy betonowej. </w:t>
      </w:r>
    </w:p>
    <w:p w14:paraId="28191ABD" w14:textId="77777777" w:rsidR="0086147E" w:rsidRPr="00E715E2" w:rsidRDefault="0086147E" w:rsidP="001C4B73">
      <w:pPr>
        <w:ind w:right="183"/>
        <w:rPr>
          <w:sz w:val="20"/>
          <w:szCs w:val="20"/>
        </w:rPr>
      </w:pPr>
      <w:r w:rsidRPr="00E715E2">
        <w:rPr>
          <w:sz w:val="20"/>
          <w:szCs w:val="20"/>
        </w:rPr>
        <w:t>Można stosować szalunki metalowe i podlegają one wymaganiom jak drewniane. Blachy użyte do tych szalunków winny mieć grubość zapewniającą im nieodkształcalność. Łby śrub i nitów powinny być zagłębione.</w:t>
      </w:r>
    </w:p>
    <w:p w14:paraId="662386D2" w14:textId="77777777" w:rsidR="0086147E" w:rsidRPr="00E715E2" w:rsidRDefault="0086147E" w:rsidP="001C4B73">
      <w:pPr>
        <w:ind w:right="183"/>
        <w:rPr>
          <w:sz w:val="20"/>
          <w:szCs w:val="20"/>
        </w:rPr>
      </w:pPr>
      <w:r w:rsidRPr="00E715E2">
        <w:rPr>
          <w:sz w:val="20"/>
          <w:szCs w:val="20"/>
        </w:rPr>
        <w:t>Klamry lub inne urządzenia łączące powinny zapewnić połączenie szalunków i możliwość ich usunięcia bez zniszczeń betonu.</w:t>
      </w:r>
    </w:p>
    <w:p w14:paraId="7BF80F09" w14:textId="77777777" w:rsidR="0086147E" w:rsidRPr="00E715E2" w:rsidRDefault="0086147E" w:rsidP="001C4B73">
      <w:pPr>
        <w:ind w:right="183"/>
        <w:rPr>
          <w:sz w:val="20"/>
          <w:szCs w:val="20"/>
        </w:rPr>
      </w:pPr>
      <w:r w:rsidRPr="00E715E2">
        <w:rPr>
          <w:sz w:val="20"/>
          <w:szCs w:val="20"/>
        </w:rPr>
        <w:t xml:space="preserve">Śruby, pręty, ściągi w szalunkach powinny być wykonane ze stali w ten sposób, aby ich część pozostająca w betonie była odległa od zewnętrznej powierzchni co najmniej o </w:t>
      </w:r>
      <w:smartTag w:uri="urn:schemas-microsoft-com:office:smarttags" w:element="metricconverter">
        <w:smartTagPr>
          <w:attr w:name="ProductID" w:val="25 mm"/>
        </w:smartTagPr>
        <w:r w:rsidRPr="00E715E2">
          <w:rPr>
            <w:sz w:val="20"/>
            <w:szCs w:val="20"/>
          </w:rPr>
          <w:t>25 mm</w:t>
        </w:r>
      </w:smartTag>
      <w:r w:rsidRPr="00E715E2">
        <w:rPr>
          <w:sz w:val="20"/>
          <w:szCs w:val="20"/>
        </w:rPr>
        <w:t xml:space="preserve">. Otwory po ściągach należy wypełnić zaprawą cementową 1:2. Podczas betonowania z konstrukcji należy usuwać wszelkie rozpórki i zastrzały z drewna lub metal ( te ostatnie do </w:t>
      </w:r>
      <w:smartTag w:uri="urn:schemas-microsoft-com:office:smarttags" w:element="metricconverter">
        <w:smartTagPr>
          <w:attr w:name="ProductID" w:val="25 mm"/>
        </w:smartTagPr>
        <w:r w:rsidRPr="00E715E2">
          <w:rPr>
            <w:sz w:val="20"/>
            <w:szCs w:val="20"/>
          </w:rPr>
          <w:t>25 mm</w:t>
        </w:r>
      </w:smartTag>
      <w:r w:rsidRPr="00E715E2">
        <w:rPr>
          <w:sz w:val="20"/>
          <w:szCs w:val="20"/>
        </w:rPr>
        <w:t xml:space="preserve"> od zewnętrznej powierzchni betonu).</w:t>
      </w:r>
    </w:p>
    <w:p w14:paraId="7665C9EC" w14:textId="77777777" w:rsidR="0086147E" w:rsidRPr="00E715E2" w:rsidRDefault="0086147E" w:rsidP="001C4B73">
      <w:pPr>
        <w:ind w:right="183"/>
        <w:rPr>
          <w:sz w:val="20"/>
          <w:szCs w:val="20"/>
        </w:rPr>
      </w:pPr>
      <w:r w:rsidRPr="00E715E2">
        <w:rPr>
          <w:sz w:val="20"/>
          <w:szCs w:val="20"/>
        </w:rPr>
        <w:t xml:space="preserve">Wszelkie krawędzie betonu powinny być ścięte pod kątem 45 stopni za pomocą listwy trójkątnej o boku 15 do </w:t>
      </w:r>
      <w:smartTag w:uri="urn:schemas-microsoft-com:office:smarttags" w:element="metricconverter">
        <w:smartTagPr>
          <w:attr w:name="ProductID" w:val="25 mm"/>
        </w:smartTagPr>
        <w:r w:rsidRPr="00E715E2">
          <w:rPr>
            <w:sz w:val="20"/>
            <w:szCs w:val="20"/>
          </w:rPr>
          <w:t>25 mm</w:t>
        </w:r>
      </w:smartTag>
      <w:r w:rsidRPr="00E715E2">
        <w:rPr>
          <w:sz w:val="20"/>
          <w:szCs w:val="20"/>
        </w:rPr>
        <w:t>. Listwy te następnie muszą być usuwane z wykonanej konstrukcji.</w:t>
      </w:r>
    </w:p>
    <w:p w14:paraId="3A00541A" w14:textId="77777777" w:rsidR="0086147E" w:rsidRPr="00E715E2" w:rsidRDefault="0086147E" w:rsidP="001C4B73">
      <w:pPr>
        <w:ind w:right="183"/>
        <w:rPr>
          <w:sz w:val="20"/>
          <w:szCs w:val="20"/>
        </w:rPr>
      </w:pPr>
      <w:r w:rsidRPr="00E715E2">
        <w:rPr>
          <w:sz w:val="20"/>
          <w:szCs w:val="20"/>
        </w:rPr>
        <w:t xml:space="preserve">Deskowania o rozpiętości ponad </w:t>
      </w:r>
      <w:smartTag w:uri="urn:schemas-microsoft-com:office:smarttags" w:element="metricconverter">
        <w:smartTagPr>
          <w:attr w:name="ProductID" w:val="3 m"/>
        </w:smartTagPr>
        <w:r w:rsidRPr="00E715E2">
          <w:rPr>
            <w:sz w:val="20"/>
            <w:szCs w:val="20"/>
          </w:rPr>
          <w:t>3 m</w:t>
        </w:r>
      </w:smartTag>
      <w:r w:rsidRPr="00E715E2">
        <w:rPr>
          <w:sz w:val="20"/>
          <w:szCs w:val="20"/>
        </w:rPr>
        <w:t xml:space="preserve"> powinny być wykonane ze strzałką roboczą skierowana w odwrotnym kierunku od ich ugięcia, przy czym wielkość tej strzałki nie może być mniejsza od maksymalnego przewidywanego ugięcia tych belek przy obciążeniu całkowitym.</w:t>
      </w:r>
    </w:p>
    <w:p w14:paraId="39A73C8B" w14:textId="77777777" w:rsidR="0086147E" w:rsidRPr="00E715E2" w:rsidRDefault="0086147E" w:rsidP="001C4B73">
      <w:pPr>
        <w:ind w:right="183"/>
        <w:rPr>
          <w:sz w:val="20"/>
          <w:szCs w:val="20"/>
        </w:rPr>
      </w:pPr>
      <w:r w:rsidRPr="00E715E2">
        <w:rPr>
          <w:sz w:val="20"/>
          <w:szCs w:val="20"/>
        </w:rPr>
        <w:t xml:space="preserve">Deskowania powinny być wykonane ściśle według Rysunków, przed wypełnieniem masą betonową dokładnie sprawdzone, aby wykluczały możliwość jakichkolwiek zniekształceń lub odchyleń w wymiarach betonowej konstrukcji. </w:t>
      </w:r>
    </w:p>
    <w:p w14:paraId="5FCA64D4" w14:textId="77777777" w:rsidR="0086147E" w:rsidRPr="00E715E2" w:rsidRDefault="0086147E" w:rsidP="001C4B73">
      <w:pPr>
        <w:ind w:right="183"/>
        <w:rPr>
          <w:sz w:val="20"/>
          <w:szCs w:val="20"/>
        </w:rPr>
      </w:pPr>
      <w:r w:rsidRPr="00E715E2">
        <w:rPr>
          <w:sz w:val="20"/>
          <w:szCs w:val="20"/>
        </w:rPr>
        <w:t>Prawidłowość wykonania deskowania powinna być stwierdzona przez Inspektora.</w:t>
      </w:r>
    </w:p>
    <w:p w14:paraId="728B0C07" w14:textId="77777777" w:rsidR="0086147E" w:rsidRPr="00E715E2" w:rsidRDefault="0086147E" w:rsidP="001C4B73">
      <w:pPr>
        <w:ind w:right="183"/>
        <w:rPr>
          <w:sz w:val="20"/>
          <w:szCs w:val="20"/>
        </w:rPr>
      </w:pPr>
      <w:r w:rsidRPr="00E715E2">
        <w:rPr>
          <w:sz w:val="20"/>
          <w:szCs w:val="20"/>
        </w:rPr>
        <w:t xml:space="preserve">Wnętrze szalunków powinno być pokryte lekkim czystym olejem parafinowym, który nie zabarwi ani nie zniszczy powierzchni betonu. Natłuszczenie należy wykonać po zakończeniu budowy </w:t>
      </w:r>
      <w:proofErr w:type="spellStart"/>
      <w:r w:rsidRPr="00E715E2">
        <w:rPr>
          <w:sz w:val="20"/>
          <w:szCs w:val="20"/>
        </w:rPr>
        <w:t>deskowań</w:t>
      </w:r>
      <w:proofErr w:type="spellEnd"/>
      <w:r w:rsidRPr="00E715E2">
        <w:rPr>
          <w:sz w:val="20"/>
          <w:szCs w:val="20"/>
        </w:rPr>
        <w:t>, lecz przed ułożeniem zbrojenia, które w żadnym przypadku nie powinno ulec zanieczyszczeniu jakimkolwiek środkiem.</w:t>
      </w:r>
    </w:p>
    <w:p w14:paraId="5B5961C7" w14:textId="77777777" w:rsidR="0086147E" w:rsidRPr="00E715E2" w:rsidRDefault="0086147E" w:rsidP="001C4B73">
      <w:pPr>
        <w:ind w:right="183"/>
        <w:rPr>
          <w:sz w:val="20"/>
          <w:szCs w:val="20"/>
        </w:rPr>
      </w:pPr>
      <w:r w:rsidRPr="00E715E2">
        <w:rPr>
          <w:sz w:val="20"/>
          <w:szCs w:val="20"/>
        </w:rPr>
        <w:t>Deskowania nieimpregnowane przed wypełnieniem ich masą betonową powinny być obficie zlewane woda.</w:t>
      </w:r>
    </w:p>
    <w:p w14:paraId="0F08E53D" w14:textId="77777777" w:rsidR="0086147E" w:rsidRPr="00E715E2" w:rsidRDefault="0086147E" w:rsidP="001C4B73">
      <w:pPr>
        <w:pStyle w:val="Nagwek3"/>
        <w:numPr>
          <w:ilvl w:val="0"/>
          <w:numId w:val="0"/>
        </w:numPr>
        <w:ind w:left="915" w:right="183" w:hanging="360"/>
        <w:rPr>
          <w:sz w:val="22"/>
          <w:szCs w:val="22"/>
        </w:rPr>
      </w:pPr>
      <w:bookmarkStart w:id="37" w:name="_Toc93666841"/>
      <w:r w:rsidRPr="00E715E2">
        <w:rPr>
          <w:sz w:val="22"/>
          <w:szCs w:val="22"/>
        </w:rPr>
        <w:t>5.4. Układanie mieszanki betonowej (betonowanie)</w:t>
      </w:r>
      <w:bookmarkEnd w:id="37"/>
    </w:p>
    <w:p w14:paraId="634F15BF"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5.4.1.</w:t>
      </w:r>
      <w:r w:rsidRPr="00E715E2">
        <w:rPr>
          <w:sz w:val="22"/>
          <w:szCs w:val="22"/>
        </w:rPr>
        <w:tab/>
        <w:t>Zalecenia ogólne</w:t>
      </w:r>
    </w:p>
    <w:p w14:paraId="6C023041" w14:textId="77777777" w:rsidR="0086147E" w:rsidRPr="00E715E2" w:rsidRDefault="0086147E" w:rsidP="001C4B73">
      <w:pPr>
        <w:ind w:right="183"/>
        <w:rPr>
          <w:sz w:val="20"/>
          <w:szCs w:val="20"/>
        </w:rPr>
      </w:pPr>
      <w:r w:rsidRPr="00E715E2">
        <w:rPr>
          <w:sz w:val="20"/>
          <w:szCs w:val="20"/>
        </w:rPr>
        <w:t>Betonowanie powinno być wykonywane ze szczególną starannością i zgodnie z zasadami sztuki budowlanej. Rozpoczęcie robót betoniarskich może nastąpić po opracowaniu przez wykonawcę i akceptacji przez Inspektora dokumentacji technologicznej, obejmującej także betonowanie. Betonowanie może zostać rozpoczęte po sprawdzeniu szalunków i zbrojenia przez Inspektora i po dokonaniu na ten temat wpisu do dziennika budowy.</w:t>
      </w:r>
    </w:p>
    <w:p w14:paraId="2B020EB9" w14:textId="77777777" w:rsidR="0086147E" w:rsidRPr="00E715E2" w:rsidRDefault="0086147E" w:rsidP="001C4B73">
      <w:pPr>
        <w:ind w:right="183"/>
        <w:rPr>
          <w:sz w:val="20"/>
          <w:szCs w:val="20"/>
        </w:rPr>
      </w:pPr>
      <w:r w:rsidRPr="00E715E2">
        <w:rPr>
          <w:sz w:val="20"/>
          <w:szCs w:val="20"/>
        </w:rPr>
        <w:t>Przy betonowaniu konstrukcji należy zachować następujące warunki:</w:t>
      </w:r>
    </w:p>
    <w:p w14:paraId="08FB9246"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deskowanie należy starannie oczyścić przez przedmuchanie sprężonym powietrzem.</w:t>
      </w:r>
    </w:p>
    <w:p w14:paraId="36272A59"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 xml:space="preserve">przed ułożeniem zbrojenia, deskowanie należy pokryć środkiem anty-adhezyjnym dopuszczonym do stosowania w budownictwie, który powoduje ułatwienie przy </w:t>
      </w:r>
      <w:proofErr w:type="spellStart"/>
      <w:r w:rsidRPr="00E715E2">
        <w:rPr>
          <w:sz w:val="20"/>
          <w:szCs w:val="20"/>
        </w:rPr>
        <w:t>rozszalowaniu</w:t>
      </w:r>
      <w:proofErr w:type="spellEnd"/>
      <w:r w:rsidRPr="00E715E2">
        <w:rPr>
          <w:sz w:val="20"/>
          <w:szCs w:val="20"/>
        </w:rPr>
        <w:t xml:space="preserve"> konstrukcji i poprawienie wyglądu powierzchni betonowych </w:t>
      </w:r>
    </w:p>
    <w:p w14:paraId="17906489" w14:textId="77777777" w:rsidR="0086147E" w:rsidRPr="00E715E2" w:rsidRDefault="0086147E" w:rsidP="001C4B73">
      <w:pPr>
        <w:ind w:right="183"/>
        <w:rPr>
          <w:sz w:val="20"/>
          <w:szCs w:val="20"/>
        </w:rPr>
      </w:pPr>
      <w:r w:rsidRPr="00E715E2">
        <w:rPr>
          <w:sz w:val="20"/>
          <w:szCs w:val="20"/>
        </w:rPr>
        <w:t xml:space="preserve"> </w:t>
      </w: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    przed betonowaniem sprawdzić: położenie zbrojenia, zgodność rzędnych z Rysunkami, czystość    deskowania oraz obecność wkładek dystansowych, zapewniających wymaganą grubość otuliny,</w:t>
      </w:r>
    </w:p>
    <w:p w14:paraId="196DAB32"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betonowanie konstrukcji wykonywać wyłącznie w temperaturach &gt;+5st.C, zachowując warunki umożliwiające uzyskanie przez beton wytrzymałości &gt;15MPa przed pierwszym zamarznięciem. W wyjątkowych przypadkach dopuszcza się betonowanie w temperaturze do -5st.C, jednak wymaga to zgody Inspektora oraz zapewnienia mieszanki betonowej o temperaturze +20st.C w chwili jej układania zabezpieczenia uformowanego elementu przed utratą ciepła w czasie co najmniej 7 dni; prace betoniarskie powinny być prowadzone wówczas pod bezpośrednim nadzorem Inspektora,</w:t>
      </w:r>
    </w:p>
    <w:p w14:paraId="1F4D6553"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mieszanki betonowej nie należy zrzucać z wysokości &gt; 0.75m od powierzchni, na którą spada; w przypadku, gdy wysokość ta jest większa, należy mieszankę podawać za pomocą rynny zsypowej (do wysokości 3m) lub leja zsypowego teleskopowego (do wysokości 8m),</w:t>
      </w:r>
    </w:p>
    <w:p w14:paraId="7734D18E"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wibratory wgłębne stosować o częstotliwości min. 6000 drgań/min z buławami o średnicy &lt; 0.65 odległości między prętami zbrojenia, leżącymi w płaszczyźnie poziomej,</w:t>
      </w:r>
    </w:p>
    <w:p w14:paraId="40581B76"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podczas zagęszczania wibratorami wgłębnymi nie wolno dotykać zbrojenia buławą wibratora,</w:t>
      </w:r>
    </w:p>
    <w:p w14:paraId="0F2266D8"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podczas zagęszczania wibratorami wgłębnymi zagłębiać buławę na głębokość 5-</w:t>
      </w:r>
      <w:smartTag w:uri="urn:schemas-microsoft-com:office:smarttags" w:element="metricconverter">
        <w:smartTagPr>
          <w:attr w:name="ProductID" w:val="8 cm"/>
        </w:smartTagPr>
        <w:r w:rsidRPr="00E715E2">
          <w:rPr>
            <w:sz w:val="20"/>
            <w:szCs w:val="20"/>
          </w:rPr>
          <w:t>8 cm</w:t>
        </w:r>
      </w:smartTag>
      <w:r w:rsidRPr="00E715E2">
        <w:rPr>
          <w:sz w:val="20"/>
          <w:szCs w:val="20"/>
        </w:rPr>
        <w:t xml:space="preserve"> w warstwę poprzed</w:t>
      </w:r>
      <w:r w:rsidRPr="00E715E2">
        <w:rPr>
          <w:sz w:val="20"/>
          <w:szCs w:val="20"/>
        </w:rPr>
        <w:softHyphen/>
        <w:t>nią i przetrzymywać buławę w jednym miejscu przez 20-30 sek., po czym wyjmować powoli w stanie wibrującym,</w:t>
      </w:r>
    </w:p>
    <w:p w14:paraId="35D0324E"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kolejne miejsca zagłębiania buławy powinny być od siebie oddalone o 1.4 R (R promień skutecznego działania wibratora), odległość ta zwykle wynosi 0.35-</w:t>
      </w:r>
      <w:smartTag w:uri="urn:schemas-microsoft-com:office:smarttags" w:element="metricconverter">
        <w:smartTagPr>
          <w:attr w:name="ProductID" w:val="0.7 m"/>
        </w:smartTagPr>
        <w:r w:rsidRPr="00E715E2">
          <w:rPr>
            <w:sz w:val="20"/>
            <w:szCs w:val="20"/>
          </w:rPr>
          <w:t>0.7 m</w:t>
        </w:r>
      </w:smartTag>
      <w:r w:rsidRPr="00E715E2">
        <w:rPr>
          <w:sz w:val="20"/>
          <w:szCs w:val="20"/>
        </w:rPr>
        <w:t>,</w:t>
      </w:r>
    </w:p>
    <w:p w14:paraId="0F2698E8"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belki (łaty) wibracyjne powinny być stosowane do wyrównywania powierzchni betonu płyt pomostów i charakteryzować się jednakowymi drganiami na całej długości,</w:t>
      </w:r>
    </w:p>
    <w:p w14:paraId="56C4A318"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czas zagęszczania wibratorem powierzchniowym lub belką wibracyjną w jednym miejscu powinien wynosić od 30 do 60 sek.,</w:t>
      </w:r>
    </w:p>
    <w:p w14:paraId="50B1AD01"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 xml:space="preserve">zasięg działania wibratorów przyczepnych wynosi zwykle od 20 do </w:t>
      </w:r>
      <w:smartTag w:uri="urn:schemas-microsoft-com:office:smarttags" w:element="metricconverter">
        <w:smartTagPr>
          <w:attr w:name="ProductID" w:val="50 cm"/>
        </w:smartTagPr>
        <w:r w:rsidRPr="00E715E2">
          <w:rPr>
            <w:sz w:val="20"/>
            <w:szCs w:val="20"/>
          </w:rPr>
          <w:t>50 cm</w:t>
        </w:r>
      </w:smartTag>
      <w:r w:rsidRPr="00E715E2">
        <w:rPr>
          <w:sz w:val="20"/>
          <w:szCs w:val="20"/>
        </w:rPr>
        <w:t xml:space="preserve"> w kierunku głębokości i od 1.0 do </w:t>
      </w:r>
      <w:smartTag w:uri="urn:schemas-microsoft-com:office:smarttags" w:element="metricconverter">
        <w:smartTagPr>
          <w:attr w:name="ProductID" w:val="1.5 m"/>
        </w:smartTagPr>
        <w:r w:rsidRPr="00E715E2">
          <w:rPr>
            <w:sz w:val="20"/>
            <w:szCs w:val="20"/>
          </w:rPr>
          <w:t>1.5 m</w:t>
        </w:r>
      </w:smartTag>
      <w:r w:rsidRPr="00E715E2">
        <w:rPr>
          <w:sz w:val="20"/>
          <w:szCs w:val="20"/>
        </w:rPr>
        <w:t xml:space="preserve"> w kierunku długości elementu; rozstaw wibratorów należy ustalać doświadczalnie, aby nie powstawały martwe pola, a mocowanie powinno być trwałe i sztywne.</w:t>
      </w:r>
    </w:p>
    <w:p w14:paraId="4B46DEAC" w14:textId="77777777" w:rsidR="0086147E" w:rsidRPr="00E715E2" w:rsidRDefault="0086147E" w:rsidP="001C4B73">
      <w:pPr>
        <w:ind w:right="183"/>
        <w:rPr>
          <w:sz w:val="20"/>
          <w:szCs w:val="20"/>
        </w:rPr>
      </w:pPr>
      <w:r w:rsidRPr="00E715E2">
        <w:rPr>
          <w:sz w:val="20"/>
          <w:szCs w:val="20"/>
        </w:rPr>
        <w:t xml:space="preserve">Gdyby betonowanie było wykonywane w okresach obniżonych temperatur, wykonawca zobowiązany jest codziennie rejestrować minimalne temperatury za pomocą sprawdzonego termometru umieszczonego przy betonowanym elemencie. Beton powinien być układany w deskowaniu w ten sposób, aby zewnętrzne powierzchnie miały wygląd gładki, zwarty, jednorodny bez żadnych plam i skaz. Ewentualne nierówności i kawerny powinny być usunięte, a miejsca przypadkowo uszkodzone powinny zostać dokładnie naprawione zaprawą cementową natychmiast po </w:t>
      </w:r>
      <w:proofErr w:type="spellStart"/>
      <w:r w:rsidRPr="00E715E2">
        <w:rPr>
          <w:sz w:val="20"/>
          <w:szCs w:val="20"/>
        </w:rPr>
        <w:t>rozdeskowaniu</w:t>
      </w:r>
      <w:proofErr w:type="spellEnd"/>
      <w:r w:rsidRPr="00E715E2">
        <w:rPr>
          <w:sz w:val="20"/>
          <w:szCs w:val="20"/>
        </w:rPr>
        <w:t xml:space="preserve">, ale tylko w przypadku jeśli uszkodzenia te są w granicach, które Inspektor uzna za dopuszczalne. W przeciwnym przypadku element podlega rozbiórce i odtworzeniu. Wszystkie wymienione wyżej roboty poprawkowe są wykonywane na koszt wykonawcy. Ewentualne łączniki stalowe (drut, śruby, itp.), które spełniały funkcję stężeń </w:t>
      </w:r>
      <w:proofErr w:type="spellStart"/>
      <w:r w:rsidRPr="00E715E2">
        <w:rPr>
          <w:sz w:val="20"/>
          <w:szCs w:val="20"/>
        </w:rPr>
        <w:t>deskowań</w:t>
      </w:r>
      <w:proofErr w:type="spellEnd"/>
      <w:r w:rsidRPr="00E715E2">
        <w:rPr>
          <w:sz w:val="20"/>
          <w:szCs w:val="20"/>
        </w:rPr>
        <w:t xml:space="preserve"> lub inną i wychodzą z betonu po </w:t>
      </w:r>
      <w:proofErr w:type="spellStart"/>
      <w:r w:rsidRPr="00E715E2">
        <w:rPr>
          <w:sz w:val="20"/>
          <w:szCs w:val="20"/>
        </w:rPr>
        <w:t>rozdeskowaniu</w:t>
      </w:r>
      <w:proofErr w:type="spellEnd"/>
      <w:r w:rsidRPr="00E715E2">
        <w:rPr>
          <w:sz w:val="20"/>
          <w:szCs w:val="20"/>
        </w:rPr>
        <w:t xml:space="preserve">, powinny być obcięte przynajmniej </w:t>
      </w:r>
      <w:smartTag w:uri="urn:schemas-microsoft-com:office:smarttags" w:element="metricconverter">
        <w:smartTagPr>
          <w:attr w:name="ProductID" w:val="1.0 cm"/>
        </w:smartTagPr>
        <w:r w:rsidRPr="00E715E2">
          <w:rPr>
            <w:sz w:val="20"/>
            <w:szCs w:val="20"/>
          </w:rPr>
          <w:t>1.0 cm</w:t>
        </w:r>
      </w:smartTag>
      <w:r w:rsidRPr="00E715E2">
        <w:rPr>
          <w:sz w:val="20"/>
          <w:szCs w:val="20"/>
        </w:rPr>
        <w:t xml:space="preserve"> pod wykończoną powierzchnią betonu, a otwory powinny być wypełnione zaprawą cementową. Tam gdzie tylko możliwe, elementy form deskowania powinny być </w:t>
      </w:r>
      <w:proofErr w:type="spellStart"/>
      <w:r w:rsidRPr="00E715E2">
        <w:rPr>
          <w:sz w:val="20"/>
          <w:szCs w:val="20"/>
        </w:rPr>
        <w:t>zastabilizowane</w:t>
      </w:r>
      <w:proofErr w:type="spellEnd"/>
      <w:r w:rsidRPr="00E715E2">
        <w:rPr>
          <w:sz w:val="20"/>
          <w:szCs w:val="20"/>
        </w:rPr>
        <w:t xml:space="preserve"> w dokładnej pozycji przy zastosowaniu prętów stalowych wewnątrz rurek z PCV lub podobnego materiału koloru szarego (rurki pozostają w betonie). Wyładunek mieszanki ze środka transportowego powinien następować z zachowaniem maksymalnej ostrożności celem uniknięcia rozsegregowania składników. Oprzyrządowanie, czasy i sposoby wibrowania powinny być uzgodnione i zatwierdzone przez Inspektora. Zabrania się wyładunku mieszanki w jedną hałdę i rozprowadzenie jej przy pomocy wibratorów. Kolejne betonowania nie mogą tworzyć przerw, nieciągłości ani różnic wizualnych, a podjęcie betonowania może nastąpić tylko po oczyszczeniu, wyszczotkowaniu i zmyciu powierzchni betonu poprzedniego. Inspektor może, jeśli uzna to za celowe, zadecydować o konieczności betonowania ciągłego celem uniknięcia przerw. W tym przypadku praca winna być</w:t>
      </w:r>
      <w:r w:rsidRPr="00E715E2">
        <w:rPr>
          <w:sz w:val="20"/>
          <w:szCs w:val="18"/>
        </w:rPr>
        <w:t xml:space="preserve"> </w:t>
      </w:r>
      <w:r w:rsidRPr="00E715E2">
        <w:rPr>
          <w:sz w:val="20"/>
          <w:szCs w:val="20"/>
        </w:rPr>
        <w:t>wykonywana na zmiany robocze i w dni świąteczne.</w:t>
      </w:r>
    </w:p>
    <w:p w14:paraId="78D9481E"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5.4.2.Zalecenia dotyczące betonowania elementów</w:t>
      </w:r>
    </w:p>
    <w:p w14:paraId="42B0ACB8" w14:textId="77777777" w:rsidR="0086147E" w:rsidRPr="00E715E2" w:rsidRDefault="0086147E" w:rsidP="001C4B73">
      <w:pPr>
        <w:ind w:right="183"/>
        <w:rPr>
          <w:sz w:val="20"/>
          <w:szCs w:val="20"/>
        </w:rPr>
      </w:pPr>
      <w:r w:rsidRPr="00E715E2">
        <w:rPr>
          <w:sz w:val="20"/>
          <w:szCs w:val="20"/>
        </w:rPr>
        <w:t>Przy wykonywaniu elementów konstrukcji monolitycznych należy przestrzegać dokumentacji technologicznej, która powinna uwzględniać następujące zalecenia:</w:t>
      </w:r>
    </w:p>
    <w:p w14:paraId="0EDEF892"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przy wykonywaniu belek, mieszankę betonową układać warstwami o grubości do 40cm bezpośrednio z pojemnika lub rurociągu pompy, lub za pośrednictwem rynny i zagęszczać wibratorami wgłębnymi,</w:t>
      </w:r>
    </w:p>
    <w:p w14:paraId="1AF2B7D5"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w płytach, mieszankę betonową układać bezpośrednio z pojemnika lub rurociągu pompy. W płytach o grubości &gt;12cm zbrojonych górą i dołem należy stosować wibratory wgłębne. Do wyrównywania powierzchni betonowej należy stosować belki (łaty wibracyjne). Celem ograniczenia wpływów skurczu i pełzania, betonowanie płyty winno być prowadzone całą jej szerokością, na podstawie opracowanego uprzednio projektu technologicznego. Przed betonowaniem należy osadzić i wyregulować wszystkie elementy kotwione w betonie.</w:t>
      </w:r>
    </w:p>
    <w:p w14:paraId="6C832218" w14:textId="77777777" w:rsidR="0086147E" w:rsidRPr="00E715E2" w:rsidRDefault="0086147E" w:rsidP="001C4B73">
      <w:pPr>
        <w:pStyle w:val="Nagwek3"/>
        <w:numPr>
          <w:ilvl w:val="0"/>
          <w:numId w:val="0"/>
        </w:numPr>
        <w:ind w:left="915" w:right="183" w:hanging="360"/>
        <w:rPr>
          <w:sz w:val="22"/>
          <w:szCs w:val="22"/>
        </w:rPr>
      </w:pPr>
      <w:bookmarkStart w:id="38" w:name="_Toc93666842"/>
      <w:r w:rsidRPr="00E715E2">
        <w:rPr>
          <w:sz w:val="22"/>
          <w:szCs w:val="22"/>
        </w:rPr>
        <w:t>5.5. Pielęgnacja i warunki rozformowywania betonu  dojrzewającego normalnie</w:t>
      </w:r>
      <w:bookmarkEnd w:id="38"/>
    </w:p>
    <w:p w14:paraId="7DBFEA00" w14:textId="77777777" w:rsidR="0086147E" w:rsidRPr="00E715E2" w:rsidRDefault="0086147E" w:rsidP="001C4B73">
      <w:pPr>
        <w:ind w:right="183"/>
        <w:rPr>
          <w:sz w:val="20"/>
          <w:szCs w:val="20"/>
        </w:rPr>
      </w:pPr>
      <w:r w:rsidRPr="00E715E2">
        <w:rPr>
          <w:sz w:val="20"/>
          <w:szCs w:val="20"/>
        </w:rPr>
        <w:t>Bezpośrednio po zakończeniu betonowania zaleca się przykrycie powierzchni betonu lekkimi osłonami wodoszczelnymi, zapobiegającymi odparowaniu wody z betonu i chroniącymi beton przed deszczem i inną wodą. Przy temperaturze otoczenia &gt; 5st.C należy nie później niż po 12 godzinach od zakończenia betonowania rozpocząć pielęgnację wilgotnościową betonu i prowadzić ją przez co najmniej 7 dni (polewanie co najmniej 3 razy na dobę). Nanoszenie błon nieprzepuszczających wody jest dopuszczalne tylko wtedy, gdy beton nie będzie się łączył z następną warstwą konstrukcji monolitycznej, a także gdy nie są stawiane specjalne wymagania dla jakości pielęgnowanej powierzchni. Woda stosowana do polewania betonu powinna spełniać wymagania PN-88/B-32250. W czasie dojrzewania betonu elementy powinny być chronione przed uderzeniami i drganiami. Rozformowywanie konstrukcji może nastąpić po osiągnięciu przez beton wytrzymałości rozformowywania (konstrukcje monolityczne), zgodnie z PN-63/B-06251 lub wytrzymałości manipulacyjnej (prefabrykaty).</w:t>
      </w:r>
    </w:p>
    <w:p w14:paraId="468108CC" w14:textId="77777777" w:rsidR="0086147E" w:rsidRPr="00E715E2" w:rsidRDefault="0086147E" w:rsidP="001C4B73">
      <w:pPr>
        <w:ind w:right="183"/>
        <w:rPr>
          <w:sz w:val="20"/>
          <w:szCs w:val="20"/>
        </w:rPr>
      </w:pPr>
      <w:r w:rsidRPr="00E715E2">
        <w:rPr>
          <w:sz w:val="20"/>
          <w:szCs w:val="20"/>
        </w:rPr>
        <w:t xml:space="preserve">Preparat do pielęgnacji powierzchni betonu:  np. </w:t>
      </w:r>
      <w:proofErr w:type="spellStart"/>
      <w:r w:rsidRPr="00E715E2">
        <w:rPr>
          <w:sz w:val="20"/>
          <w:szCs w:val="20"/>
        </w:rPr>
        <w:t>Antisol</w:t>
      </w:r>
      <w:proofErr w:type="spellEnd"/>
      <w:r w:rsidRPr="00E715E2">
        <w:rPr>
          <w:sz w:val="20"/>
          <w:szCs w:val="20"/>
        </w:rPr>
        <w:t xml:space="preserve"> E lub porównywalny, -cechy:</w:t>
      </w:r>
    </w:p>
    <w:p w14:paraId="5F3B4B41" w14:textId="77777777" w:rsidR="0086147E" w:rsidRPr="00E715E2" w:rsidRDefault="0086147E" w:rsidP="001C4B73">
      <w:pPr>
        <w:ind w:right="183"/>
        <w:rPr>
          <w:sz w:val="20"/>
          <w:szCs w:val="20"/>
        </w:rPr>
      </w:pPr>
      <w:r w:rsidRPr="00E715E2">
        <w:rPr>
          <w:sz w:val="20"/>
          <w:szCs w:val="20"/>
        </w:rPr>
        <w:t xml:space="preserve">zapobiega zbyt szybkiemu wysychaniu betonu utrudniając powstawanie rys skurczowych ( zwiększa odporność na działanie soli odladzających, podwyższa mrozoodporność i wodoszczelność). Przed stosowaniem preparat należy dokładnie wymieszać. Płyn natryskuje się równomiernie cienką warstwą na powierzchnię betonu ok. 0,5-2 godz. po jego ułożeniu. </w:t>
      </w:r>
    </w:p>
    <w:p w14:paraId="00C2F1F5" w14:textId="77777777" w:rsidR="0086147E" w:rsidRPr="00E715E2" w:rsidRDefault="0086147E" w:rsidP="001C4B73">
      <w:pPr>
        <w:ind w:right="183"/>
        <w:rPr>
          <w:sz w:val="20"/>
          <w:szCs w:val="20"/>
        </w:rPr>
      </w:pPr>
      <w:r w:rsidRPr="00E715E2">
        <w:rPr>
          <w:sz w:val="20"/>
          <w:szCs w:val="20"/>
        </w:rPr>
        <w:t>Beton z keramzytu oraz beton  zbrojony włóknem stalowym nie wymaga specjalnej pielęgnacji , postępować tak jak z betonem zwykłym.</w:t>
      </w:r>
    </w:p>
    <w:p w14:paraId="51C8E259" w14:textId="77777777" w:rsidR="0086147E" w:rsidRPr="00E715E2" w:rsidRDefault="0086147E" w:rsidP="001C4B73">
      <w:pPr>
        <w:pStyle w:val="Nagwek3"/>
        <w:numPr>
          <w:ilvl w:val="0"/>
          <w:numId w:val="0"/>
        </w:numPr>
        <w:ind w:right="183"/>
        <w:rPr>
          <w:sz w:val="22"/>
          <w:szCs w:val="22"/>
        </w:rPr>
      </w:pPr>
      <w:bookmarkStart w:id="39" w:name="_Toc93666843"/>
      <w:r w:rsidRPr="00E715E2">
        <w:rPr>
          <w:sz w:val="22"/>
          <w:szCs w:val="22"/>
        </w:rPr>
        <w:t>5.6. Wykonywanie otworów, nisz, zagłębień itp.</w:t>
      </w:r>
      <w:bookmarkEnd w:id="39"/>
    </w:p>
    <w:p w14:paraId="22A05FD4" w14:textId="470AAF41" w:rsidR="0086147E" w:rsidRPr="00E715E2" w:rsidRDefault="0086147E" w:rsidP="00072AB7">
      <w:pPr>
        <w:pStyle w:val="Nagwek3"/>
        <w:numPr>
          <w:ilvl w:val="2"/>
          <w:numId w:val="43"/>
        </w:numPr>
        <w:ind w:right="183"/>
        <w:rPr>
          <w:sz w:val="22"/>
          <w:szCs w:val="22"/>
        </w:rPr>
      </w:pPr>
      <w:r w:rsidRPr="00E715E2">
        <w:rPr>
          <w:sz w:val="22"/>
          <w:szCs w:val="22"/>
        </w:rPr>
        <w:t>Wykonawca ma obowiązek ścisłego wykonywania konstrukcji zgodnie z Rysunkami, uwzględniając ewentualne korekty wprowadzane przez nadzór autorski lub Inspektora. Dotyczy to wykonania wszelkiego rodzaju otworów, nisz i zagłębień w konstrukcjach betonowych. Wszystkie konsekwencje wynikające z braku lub nieprawidłowości tych elementów obciążają całkowicie wykonawcę zarówno jeśli chodzi o rozkucia i naprawy, jak i ewentualne opóźnienia w wykonaniu prac własnych i towarzyszących (wykonywanych przez innych wykonawców).</w:t>
      </w:r>
    </w:p>
    <w:p w14:paraId="7D8911BE" w14:textId="77777777" w:rsidR="0086147E" w:rsidRPr="00E715E2" w:rsidRDefault="0086147E" w:rsidP="001C4B73">
      <w:pPr>
        <w:pStyle w:val="Nagwek3"/>
        <w:numPr>
          <w:ilvl w:val="0"/>
          <w:numId w:val="0"/>
        </w:numPr>
        <w:ind w:left="555" w:right="183"/>
        <w:rPr>
          <w:sz w:val="22"/>
          <w:szCs w:val="22"/>
        </w:rPr>
      </w:pPr>
      <w:bookmarkStart w:id="40" w:name="_Toc93666844"/>
      <w:r w:rsidRPr="00E715E2">
        <w:rPr>
          <w:sz w:val="22"/>
          <w:szCs w:val="22"/>
        </w:rPr>
        <w:t>5.7. Usterki wykonania</w:t>
      </w:r>
      <w:bookmarkEnd w:id="40"/>
    </w:p>
    <w:p w14:paraId="0E7A9C0A" w14:textId="77777777" w:rsidR="0086147E" w:rsidRPr="00E715E2" w:rsidRDefault="0086147E" w:rsidP="001C4B73">
      <w:pPr>
        <w:ind w:right="183"/>
        <w:rPr>
          <w:sz w:val="20"/>
          <w:szCs w:val="20"/>
        </w:rPr>
      </w:pPr>
      <w:r w:rsidRPr="00E715E2">
        <w:rPr>
          <w:sz w:val="20"/>
          <w:szCs w:val="20"/>
        </w:rPr>
        <w:t>Pęknięcia elementów konstrukcyjnych - niedopuszczalne.</w:t>
      </w:r>
    </w:p>
    <w:p w14:paraId="10C0E269" w14:textId="77777777" w:rsidR="0086147E" w:rsidRPr="00E715E2" w:rsidRDefault="0086147E" w:rsidP="001C4B73">
      <w:pPr>
        <w:ind w:right="183"/>
        <w:rPr>
          <w:sz w:val="20"/>
          <w:szCs w:val="20"/>
        </w:rPr>
      </w:pPr>
      <w:r w:rsidRPr="00E715E2">
        <w:rPr>
          <w:sz w:val="20"/>
          <w:szCs w:val="20"/>
        </w:rPr>
        <w:t>Rysy powierzchniowe skurczowe są dopuszczalne pod warunkiem, że pozostaje zachowane 1cm otulenia zbrojenia betonu a długości rys nie przekraczają:</w:t>
      </w:r>
    </w:p>
    <w:p w14:paraId="52BA8127"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podwójnej szerokości belek i 1.0m dla rys podłużnych,</w:t>
      </w:r>
    </w:p>
    <w:p w14:paraId="57F9990C"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połowy szerokości belki i 1.0m dla rys poprzecznych.</w:t>
      </w:r>
    </w:p>
    <w:p w14:paraId="1D714012" w14:textId="77777777" w:rsidR="0086147E" w:rsidRDefault="0086147E" w:rsidP="001C4B73">
      <w:pPr>
        <w:ind w:right="183"/>
        <w:rPr>
          <w:sz w:val="20"/>
          <w:szCs w:val="20"/>
        </w:rPr>
      </w:pPr>
      <w:r w:rsidRPr="00E715E2">
        <w:rPr>
          <w:sz w:val="20"/>
          <w:szCs w:val="20"/>
        </w:rPr>
        <w:t xml:space="preserve">Pustki, raki i </w:t>
      </w:r>
      <w:proofErr w:type="spellStart"/>
      <w:r w:rsidRPr="00E715E2">
        <w:rPr>
          <w:sz w:val="20"/>
          <w:szCs w:val="20"/>
        </w:rPr>
        <w:t>wykruszyny</w:t>
      </w:r>
      <w:proofErr w:type="spellEnd"/>
      <w:r w:rsidRPr="00E715E2">
        <w:rPr>
          <w:sz w:val="20"/>
          <w:szCs w:val="20"/>
        </w:rPr>
        <w:t xml:space="preserve"> są dopuszczalne pod warunkiem, że otulenie zbrojenia betonu jest nie mniejsze niż 1cm, a powierzchnia, na której występują jest nie większa niż 0.5% powierzchni odpowiedniej ściany.</w:t>
      </w:r>
    </w:p>
    <w:p w14:paraId="365E91D0" w14:textId="77777777" w:rsidR="0086147E" w:rsidRPr="00E715E2" w:rsidRDefault="0086147E" w:rsidP="00072AB7">
      <w:pPr>
        <w:pStyle w:val="Nagwek1"/>
        <w:spacing w:before="0"/>
        <w:ind w:right="183"/>
        <w:jc w:val="left"/>
        <w:rPr>
          <w:sz w:val="28"/>
          <w:szCs w:val="28"/>
        </w:rPr>
      </w:pPr>
      <w:bookmarkStart w:id="41" w:name="_Toc83086355"/>
      <w:bookmarkStart w:id="42" w:name="_Toc93666845"/>
      <w:r w:rsidRPr="00E715E2">
        <w:rPr>
          <w:sz w:val="28"/>
          <w:szCs w:val="28"/>
        </w:rPr>
        <w:t>6. KONTROLA JAKOŚCI ROBÓT</w:t>
      </w:r>
      <w:bookmarkEnd w:id="41"/>
      <w:bookmarkEnd w:id="42"/>
    </w:p>
    <w:p w14:paraId="650C98C6" w14:textId="77777777" w:rsidR="0086147E" w:rsidRPr="00E715E2" w:rsidRDefault="0086147E" w:rsidP="001C4B73">
      <w:pPr>
        <w:ind w:right="183"/>
        <w:rPr>
          <w:sz w:val="20"/>
          <w:szCs w:val="20"/>
        </w:rPr>
      </w:pPr>
      <w:r w:rsidRPr="00E715E2">
        <w:rPr>
          <w:sz w:val="20"/>
          <w:szCs w:val="20"/>
        </w:rPr>
        <w:t>Ogólne zasady kontroli jakości robót podano w Specyfikacji ST „Wymagania ogólne”</w:t>
      </w:r>
    </w:p>
    <w:p w14:paraId="2F4DD752" w14:textId="77777777" w:rsidR="0086147E" w:rsidRPr="00E715E2" w:rsidRDefault="0086147E" w:rsidP="001C4B73">
      <w:pPr>
        <w:pStyle w:val="Nagwek3"/>
        <w:numPr>
          <w:ilvl w:val="0"/>
          <w:numId w:val="0"/>
        </w:numPr>
        <w:ind w:left="915" w:right="183" w:hanging="360"/>
        <w:rPr>
          <w:sz w:val="22"/>
          <w:szCs w:val="22"/>
        </w:rPr>
      </w:pPr>
      <w:bookmarkStart w:id="43" w:name="_Toc93666846"/>
      <w:r w:rsidRPr="00E715E2">
        <w:rPr>
          <w:sz w:val="22"/>
          <w:szCs w:val="22"/>
        </w:rPr>
        <w:t xml:space="preserve">6.1 Deskowania i szalunki </w:t>
      </w:r>
      <w:bookmarkEnd w:id="43"/>
    </w:p>
    <w:p w14:paraId="584A3423" w14:textId="77777777" w:rsidR="0086147E" w:rsidRPr="00E715E2" w:rsidRDefault="0086147E" w:rsidP="001C4B73">
      <w:pPr>
        <w:ind w:right="183"/>
        <w:rPr>
          <w:sz w:val="20"/>
          <w:szCs w:val="20"/>
        </w:rPr>
      </w:pPr>
      <w:r w:rsidRPr="00E715E2">
        <w:rPr>
          <w:sz w:val="20"/>
          <w:szCs w:val="20"/>
        </w:rPr>
        <w:t xml:space="preserve">Wymagania szczegółowe dotyczące </w:t>
      </w:r>
      <w:proofErr w:type="spellStart"/>
      <w:r w:rsidRPr="00E715E2">
        <w:rPr>
          <w:sz w:val="20"/>
          <w:szCs w:val="20"/>
        </w:rPr>
        <w:t>deskowań</w:t>
      </w:r>
      <w:proofErr w:type="spellEnd"/>
      <w:r w:rsidRPr="00E715E2">
        <w:rPr>
          <w:sz w:val="20"/>
          <w:szCs w:val="20"/>
        </w:rPr>
        <w:t xml:space="preserve"> należy przyjmować wg PN-63/B-06251</w:t>
      </w:r>
    </w:p>
    <w:p w14:paraId="31BF0A44" w14:textId="77777777" w:rsidR="0086147E" w:rsidRPr="00E715E2" w:rsidRDefault="0086147E" w:rsidP="001C4B73">
      <w:pPr>
        <w:ind w:right="183"/>
        <w:rPr>
          <w:sz w:val="20"/>
          <w:szCs w:val="20"/>
        </w:rPr>
      </w:pPr>
      <w:r w:rsidRPr="00E715E2">
        <w:rPr>
          <w:sz w:val="20"/>
          <w:szCs w:val="20"/>
        </w:rPr>
        <w:t xml:space="preserve">Dopuszczalne odchyłki wymiarowe od projektu dla </w:t>
      </w:r>
      <w:proofErr w:type="spellStart"/>
      <w:r w:rsidRPr="00E715E2">
        <w:rPr>
          <w:sz w:val="20"/>
          <w:szCs w:val="20"/>
        </w:rPr>
        <w:t>deskowań</w:t>
      </w:r>
      <w:proofErr w:type="spellEnd"/>
      <w:r w:rsidRPr="00E715E2">
        <w:rPr>
          <w:sz w:val="20"/>
          <w:szCs w:val="20"/>
        </w:rPr>
        <w:t xml:space="preserve"> są ściśle związane z odchyłkami wymiarowymi wykonywanych elementów żelbetowych i betonowych. Odchyłki te podane są w rozdziale dotyczącym wykonania konstrukcji betonowych i żelbetowych.</w:t>
      </w:r>
    </w:p>
    <w:p w14:paraId="08F9AD98" w14:textId="77777777" w:rsidR="0086147E" w:rsidRPr="00E715E2" w:rsidRDefault="0086147E" w:rsidP="001C4B73">
      <w:pPr>
        <w:ind w:right="183"/>
        <w:rPr>
          <w:sz w:val="20"/>
          <w:szCs w:val="20"/>
        </w:rPr>
      </w:pPr>
      <w:r w:rsidRPr="00E715E2">
        <w:rPr>
          <w:sz w:val="20"/>
          <w:szCs w:val="20"/>
        </w:rPr>
        <w:t xml:space="preserve">Deskowanie drobnowymiarowe do formowania ścian betonowych </w:t>
      </w:r>
    </w:p>
    <w:p w14:paraId="6D85605B" w14:textId="77777777" w:rsidR="0086147E" w:rsidRPr="00E715E2" w:rsidRDefault="0086147E" w:rsidP="001C4B73">
      <w:pPr>
        <w:ind w:right="183"/>
        <w:rPr>
          <w:sz w:val="20"/>
          <w:szCs w:val="20"/>
        </w:rPr>
      </w:pPr>
      <w:r w:rsidRPr="00E715E2">
        <w:rPr>
          <w:sz w:val="20"/>
          <w:szCs w:val="20"/>
        </w:rPr>
        <w:t xml:space="preserve">Deskowanie tworzą płyty szalunkowe o konstrukcji ramowej, zamki płaskie, zamki narożne, zamki kątowe, ściągi dystansowe, zawieszany pomost roboczy oraz podpory stabilizujące o długości regulowanej śrubą rzymską. Zamki kątowe wyposażone są w dwa ramiona łączone przez tuleje sprzęgłowe o uzębionej powierzchni czołowej. Wymagane położenie kątowe ustalane jest śrubą zaciskową. Na każdym z ramion wbudowana jest wychylnie szczęka ruchoma napędzana śrubą. Podpory wykonane są w dwóch wymiarach długości, z których podpora długa ma wymiar odpowiadający współpracy z płytą szalunkową posadowioną na płycie warstwy dolnej i która połączona jest z nią złączami na poziomej powierzchni przylegania. </w:t>
      </w:r>
    </w:p>
    <w:p w14:paraId="30CE6F7B" w14:textId="77777777" w:rsidR="0086147E" w:rsidRPr="00E715E2" w:rsidRDefault="0086147E" w:rsidP="001C4B73">
      <w:pPr>
        <w:pStyle w:val="Nagwek3"/>
        <w:numPr>
          <w:ilvl w:val="0"/>
          <w:numId w:val="0"/>
        </w:numPr>
        <w:ind w:left="915" w:right="183" w:hanging="360"/>
        <w:jc w:val="both"/>
        <w:rPr>
          <w:sz w:val="22"/>
          <w:szCs w:val="22"/>
        </w:rPr>
      </w:pPr>
      <w:bookmarkStart w:id="44" w:name="_Toc93666847"/>
      <w:r w:rsidRPr="00E715E2">
        <w:rPr>
          <w:sz w:val="22"/>
          <w:szCs w:val="22"/>
        </w:rPr>
        <w:t>6.2. Wymagane właściwości betonu</w:t>
      </w:r>
      <w:bookmarkEnd w:id="44"/>
    </w:p>
    <w:p w14:paraId="7A97953A"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6.2.1.</w:t>
      </w:r>
      <w:r w:rsidRPr="00E715E2">
        <w:rPr>
          <w:sz w:val="22"/>
          <w:szCs w:val="22"/>
        </w:rPr>
        <w:tab/>
        <w:t>Jakość betonów</w:t>
      </w:r>
    </w:p>
    <w:p w14:paraId="2444C038" w14:textId="77777777" w:rsidR="0086147E" w:rsidRPr="00E715E2" w:rsidRDefault="0086147E" w:rsidP="001C4B73">
      <w:pPr>
        <w:ind w:right="183"/>
        <w:rPr>
          <w:sz w:val="20"/>
          <w:szCs w:val="20"/>
        </w:rPr>
      </w:pPr>
      <w:r w:rsidRPr="00E715E2">
        <w:rPr>
          <w:sz w:val="20"/>
          <w:szCs w:val="20"/>
        </w:rPr>
        <w:t>Przed rozpoczęciem betonowania wykonawca jest zobowiązany określić jakość materiałów i mieszanek betonowych przedkładając do oceny Inspektorowi:</w:t>
      </w:r>
    </w:p>
    <w:p w14:paraId="7C8ED86A" w14:textId="77777777" w:rsidR="0086147E" w:rsidRPr="00E715E2" w:rsidRDefault="0086147E" w:rsidP="001C4B73">
      <w:pPr>
        <w:ind w:right="183"/>
        <w:rPr>
          <w:sz w:val="20"/>
          <w:szCs w:val="20"/>
        </w:rPr>
      </w:pPr>
      <w:r w:rsidRPr="00E715E2">
        <w:rPr>
          <w:sz w:val="20"/>
          <w:szCs w:val="20"/>
        </w:rPr>
        <w:tab/>
        <w:t>a)</w:t>
      </w:r>
      <w:r w:rsidRPr="00E715E2">
        <w:rPr>
          <w:sz w:val="20"/>
          <w:szCs w:val="20"/>
        </w:rPr>
        <w:tab/>
        <w:t>próbki materiałów, które ma zamiar stosować wskazując ich pochodzenie, typ i jakość,</w:t>
      </w:r>
    </w:p>
    <w:p w14:paraId="0F1163EE" w14:textId="77777777" w:rsidR="0086147E" w:rsidRPr="00E715E2" w:rsidRDefault="0086147E" w:rsidP="001C4B73">
      <w:pPr>
        <w:ind w:right="183"/>
        <w:rPr>
          <w:sz w:val="20"/>
          <w:szCs w:val="20"/>
        </w:rPr>
      </w:pPr>
      <w:r w:rsidRPr="00E715E2">
        <w:rPr>
          <w:sz w:val="20"/>
          <w:szCs w:val="20"/>
        </w:rPr>
        <w:tab/>
        <w:t>b)</w:t>
      </w:r>
      <w:r w:rsidRPr="00E715E2">
        <w:rPr>
          <w:sz w:val="20"/>
          <w:szCs w:val="20"/>
        </w:rPr>
        <w:tab/>
        <w:t>propozycje odnośnie uziarnienia kruszywa,</w:t>
      </w:r>
    </w:p>
    <w:p w14:paraId="29335A09" w14:textId="77777777" w:rsidR="0086147E" w:rsidRPr="00E715E2" w:rsidRDefault="0086147E" w:rsidP="001C4B73">
      <w:pPr>
        <w:ind w:right="183"/>
        <w:rPr>
          <w:sz w:val="20"/>
          <w:szCs w:val="20"/>
        </w:rPr>
      </w:pPr>
      <w:r w:rsidRPr="00E715E2">
        <w:rPr>
          <w:sz w:val="20"/>
          <w:szCs w:val="20"/>
        </w:rPr>
        <w:tab/>
        <w:t>c)</w:t>
      </w:r>
      <w:r w:rsidRPr="00E715E2">
        <w:rPr>
          <w:sz w:val="20"/>
          <w:szCs w:val="20"/>
        </w:rPr>
        <w:tab/>
        <w:t xml:space="preserve">rodzaj i dozowanie cementu, stosunek wodno-cementowy, rodzaj i dozowanie dodatków i domieszek, które zamierza stosować, proponowany rodzaj konsystencji mieszanki betonowej i przewidywany wskaźnik konsystencji wg metody stożka opadowego [cm], lub metody </w:t>
      </w:r>
      <w:proofErr w:type="spellStart"/>
      <w:r w:rsidRPr="00E715E2">
        <w:rPr>
          <w:sz w:val="20"/>
          <w:szCs w:val="20"/>
        </w:rPr>
        <w:t>Ve</w:t>
      </w:r>
      <w:proofErr w:type="spellEnd"/>
      <w:r w:rsidRPr="00E715E2">
        <w:rPr>
          <w:sz w:val="20"/>
          <w:szCs w:val="20"/>
        </w:rPr>
        <w:t>-Be [s],</w:t>
      </w:r>
    </w:p>
    <w:p w14:paraId="3211C411" w14:textId="77777777" w:rsidR="0086147E" w:rsidRPr="00E715E2" w:rsidRDefault="0086147E" w:rsidP="001C4B73">
      <w:pPr>
        <w:ind w:right="183"/>
        <w:rPr>
          <w:sz w:val="20"/>
          <w:szCs w:val="20"/>
        </w:rPr>
      </w:pPr>
      <w:r w:rsidRPr="00E715E2">
        <w:rPr>
          <w:sz w:val="20"/>
          <w:szCs w:val="20"/>
        </w:rPr>
        <w:tab/>
        <w:t>d)</w:t>
      </w:r>
      <w:r w:rsidRPr="00E715E2">
        <w:rPr>
          <w:sz w:val="20"/>
          <w:szCs w:val="20"/>
        </w:rPr>
        <w:tab/>
        <w:t>sposób wytwarzania betonu, transportu, betonowania, pielęgnacji betonu,</w:t>
      </w:r>
    </w:p>
    <w:p w14:paraId="6E9B8DE0" w14:textId="77777777" w:rsidR="0086147E" w:rsidRPr="00E715E2" w:rsidRDefault="0086147E" w:rsidP="001C4B73">
      <w:pPr>
        <w:ind w:right="183"/>
        <w:rPr>
          <w:sz w:val="20"/>
          <w:szCs w:val="20"/>
        </w:rPr>
      </w:pPr>
      <w:r w:rsidRPr="00E715E2">
        <w:rPr>
          <w:sz w:val="20"/>
          <w:szCs w:val="20"/>
        </w:rPr>
        <w:tab/>
        <w:t>e)</w:t>
      </w:r>
      <w:r w:rsidRPr="00E715E2">
        <w:rPr>
          <w:sz w:val="20"/>
          <w:szCs w:val="20"/>
        </w:rPr>
        <w:tab/>
        <w:t xml:space="preserve">wyniki próbnych badań wytrzymałości na ściskanie po 7 dniach wykonanych na próbkach w kształcie sześcianu o bokach </w:t>
      </w:r>
      <w:smartTag w:uri="urn:schemas-microsoft-com:office:smarttags" w:element="metricconverter">
        <w:smartTagPr>
          <w:attr w:name="ProductID" w:val="15 cm"/>
        </w:smartTagPr>
        <w:r w:rsidRPr="00E715E2">
          <w:rPr>
            <w:sz w:val="20"/>
            <w:szCs w:val="20"/>
          </w:rPr>
          <w:t>15 cm</w:t>
        </w:r>
      </w:smartTag>
      <w:r w:rsidRPr="00E715E2">
        <w:rPr>
          <w:sz w:val="20"/>
          <w:szCs w:val="20"/>
        </w:rPr>
        <w:t>, zgodnie z pkt 6.3. PN-88/B-06250,</w:t>
      </w:r>
    </w:p>
    <w:p w14:paraId="609EB213" w14:textId="77777777" w:rsidR="0086147E" w:rsidRPr="00E715E2" w:rsidRDefault="0086147E" w:rsidP="001C4B73">
      <w:pPr>
        <w:ind w:right="183"/>
        <w:rPr>
          <w:sz w:val="20"/>
          <w:szCs w:val="20"/>
        </w:rPr>
      </w:pPr>
      <w:r w:rsidRPr="00E715E2">
        <w:rPr>
          <w:sz w:val="20"/>
          <w:szCs w:val="20"/>
        </w:rPr>
        <w:tab/>
        <w:t>f)</w:t>
      </w:r>
      <w:r w:rsidRPr="00E715E2">
        <w:rPr>
          <w:sz w:val="20"/>
          <w:szCs w:val="20"/>
        </w:rPr>
        <w:tab/>
        <w:t>określenie trwałości betonu na podstawie prób opisanych w dalszej części,</w:t>
      </w:r>
    </w:p>
    <w:p w14:paraId="43226BBA" w14:textId="77777777" w:rsidR="0086147E" w:rsidRPr="00E715E2" w:rsidRDefault="0086147E" w:rsidP="001C4B73">
      <w:pPr>
        <w:ind w:right="183"/>
        <w:rPr>
          <w:sz w:val="20"/>
          <w:szCs w:val="20"/>
        </w:rPr>
      </w:pPr>
      <w:r w:rsidRPr="00E715E2">
        <w:rPr>
          <w:sz w:val="20"/>
          <w:szCs w:val="20"/>
        </w:rPr>
        <w:tab/>
        <w:t>g)</w:t>
      </w:r>
      <w:r w:rsidRPr="00E715E2">
        <w:rPr>
          <w:sz w:val="20"/>
          <w:szCs w:val="20"/>
        </w:rPr>
        <w:tab/>
        <w:t>projekty ewentualnych konstrukcji pomocniczych.</w:t>
      </w:r>
    </w:p>
    <w:p w14:paraId="1A8B9CD5" w14:textId="77777777" w:rsidR="0086147E" w:rsidRPr="00E715E2" w:rsidRDefault="0086147E" w:rsidP="001C4B73">
      <w:pPr>
        <w:ind w:right="183"/>
        <w:rPr>
          <w:sz w:val="20"/>
          <w:szCs w:val="20"/>
        </w:rPr>
      </w:pPr>
      <w:r w:rsidRPr="00E715E2">
        <w:rPr>
          <w:sz w:val="20"/>
          <w:szCs w:val="20"/>
        </w:rPr>
        <w:t>Inspektor wyda pozwolenie na rozpoczęcie betonowania po sprawdzeniu i zatwierdzeniu dokumentów stwierdzających jakość materiałów i mieszanek betonowych i po wykonaniu niezależnie od przedsiębiorstwa betonowych mieszanek próbnych i ich zbadaniu. Wyżej wymienione badania winny być wykonane na próbkach przygotowanych zgodnie z propozycjami wykonawcy zawartymi w punktach a, b, c, d.</w:t>
      </w:r>
    </w:p>
    <w:p w14:paraId="790C5E2F" w14:textId="77777777" w:rsidR="0086147E" w:rsidRPr="00E715E2" w:rsidRDefault="0086147E" w:rsidP="001C4B73">
      <w:pPr>
        <w:ind w:right="183"/>
        <w:rPr>
          <w:sz w:val="20"/>
          <w:szCs w:val="20"/>
        </w:rPr>
      </w:pPr>
      <w:r w:rsidRPr="00E715E2">
        <w:rPr>
          <w:sz w:val="20"/>
          <w:szCs w:val="20"/>
        </w:rPr>
        <w:t>Laboratorium badawcze, ilość próbek i sposób wykonania badań zostaną podane przez Inspektora, który wykonywać będzie okresowe badania w czasie realizacji, celem sprawdzenia zgodności właściwości materiałów i mieszanek betonowych zastosowanych z wcześniej przedłożonymi.</w:t>
      </w:r>
    </w:p>
    <w:p w14:paraId="6A8623DD" w14:textId="77777777" w:rsidR="0086147E" w:rsidRPr="00E715E2" w:rsidRDefault="0086147E" w:rsidP="001C4B73">
      <w:pPr>
        <w:ind w:right="183"/>
        <w:rPr>
          <w:b/>
          <w:sz w:val="20"/>
          <w:szCs w:val="20"/>
        </w:rPr>
      </w:pPr>
      <w:r w:rsidRPr="00E715E2">
        <w:rPr>
          <w:b/>
          <w:sz w:val="20"/>
          <w:szCs w:val="20"/>
        </w:rPr>
        <w:t>6.2.2.</w:t>
      </w:r>
      <w:r w:rsidRPr="00E715E2">
        <w:rPr>
          <w:b/>
          <w:sz w:val="20"/>
          <w:szCs w:val="20"/>
        </w:rPr>
        <w:tab/>
        <w:t>Wytrzymałość i trwałość betonów</w:t>
      </w:r>
    </w:p>
    <w:p w14:paraId="371AB99D" w14:textId="77777777" w:rsidR="0086147E" w:rsidRPr="00E715E2" w:rsidRDefault="0086147E" w:rsidP="001C4B73">
      <w:pPr>
        <w:ind w:right="183"/>
        <w:rPr>
          <w:sz w:val="20"/>
          <w:szCs w:val="20"/>
        </w:rPr>
      </w:pPr>
      <w:r w:rsidRPr="00E715E2">
        <w:rPr>
          <w:sz w:val="20"/>
          <w:szCs w:val="20"/>
        </w:rPr>
        <w:t>Celem określenia w trakcie wykonywania betonów ich wytrzymałości na ściskanie, powinny być pobrane 2 serie próbek w ilościach zgodnych z PN-66/B-06250 poz. 5.1. Próbki powinny być pobrane oddzielnie dla każdego obiektu, dla każdej klasy betonu zaznaczonej na rysunkach projektu technicznego i dla każdego wykonywane</w:t>
      </w:r>
      <w:r w:rsidRPr="00E715E2">
        <w:rPr>
          <w:sz w:val="20"/>
          <w:szCs w:val="20"/>
        </w:rPr>
        <w:softHyphen/>
        <w:t xml:space="preserve">go odrębnie segmentu płyty pomostu. Próbki powinny być pobierane komisyjnie z udziałem przedstawiciela Inspektora ze spisaniem </w:t>
      </w:r>
      <w:r w:rsidR="008B39DF" w:rsidRPr="00E715E2">
        <w:rPr>
          <w:sz w:val="20"/>
          <w:szCs w:val="20"/>
        </w:rPr>
        <w:t>protokołu</w:t>
      </w:r>
      <w:r w:rsidRPr="00E715E2">
        <w:rPr>
          <w:sz w:val="20"/>
          <w:szCs w:val="20"/>
        </w:rPr>
        <w:t xml:space="preserve"> pobrania podpisanego przez obie strony. Próbki oznakowane kolejnymi numerami zgodnie z protokółem pobrania winny być wyposażone w tabliczki z podpisami Inspektora i kierownika robót, gwarantującymi ich autentyczność. Próbki powinny być przechowywane w pomieszczeniach wskazanych przez Inspektora przez jedną dobę w formach, a następnie po rozformowaniu zgodnie z PN-88/B-06250 poz.6.3.3. </w:t>
      </w:r>
    </w:p>
    <w:p w14:paraId="174F9E32" w14:textId="77777777" w:rsidR="0086147E" w:rsidRPr="00E715E2" w:rsidRDefault="0086147E" w:rsidP="001C4B73">
      <w:pPr>
        <w:ind w:right="183"/>
        <w:rPr>
          <w:b/>
          <w:bCs/>
          <w:sz w:val="20"/>
          <w:szCs w:val="20"/>
        </w:rPr>
      </w:pPr>
      <w:r w:rsidRPr="00E715E2">
        <w:rPr>
          <w:b/>
          <w:bCs/>
          <w:sz w:val="20"/>
          <w:szCs w:val="20"/>
        </w:rPr>
        <w:t xml:space="preserve">Pierwsza seria próbek </w:t>
      </w:r>
      <w:r w:rsidR="008B39DF" w:rsidRPr="00E715E2">
        <w:rPr>
          <w:b/>
          <w:bCs/>
          <w:sz w:val="20"/>
          <w:szCs w:val="20"/>
        </w:rPr>
        <w:t>zostanie</w:t>
      </w:r>
      <w:r w:rsidRPr="00E715E2">
        <w:rPr>
          <w:b/>
          <w:bCs/>
          <w:sz w:val="20"/>
          <w:szCs w:val="20"/>
        </w:rPr>
        <w:t xml:space="preserve"> zbadana w laboratorium wskazanym przez Inspektora w obecności przedstawiciela wykonawcy - celem stwierdzenia wytrzymałości odpowiadającej różnym okresom twardnienia, według dyspozycji podanych przez Inspektora. </w:t>
      </w:r>
    </w:p>
    <w:p w14:paraId="647495B1" w14:textId="77777777" w:rsidR="0086147E" w:rsidRPr="00E715E2" w:rsidRDefault="0086147E" w:rsidP="001C4B73">
      <w:pPr>
        <w:ind w:right="183"/>
        <w:rPr>
          <w:sz w:val="20"/>
          <w:szCs w:val="20"/>
        </w:rPr>
      </w:pPr>
      <w:r w:rsidRPr="00E715E2">
        <w:rPr>
          <w:sz w:val="20"/>
          <w:szCs w:val="20"/>
        </w:rPr>
        <w:t>Wyniki prób zgniatania pierwszej serii próbek mogą być przyjęte jako poprawne pod warunkiem, że wartość wytrzymałości na ściskanie po 28 dniach dojrzewania dla każdego obiektu i rodzaju betonu wyliczona wg.6.3.4. będzie odpowiadała klasie betonu nie niższej niż wskazana w obliczeniach statycznych i na rysunkach projektu. Jednakże celem potwierdzenia otrzymanych wyników powinny być poddane badaniom w Laboratorium Urzędowym próbki drugiej serii w ilościach wskazanych dla każdego z niżej wymienionych rodzajów betonu:</w:t>
      </w:r>
    </w:p>
    <w:p w14:paraId="679F839C"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betony nie zbrojone lub słabo zbrojone do wartości maks.30kg stali/m</w:t>
      </w:r>
      <w:r w:rsidRPr="00E715E2">
        <w:rPr>
          <w:sz w:val="20"/>
          <w:szCs w:val="20"/>
          <w:vertAlign w:val="superscript"/>
        </w:rPr>
        <w:t>3</w:t>
      </w:r>
      <w:r w:rsidRPr="00E715E2">
        <w:rPr>
          <w:sz w:val="20"/>
          <w:szCs w:val="20"/>
        </w:rPr>
        <w:t xml:space="preserve"> betonu- przynajmniej 10% próbek,</w:t>
      </w:r>
    </w:p>
    <w:p w14:paraId="6D88EF7B"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betony zwykłe zbrojone - przynajmniej 20% próbek.</w:t>
      </w:r>
    </w:p>
    <w:p w14:paraId="39582C88" w14:textId="77777777" w:rsidR="0086147E" w:rsidRPr="00E715E2" w:rsidRDefault="0086147E" w:rsidP="001C4B73">
      <w:pPr>
        <w:ind w:right="183"/>
        <w:rPr>
          <w:sz w:val="20"/>
          <w:szCs w:val="20"/>
        </w:rPr>
      </w:pPr>
      <w:r w:rsidRPr="00E715E2">
        <w:rPr>
          <w:sz w:val="20"/>
          <w:szCs w:val="20"/>
        </w:rPr>
        <w:t>W przypadku gdy wytrzymałość na ściskanie otrzymana dla każdego obiektu i rodzaju betonu w wyniku zgnieceń pierwszej serii próbek była niższa od wytrzymałości odpowiadającej klasie betonu przyjętej w obliczeniach statycznych i podanej na rysunkach projektu, należy poddać badaniom w Laboratorium Urzędowym wszystkie próbki drugiej serii, niezależnie od tego do jakiej klasy zaliczony jest beton. W oczekiwaniu na oficjalne wyniki badań Inspektor może zgodnie ze swoimi uprawnieniami wstrzymać betonowanie, a wykonawca nie może z tego tytułu rościć pretensji do jakichkolwiek odszkodowań. Jeżeli z badań drugiej serii wykonanych w Laboratorium Urzędowym otrzyma się wartość wytrzymałości na ściskanie po 28 dniach dojrzewania odpowiadającą klasie betonu nie niższej niż wskazana w obliczeniach statycznych i na rysunkach wynik taki zostanie przyjęty do rozliczenia robót. Jeśli jednak z tych badań otrzyma się wartość wytrzymałości na ściskanie po 28 dniach dojrzewania niższą od wytrzymałości odpowiadającej klasie betonu wskazanej w obliczeniach statycznych i na rysunkach, wykonawca będzie zobowiązany na swój koszt do wyburzenia i ponownego wykonania konstrukcji lub do wykonania innych zabiegów, które zaproponowane przez wykonawcę muszą być przed wprowadzeniem formalnie zatwierdzone przez Inspektora (w uzgodnieniu z nadzorem autorskim).</w:t>
      </w:r>
    </w:p>
    <w:p w14:paraId="06B13826" w14:textId="77777777" w:rsidR="0086147E" w:rsidRPr="00E715E2" w:rsidRDefault="0086147E" w:rsidP="001C4B73">
      <w:pPr>
        <w:ind w:right="183"/>
        <w:rPr>
          <w:sz w:val="20"/>
          <w:szCs w:val="20"/>
        </w:rPr>
      </w:pPr>
      <w:r w:rsidRPr="00E715E2">
        <w:rPr>
          <w:sz w:val="20"/>
          <w:szCs w:val="20"/>
        </w:rPr>
        <w:t>Wszystkie koszty badań laboratoryjnych obciążają wykonawcę. Trwałość betonów określona jest stałością określonych właściwości w obecności czynników wywołujących degradację. Próba trwałości jest wykonywana przez poddanie próbek 100 cykli zamrażania i rozmrażania. Zmiany właściwości w wyniku tej próby powinny znaleźć się w podanych niżej granicach :</w:t>
      </w:r>
    </w:p>
    <w:p w14:paraId="57C3BC01"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zmniejszenie modułu sprężystości 20%</w:t>
      </w:r>
    </w:p>
    <w:p w14:paraId="0B106708"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utrata masy 2%</w:t>
      </w:r>
    </w:p>
    <w:p w14:paraId="0F4D4A44"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rozszerzalność liniowa 2%</w:t>
      </w:r>
    </w:p>
    <w:p w14:paraId="2326DA90"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współczynnik przepuszczalności do 9 przed cyklami zamrażania 10cm/</w:t>
      </w:r>
      <w:proofErr w:type="spellStart"/>
      <w:r w:rsidRPr="00E715E2">
        <w:rPr>
          <w:sz w:val="20"/>
          <w:szCs w:val="20"/>
        </w:rPr>
        <w:t>sek</w:t>
      </w:r>
      <w:proofErr w:type="spellEnd"/>
      <w:r w:rsidRPr="00E715E2">
        <w:rPr>
          <w:sz w:val="20"/>
          <w:szCs w:val="20"/>
        </w:rPr>
        <w:t>,</w:t>
      </w:r>
    </w:p>
    <w:p w14:paraId="249B8135"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8 po cyklach zamrażania 10cm/sek.</w:t>
      </w:r>
    </w:p>
    <w:p w14:paraId="7CB89F3F" w14:textId="77777777" w:rsidR="0086147E" w:rsidRPr="00E715E2" w:rsidRDefault="0086147E" w:rsidP="001C4B73">
      <w:pPr>
        <w:ind w:right="183"/>
        <w:rPr>
          <w:sz w:val="20"/>
          <w:szCs w:val="20"/>
        </w:rPr>
      </w:pPr>
      <w:r w:rsidRPr="00E715E2">
        <w:rPr>
          <w:sz w:val="20"/>
          <w:szCs w:val="20"/>
        </w:rPr>
        <w:t>Wykonanie próby trwałości wg wyżej opisanej metody jest bardzo kłopotliwe z uwagi na przewidzianą ilość cykli. W przypadku stałego uzyskiwania pozytywnych wyników tej próby i innych prób do uznania Inspektora pozostawia się jej wykonywanie i zakres tego wykonywania.</w:t>
      </w:r>
    </w:p>
    <w:p w14:paraId="51C241A6"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6.3. Kontrola jakości mieszanki betonowej i betonu</w:t>
      </w:r>
    </w:p>
    <w:p w14:paraId="245D709F"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6.3.1.</w:t>
      </w:r>
      <w:r w:rsidRPr="00E715E2">
        <w:rPr>
          <w:sz w:val="22"/>
          <w:szCs w:val="22"/>
        </w:rPr>
        <w:tab/>
        <w:t>Zakres kontroli</w:t>
      </w:r>
    </w:p>
    <w:p w14:paraId="2FB64C25" w14:textId="77777777" w:rsidR="0086147E" w:rsidRPr="00E715E2" w:rsidRDefault="0086147E" w:rsidP="001C4B73">
      <w:pPr>
        <w:ind w:right="183"/>
        <w:rPr>
          <w:sz w:val="20"/>
          <w:szCs w:val="20"/>
        </w:rPr>
      </w:pPr>
      <w:r w:rsidRPr="00E715E2">
        <w:rPr>
          <w:sz w:val="20"/>
          <w:szCs w:val="20"/>
        </w:rPr>
        <w:t>Zachowując w mocy wszystkie przepisy ust. 6.2. dotyczące wytrzymałości betonu, Inspektor ma prawo pobrania w każdym momencie, kiedy uzna to za stosowne, dalszych próbek materiałów lub betonów celem poddania badaniom bądź próbom laboratoryjnym.</w:t>
      </w:r>
    </w:p>
    <w:p w14:paraId="7F93ECBF" w14:textId="77777777" w:rsidR="0086147E" w:rsidRPr="00E715E2" w:rsidRDefault="0086147E" w:rsidP="001C4B73">
      <w:pPr>
        <w:ind w:right="183"/>
        <w:rPr>
          <w:sz w:val="20"/>
          <w:szCs w:val="20"/>
        </w:rPr>
      </w:pPr>
      <w:r w:rsidRPr="00E715E2">
        <w:rPr>
          <w:sz w:val="20"/>
          <w:szCs w:val="20"/>
        </w:rPr>
        <w:t xml:space="preserve">Kontroli podlegają następujące właściwości mieszanki betonowej i betonu, badane wg PN-88/B-06250 </w:t>
      </w:r>
    </w:p>
    <w:p w14:paraId="68EE5C43"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konsystencja mieszanki betonowej,</w:t>
      </w:r>
    </w:p>
    <w:p w14:paraId="1B56605E"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zawartość powietrza w mieszance betonowej,</w:t>
      </w:r>
    </w:p>
    <w:p w14:paraId="5BBBAA72"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wytrzymałość betonu na ściskanie,</w:t>
      </w:r>
    </w:p>
    <w:p w14:paraId="4986CF60"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nasiąkliwość betonu,</w:t>
      </w:r>
    </w:p>
    <w:p w14:paraId="53CE684C"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odporność betonu na działanie mrozu,</w:t>
      </w:r>
    </w:p>
    <w:p w14:paraId="3083FDF5"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przepuszczalność wody przez beton.</w:t>
      </w:r>
    </w:p>
    <w:p w14:paraId="52B26B62" w14:textId="77777777" w:rsidR="0086147E" w:rsidRPr="00E715E2" w:rsidRDefault="0086147E" w:rsidP="001C4B73">
      <w:pPr>
        <w:ind w:right="183"/>
        <w:rPr>
          <w:sz w:val="20"/>
          <w:szCs w:val="20"/>
        </w:rPr>
      </w:pPr>
      <w:r w:rsidRPr="00E715E2">
        <w:rPr>
          <w:sz w:val="20"/>
          <w:szCs w:val="20"/>
        </w:rPr>
        <w:t>Zwraca się uwagę na konieczność wykonania planu kontroli jakości betonu, zawierającego m.in. podział obiektu (konstrukcji) na części podlegające osobnej ocenie oraz szczegółowe określenie liczebności i terminów pobierania próbek do kontroli mieszanki i betonu. Inspektor może zażądać wykonania badań i kon</w:t>
      </w:r>
      <w:r w:rsidRPr="00E715E2">
        <w:rPr>
          <w:sz w:val="20"/>
          <w:szCs w:val="20"/>
        </w:rPr>
        <w:softHyphen/>
        <w:t xml:space="preserve">troli na betonie utwardzonym za pomocą metod nieniszczących, jako próba </w:t>
      </w:r>
      <w:proofErr w:type="spellStart"/>
      <w:r w:rsidRPr="00E715E2">
        <w:rPr>
          <w:sz w:val="20"/>
          <w:szCs w:val="20"/>
        </w:rPr>
        <w:t>sklerometryczna</w:t>
      </w:r>
      <w:proofErr w:type="spellEnd"/>
      <w:r w:rsidRPr="00E715E2">
        <w:rPr>
          <w:sz w:val="20"/>
          <w:szCs w:val="20"/>
        </w:rPr>
        <w:t>, próba za pomocą ultradźwięków, pomiaru oporności itp.</w:t>
      </w:r>
    </w:p>
    <w:p w14:paraId="21CE5E1A" w14:textId="77777777" w:rsidR="0086147E" w:rsidRPr="00E715E2" w:rsidRDefault="0086147E" w:rsidP="001C4B73">
      <w:pPr>
        <w:pStyle w:val="Nagwek3"/>
        <w:numPr>
          <w:ilvl w:val="0"/>
          <w:numId w:val="0"/>
        </w:numPr>
        <w:ind w:right="183"/>
        <w:rPr>
          <w:sz w:val="22"/>
          <w:szCs w:val="22"/>
        </w:rPr>
      </w:pPr>
      <w:r w:rsidRPr="00E715E2">
        <w:rPr>
          <w:sz w:val="22"/>
          <w:szCs w:val="22"/>
        </w:rPr>
        <w:t>6.3.2.Sprawdzenie konsystencji mieszanki betonowej</w:t>
      </w:r>
    </w:p>
    <w:p w14:paraId="04FCDA93" w14:textId="77777777" w:rsidR="0086147E" w:rsidRPr="00E715E2" w:rsidRDefault="0086147E" w:rsidP="001C4B73">
      <w:pPr>
        <w:ind w:right="183"/>
        <w:rPr>
          <w:sz w:val="20"/>
          <w:szCs w:val="20"/>
        </w:rPr>
      </w:pPr>
      <w:r w:rsidRPr="00E715E2">
        <w:rPr>
          <w:sz w:val="20"/>
          <w:szCs w:val="20"/>
        </w:rPr>
        <w:t>Sprawdzenie konsystencji przeprowadza się podczas projektowania składu mieszanki betonowej i następnie przy stanowisku betonowania, co najmniej 2 razy w czasie jednej zmiany roboczej. Różnice pomiędzy przyjętą a kontrolowaną konsystencją mieszanki nie powinny przekroczyć :</w:t>
      </w:r>
    </w:p>
    <w:p w14:paraId="7359E5AF"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 xml:space="preserve">+ 20% ustalonej wartości wskaźnika </w:t>
      </w:r>
      <w:proofErr w:type="spellStart"/>
      <w:r w:rsidRPr="00E715E2">
        <w:rPr>
          <w:sz w:val="20"/>
          <w:szCs w:val="20"/>
        </w:rPr>
        <w:t>Ve</w:t>
      </w:r>
      <w:proofErr w:type="spellEnd"/>
      <w:r w:rsidRPr="00E715E2">
        <w:rPr>
          <w:sz w:val="20"/>
          <w:szCs w:val="20"/>
        </w:rPr>
        <w:t>-Be,</w:t>
      </w:r>
    </w:p>
    <w:p w14:paraId="5ACD51D3"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 xml:space="preserve">+ </w:t>
      </w:r>
      <w:smartTag w:uri="urn:schemas-microsoft-com:office:smarttags" w:element="metricconverter">
        <w:smartTagPr>
          <w:attr w:name="ProductID" w:val="1 cm"/>
        </w:smartTagPr>
        <w:r w:rsidRPr="00E715E2">
          <w:rPr>
            <w:sz w:val="20"/>
            <w:szCs w:val="20"/>
          </w:rPr>
          <w:t>1 cm</w:t>
        </w:r>
      </w:smartTag>
      <w:r w:rsidRPr="00E715E2">
        <w:rPr>
          <w:sz w:val="20"/>
          <w:szCs w:val="20"/>
        </w:rPr>
        <w:t xml:space="preserve"> - wg metody stożka opadowego, przy konsystencji plastycznej.</w:t>
      </w:r>
    </w:p>
    <w:p w14:paraId="11C8F12F" w14:textId="77777777" w:rsidR="0086147E" w:rsidRPr="00E715E2" w:rsidRDefault="0086147E" w:rsidP="001C4B73">
      <w:pPr>
        <w:ind w:right="183"/>
        <w:rPr>
          <w:sz w:val="20"/>
          <w:szCs w:val="20"/>
        </w:rPr>
      </w:pPr>
      <w:r w:rsidRPr="00E715E2">
        <w:rPr>
          <w:sz w:val="20"/>
          <w:szCs w:val="20"/>
        </w:rPr>
        <w:t>Dopuszcza się korygowanie konsystencji mieszanki betonowej wyłącznie przez zmianę zawartości zaczynu w mieszance, przy zachowaniu stałego stosunku cementowo - wodnego, ewentualnie przez zastosowanie domieszek chemicznych.</w:t>
      </w:r>
    </w:p>
    <w:p w14:paraId="64D95045"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6.3.3. Sprawdzenie zawartości powietrza w mieszance betonowej</w:t>
      </w:r>
    </w:p>
    <w:p w14:paraId="7FE949BE" w14:textId="77777777" w:rsidR="0086147E" w:rsidRPr="00E715E2" w:rsidRDefault="0086147E" w:rsidP="001C4B73">
      <w:pPr>
        <w:ind w:right="183"/>
        <w:rPr>
          <w:sz w:val="20"/>
          <w:szCs w:val="20"/>
        </w:rPr>
      </w:pPr>
      <w:r w:rsidRPr="00E715E2">
        <w:rPr>
          <w:sz w:val="20"/>
          <w:szCs w:val="20"/>
        </w:rPr>
        <w:t>Sprawdzenie zawartości powietrza w mieszance betonowej przeprowadza się metodą ciśnieniową podczas projektowania jej składu, a przy stosowaniu domieszek napowietrzających co najmniej raz w czasie zmiany roboczej podczas betonowania. Zawartość powietrza w mieszance betonowej badana metodą ciśnieniową wg PN-88/B-06250 nie powinna przekraczać:</w:t>
      </w:r>
    </w:p>
    <w:p w14:paraId="33BF06B2"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2% w przypadku nie stosowania domieszek napowietrzających,</w:t>
      </w:r>
    </w:p>
    <w:p w14:paraId="42709A21"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przedziałów wartości podanych w tabeli niżej w przypadku stosowania domieszek napowietrzających:</w:t>
      </w:r>
    </w:p>
    <w:p w14:paraId="74D5B80E" w14:textId="77777777" w:rsidR="0086147E" w:rsidRPr="00E715E2" w:rsidRDefault="0086147E" w:rsidP="001C4B73">
      <w:pPr>
        <w:ind w:right="183"/>
        <w:rPr>
          <w:sz w:val="20"/>
          <w:szCs w:val="20"/>
        </w:rPr>
      </w:pPr>
    </w:p>
    <w:tbl>
      <w:tblPr>
        <w:tblW w:w="0" w:type="auto"/>
        <w:tblInd w:w="8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785"/>
        <w:gridCol w:w="2895"/>
        <w:gridCol w:w="1785"/>
        <w:gridCol w:w="1815"/>
      </w:tblGrid>
      <w:tr w:rsidR="0086147E" w:rsidRPr="00E715E2" w14:paraId="769A3740" w14:textId="77777777" w:rsidTr="002E4CB0">
        <w:trPr>
          <w:cantSplit/>
        </w:trPr>
        <w:tc>
          <w:tcPr>
            <w:tcW w:w="4680" w:type="dxa"/>
            <w:gridSpan w:val="2"/>
            <w:tcBorders>
              <w:top w:val="single" w:sz="12" w:space="0" w:color="auto"/>
              <w:left w:val="single" w:sz="12" w:space="0" w:color="auto"/>
              <w:bottom w:val="single" w:sz="6" w:space="0" w:color="auto"/>
              <w:right w:val="single" w:sz="6" w:space="0" w:color="auto"/>
            </w:tcBorders>
            <w:vAlign w:val="center"/>
          </w:tcPr>
          <w:p w14:paraId="4602E9A5" w14:textId="77777777" w:rsidR="0086147E" w:rsidRPr="00E715E2" w:rsidRDefault="0086147E" w:rsidP="001C4B73">
            <w:pPr>
              <w:ind w:right="183"/>
              <w:rPr>
                <w:sz w:val="20"/>
                <w:szCs w:val="20"/>
              </w:rPr>
            </w:pPr>
            <w:r w:rsidRPr="00E715E2">
              <w:rPr>
                <w:sz w:val="20"/>
                <w:szCs w:val="20"/>
              </w:rPr>
              <w:t>Uziarnienie kruszywa [mm]</w:t>
            </w:r>
          </w:p>
        </w:tc>
        <w:tc>
          <w:tcPr>
            <w:tcW w:w="1785" w:type="dxa"/>
            <w:tcBorders>
              <w:top w:val="single" w:sz="12" w:space="0" w:color="auto"/>
              <w:left w:val="single" w:sz="6" w:space="0" w:color="auto"/>
              <w:bottom w:val="single" w:sz="6" w:space="0" w:color="auto"/>
              <w:right w:val="single" w:sz="6" w:space="0" w:color="auto"/>
            </w:tcBorders>
          </w:tcPr>
          <w:p w14:paraId="78CA42D1" w14:textId="77777777" w:rsidR="0086147E" w:rsidRPr="00E715E2" w:rsidRDefault="0086147E" w:rsidP="001C4B73">
            <w:pPr>
              <w:ind w:right="183"/>
              <w:rPr>
                <w:sz w:val="20"/>
                <w:szCs w:val="20"/>
              </w:rPr>
            </w:pPr>
            <w:r w:rsidRPr="00E715E2">
              <w:rPr>
                <w:sz w:val="20"/>
                <w:szCs w:val="20"/>
              </w:rPr>
              <w:t>0– 16</w:t>
            </w:r>
          </w:p>
        </w:tc>
        <w:tc>
          <w:tcPr>
            <w:tcW w:w="1815" w:type="dxa"/>
            <w:tcBorders>
              <w:top w:val="single" w:sz="12" w:space="0" w:color="auto"/>
              <w:left w:val="single" w:sz="6" w:space="0" w:color="auto"/>
              <w:bottom w:val="single" w:sz="6" w:space="0" w:color="auto"/>
              <w:right w:val="single" w:sz="12" w:space="0" w:color="auto"/>
            </w:tcBorders>
            <w:vAlign w:val="center"/>
          </w:tcPr>
          <w:p w14:paraId="02725101" w14:textId="77777777" w:rsidR="0086147E" w:rsidRPr="00E715E2" w:rsidRDefault="0086147E" w:rsidP="001C4B73">
            <w:pPr>
              <w:ind w:right="183"/>
              <w:rPr>
                <w:sz w:val="20"/>
                <w:szCs w:val="20"/>
              </w:rPr>
            </w:pPr>
            <w:r w:rsidRPr="00E715E2">
              <w:rPr>
                <w:sz w:val="20"/>
                <w:szCs w:val="20"/>
              </w:rPr>
              <w:t>0-31.5</w:t>
            </w:r>
          </w:p>
        </w:tc>
      </w:tr>
      <w:tr w:rsidR="0086147E" w:rsidRPr="00E715E2" w14:paraId="58119009" w14:textId="77777777" w:rsidTr="002E4CB0">
        <w:trPr>
          <w:cantSplit/>
        </w:trPr>
        <w:tc>
          <w:tcPr>
            <w:tcW w:w="1785" w:type="dxa"/>
            <w:tcBorders>
              <w:top w:val="single" w:sz="6" w:space="0" w:color="auto"/>
              <w:left w:val="single" w:sz="12" w:space="0" w:color="auto"/>
              <w:bottom w:val="single" w:sz="6" w:space="0" w:color="auto"/>
              <w:right w:val="single" w:sz="6" w:space="0" w:color="auto"/>
            </w:tcBorders>
            <w:vAlign w:val="center"/>
          </w:tcPr>
          <w:p w14:paraId="154692AF" w14:textId="77777777" w:rsidR="0086147E" w:rsidRPr="00E715E2" w:rsidRDefault="0086147E" w:rsidP="001C4B73">
            <w:pPr>
              <w:ind w:right="183"/>
              <w:rPr>
                <w:sz w:val="20"/>
                <w:szCs w:val="20"/>
              </w:rPr>
            </w:pPr>
            <w:r w:rsidRPr="00E715E2">
              <w:rPr>
                <w:sz w:val="20"/>
                <w:szCs w:val="20"/>
              </w:rPr>
              <w:t>Zawartość powietrza</w:t>
            </w:r>
          </w:p>
        </w:tc>
        <w:tc>
          <w:tcPr>
            <w:tcW w:w="2895" w:type="dxa"/>
            <w:tcBorders>
              <w:top w:val="single" w:sz="6" w:space="0" w:color="auto"/>
              <w:left w:val="single" w:sz="6" w:space="0" w:color="auto"/>
              <w:bottom w:val="single" w:sz="6" w:space="0" w:color="auto"/>
              <w:right w:val="single" w:sz="6" w:space="0" w:color="auto"/>
            </w:tcBorders>
            <w:vAlign w:val="center"/>
          </w:tcPr>
          <w:p w14:paraId="4F75F480" w14:textId="77777777" w:rsidR="0086147E" w:rsidRPr="00E715E2" w:rsidRDefault="0086147E" w:rsidP="001C4B73">
            <w:pPr>
              <w:ind w:right="183"/>
              <w:rPr>
                <w:sz w:val="20"/>
                <w:szCs w:val="20"/>
              </w:rPr>
            </w:pPr>
            <w:r w:rsidRPr="00E715E2">
              <w:rPr>
                <w:sz w:val="20"/>
                <w:szCs w:val="20"/>
              </w:rPr>
              <w:t>Beton narażony na czynniki atmosferyczne</w:t>
            </w:r>
          </w:p>
        </w:tc>
        <w:tc>
          <w:tcPr>
            <w:tcW w:w="1785" w:type="dxa"/>
            <w:tcBorders>
              <w:top w:val="single" w:sz="6" w:space="0" w:color="auto"/>
              <w:left w:val="single" w:sz="6" w:space="0" w:color="auto"/>
              <w:bottom w:val="single" w:sz="6" w:space="0" w:color="auto"/>
              <w:right w:val="single" w:sz="6" w:space="0" w:color="auto"/>
            </w:tcBorders>
          </w:tcPr>
          <w:p w14:paraId="7B31C3CA" w14:textId="77777777" w:rsidR="0086147E" w:rsidRPr="00E715E2" w:rsidRDefault="0086147E" w:rsidP="001C4B73">
            <w:pPr>
              <w:ind w:right="183"/>
              <w:rPr>
                <w:sz w:val="20"/>
                <w:szCs w:val="20"/>
              </w:rPr>
            </w:pPr>
            <w:r w:rsidRPr="00E715E2">
              <w:rPr>
                <w:sz w:val="20"/>
                <w:szCs w:val="20"/>
              </w:rPr>
              <w:t>3.5 do 5.5</w:t>
            </w:r>
          </w:p>
        </w:tc>
        <w:tc>
          <w:tcPr>
            <w:tcW w:w="1815" w:type="dxa"/>
            <w:tcBorders>
              <w:top w:val="single" w:sz="6" w:space="0" w:color="auto"/>
              <w:left w:val="single" w:sz="6" w:space="0" w:color="auto"/>
              <w:bottom w:val="single" w:sz="6" w:space="0" w:color="auto"/>
              <w:right w:val="single" w:sz="12" w:space="0" w:color="auto"/>
            </w:tcBorders>
            <w:vAlign w:val="center"/>
          </w:tcPr>
          <w:p w14:paraId="3F310ECC" w14:textId="77777777" w:rsidR="0086147E" w:rsidRPr="00E715E2" w:rsidRDefault="0086147E" w:rsidP="001C4B73">
            <w:pPr>
              <w:ind w:right="183"/>
              <w:rPr>
                <w:sz w:val="20"/>
                <w:szCs w:val="20"/>
              </w:rPr>
            </w:pPr>
            <w:r w:rsidRPr="00E715E2">
              <w:rPr>
                <w:sz w:val="20"/>
                <w:szCs w:val="20"/>
              </w:rPr>
              <w:t>3 do 5</w:t>
            </w:r>
          </w:p>
        </w:tc>
      </w:tr>
      <w:tr w:rsidR="0086147E" w:rsidRPr="00E715E2" w14:paraId="7242D961" w14:textId="77777777" w:rsidTr="002E4CB0">
        <w:trPr>
          <w:cantSplit/>
        </w:trPr>
        <w:tc>
          <w:tcPr>
            <w:tcW w:w="1785" w:type="dxa"/>
            <w:tcBorders>
              <w:top w:val="single" w:sz="6" w:space="0" w:color="auto"/>
              <w:left w:val="single" w:sz="12" w:space="0" w:color="auto"/>
              <w:bottom w:val="single" w:sz="12" w:space="0" w:color="auto"/>
              <w:right w:val="single" w:sz="6" w:space="0" w:color="auto"/>
            </w:tcBorders>
            <w:vAlign w:val="center"/>
          </w:tcPr>
          <w:p w14:paraId="34CF80A3" w14:textId="77777777" w:rsidR="0086147E" w:rsidRPr="00E715E2" w:rsidRDefault="0086147E" w:rsidP="001C4B73">
            <w:pPr>
              <w:ind w:right="183"/>
              <w:rPr>
                <w:sz w:val="20"/>
                <w:szCs w:val="20"/>
              </w:rPr>
            </w:pPr>
            <w:r w:rsidRPr="00E715E2">
              <w:rPr>
                <w:sz w:val="20"/>
                <w:szCs w:val="20"/>
              </w:rPr>
              <w:t>[%]</w:t>
            </w:r>
          </w:p>
        </w:tc>
        <w:tc>
          <w:tcPr>
            <w:tcW w:w="2895" w:type="dxa"/>
            <w:tcBorders>
              <w:top w:val="single" w:sz="6" w:space="0" w:color="auto"/>
              <w:left w:val="single" w:sz="6" w:space="0" w:color="auto"/>
              <w:bottom w:val="single" w:sz="12" w:space="0" w:color="auto"/>
              <w:right w:val="single" w:sz="6" w:space="0" w:color="auto"/>
            </w:tcBorders>
          </w:tcPr>
          <w:p w14:paraId="1786BF1D" w14:textId="77777777" w:rsidR="0086147E" w:rsidRPr="00E715E2" w:rsidRDefault="0086147E" w:rsidP="001C4B73">
            <w:pPr>
              <w:ind w:right="183"/>
              <w:rPr>
                <w:sz w:val="20"/>
                <w:szCs w:val="20"/>
              </w:rPr>
            </w:pPr>
            <w:r w:rsidRPr="00E715E2">
              <w:rPr>
                <w:sz w:val="20"/>
                <w:szCs w:val="20"/>
              </w:rPr>
              <w:t>Beton narażony na stały dostęp wody przed zamarzaniem</w:t>
            </w:r>
          </w:p>
        </w:tc>
        <w:tc>
          <w:tcPr>
            <w:tcW w:w="1785" w:type="dxa"/>
            <w:tcBorders>
              <w:top w:val="single" w:sz="6" w:space="0" w:color="auto"/>
              <w:left w:val="single" w:sz="6" w:space="0" w:color="auto"/>
              <w:bottom w:val="single" w:sz="12" w:space="0" w:color="auto"/>
              <w:right w:val="single" w:sz="6" w:space="0" w:color="auto"/>
            </w:tcBorders>
          </w:tcPr>
          <w:p w14:paraId="275E8378" w14:textId="77777777" w:rsidR="0086147E" w:rsidRPr="00E715E2" w:rsidRDefault="0086147E" w:rsidP="001C4B73">
            <w:pPr>
              <w:ind w:right="183"/>
              <w:rPr>
                <w:sz w:val="20"/>
                <w:szCs w:val="20"/>
              </w:rPr>
            </w:pPr>
            <w:r w:rsidRPr="00E715E2">
              <w:rPr>
                <w:sz w:val="20"/>
                <w:szCs w:val="20"/>
              </w:rPr>
              <w:t>3.5 do 6.5</w:t>
            </w:r>
          </w:p>
        </w:tc>
        <w:tc>
          <w:tcPr>
            <w:tcW w:w="1815" w:type="dxa"/>
            <w:tcBorders>
              <w:top w:val="single" w:sz="6" w:space="0" w:color="auto"/>
              <w:left w:val="single" w:sz="6" w:space="0" w:color="auto"/>
              <w:bottom w:val="single" w:sz="12" w:space="0" w:color="auto"/>
              <w:right w:val="single" w:sz="12" w:space="0" w:color="auto"/>
            </w:tcBorders>
            <w:vAlign w:val="center"/>
          </w:tcPr>
          <w:p w14:paraId="6FE65474" w14:textId="77777777" w:rsidR="0086147E" w:rsidRPr="00E715E2" w:rsidRDefault="0086147E" w:rsidP="001C4B73">
            <w:pPr>
              <w:ind w:right="183"/>
              <w:rPr>
                <w:sz w:val="20"/>
                <w:szCs w:val="20"/>
              </w:rPr>
            </w:pPr>
            <w:r w:rsidRPr="00E715E2">
              <w:rPr>
                <w:sz w:val="20"/>
                <w:szCs w:val="20"/>
              </w:rPr>
              <w:t>4 do 6</w:t>
            </w:r>
          </w:p>
        </w:tc>
      </w:tr>
    </w:tbl>
    <w:p w14:paraId="099A462B" w14:textId="77777777" w:rsidR="0086147E" w:rsidRPr="00E715E2" w:rsidRDefault="0086147E" w:rsidP="001C4B73">
      <w:pPr>
        <w:ind w:right="183"/>
        <w:rPr>
          <w:sz w:val="20"/>
          <w:szCs w:val="20"/>
        </w:rPr>
      </w:pPr>
      <w:r w:rsidRPr="00E715E2">
        <w:rPr>
          <w:sz w:val="20"/>
          <w:szCs w:val="20"/>
        </w:rPr>
        <w:t>6.3.4. Sprawdzenie wytrzymałości betonu na ściskanie (klasy betonu)</w:t>
      </w:r>
    </w:p>
    <w:p w14:paraId="7E8290B2" w14:textId="77777777" w:rsidR="0086147E" w:rsidRPr="00E715E2" w:rsidRDefault="0086147E" w:rsidP="001C4B73">
      <w:pPr>
        <w:ind w:right="183"/>
        <w:rPr>
          <w:sz w:val="18"/>
          <w:szCs w:val="20"/>
        </w:rPr>
      </w:pPr>
      <w:r w:rsidRPr="00E715E2">
        <w:rPr>
          <w:sz w:val="18"/>
          <w:szCs w:val="20"/>
        </w:rPr>
        <w:t xml:space="preserve">W celu sprawdzenia wytrzymałości betonu na ściskanie (klasy betonu) należy pobrać próbki o liczbie określonej w planie kontroli jakości, lecz nie mniej niż: 1 próbkę na 100 </w:t>
      </w:r>
      <w:proofErr w:type="spellStart"/>
      <w:r w:rsidRPr="00E715E2">
        <w:rPr>
          <w:sz w:val="18"/>
          <w:szCs w:val="20"/>
        </w:rPr>
        <w:t>zarobów</w:t>
      </w:r>
      <w:proofErr w:type="spellEnd"/>
      <w:r w:rsidRPr="00E715E2">
        <w:rPr>
          <w:sz w:val="18"/>
          <w:szCs w:val="20"/>
        </w:rPr>
        <w:t xml:space="preserve">, 1 próbkę na </w:t>
      </w:r>
      <w:smartTag w:uri="urn:schemas-microsoft-com:office:smarttags" w:element="metricconverter">
        <w:smartTagPr>
          <w:attr w:name="ProductID" w:val="50 m3"/>
        </w:smartTagPr>
        <w:r w:rsidRPr="00E715E2">
          <w:rPr>
            <w:sz w:val="18"/>
            <w:szCs w:val="20"/>
          </w:rPr>
          <w:t>50 m</w:t>
        </w:r>
        <w:r w:rsidRPr="00E715E2">
          <w:rPr>
            <w:sz w:val="18"/>
            <w:szCs w:val="20"/>
            <w:vertAlign w:val="superscript"/>
          </w:rPr>
          <w:t>3</w:t>
        </w:r>
      </w:smartTag>
      <w:r w:rsidRPr="00E715E2">
        <w:rPr>
          <w:sz w:val="18"/>
          <w:szCs w:val="20"/>
        </w:rPr>
        <w:t>, 1 próbkę na zmianę roboczą oraz 3 próbki na partię betonu. Próbki pobiera się przy stanowisku betonowania, losowo po jednej, równomiernie w okresie betonowania, a następnie przechowuje i bada zgodnie z PN-88/B-06250. Ocenie podlegają wszystkie wyniki badania próbek pobranych z partii. Partia betonu może być zakwalifikowana do danej klasy, jeśli wytrzymałość określona na próbkach kontrolnych 150*150*150 mm spełnia następujące warunki:</w:t>
      </w:r>
    </w:p>
    <w:p w14:paraId="71F5FBE4" w14:textId="77777777" w:rsidR="0086147E" w:rsidRPr="00E715E2" w:rsidRDefault="0086147E" w:rsidP="001C4B73">
      <w:pPr>
        <w:ind w:right="183"/>
        <w:rPr>
          <w:sz w:val="18"/>
          <w:szCs w:val="20"/>
        </w:rPr>
      </w:pPr>
      <w:r w:rsidRPr="00E715E2">
        <w:rPr>
          <w:sz w:val="18"/>
          <w:szCs w:val="20"/>
        </w:rPr>
        <w:t>1.</w:t>
      </w:r>
      <w:r w:rsidRPr="00E715E2">
        <w:rPr>
          <w:sz w:val="18"/>
          <w:szCs w:val="20"/>
        </w:rPr>
        <w:tab/>
        <w:t>Przy liczbie kontrolowanych próbek n &lt; 15</w:t>
      </w:r>
    </w:p>
    <w:p w14:paraId="04CD4428" w14:textId="77777777" w:rsidR="0086147E" w:rsidRPr="00E715E2" w:rsidRDefault="0086147E" w:rsidP="001C4B73">
      <w:pPr>
        <w:ind w:right="183"/>
        <w:rPr>
          <w:sz w:val="20"/>
          <w:szCs w:val="20"/>
        </w:rPr>
      </w:pPr>
      <w:r w:rsidRPr="00E715E2">
        <w:rPr>
          <w:sz w:val="20"/>
          <w:szCs w:val="20"/>
        </w:rPr>
        <w:tab/>
      </w:r>
      <w:r w:rsidRPr="00E715E2">
        <w:rPr>
          <w:bCs/>
          <w:noProof/>
          <w:position w:val="-8"/>
          <w:sz w:val="20"/>
          <w:szCs w:val="20"/>
          <w:lang w:eastAsia="pl-PL"/>
        </w:rPr>
        <w:drawing>
          <wp:inline distT="0" distB="0" distL="0" distR="0" wp14:anchorId="5FE473E2" wp14:editId="5A3E89BB">
            <wp:extent cx="1127125" cy="244475"/>
            <wp:effectExtent l="0" t="0" r="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7125" cy="244475"/>
                    </a:xfrm>
                    <a:prstGeom prst="rect">
                      <a:avLst/>
                    </a:prstGeom>
                    <a:noFill/>
                    <a:ln>
                      <a:noFill/>
                    </a:ln>
                  </pic:spPr>
                </pic:pic>
              </a:graphicData>
            </a:graphic>
          </wp:inline>
        </w:drawing>
      </w:r>
      <w:r w:rsidRPr="00E715E2">
        <w:rPr>
          <w:sz w:val="20"/>
          <w:szCs w:val="20"/>
        </w:rPr>
        <w:tab/>
        <w:t>( 1 )</w:t>
      </w:r>
    </w:p>
    <w:p w14:paraId="51BC5C6A" w14:textId="77777777" w:rsidR="0086147E" w:rsidRPr="00E715E2" w:rsidRDefault="0086147E" w:rsidP="001C4B73">
      <w:pPr>
        <w:ind w:right="183"/>
        <w:rPr>
          <w:sz w:val="18"/>
          <w:szCs w:val="20"/>
        </w:rPr>
      </w:pPr>
      <w:r w:rsidRPr="00E715E2">
        <w:rPr>
          <w:sz w:val="18"/>
          <w:szCs w:val="20"/>
        </w:rPr>
        <w:t xml:space="preserve">gdzie :  </w:t>
      </w:r>
      <w:r w:rsidRPr="00E715E2">
        <w:rPr>
          <w:noProof/>
          <w:position w:val="-8"/>
          <w:sz w:val="18"/>
          <w:szCs w:val="20"/>
          <w:lang w:eastAsia="pl-PL"/>
        </w:rPr>
        <w:drawing>
          <wp:inline distT="0" distB="0" distL="0" distR="0" wp14:anchorId="2C36A29A" wp14:editId="4708B55A">
            <wp:extent cx="276225" cy="170180"/>
            <wp:effectExtent l="0" t="0" r="9525" b="127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70180"/>
                    </a:xfrm>
                    <a:prstGeom prst="rect">
                      <a:avLst/>
                    </a:prstGeom>
                    <a:noFill/>
                    <a:ln>
                      <a:noFill/>
                    </a:ln>
                  </pic:spPr>
                </pic:pic>
              </a:graphicData>
            </a:graphic>
          </wp:inline>
        </w:drawing>
      </w:r>
      <w:r w:rsidRPr="00E715E2">
        <w:rPr>
          <w:sz w:val="18"/>
          <w:szCs w:val="20"/>
        </w:rPr>
        <w:t xml:space="preserve"> - najmniejsza wartość wytrzymałości w badanej serii złożonej z "n" próbek,</w:t>
      </w:r>
    </w:p>
    <w:p w14:paraId="42323CF4" w14:textId="77777777" w:rsidR="0086147E" w:rsidRPr="00E715E2" w:rsidRDefault="0086147E" w:rsidP="001C4B73">
      <w:pPr>
        <w:ind w:right="183"/>
        <w:rPr>
          <w:sz w:val="18"/>
          <w:szCs w:val="20"/>
        </w:rPr>
      </w:pPr>
      <w:r w:rsidRPr="00E715E2">
        <w:rPr>
          <w:position w:val="-8"/>
          <w:sz w:val="18"/>
          <w:szCs w:val="20"/>
        </w:rPr>
        <w:tab/>
      </w:r>
      <w:r w:rsidRPr="00E715E2">
        <w:rPr>
          <w:position w:val="-8"/>
          <w:sz w:val="18"/>
          <w:szCs w:val="20"/>
        </w:rPr>
        <w:tab/>
      </w:r>
      <w:r w:rsidRPr="00E715E2">
        <w:rPr>
          <w:position w:val="-8"/>
          <w:sz w:val="18"/>
          <w:szCs w:val="20"/>
        </w:rPr>
        <w:tab/>
      </w:r>
      <w:r w:rsidRPr="00E715E2">
        <w:rPr>
          <w:position w:val="-8"/>
          <w:sz w:val="18"/>
          <w:szCs w:val="20"/>
        </w:rPr>
        <w:tab/>
      </w:r>
      <w:r w:rsidRPr="00E715E2">
        <w:rPr>
          <w:noProof/>
          <w:position w:val="-8"/>
          <w:sz w:val="18"/>
          <w:szCs w:val="20"/>
          <w:lang w:eastAsia="pl-PL"/>
        </w:rPr>
        <w:drawing>
          <wp:inline distT="0" distB="0" distL="0" distR="0" wp14:anchorId="34221B82" wp14:editId="1B860D97">
            <wp:extent cx="212725" cy="170180"/>
            <wp:effectExtent l="0" t="0" r="0" b="127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170180"/>
                    </a:xfrm>
                    <a:prstGeom prst="rect">
                      <a:avLst/>
                    </a:prstGeom>
                    <a:noFill/>
                    <a:ln>
                      <a:noFill/>
                    </a:ln>
                  </pic:spPr>
                </pic:pic>
              </a:graphicData>
            </a:graphic>
          </wp:inline>
        </w:drawing>
      </w:r>
      <w:r w:rsidRPr="00E715E2">
        <w:rPr>
          <w:sz w:val="18"/>
          <w:szCs w:val="20"/>
        </w:rPr>
        <w:t xml:space="preserve"> - wytrzymałość gwarantowana,</w:t>
      </w:r>
    </w:p>
    <w:p w14:paraId="1C592C71" w14:textId="77777777" w:rsidR="0086147E" w:rsidRPr="00E715E2" w:rsidRDefault="0086147E" w:rsidP="001C4B73">
      <w:pPr>
        <w:ind w:right="183"/>
        <w:rPr>
          <w:sz w:val="18"/>
          <w:szCs w:val="20"/>
        </w:rPr>
      </w:pPr>
      <w:r w:rsidRPr="00E715E2">
        <w:rPr>
          <w:sz w:val="18"/>
          <w:szCs w:val="20"/>
        </w:rPr>
        <w:t>współczynnik zależny od liczby próbek wg tabeli</w:t>
      </w:r>
    </w:p>
    <w:p w14:paraId="240AAFB0" w14:textId="77777777" w:rsidR="0086147E" w:rsidRPr="00E715E2" w:rsidRDefault="0086147E" w:rsidP="001C4B73">
      <w:pPr>
        <w:ind w:right="183"/>
        <w:rPr>
          <w:sz w:val="18"/>
          <w:szCs w:val="20"/>
        </w:rPr>
      </w:pPr>
    </w:p>
    <w:tbl>
      <w:tblPr>
        <w:tblW w:w="0" w:type="auto"/>
        <w:jc w:val="center"/>
        <w:tblLayout w:type="fixed"/>
        <w:tblCellMar>
          <w:left w:w="85" w:type="dxa"/>
          <w:right w:w="85" w:type="dxa"/>
        </w:tblCellMar>
        <w:tblLook w:val="0000" w:firstRow="0" w:lastRow="0" w:firstColumn="0" w:lastColumn="0" w:noHBand="0" w:noVBand="0"/>
      </w:tblPr>
      <w:tblGrid>
        <w:gridCol w:w="2529"/>
        <w:gridCol w:w="1892"/>
      </w:tblGrid>
      <w:tr w:rsidR="0086147E" w:rsidRPr="00E715E2" w14:paraId="46C48AAC" w14:textId="77777777" w:rsidTr="002E4CB0">
        <w:trPr>
          <w:cantSplit/>
          <w:jc w:val="center"/>
        </w:trPr>
        <w:tc>
          <w:tcPr>
            <w:tcW w:w="2529" w:type="dxa"/>
            <w:tcBorders>
              <w:top w:val="single" w:sz="6" w:space="0" w:color="auto"/>
              <w:left w:val="single" w:sz="6" w:space="0" w:color="auto"/>
              <w:bottom w:val="single" w:sz="6" w:space="0" w:color="auto"/>
              <w:right w:val="single" w:sz="6" w:space="0" w:color="auto"/>
            </w:tcBorders>
            <w:vAlign w:val="center"/>
          </w:tcPr>
          <w:p w14:paraId="4902B519" w14:textId="77777777" w:rsidR="0086147E" w:rsidRPr="00E715E2" w:rsidRDefault="0086147E" w:rsidP="001C4B73">
            <w:pPr>
              <w:ind w:right="183"/>
              <w:rPr>
                <w:sz w:val="20"/>
                <w:szCs w:val="20"/>
              </w:rPr>
            </w:pPr>
            <w:r w:rsidRPr="00E715E2">
              <w:rPr>
                <w:sz w:val="20"/>
                <w:szCs w:val="20"/>
              </w:rPr>
              <w:t>Liczba próbek-n</w:t>
            </w:r>
          </w:p>
        </w:tc>
        <w:tc>
          <w:tcPr>
            <w:tcW w:w="1892" w:type="dxa"/>
            <w:tcBorders>
              <w:top w:val="single" w:sz="6" w:space="0" w:color="auto"/>
              <w:left w:val="single" w:sz="6" w:space="0" w:color="auto"/>
              <w:bottom w:val="single" w:sz="6" w:space="0" w:color="auto"/>
              <w:right w:val="single" w:sz="6" w:space="0" w:color="auto"/>
            </w:tcBorders>
            <w:vAlign w:val="center"/>
          </w:tcPr>
          <w:p w14:paraId="07EA68D6" w14:textId="77777777" w:rsidR="0086147E" w:rsidRPr="00E715E2" w:rsidRDefault="0086147E" w:rsidP="001C4B73">
            <w:pPr>
              <w:ind w:right="183"/>
              <w:rPr>
                <w:sz w:val="20"/>
                <w:szCs w:val="20"/>
              </w:rPr>
            </w:pPr>
            <w:r w:rsidRPr="00E715E2">
              <w:rPr>
                <w:sz w:val="20"/>
                <w:szCs w:val="20"/>
              </w:rPr>
              <w:t>A</w:t>
            </w:r>
          </w:p>
        </w:tc>
      </w:tr>
      <w:tr w:rsidR="0086147E" w:rsidRPr="00E715E2" w14:paraId="5B5D16E0" w14:textId="77777777" w:rsidTr="002E4CB0">
        <w:trPr>
          <w:cantSplit/>
          <w:jc w:val="center"/>
        </w:trPr>
        <w:tc>
          <w:tcPr>
            <w:tcW w:w="2529" w:type="dxa"/>
            <w:tcBorders>
              <w:top w:val="single" w:sz="6" w:space="0" w:color="auto"/>
              <w:left w:val="single" w:sz="6" w:space="0" w:color="auto"/>
              <w:bottom w:val="single" w:sz="6" w:space="0" w:color="auto"/>
              <w:right w:val="single" w:sz="6" w:space="0" w:color="auto"/>
            </w:tcBorders>
            <w:vAlign w:val="center"/>
          </w:tcPr>
          <w:p w14:paraId="7D08B369" w14:textId="77777777" w:rsidR="0086147E" w:rsidRPr="00E715E2" w:rsidRDefault="0086147E" w:rsidP="001C4B73">
            <w:pPr>
              <w:ind w:right="183"/>
              <w:rPr>
                <w:sz w:val="20"/>
                <w:szCs w:val="20"/>
              </w:rPr>
            </w:pPr>
            <w:r w:rsidRPr="00E715E2">
              <w:rPr>
                <w:sz w:val="20"/>
                <w:szCs w:val="20"/>
              </w:rPr>
              <w:t>od 3 do 4</w:t>
            </w:r>
          </w:p>
        </w:tc>
        <w:tc>
          <w:tcPr>
            <w:tcW w:w="1892" w:type="dxa"/>
            <w:tcBorders>
              <w:top w:val="single" w:sz="6" w:space="0" w:color="auto"/>
              <w:left w:val="single" w:sz="6" w:space="0" w:color="auto"/>
              <w:bottom w:val="single" w:sz="6" w:space="0" w:color="auto"/>
              <w:right w:val="single" w:sz="6" w:space="0" w:color="auto"/>
            </w:tcBorders>
            <w:vAlign w:val="center"/>
          </w:tcPr>
          <w:p w14:paraId="51D7B58F" w14:textId="77777777" w:rsidR="0086147E" w:rsidRPr="00E715E2" w:rsidRDefault="0086147E" w:rsidP="001C4B73">
            <w:pPr>
              <w:ind w:right="183"/>
              <w:rPr>
                <w:sz w:val="20"/>
                <w:szCs w:val="20"/>
              </w:rPr>
            </w:pPr>
            <w:r w:rsidRPr="00E715E2">
              <w:rPr>
                <w:sz w:val="20"/>
                <w:szCs w:val="20"/>
              </w:rPr>
              <w:t>1.15</w:t>
            </w:r>
          </w:p>
        </w:tc>
      </w:tr>
      <w:tr w:rsidR="0086147E" w:rsidRPr="00E715E2" w14:paraId="70651DAA" w14:textId="77777777" w:rsidTr="002E4CB0">
        <w:trPr>
          <w:cantSplit/>
          <w:jc w:val="center"/>
        </w:trPr>
        <w:tc>
          <w:tcPr>
            <w:tcW w:w="2529" w:type="dxa"/>
            <w:tcBorders>
              <w:top w:val="single" w:sz="6" w:space="0" w:color="auto"/>
              <w:left w:val="single" w:sz="6" w:space="0" w:color="auto"/>
              <w:bottom w:val="single" w:sz="6" w:space="0" w:color="auto"/>
              <w:right w:val="single" w:sz="6" w:space="0" w:color="auto"/>
            </w:tcBorders>
            <w:vAlign w:val="center"/>
          </w:tcPr>
          <w:p w14:paraId="1D4366BE" w14:textId="77777777" w:rsidR="0086147E" w:rsidRPr="00E715E2" w:rsidRDefault="0086147E" w:rsidP="001C4B73">
            <w:pPr>
              <w:ind w:right="183"/>
              <w:rPr>
                <w:sz w:val="20"/>
                <w:szCs w:val="20"/>
              </w:rPr>
            </w:pPr>
            <w:r w:rsidRPr="00E715E2">
              <w:rPr>
                <w:sz w:val="20"/>
                <w:szCs w:val="20"/>
              </w:rPr>
              <w:t>od 5 do 8</w:t>
            </w:r>
          </w:p>
        </w:tc>
        <w:tc>
          <w:tcPr>
            <w:tcW w:w="1892" w:type="dxa"/>
            <w:tcBorders>
              <w:top w:val="single" w:sz="6" w:space="0" w:color="auto"/>
              <w:left w:val="single" w:sz="6" w:space="0" w:color="auto"/>
              <w:bottom w:val="single" w:sz="6" w:space="0" w:color="auto"/>
              <w:right w:val="single" w:sz="6" w:space="0" w:color="auto"/>
            </w:tcBorders>
            <w:vAlign w:val="center"/>
          </w:tcPr>
          <w:p w14:paraId="3DC958EC" w14:textId="77777777" w:rsidR="0086147E" w:rsidRPr="00E715E2" w:rsidRDefault="0086147E" w:rsidP="001C4B73">
            <w:pPr>
              <w:ind w:right="183"/>
              <w:rPr>
                <w:sz w:val="20"/>
                <w:szCs w:val="20"/>
              </w:rPr>
            </w:pPr>
            <w:r w:rsidRPr="00E715E2">
              <w:rPr>
                <w:sz w:val="20"/>
                <w:szCs w:val="20"/>
              </w:rPr>
              <w:t>1.10</w:t>
            </w:r>
          </w:p>
        </w:tc>
      </w:tr>
      <w:tr w:rsidR="0086147E" w:rsidRPr="00E715E2" w14:paraId="1B3F00F5" w14:textId="77777777" w:rsidTr="002E4CB0">
        <w:trPr>
          <w:cantSplit/>
          <w:jc w:val="center"/>
        </w:trPr>
        <w:tc>
          <w:tcPr>
            <w:tcW w:w="2529" w:type="dxa"/>
            <w:tcBorders>
              <w:top w:val="single" w:sz="6" w:space="0" w:color="auto"/>
              <w:left w:val="single" w:sz="6" w:space="0" w:color="auto"/>
              <w:bottom w:val="single" w:sz="6" w:space="0" w:color="auto"/>
              <w:right w:val="single" w:sz="6" w:space="0" w:color="auto"/>
            </w:tcBorders>
            <w:vAlign w:val="center"/>
          </w:tcPr>
          <w:p w14:paraId="722FEAFB" w14:textId="77777777" w:rsidR="0086147E" w:rsidRPr="00E715E2" w:rsidRDefault="0086147E" w:rsidP="001C4B73">
            <w:pPr>
              <w:ind w:right="183"/>
              <w:rPr>
                <w:sz w:val="20"/>
                <w:szCs w:val="20"/>
              </w:rPr>
            </w:pPr>
            <w:r w:rsidRPr="00E715E2">
              <w:rPr>
                <w:sz w:val="20"/>
                <w:szCs w:val="20"/>
              </w:rPr>
              <w:t>od 9 do 14</w:t>
            </w:r>
          </w:p>
        </w:tc>
        <w:tc>
          <w:tcPr>
            <w:tcW w:w="1892" w:type="dxa"/>
            <w:tcBorders>
              <w:top w:val="single" w:sz="6" w:space="0" w:color="auto"/>
              <w:left w:val="single" w:sz="6" w:space="0" w:color="auto"/>
              <w:bottom w:val="single" w:sz="6" w:space="0" w:color="auto"/>
              <w:right w:val="single" w:sz="6" w:space="0" w:color="auto"/>
            </w:tcBorders>
            <w:vAlign w:val="center"/>
          </w:tcPr>
          <w:p w14:paraId="33569280" w14:textId="77777777" w:rsidR="0086147E" w:rsidRPr="00E715E2" w:rsidRDefault="0086147E" w:rsidP="001C4B73">
            <w:pPr>
              <w:ind w:right="183"/>
              <w:rPr>
                <w:sz w:val="20"/>
                <w:szCs w:val="20"/>
              </w:rPr>
            </w:pPr>
            <w:r w:rsidRPr="00E715E2">
              <w:rPr>
                <w:sz w:val="20"/>
                <w:szCs w:val="20"/>
              </w:rPr>
              <w:t>1.05</w:t>
            </w:r>
          </w:p>
        </w:tc>
      </w:tr>
    </w:tbl>
    <w:p w14:paraId="5B148348" w14:textId="77777777" w:rsidR="0086147E" w:rsidRPr="00E715E2" w:rsidRDefault="0086147E" w:rsidP="001C4B73">
      <w:pPr>
        <w:ind w:right="183"/>
        <w:rPr>
          <w:sz w:val="18"/>
          <w:szCs w:val="20"/>
        </w:rPr>
      </w:pPr>
      <w:r w:rsidRPr="00E715E2">
        <w:rPr>
          <w:sz w:val="18"/>
          <w:szCs w:val="20"/>
        </w:rPr>
        <w:t>W przypadku, gdy warunek (1) nie jest spełniony, beton może być uznany za odpowiadający danej klasie, jeśli spełnione są następujące warunki (2) i (3) :</w:t>
      </w:r>
    </w:p>
    <w:p w14:paraId="3CFD378D" w14:textId="77777777" w:rsidR="0086147E" w:rsidRPr="00E715E2" w:rsidRDefault="0086147E" w:rsidP="001C4B73">
      <w:pPr>
        <w:ind w:right="183"/>
        <w:rPr>
          <w:sz w:val="20"/>
          <w:szCs w:val="20"/>
        </w:rPr>
      </w:pPr>
      <w:r w:rsidRPr="00E715E2">
        <w:rPr>
          <w:sz w:val="20"/>
          <w:szCs w:val="20"/>
        </w:rPr>
        <w:tab/>
      </w:r>
      <w:r w:rsidRPr="00E715E2">
        <w:rPr>
          <w:noProof/>
          <w:position w:val="-6"/>
          <w:sz w:val="20"/>
          <w:szCs w:val="20"/>
          <w:lang w:eastAsia="pl-PL"/>
        </w:rPr>
        <w:drawing>
          <wp:inline distT="0" distB="0" distL="0" distR="0" wp14:anchorId="00C418A6" wp14:editId="7DF25405">
            <wp:extent cx="605790" cy="138430"/>
            <wp:effectExtent l="0" t="0" r="381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5790" cy="138430"/>
                    </a:xfrm>
                    <a:prstGeom prst="rect">
                      <a:avLst/>
                    </a:prstGeom>
                    <a:noFill/>
                    <a:ln>
                      <a:noFill/>
                    </a:ln>
                  </pic:spPr>
                </pic:pic>
              </a:graphicData>
            </a:graphic>
          </wp:inline>
        </w:drawing>
      </w:r>
      <w:r w:rsidRPr="00E715E2">
        <w:rPr>
          <w:sz w:val="20"/>
          <w:szCs w:val="20"/>
        </w:rPr>
        <w:tab/>
        <w:t>( 2 )</w:t>
      </w:r>
    </w:p>
    <w:p w14:paraId="5948E042" w14:textId="77777777" w:rsidR="0086147E" w:rsidRPr="00E715E2" w:rsidRDefault="0086147E" w:rsidP="001C4B73">
      <w:pPr>
        <w:ind w:right="183"/>
        <w:rPr>
          <w:sz w:val="18"/>
          <w:szCs w:val="20"/>
        </w:rPr>
      </w:pPr>
      <w:r w:rsidRPr="00E715E2">
        <w:rPr>
          <w:sz w:val="18"/>
          <w:szCs w:val="20"/>
        </w:rPr>
        <w:t>oraz</w:t>
      </w:r>
    </w:p>
    <w:p w14:paraId="5BD01B1E" w14:textId="77777777" w:rsidR="0086147E" w:rsidRPr="00E715E2" w:rsidRDefault="0086147E" w:rsidP="001C4B73">
      <w:pPr>
        <w:ind w:right="183"/>
        <w:rPr>
          <w:sz w:val="20"/>
          <w:szCs w:val="20"/>
        </w:rPr>
      </w:pPr>
      <w:r w:rsidRPr="00E715E2">
        <w:rPr>
          <w:sz w:val="20"/>
          <w:szCs w:val="20"/>
        </w:rPr>
        <w:tab/>
      </w:r>
      <w:r w:rsidRPr="00E715E2">
        <w:rPr>
          <w:noProof/>
          <w:position w:val="-12"/>
          <w:sz w:val="20"/>
          <w:szCs w:val="20"/>
          <w:lang w:eastAsia="pl-PL"/>
        </w:rPr>
        <w:drawing>
          <wp:inline distT="0" distB="0" distL="0" distR="0" wp14:anchorId="548E3B1A" wp14:editId="6F7E406A">
            <wp:extent cx="690880" cy="19113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0880" cy="191135"/>
                    </a:xfrm>
                    <a:prstGeom prst="rect">
                      <a:avLst/>
                    </a:prstGeom>
                    <a:noFill/>
                    <a:ln>
                      <a:noFill/>
                    </a:ln>
                  </pic:spPr>
                </pic:pic>
              </a:graphicData>
            </a:graphic>
          </wp:inline>
        </w:drawing>
      </w:r>
      <w:r w:rsidRPr="00E715E2">
        <w:rPr>
          <w:sz w:val="20"/>
          <w:szCs w:val="20"/>
        </w:rPr>
        <w:tab/>
        <w:t>( 3 )</w:t>
      </w:r>
    </w:p>
    <w:p w14:paraId="59AD3141" w14:textId="77777777" w:rsidR="0086147E" w:rsidRPr="00E715E2" w:rsidRDefault="0086147E" w:rsidP="001C4B73">
      <w:pPr>
        <w:ind w:right="183"/>
        <w:rPr>
          <w:sz w:val="18"/>
          <w:szCs w:val="20"/>
        </w:rPr>
      </w:pPr>
      <w:r w:rsidRPr="00E715E2">
        <w:rPr>
          <w:sz w:val="18"/>
          <w:szCs w:val="20"/>
        </w:rPr>
        <w:t xml:space="preserve"> gdzie - średnia wartość wytrzymałości badanej serii próbek, obliczona wg wzoru (4):</w:t>
      </w:r>
    </w:p>
    <w:p w14:paraId="64475EE8" w14:textId="77777777" w:rsidR="0086147E" w:rsidRPr="00E715E2" w:rsidRDefault="0086147E" w:rsidP="001C4B73">
      <w:pPr>
        <w:ind w:right="183"/>
        <w:rPr>
          <w:sz w:val="20"/>
          <w:szCs w:val="20"/>
        </w:rPr>
      </w:pPr>
      <w:r w:rsidRPr="00E715E2">
        <w:rPr>
          <w:sz w:val="20"/>
          <w:szCs w:val="20"/>
        </w:rPr>
        <w:tab/>
      </w:r>
      <w:r w:rsidRPr="00E715E2">
        <w:rPr>
          <w:noProof/>
          <w:position w:val="-26"/>
          <w:sz w:val="20"/>
          <w:szCs w:val="20"/>
          <w:lang w:eastAsia="pl-PL"/>
        </w:rPr>
        <w:drawing>
          <wp:inline distT="0" distB="0" distL="0" distR="0" wp14:anchorId="597A18E5" wp14:editId="3C19E2BB">
            <wp:extent cx="723265" cy="403860"/>
            <wp:effectExtent l="0" t="0" r="63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265" cy="403860"/>
                    </a:xfrm>
                    <a:prstGeom prst="rect">
                      <a:avLst/>
                    </a:prstGeom>
                    <a:noFill/>
                    <a:ln>
                      <a:noFill/>
                    </a:ln>
                  </pic:spPr>
                </pic:pic>
              </a:graphicData>
            </a:graphic>
          </wp:inline>
        </w:drawing>
      </w:r>
      <w:r w:rsidRPr="00E715E2">
        <w:rPr>
          <w:sz w:val="20"/>
          <w:szCs w:val="20"/>
        </w:rPr>
        <w:t xml:space="preserve"> ( 4 )</w:t>
      </w:r>
    </w:p>
    <w:p w14:paraId="2110D163" w14:textId="77777777" w:rsidR="0086147E" w:rsidRPr="00E715E2" w:rsidRDefault="0086147E" w:rsidP="001C4B73">
      <w:pPr>
        <w:ind w:right="183"/>
        <w:rPr>
          <w:sz w:val="18"/>
          <w:szCs w:val="20"/>
        </w:rPr>
      </w:pPr>
      <w:r w:rsidRPr="00E715E2">
        <w:rPr>
          <w:sz w:val="18"/>
          <w:szCs w:val="20"/>
        </w:rPr>
        <w:t xml:space="preserve">w którym </w:t>
      </w:r>
      <w:r w:rsidRPr="00E715E2">
        <w:rPr>
          <w:noProof/>
          <w:position w:val="-6"/>
          <w:sz w:val="18"/>
          <w:szCs w:val="20"/>
          <w:lang w:eastAsia="pl-PL"/>
        </w:rPr>
        <w:drawing>
          <wp:inline distT="0" distB="0" distL="0" distR="0" wp14:anchorId="481BFC18" wp14:editId="74A30E97">
            <wp:extent cx="148590" cy="148590"/>
            <wp:effectExtent l="0" t="0" r="3810" b="381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715E2">
        <w:rPr>
          <w:sz w:val="18"/>
          <w:szCs w:val="20"/>
        </w:rPr>
        <w:t xml:space="preserve"> - wytrzymałość poszczególnych próbek.</w:t>
      </w:r>
    </w:p>
    <w:p w14:paraId="1D3D740C" w14:textId="77777777" w:rsidR="0086147E" w:rsidRPr="00E715E2" w:rsidRDefault="0086147E" w:rsidP="001C4B73">
      <w:pPr>
        <w:ind w:right="183"/>
        <w:rPr>
          <w:sz w:val="18"/>
          <w:szCs w:val="20"/>
        </w:rPr>
      </w:pPr>
      <w:r w:rsidRPr="00E715E2">
        <w:rPr>
          <w:sz w:val="18"/>
          <w:szCs w:val="20"/>
        </w:rPr>
        <w:t>2.</w:t>
      </w:r>
      <w:r w:rsidRPr="00E715E2">
        <w:rPr>
          <w:sz w:val="18"/>
          <w:szCs w:val="20"/>
        </w:rPr>
        <w:tab/>
        <w:t>Przy liczbie kontrolowanych próbek n &gt; 15 zamiast warunku (1) lub połączonych warunków (2) i (3) obowiązuje warunek (5)</w:t>
      </w:r>
    </w:p>
    <w:p w14:paraId="5999A2DC" w14:textId="77777777" w:rsidR="0086147E" w:rsidRPr="00E715E2" w:rsidRDefault="0086147E" w:rsidP="001C4B73">
      <w:pPr>
        <w:ind w:right="183"/>
        <w:rPr>
          <w:sz w:val="20"/>
        </w:rPr>
      </w:pPr>
      <w:r w:rsidRPr="00E715E2">
        <w:rPr>
          <w:sz w:val="20"/>
          <w:szCs w:val="20"/>
        </w:rPr>
        <w:tab/>
      </w:r>
      <w:r w:rsidRPr="00E715E2">
        <w:rPr>
          <w:noProof/>
          <w:position w:val="-8"/>
          <w:sz w:val="20"/>
          <w:lang w:eastAsia="pl-PL"/>
        </w:rPr>
        <w:drawing>
          <wp:inline distT="0" distB="0" distL="0" distR="0" wp14:anchorId="2E73A9F2" wp14:editId="264B82C1">
            <wp:extent cx="1243965" cy="266065"/>
            <wp:effectExtent l="0" t="0" r="0" b="63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43965" cy="266065"/>
                    </a:xfrm>
                    <a:prstGeom prst="rect">
                      <a:avLst/>
                    </a:prstGeom>
                    <a:noFill/>
                    <a:ln>
                      <a:noFill/>
                    </a:ln>
                  </pic:spPr>
                </pic:pic>
              </a:graphicData>
            </a:graphic>
          </wp:inline>
        </w:drawing>
      </w:r>
      <w:r w:rsidRPr="00E715E2">
        <w:rPr>
          <w:sz w:val="20"/>
        </w:rPr>
        <w:t xml:space="preserve"> ( 5 )</w:t>
      </w:r>
    </w:p>
    <w:p w14:paraId="7609BC18" w14:textId="77777777" w:rsidR="0086147E" w:rsidRPr="00E715E2" w:rsidRDefault="0086147E" w:rsidP="001C4B73">
      <w:pPr>
        <w:ind w:right="183"/>
        <w:rPr>
          <w:sz w:val="18"/>
          <w:szCs w:val="20"/>
        </w:rPr>
      </w:pPr>
      <w:r w:rsidRPr="00E715E2">
        <w:rPr>
          <w:sz w:val="18"/>
          <w:szCs w:val="20"/>
        </w:rPr>
        <w:t>w którym :</w:t>
      </w:r>
    </w:p>
    <w:p w14:paraId="6E81CD51" w14:textId="77777777" w:rsidR="0086147E" w:rsidRPr="00E715E2" w:rsidRDefault="0086147E" w:rsidP="001C4B73">
      <w:pPr>
        <w:ind w:right="183"/>
        <w:rPr>
          <w:sz w:val="18"/>
          <w:szCs w:val="20"/>
        </w:rPr>
      </w:pPr>
      <w:r w:rsidRPr="00E715E2">
        <w:rPr>
          <w:noProof/>
          <w:position w:val="-8"/>
          <w:sz w:val="18"/>
          <w:szCs w:val="20"/>
          <w:lang w:eastAsia="pl-PL"/>
        </w:rPr>
        <w:drawing>
          <wp:inline distT="0" distB="0" distL="0" distR="0" wp14:anchorId="39E3F7C9" wp14:editId="79A5B368">
            <wp:extent cx="148590" cy="212725"/>
            <wp:effectExtent l="0" t="0" r="381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r w:rsidRPr="00E715E2">
        <w:rPr>
          <w:sz w:val="18"/>
          <w:szCs w:val="20"/>
        </w:rPr>
        <w:t xml:space="preserve"> - średnia wartość wg wzoru (4),</w:t>
      </w:r>
    </w:p>
    <w:p w14:paraId="04AE8C26" w14:textId="77777777" w:rsidR="0086147E" w:rsidRPr="00E715E2" w:rsidRDefault="0086147E" w:rsidP="001C4B73">
      <w:pPr>
        <w:ind w:right="183"/>
        <w:rPr>
          <w:sz w:val="18"/>
          <w:szCs w:val="20"/>
        </w:rPr>
      </w:pPr>
      <w:r w:rsidRPr="00E715E2">
        <w:rPr>
          <w:sz w:val="18"/>
          <w:szCs w:val="20"/>
        </w:rPr>
        <w:t xml:space="preserve"> s - odchylenie standardowe wytrzymałości dla serii n próbek obliczone wg wzoru:</w:t>
      </w:r>
    </w:p>
    <w:p w14:paraId="37433AB0" w14:textId="77777777" w:rsidR="0086147E" w:rsidRPr="00E715E2" w:rsidRDefault="0086147E" w:rsidP="001C4B73">
      <w:pPr>
        <w:ind w:right="183"/>
        <w:rPr>
          <w:sz w:val="20"/>
          <w:szCs w:val="20"/>
        </w:rPr>
      </w:pPr>
      <w:r w:rsidRPr="00E715E2">
        <w:rPr>
          <w:sz w:val="20"/>
          <w:szCs w:val="20"/>
        </w:rPr>
        <w:tab/>
      </w:r>
      <w:r w:rsidRPr="00E715E2">
        <w:rPr>
          <w:noProof/>
          <w:position w:val="-32"/>
          <w:sz w:val="20"/>
          <w:szCs w:val="20"/>
          <w:lang w:eastAsia="pl-PL"/>
        </w:rPr>
        <w:drawing>
          <wp:inline distT="0" distB="0" distL="0" distR="0" wp14:anchorId="64E0915E" wp14:editId="1635B544">
            <wp:extent cx="1233170" cy="478155"/>
            <wp:effectExtent l="0" t="0" r="508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3170" cy="478155"/>
                    </a:xfrm>
                    <a:prstGeom prst="rect">
                      <a:avLst/>
                    </a:prstGeom>
                    <a:noFill/>
                    <a:ln>
                      <a:noFill/>
                    </a:ln>
                  </pic:spPr>
                </pic:pic>
              </a:graphicData>
            </a:graphic>
          </wp:inline>
        </w:drawing>
      </w:r>
      <w:r w:rsidRPr="00E715E2">
        <w:rPr>
          <w:sz w:val="20"/>
          <w:szCs w:val="20"/>
        </w:rPr>
        <w:t>( 6 )</w:t>
      </w:r>
    </w:p>
    <w:p w14:paraId="292F4436" w14:textId="77777777" w:rsidR="0086147E" w:rsidRPr="00E715E2" w:rsidRDefault="0086147E" w:rsidP="001C4B73">
      <w:pPr>
        <w:ind w:right="183"/>
        <w:rPr>
          <w:sz w:val="18"/>
          <w:szCs w:val="20"/>
        </w:rPr>
      </w:pPr>
      <w:r w:rsidRPr="00E715E2">
        <w:rPr>
          <w:sz w:val="18"/>
          <w:szCs w:val="20"/>
        </w:rPr>
        <w:t>W przypadku, gdy odchylenie standardowe wytrzymałości s, według wzoru (6) jest większe od 0.2 R wg wzoru (4), zaleca się ustalenie i usunięcie przyczyn powodujących zbyt duży rozrzut wytrzymałości. W przypadku gdy warunki (1) lub (2) nie są spełnione, kontrolowaną partię betonu należy zakwalifikować do odpowiednio niższej klasy. W uzasadnionych przypadkach, za zgodą kierownika, przeprowadzić można dodatkowe badania wytrzymałości betonu na próbkach wyciętych z konstrukcji lub elementu, albo badania nieniszczące wytrzymałości betonu wg PN-74/B-06261 lub wg PN-74/B-06262. Jeżeli wyniki tych badań dodatkowych będą pozytywne, to nadzór może uznać beton za odpowiadający wymaganej klasie.</w:t>
      </w:r>
    </w:p>
    <w:p w14:paraId="15589008"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6.3.5.</w:t>
      </w:r>
      <w:r w:rsidRPr="00E715E2">
        <w:rPr>
          <w:sz w:val="22"/>
          <w:szCs w:val="22"/>
        </w:rPr>
        <w:tab/>
        <w:t>Sprawdzenie nasiąkliwości betonu</w:t>
      </w:r>
    </w:p>
    <w:p w14:paraId="019A302B" w14:textId="77777777" w:rsidR="0086147E" w:rsidRPr="00E715E2" w:rsidRDefault="0086147E" w:rsidP="001C4B73">
      <w:pPr>
        <w:ind w:right="183"/>
        <w:rPr>
          <w:sz w:val="20"/>
          <w:szCs w:val="20"/>
        </w:rPr>
      </w:pPr>
      <w:r w:rsidRPr="00E715E2">
        <w:rPr>
          <w:sz w:val="20"/>
          <w:szCs w:val="20"/>
        </w:rPr>
        <w:t>Sprawdzenie nasiąkliwości betonu przeprowadza się przy ustalaniu składu mieszanki betonowej oraz na próbkach pobranych przy stanowisku betonowania zgodnie z planem kontroli, lecz co najmniej 3 razy w okresie wykonywania obiektu i nie rzadziej niż 1 raz na 5000m</w:t>
      </w:r>
      <w:r w:rsidRPr="00E715E2">
        <w:rPr>
          <w:sz w:val="20"/>
          <w:szCs w:val="20"/>
          <w:vertAlign w:val="superscript"/>
        </w:rPr>
        <w:t>3</w:t>
      </w:r>
      <w:r w:rsidRPr="00E715E2">
        <w:rPr>
          <w:sz w:val="20"/>
          <w:szCs w:val="20"/>
        </w:rPr>
        <w:t xml:space="preserve"> betonu. Zaleca się badanie nasiąkliwości na próbkach wyciętych z konstrukcji. Oznaczanie to przeprowadza się co najmniej na 5 próbkach pobranych z wybranych losowo różnych miejsc.</w:t>
      </w:r>
    </w:p>
    <w:p w14:paraId="13368A03" w14:textId="77777777" w:rsidR="0086147E" w:rsidRPr="00E715E2" w:rsidRDefault="0086147E" w:rsidP="001C4B73">
      <w:pPr>
        <w:pStyle w:val="Nagwek3"/>
        <w:numPr>
          <w:ilvl w:val="0"/>
          <w:numId w:val="0"/>
        </w:numPr>
        <w:ind w:left="915" w:right="183" w:hanging="360"/>
        <w:jc w:val="both"/>
        <w:rPr>
          <w:sz w:val="22"/>
          <w:szCs w:val="22"/>
        </w:rPr>
      </w:pPr>
      <w:r w:rsidRPr="00E715E2">
        <w:rPr>
          <w:sz w:val="22"/>
          <w:szCs w:val="22"/>
        </w:rPr>
        <w:t>6.3.6.</w:t>
      </w:r>
      <w:r w:rsidRPr="00E715E2">
        <w:rPr>
          <w:sz w:val="22"/>
          <w:szCs w:val="22"/>
        </w:rPr>
        <w:tab/>
        <w:t>Sprawdzanie odporności betonu na działanie mrozu</w:t>
      </w:r>
    </w:p>
    <w:p w14:paraId="2E5944E6" w14:textId="46F4AD9D" w:rsidR="0086147E" w:rsidRPr="00072AB7" w:rsidRDefault="0086147E" w:rsidP="00072AB7">
      <w:r w:rsidRPr="00072AB7">
        <w:t>Sprawdzanie odporności betonu na działanie mrozu przeprowadza się na próbkach wykonanych w warunkach laboratoryjnych podczas ustalania składu mieszanki betonowej oraz na próbkach pobieranych przy stanowisku betonowania zgodnie z planem kontroli, lecz co najmniej jeden raz w okresie betonowania obiektu i nie rzadziej niż 1 raz na 5000m</w:t>
      </w:r>
      <w:r w:rsidRPr="00072AB7">
        <w:rPr>
          <w:vertAlign w:val="superscript"/>
        </w:rPr>
        <w:t>3</w:t>
      </w:r>
      <w:r w:rsidRPr="00072AB7">
        <w:t xml:space="preserve"> betonu. Zaleca się badanie na próbkach wyciętych z konstrukcji.</w:t>
      </w:r>
    </w:p>
    <w:p w14:paraId="31B4E630" w14:textId="2CD92D34" w:rsidR="0086147E" w:rsidRPr="00072AB7" w:rsidRDefault="0086147E" w:rsidP="00072AB7">
      <w:r w:rsidRPr="00072AB7">
        <w:t>Do sprawdzenia stopnia mrozoodporności betonu w elementach jezdni i innych konstrukcjach szczególnie narażonych na styczność ze środkami odmrażającymi, zaleca się stosowanie metody przyspieszonej wg PN-88/B-06250. Wymagany stopień mrozoodporności betonu F 150 jest osiągnięty jeśli po wymaganej (150) liczbie cykli zamrażania-odmrażania próbek spełnione są poniższe warunki:</w:t>
      </w:r>
    </w:p>
    <w:p w14:paraId="03EF8B3B" w14:textId="2044E42C" w:rsidR="0086147E" w:rsidRPr="00072AB7" w:rsidRDefault="0086147E" w:rsidP="00072AB7">
      <w:r w:rsidRPr="00072AB7">
        <w:t>Po badaniu metodą zwykłą, wg PN-88/B-06250, -</w:t>
      </w:r>
    </w:p>
    <w:p w14:paraId="17BD12B7" w14:textId="77777777" w:rsidR="0086147E" w:rsidRPr="00072AB7" w:rsidRDefault="0086147E" w:rsidP="00072AB7">
      <w:r w:rsidRPr="00072AB7">
        <w:fldChar w:fldCharType="begin"/>
      </w:r>
      <w:r w:rsidRPr="00072AB7">
        <w:instrText>SYMBOL 183 \f "Symbol" \s 10 \h</w:instrText>
      </w:r>
      <w:r w:rsidRPr="00072AB7">
        <w:fldChar w:fldCharType="end"/>
      </w:r>
      <w:r w:rsidRPr="00072AB7">
        <w:tab/>
        <w:t>próbka nie wykazuje pęknięć,</w:t>
      </w:r>
    </w:p>
    <w:p w14:paraId="4B83C21F" w14:textId="77777777" w:rsidR="0086147E" w:rsidRPr="00072AB7" w:rsidRDefault="0086147E" w:rsidP="00072AB7">
      <w:r w:rsidRPr="00072AB7">
        <w:fldChar w:fldCharType="begin"/>
      </w:r>
      <w:r w:rsidRPr="00072AB7">
        <w:instrText>SYMBOL 183 \f "Symbol" \s 10 \h</w:instrText>
      </w:r>
      <w:r w:rsidRPr="00072AB7">
        <w:fldChar w:fldCharType="end"/>
      </w:r>
      <w:r w:rsidRPr="00072AB7">
        <w:tab/>
        <w:t>łączna masa ubytków betonu w postaci zniszczonych narożników i krawędzi, odprysków kruszywa itp. nie przekracza 5% masy próbek nie zamrażanych,</w:t>
      </w:r>
    </w:p>
    <w:p w14:paraId="18BAF3F9" w14:textId="77777777" w:rsidR="0086147E" w:rsidRPr="00072AB7" w:rsidRDefault="0086147E" w:rsidP="00072AB7">
      <w:r w:rsidRPr="00072AB7">
        <w:fldChar w:fldCharType="begin"/>
      </w:r>
      <w:r w:rsidRPr="00072AB7">
        <w:instrText>SYMBOL 183 \f "Symbol" \s 10 \h</w:instrText>
      </w:r>
      <w:r w:rsidRPr="00072AB7">
        <w:fldChar w:fldCharType="end"/>
      </w:r>
      <w:r w:rsidRPr="00072AB7">
        <w:tab/>
        <w:t>obniżenie wytrzymałości na ściskanie w stosunku do próbek nie zamrażanych nie jest większe niż 20%.</w:t>
      </w:r>
    </w:p>
    <w:p w14:paraId="572E4503" w14:textId="77777777" w:rsidR="0086147E" w:rsidRPr="00072AB7" w:rsidRDefault="0086147E" w:rsidP="00072AB7">
      <w:r w:rsidRPr="00072AB7">
        <w:t>Po badaniu metodą przyspieszoną, wg PN-88/B-06250</w:t>
      </w:r>
      <w:r w:rsidR="008B39DF" w:rsidRPr="00072AB7">
        <w:t>,</w:t>
      </w:r>
    </w:p>
    <w:p w14:paraId="251A6EB7" w14:textId="77777777" w:rsidR="0086147E" w:rsidRPr="00072AB7" w:rsidRDefault="0086147E" w:rsidP="00072AB7">
      <w:r w:rsidRPr="00072AB7">
        <w:fldChar w:fldCharType="begin"/>
      </w:r>
      <w:r w:rsidRPr="00072AB7">
        <w:instrText>SYMBOL 183 \f "Symbol" \s 10 \h</w:instrText>
      </w:r>
      <w:r w:rsidRPr="00072AB7">
        <w:fldChar w:fldCharType="end"/>
      </w:r>
      <w:r w:rsidR="008B39DF" w:rsidRPr="00072AB7">
        <w:t xml:space="preserve"> </w:t>
      </w:r>
      <w:r w:rsidRPr="00072AB7">
        <w:t>próbka nie wykazuje pęknięć,</w:t>
      </w:r>
    </w:p>
    <w:p w14:paraId="0216282B" w14:textId="77777777" w:rsidR="0086147E" w:rsidRPr="00072AB7" w:rsidRDefault="0086147E" w:rsidP="00072AB7">
      <w:r w:rsidRPr="00072AB7">
        <w:fldChar w:fldCharType="begin"/>
      </w:r>
      <w:r w:rsidRPr="00072AB7">
        <w:instrText>SYMBOL 183 \f "Symbol" \s 10 \h</w:instrText>
      </w:r>
      <w:r w:rsidRPr="00072AB7">
        <w:fldChar w:fldCharType="end"/>
      </w:r>
      <w:r w:rsidR="008B39DF" w:rsidRPr="00072AB7">
        <w:t xml:space="preserve"> </w:t>
      </w:r>
      <w:r w:rsidRPr="00072AB7">
        <w:t>ubytek objętości betonu w postaci złuszczeń, odłamków i odprysków, nie przekracza w żadnej próbce wartości 0.05 cm3/cm2 powierzchni zanurzonej w wodzie.</w:t>
      </w:r>
    </w:p>
    <w:p w14:paraId="270FAA40" w14:textId="77777777" w:rsidR="0086147E" w:rsidRPr="00E715E2" w:rsidRDefault="0086147E" w:rsidP="001C4B73">
      <w:pPr>
        <w:pStyle w:val="Nagwek3"/>
        <w:numPr>
          <w:ilvl w:val="0"/>
          <w:numId w:val="0"/>
        </w:numPr>
        <w:ind w:left="555" w:right="183"/>
        <w:rPr>
          <w:sz w:val="22"/>
          <w:szCs w:val="22"/>
        </w:rPr>
      </w:pPr>
      <w:r w:rsidRPr="00E715E2">
        <w:rPr>
          <w:sz w:val="22"/>
          <w:szCs w:val="22"/>
        </w:rPr>
        <w:t>6.3.7.</w:t>
      </w:r>
      <w:r w:rsidRPr="00E715E2">
        <w:rPr>
          <w:sz w:val="22"/>
          <w:szCs w:val="22"/>
        </w:rPr>
        <w:tab/>
        <w:t>Sprawdzenie przepuszczalności wody przez beton</w:t>
      </w:r>
    </w:p>
    <w:p w14:paraId="1F032EAC" w14:textId="77777777" w:rsidR="0086147E" w:rsidRPr="00E715E2" w:rsidRDefault="0086147E" w:rsidP="001C4B73">
      <w:pPr>
        <w:ind w:right="183"/>
        <w:rPr>
          <w:sz w:val="20"/>
          <w:szCs w:val="20"/>
        </w:rPr>
      </w:pPr>
      <w:r w:rsidRPr="00E715E2">
        <w:rPr>
          <w:sz w:val="20"/>
          <w:szCs w:val="20"/>
        </w:rPr>
        <w:t>Sprawdzenie stopnia wodoszczelności betonu przeprowadza się na próbkach wykonanych w warunkach labora</w:t>
      </w:r>
      <w:r w:rsidRPr="00E715E2">
        <w:rPr>
          <w:sz w:val="20"/>
          <w:szCs w:val="20"/>
        </w:rPr>
        <w:softHyphen/>
        <w:t xml:space="preserve">toryjnych podczas projektowania składu mieszanki betonowej oraz na próbkach pobieranych przy stanowisku betonowania zgodnie z planem kontroli, nie rzadziej jednak niż 1 raz na </w:t>
      </w:r>
      <w:smartTag w:uri="urn:schemas-microsoft-com:office:smarttags" w:element="metricconverter">
        <w:smartTagPr>
          <w:attr w:name="ProductID" w:val="5000 m3"/>
        </w:smartTagPr>
        <w:r w:rsidRPr="00E715E2">
          <w:rPr>
            <w:sz w:val="20"/>
            <w:szCs w:val="20"/>
          </w:rPr>
          <w:t>5000 m</w:t>
        </w:r>
        <w:r w:rsidRPr="00E715E2">
          <w:rPr>
            <w:sz w:val="20"/>
            <w:szCs w:val="20"/>
            <w:vertAlign w:val="superscript"/>
          </w:rPr>
          <w:t>3</w:t>
        </w:r>
      </w:smartTag>
      <w:r w:rsidRPr="00E715E2">
        <w:rPr>
          <w:sz w:val="20"/>
          <w:szCs w:val="20"/>
        </w:rPr>
        <w:t xml:space="preserve"> betonu. Wymagany stopień wodoszczelności betonu W 8 jest osiągnięty, jeśli pod ciśnieniem wody 0.8 </w:t>
      </w:r>
      <w:proofErr w:type="spellStart"/>
      <w:r w:rsidRPr="00E715E2">
        <w:rPr>
          <w:sz w:val="20"/>
          <w:szCs w:val="20"/>
        </w:rPr>
        <w:t>MPa</w:t>
      </w:r>
      <w:proofErr w:type="spellEnd"/>
      <w:r w:rsidRPr="00E715E2">
        <w:rPr>
          <w:sz w:val="20"/>
          <w:szCs w:val="20"/>
        </w:rPr>
        <w:t xml:space="preserve"> w czterech na sześć próbek badanych zgodnie z PN-88/B-06250 nie stwierdza się oznak przesiąkania wody.</w:t>
      </w:r>
    </w:p>
    <w:p w14:paraId="582249A9" w14:textId="77777777" w:rsidR="0086147E" w:rsidRPr="00E715E2" w:rsidRDefault="0086147E" w:rsidP="001C4B73">
      <w:pPr>
        <w:pStyle w:val="Nagwek3"/>
        <w:numPr>
          <w:ilvl w:val="0"/>
          <w:numId w:val="0"/>
        </w:numPr>
        <w:ind w:left="915" w:right="183" w:hanging="360"/>
        <w:jc w:val="both"/>
        <w:rPr>
          <w:sz w:val="22"/>
          <w:szCs w:val="22"/>
        </w:rPr>
      </w:pPr>
      <w:r w:rsidRPr="00E715E2">
        <w:rPr>
          <w:sz w:val="22"/>
          <w:szCs w:val="22"/>
        </w:rPr>
        <w:t>6.3.8.</w:t>
      </w:r>
      <w:r w:rsidRPr="00E715E2">
        <w:rPr>
          <w:sz w:val="22"/>
          <w:szCs w:val="22"/>
        </w:rPr>
        <w:tab/>
        <w:t>Dokumentacja badań</w:t>
      </w:r>
    </w:p>
    <w:p w14:paraId="3670B5AE" w14:textId="77777777" w:rsidR="0086147E" w:rsidRPr="00E715E2" w:rsidRDefault="0086147E" w:rsidP="001C4B73">
      <w:pPr>
        <w:ind w:right="183"/>
        <w:rPr>
          <w:sz w:val="20"/>
          <w:szCs w:val="20"/>
        </w:rPr>
      </w:pPr>
      <w:r w:rsidRPr="00E715E2">
        <w:rPr>
          <w:sz w:val="20"/>
          <w:szCs w:val="20"/>
        </w:rPr>
        <w:t>Na wykonawcy robót spoczywa obowiązek zapewnienia wykonania badań laboratoryjnych (przez własne laboratoria lub na zlecenie), przewidzianych niniejszymi Specyfikacjami oraz gromadzenie, przechowywanie i okazywanie Inspektorowi wszystkich wyników badań dotyczących jakości betonu i stosowanych materiałów.</w:t>
      </w:r>
    </w:p>
    <w:p w14:paraId="1CF6B386" w14:textId="77777777" w:rsidR="0086147E" w:rsidRPr="00E715E2" w:rsidRDefault="0086147E" w:rsidP="001C4B73">
      <w:pPr>
        <w:pStyle w:val="Nagwek3"/>
        <w:numPr>
          <w:ilvl w:val="0"/>
          <w:numId w:val="0"/>
        </w:numPr>
        <w:ind w:left="915" w:right="183" w:hanging="360"/>
        <w:jc w:val="both"/>
        <w:rPr>
          <w:sz w:val="22"/>
          <w:szCs w:val="22"/>
        </w:rPr>
      </w:pPr>
      <w:bookmarkStart w:id="45" w:name="_Toc93666848"/>
      <w:r w:rsidRPr="00E715E2">
        <w:rPr>
          <w:sz w:val="22"/>
          <w:szCs w:val="22"/>
        </w:rPr>
        <w:t>6.4. Badania i odbiory konstrukcji betonowych</w:t>
      </w:r>
      <w:bookmarkEnd w:id="45"/>
    </w:p>
    <w:p w14:paraId="3F51D0F4"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6.4.1.</w:t>
      </w:r>
      <w:r w:rsidRPr="00E715E2">
        <w:rPr>
          <w:sz w:val="22"/>
          <w:szCs w:val="22"/>
        </w:rPr>
        <w:tab/>
        <w:t>Badania w czasie budowy</w:t>
      </w:r>
    </w:p>
    <w:p w14:paraId="40CA0019" w14:textId="77777777" w:rsidR="0086147E" w:rsidRPr="00E715E2" w:rsidRDefault="0086147E" w:rsidP="001C4B73">
      <w:pPr>
        <w:ind w:right="183"/>
        <w:rPr>
          <w:sz w:val="20"/>
          <w:szCs w:val="20"/>
        </w:rPr>
      </w:pPr>
      <w:r w:rsidRPr="00E715E2">
        <w:rPr>
          <w:sz w:val="20"/>
          <w:szCs w:val="20"/>
        </w:rPr>
        <w:t>Badania konstrukcji betonowych i żelbetowych w czasie wykonywania robót polegają na sprawdzeniu na bieżąco, w miarę postępu robót, jakości używanych materiałów i zgodności wykonywanych robót z Rysunkami i obowiązującymi normami. Badania powinny objąć wszystkie etapy produkcji, a przede wszystkim takie roboty, które przy ostatecznym odbiorze nie będą widoczne, a jakość ich wykonania nie będzie mogła być sprawdzona. Wyniki badań oraz wnioski i zalecenia powinny być wpisane do dziennika budowy.</w:t>
      </w:r>
    </w:p>
    <w:p w14:paraId="2072A8A9" w14:textId="77777777" w:rsidR="0086147E" w:rsidRPr="00E715E2" w:rsidRDefault="0086147E" w:rsidP="001C4B73">
      <w:pPr>
        <w:ind w:right="183"/>
        <w:rPr>
          <w:sz w:val="20"/>
          <w:szCs w:val="20"/>
        </w:rPr>
      </w:pPr>
      <w:r w:rsidRPr="00E715E2">
        <w:rPr>
          <w:sz w:val="20"/>
          <w:szCs w:val="20"/>
        </w:rPr>
        <w:t>1.</w:t>
      </w:r>
      <w:r w:rsidRPr="00E715E2">
        <w:rPr>
          <w:sz w:val="20"/>
          <w:szCs w:val="20"/>
        </w:rPr>
        <w:tab/>
        <w:t>Sprawdzenie materiałów polega na stwierdzeniu, czy gatunki ich odpowiadają przewidzianym w dokumentacji technicznej i czy są zgodne ze świadectwami jakości i protokółami odbiorczymi.</w:t>
      </w:r>
    </w:p>
    <w:p w14:paraId="69BD0C3F" w14:textId="77777777" w:rsidR="0086147E" w:rsidRPr="00E715E2" w:rsidRDefault="0086147E" w:rsidP="001C4B73">
      <w:pPr>
        <w:ind w:right="183"/>
        <w:rPr>
          <w:sz w:val="20"/>
          <w:szCs w:val="20"/>
        </w:rPr>
      </w:pPr>
      <w:r w:rsidRPr="00E715E2">
        <w:rPr>
          <w:sz w:val="20"/>
          <w:szCs w:val="20"/>
        </w:rPr>
        <w:t>2.</w:t>
      </w:r>
      <w:r w:rsidRPr="00E715E2">
        <w:rPr>
          <w:sz w:val="20"/>
          <w:szCs w:val="20"/>
        </w:rPr>
        <w:tab/>
        <w:t>Sprawdzenie rusztowań wykonuje się przez bezpośredni pomiar taśmą, pionem, niwelatorem i porównanie z Rysunkami.</w:t>
      </w:r>
    </w:p>
    <w:p w14:paraId="148BB737" w14:textId="77777777" w:rsidR="0086147E" w:rsidRPr="00E715E2" w:rsidRDefault="0086147E" w:rsidP="001C4B73">
      <w:pPr>
        <w:ind w:right="183"/>
        <w:rPr>
          <w:sz w:val="20"/>
          <w:szCs w:val="20"/>
        </w:rPr>
      </w:pPr>
      <w:r w:rsidRPr="00E715E2">
        <w:rPr>
          <w:sz w:val="20"/>
          <w:szCs w:val="20"/>
        </w:rPr>
        <w:t>Badania polegają na stwierdzeniu :</w:t>
      </w:r>
    </w:p>
    <w:p w14:paraId="4F0062CA" w14:textId="77777777" w:rsidR="0086147E" w:rsidRPr="00E715E2" w:rsidRDefault="0086147E" w:rsidP="001C4B73">
      <w:pPr>
        <w:ind w:right="183"/>
        <w:rPr>
          <w:sz w:val="20"/>
          <w:szCs w:val="20"/>
        </w:rPr>
      </w:pPr>
      <w:r w:rsidRPr="00E715E2">
        <w:rPr>
          <w:sz w:val="20"/>
          <w:szCs w:val="20"/>
        </w:rPr>
        <w:t>zgodności podstawowych wymiarów z Rysunkami,</w:t>
      </w:r>
    </w:p>
    <w:p w14:paraId="5CDAC6DB" w14:textId="77777777" w:rsidR="0086147E" w:rsidRPr="00E715E2" w:rsidRDefault="0086147E" w:rsidP="001C4B73">
      <w:pPr>
        <w:ind w:right="183"/>
        <w:rPr>
          <w:sz w:val="20"/>
          <w:szCs w:val="20"/>
        </w:rPr>
      </w:pPr>
      <w:r w:rsidRPr="00E715E2">
        <w:rPr>
          <w:sz w:val="20"/>
          <w:szCs w:val="20"/>
        </w:rPr>
        <w:t>zachowaniu rzędnych oraz odchylenia od położenia poziomego i pionowego,</w:t>
      </w:r>
    </w:p>
    <w:p w14:paraId="500BB9D7" w14:textId="77777777" w:rsidR="0086147E" w:rsidRPr="00E715E2" w:rsidRDefault="0086147E" w:rsidP="001C4B73">
      <w:pPr>
        <w:ind w:right="183"/>
        <w:rPr>
          <w:sz w:val="20"/>
          <w:szCs w:val="20"/>
        </w:rPr>
      </w:pPr>
      <w:r w:rsidRPr="00E715E2">
        <w:rPr>
          <w:sz w:val="20"/>
          <w:szCs w:val="20"/>
        </w:rPr>
        <w:t>zgodności przekrojów poprzecznych elementów nośnych,</w:t>
      </w:r>
    </w:p>
    <w:p w14:paraId="6CE557BA" w14:textId="77777777" w:rsidR="0086147E" w:rsidRPr="00E715E2" w:rsidRDefault="0086147E" w:rsidP="001C4B73">
      <w:pPr>
        <w:ind w:right="183"/>
        <w:rPr>
          <w:sz w:val="20"/>
          <w:szCs w:val="20"/>
        </w:rPr>
      </w:pPr>
      <w:r w:rsidRPr="00E715E2">
        <w:rPr>
          <w:sz w:val="20"/>
          <w:szCs w:val="20"/>
        </w:rPr>
        <w:t>wielkości podniesienia wykonawczego,</w:t>
      </w:r>
    </w:p>
    <w:p w14:paraId="3563669E" w14:textId="77777777" w:rsidR="0086147E" w:rsidRPr="00E715E2" w:rsidRDefault="0086147E" w:rsidP="001C4B73">
      <w:pPr>
        <w:ind w:right="183"/>
        <w:rPr>
          <w:sz w:val="20"/>
          <w:szCs w:val="20"/>
        </w:rPr>
      </w:pPr>
      <w:r w:rsidRPr="00E715E2">
        <w:rPr>
          <w:sz w:val="20"/>
          <w:szCs w:val="20"/>
        </w:rPr>
        <w:t>prawidłowości i dokładności połączeń między elementami.</w:t>
      </w:r>
    </w:p>
    <w:p w14:paraId="4164928A" w14:textId="77777777" w:rsidR="0086147E" w:rsidRPr="00E715E2" w:rsidRDefault="0086147E" w:rsidP="001C4B73">
      <w:pPr>
        <w:ind w:right="183"/>
        <w:rPr>
          <w:sz w:val="20"/>
          <w:szCs w:val="20"/>
        </w:rPr>
      </w:pPr>
      <w:r w:rsidRPr="00E715E2">
        <w:rPr>
          <w:sz w:val="20"/>
          <w:szCs w:val="20"/>
        </w:rPr>
        <w:t>Sprawdzenie należy wykonać przez oględziny zewnętrzne połączeń i przez kontrolę dociągnięcia wszystkich śrub w konstrukcji.</w:t>
      </w:r>
    </w:p>
    <w:p w14:paraId="4A569B7D" w14:textId="77777777" w:rsidR="0086147E" w:rsidRPr="00E715E2" w:rsidRDefault="0086147E" w:rsidP="001C4B73">
      <w:pPr>
        <w:ind w:right="183"/>
        <w:rPr>
          <w:sz w:val="20"/>
          <w:szCs w:val="20"/>
        </w:rPr>
      </w:pPr>
      <w:r w:rsidRPr="00E715E2">
        <w:rPr>
          <w:sz w:val="20"/>
          <w:szCs w:val="20"/>
        </w:rPr>
        <w:t>3.</w:t>
      </w:r>
      <w:r w:rsidRPr="00E715E2">
        <w:rPr>
          <w:sz w:val="20"/>
          <w:szCs w:val="20"/>
        </w:rPr>
        <w:tab/>
        <w:t xml:space="preserve">Sprawdzenie </w:t>
      </w:r>
      <w:proofErr w:type="spellStart"/>
      <w:r w:rsidRPr="00E715E2">
        <w:rPr>
          <w:sz w:val="20"/>
          <w:szCs w:val="20"/>
        </w:rPr>
        <w:t>deskowań</w:t>
      </w:r>
      <w:proofErr w:type="spellEnd"/>
      <w:r w:rsidRPr="00E715E2">
        <w:rPr>
          <w:sz w:val="20"/>
          <w:szCs w:val="20"/>
        </w:rPr>
        <w:t xml:space="preserve"> wykonuje się przez bezpośredni pomiar taśmą, poziomicą, łatą i porównanie z Rysunkami oraz PN-63/B-06251.</w:t>
      </w:r>
    </w:p>
    <w:p w14:paraId="7797DEB4" w14:textId="77777777" w:rsidR="0086147E" w:rsidRPr="00E715E2" w:rsidRDefault="0086147E" w:rsidP="001C4B73">
      <w:pPr>
        <w:ind w:right="183"/>
        <w:rPr>
          <w:sz w:val="20"/>
          <w:szCs w:val="20"/>
        </w:rPr>
      </w:pPr>
      <w:r w:rsidRPr="00E715E2">
        <w:rPr>
          <w:sz w:val="20"/>
          <w:szCs w:val="20"/>
        </w:rPr>
        <w:t>4.</w:t>
      </w:r>
      <w:r w:rsidRPr="00E715E2">
        <w:rPr>
          <w:sz w:val="20"/>
          <w:szCs w:val="20"/>
        </w:rPr>
        <w:tab/>
        <w:t>Sprawdzenie zbrojenia wykonuje się przez bezpośredni pomiar taśmą, poziomicą, suwmiarką i porównanie z Rysunkami oraz PN-63/B-06251.</w:t>
      </w:r>
    </w:p>
    <w:p w14:paraId="1847867F" w14:textId="77777777" w:rsidR="0086147E" w:rsidRPr="00E715E2" w:rsidRDefault="0086147E" w:rsidP="001C4B73">
      <w:pPr>
        <w:ind w:right="183"/>
        <w:rPr>
          <w:sz w:val="20"/>
          <w:szCs w:val="20"/>
        </w:rPr>
      </w:pPr>
      <w:r w:rsidRPr="00E715E2">
        <w:rPr>
          <w:sz w:val="20"/>
          <w:szCs w:val="20"/>
        </w:rPr>
        <w:t>5.</w:t>
      </w:r>
      <w:r w:rsidRPr="00E715E2">
        <w:rPr>
          <w:sz w:val="20"/>
          <w:szCs w:val="20"/>
        </w:rPr>
        <w:tab/>
        <w:t>Sprawdzenie robót betonowych wykonuje się wg PN-88/B-06250 i PN-63/B-06251.</w:t>
      </w:r>
    </w:p>
    <w:p w14:paraId="0AFF6738" w14:textId="77777777" w:rsidR="0086147E" w:rsidRPr="00E715E2" w:rsidRDefault="0086147E" w:rsidP="001C4B73">
      <w:pPr>
        <w:ind w:right="183"/>
        <w:rPr>
          <w:sz w:val="20"/>
          <w:szCs w:val="20"/>
        </w:rPr>
      </w:pPr>
      <w:r w:rsidRPr="00E715E2">
        <w:rPr>
          <w:sz w:val="20"/>
          <w:szCs w:val="20"/>
        </w:rPr>
        <w:t xml:space="preserve">6. </w:t>
      </w:r>
      <w:r w:rsidRPr="00E715E2">
        <w:rPr>
          <w:sz w:val="20"/>
          <w:szCs w:val="20"/>
        </w:rPr>
        <w:tab/>
        <w:t>Badania powierzchni betonu pod kątem rys, pęknięć i raków.</w:t>
      </w:r>
    </w:p>
    <w:p w14:paraId="032781D9" w14:textId="77777777" w:rsidR="0086147E" w:rsidRPr="00E715E2" w:rsidRDefault="0086147E" w:rsidP="001C4B73">
      <w:pPr>
        <w:pStyle w:val="Nagwek3"/>
        <w:numPr>
          <w:ilvl w:val="0"/>
          <w:numId w:val="0"/>
        </w:numPr>
        <w:ind w:right="183" w:firstLine="136"/>
        <w:jc w:val="both"/>
        <w:rPr>
          <w:sz w:val="22"/>
          <w:szCs w:val="22"/>
        </w:rPr>
      </w:pPr>
      <w:r w:rsidRPr="00E715E2">
        <w:rPr>
          <w:sz w:val="22"/>
          <w:szCs w:val="22"/>
        </w:rPr>
        <w:t>6.4.2.Badania po zakończeniu budowy</w:t>
      </w:r>
    </w:p>
    <w:p w14:paraId="1DAD25A5" w14:textId="77777777" w:rsidR="0086147E" w:rsidRPr="00E715E2" w:rsidRDefault="0086147E" w:rsidP="001C4B73">
      <w:pPr>
        <w:ind w:right="183"/>
        <w:rPr>
          <w:sz w:val="20"/>
          <w:szCs w:val="20"/>
        </w:rPr>
      </w:pPr>
      <w:r w:rsidRPr="00E715E2">
        <w:rPr>
          <w:sz w:val="20"/>
          <w:szCs w:val="20"/>
        </w:rPr>
        <w:t>1.</w:t>
      </w:r>
      <w:r w:rsidRPr="00E715E2">
        <w:rPr>
          <w:sz w:val="20"/>
          <w:szCs w:val="20"/>
        </w:rPr>
        <w:tab/>
        <w:t>Sprawdzenie podstawowych wymiarów obiektu należy przeprowadzać przez wykonanie pomiarów na zgodność z Rysunkami w zakresie:</w:t>
      </w:r>
    </w:p>
    <w:p w14:paraId="1689ED2F"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podstawowych rzędnych nawierzchni oraz położenia osi obiektu w stosunku do dojazdów,</w:t>
      </w:r>
    </w:p>
    <w:p w14:paraId="445CDE12" w14:textId="77777777" w:rsidR="0086147E" w:rsidRPr="00E715E2" w:rsidRDefault="0086147E" w:rsidP="001C4B73">
      <w:pPr>
        <w:ind w:right="183"/>
        <w:rPr>
          <w:sz w:val="20"/>
          <w:szCs w:val="20"/>
        </w:rPr>
      </w:pPr>
      <w:r w:rsidRPr="00E715E2">
        <w:rPr>
          <w:sz w:val="20"/>
          <w:szCs w:val="20"/>
        </w:rPr>
        <w:fldChar w:fldCharType="begin"/>
      </w:r>
      <w:r w:rsidRPr="00E715E2">
        <w:rPr>
          <w:sz w:val="20"/>
          <w:szCs w:val="20"/>
        </w:rPr>
        <w:instrText>SYMBOL 183 \f "Symbol" \s 10 \h</w:instrText>
      </w:r>
      <w:r w:rsidRPr="00E715E2">
        <w:rPr>
          <w:sz w:val="20"/>
          <w:szCs w:val="20"/>
        </w:rPr>
        <w:fldChar w:fldCharType="end"/>
      </w:r>
      <w:r w:rsidRPr="00E715E2">
        <w:rPr>
          <w:sz w:val="20"/>
          <w:szCs w:val="20"/>
        </w:rPr>
        <w:tab/>
        <w:t>rozpiętości poszczególnych przęseł i długości całego obiektu.</w:t>
      </w:r>
    </w:p>
    <w:p w14:paraId="39C022A5" w14:textId="77777777" w:rsidR="0086147E" w:rsidRPr="00E715E2" w:rsidRDefault="0086147E" w:rsidP="001C4B73">
      <w:pPr>
        <w:ind w:right="183"/>
        <w:rPr>
          <w:sz w:val="20"/>
          <w:szCs w:val="20"/>
        </w:rPr>
      </w:pPr>
      <w:r w:rsidRPr="00E715E2">
        <w:rPr>
          <w:sz w:val="20"/>
          <w:szCs w:val="20"/>
        </w:rPr>
        <w:t>2. Sprawdzenie konstrukcji należy wykonać przez oględziny oraz kontrolę formalną dokumentów z badań prowadzonych w czasie budowy.</w:t>
      </w:r>
    </w:p>
    <w:p w14:paraId="1AFDE012" w14:textId="77777777" w:rsidR="0086147E" w:rsidRPr="00E715E2" w:rsidRDefault="0086147E" w:rsidP="001C4B73">
      <w:pPr>
        <w:ind w:right="183"/>
        <w:rPr>
          <w:sz w:val="20"/>
          <w:szCs w:val="20"/>
        </w:rPr>
      </w:pPr>
      <w:r w:rsidRPr="00E715E2">
        <w:rPr>
          <w:sz w:val="20"/>
          <w:szCs w:val="20"/>
        </w:rPr>
        <w:t>6.4.3.Badania dodatkowe</w:t>
      </w:r>
    </w:p>
    <w:p w14:paraId="1889DAFF" w14:textId="77777777" w:rsidR="0086147E" w:rsidRPr="00E715E2" w:rsidRDefault="0086147E" w:rsidP="001C4B73">
      <w:pPr>
        <w:ind w:right="183"/>
        <w:rPr>
          <w:sz w:val="20"/>
          <w:szCs w:val="20"/>
        </w:rPr>
      </w:pPr>
      <w:r w:rsidRPr="00E715E2">
        <w:rPr>
          <w:sz w:val="20"/>
          <w:szCs w:val="20"/>
        </w:rPr>
        <w:t>Badania dodatkowe wykonuje się gdy co najmniej jedno badanie wykonywane w czasie budowy lub po jej zakończeniu dało wynik niezadowalający lub wątpliwy.</w:t>
      </w:r>
    </w:p>
    <w:p w14:paraId="7BA334E9" w14:textId="77777777" w:rsidR="0086147E" w:rsidRPr="00E715E2" w:rsidRDefault="0086147E" w:rsidP="001C4B73">
      <w:pPr>
        <w:pStyle w:val="Nagwek2"/>
        <w:numPr>
          <w:ilvl w:val="0"/>
          <w:numId w:val="0"/>
        </w:numPr>
        <w:ind w:right="183"/>
        <w:jc w:val="left"/>
        <w:rPr>
          <w:sz w:val="24"/>
          <w:szCs w:val="24"/>
        </w:rPr>
      </w:pPr>
      <w:bookmarkStart w:id="46" w:name="_Toc83086356"/>
      <w:bookmarkStart w:id="47" w:name="_Toc93666849"/>
      <w:r w:rsidRPr="00E715E2">
        <w:rPr>
          <w:sz w:val="24"/>
          <w:szCs w:val="24"/>
        </w:rPr>
        <w:t>7. OBMIAR ROBÓT</w:t>
      </w:r>
      <w:bookmarkEnd w:id="46"/>
      <w:bookmarkEnd w:id="47"/>
    </w:p>
    <w:p w14:paraId="3F31CB67" w14:textId="77777777" w:rsidR="0086147E" w:rsidRPr="00E715E2" w:rsidRDefault="0086147E" w:rsidP="001C4B73">
      <w:pPr>
        <w:pStyle w:val="Nagwek3"/>
        <w:numPr>
          <w:ilvl w:val="0"/>
          <w:numId w:val="0"/>
        </w:numPr>
        <w:ind w:left="915" w:right="183" w:hanging="360"/>
        <w:jc w:val="both"/>
        <w:rPr>
          <w:sz w:val="22"/>
          <w:szCs w:val="22"/>
        </w:rPr>
      </w:pPr>
      <w:bookmarkStart w:id="48" w:name="_Toc93666850"/>
      <w:r w:rsidRPr="00E715E2">
        <w:rPr>
          <w:sz w:val="22"/>
          <w:szCs w:val="22"/>
        </w:rPr>
        <w:t>7.1. Ogólne zasady obmiaru robót</w:t>
      </w:r>
      <w:bookmarkEnd w:id="48"/>
    </w:p>
    <w:p w14:paraId="7454F286" w14:textId="77777777" w:rsidR="0086147E" w:rsidRPr="00E715E2" w:rsidRDefault="0086147E" w:rsidP="001C4B73">
      <w:pPr>
        <w:ind w:right="183"/>
        <w:rPr>
          <w:sz w:val="20"/>
          <w:szCs w:val="20"/>
        </w:rPr>
      </w:pPr>
      <w:r w:rsidRPr="00E715E2">
        <w:rPr>
          <w:sz w:val="20"/>
          <w:szCs w:val="20"/>
        </w:rPr>
        <w:t>Ogólne zasady obmiaru robót podano w ST „Wymagania ogólne” pkt 7.</w:t>
      </w:r>
    </w:p>
    <w:p w14:paraId="79E90326" w14:textId="77777777" w:rsidR="0086147E" w:rsidRPr="00E715E2" w:rsidRDefault="0086147E" w:rsidP="001C4B73">
      <w:pPr>
        <w:pStyle w:val="Nagwek3"/>
        <w:numPr>
          <w:ilvl w:val="0"/>
          <w:numId w:val="0"/>
        </w:numPr>
        <w:ind w:left="915" w:right="183" w:hanging="360"/>
        <w:rPr>
          <w:sz w:val="22"/>
          <w:szCs w:val="22"/>
        </w:rPr>
      </w:pPr>
      <w:bookmarkStart w:id="49" w:name="_Toc93666851"/>
      <w:r w:rsidRPr="00E715E2">
        <w:rPr>
          <w:sz w:val="22"/>
          <w:szCs w:val="22"/>
        </w:rPr>
        <w:t>7.2. Obmiar robót betonowych</w:t>
      </w:r>
      <w:bookmarkEnd w:id="49"/>
    </w:p>
    <w:p w14:paraId="7B2ACE66" w14:textId="77777777" w:rsidR="0086147E" w:rsidRPr="00E715E2" w:rsidRDefault="0086147E" w:rsidP="001C4B73">
      <w:pPr>
        <w:pStyle w:val="Nagwek4"/>
        <w:ind w:right="183"/>
        <w:rPr>
          <w:sz w:val="20"/>
          <w:szCs w:val="20"/>
        </w:rPr>
      </w:pPr>
      <w:r w:rsidRPr="00E715E2">
        <w:rPr>
          <w:sz w:val="20"/>
          <w:szCs w:val="20"/>
        </w:rPr>
        <w:t>Jednostka obmiarową jest m</w:t>
      </w:r>
      <w:r w:rsidRPr="00E715E2">
        <w:rPr>
          <w:sz w:val="20"/>
          <w:szCs w:val="20"/>
          <w:vertAlign w:val="superscript"/>
        </w:rPr>
        <w:t>3</w:t>
      </w:r>
      <w:r w:rsidRPr="00E715E2">
        <w:rPr>
          <w:sz w:val="20"/>
          <w:szCs w:val="20"/>
        </w:rPr>
        <w:t xml:space="preserve"> (metr sześcienny) konstrukcji betonowej lub żelbetowej.</w:t>
      </w:r>
    </w:p>
    <w:p w14:paraId="343D1A2A" w14:textId="77777777" w:rsidR="0086147E" w:rsidRPr="00E715E2" w:rsidRDefault="0086147E" w:rsidP="001C4B73">
      <w:pPr>
        <w:pStyle w:val="Nagwek2"/>
        <w:numPr>
          <w:ilvl w:val="0"/>
          <w:numId w:val="0"/>
        </w:numPr>
        <w:ind w:right="183"/>
        <w:jc w:val="left"/>
        <w:rPr>
          <w:sz w:val="24"/>
          <w:szCs w:val="24"/>
        </w:rPr>
      </w:pPr>
      <w:bookmarkStart w:id="50" w:name="_Toc83086357"/>
      <w:bookmarkStart w:id="51" w:name="_Toc93666852"/>
      <w:r w:rsidRPr="00E715E2">
        <w:rPr>
          <w:sz w:val="24"/>
          <w:szCs w:val="24"/>
        </w:rPr>
        <w:t>8. ODBIÓR ROBÓT</w:t>
      </w:r>
      <w:bookmarkEnd w:id="50"/>
      <w:bookmarkEnd w:id="51"/>
    </w:p>
    <w:p w14:paraId="27218185" w14:textId="77777777" w:rsidR="0086147E" w:rsidRPr="00E715E2" w:rsidRDefault="0086147E" w:rsidP="001C4B73">
      <w:pPr>
        <w:pStyle w:val="StandardowytekstZnak"/>
        <w:tabs>
          <w:tab w:val="left" w:pos="240"/>
        </w:tabs>
        <w:ind w:left="240" w:right="183"/>
        <w:jc w:val="left"/>
        <w:rPr>
          <w:sz w:val="18"/>
          <w:szCs w:val="18"/>
        </w:rPr>
      </w:pPr>
      <w:r w:rsidRPr="00E715E2">
        <w:rPr>
          <w:sz w:val="18"/>
          <w:szCs w:val="18"/>
        </w:rPr>
        <w:t>Ogólne zasady odbioru robót podano w ST „Wymagania ogólne” pkt 8.</w:t>
      </w:r>
    </w:p>
    <w:p w14:paraId="4B729100" w14:textId="77777777" w:rsidR="0086147E" w:rsidRPr="00E715E2" w:rsidRDefault="0086147E" w:rsidP="001C4B73">
      <w:pPr>
        <w:pStyle w:val="Nagwek2"/>
        <w:numPr>
          <w:ilvl w:val="0"/>
          <w:numId w:val="0"/>
        </w:numPr>
        <w:ind w:right="183"/>
        <w:jc w:val="left"/>
        <w:rPr>
          <w:sz w:val="24"/>
          <w:szCs w:val="24"/>
        </w:rPr>
      </w:pPr>
      <w:bookmarkStart w:id="52" w:name="_Toc83086358"/>
      <w:bookmarkStart w:id="53" w:name="_Toc93666853"/>
      <w:r w:rsidRPr="00E715E2">
        <w:rPr>
          <w:sz w:val="24"/>
          <w:szCs w:val="24"/>
        </w:rPr>
        <w:t>9. PODSTAWA PŁATNOŚCI</w:t>
      </w:r>
      <w:bookmarkEnd w:id="52"/>
      <w:bookmarkEnd w:id="53"/>
    </w:p>
    <w:p w14:paraId="053183FF" w14:textId="77777777" w:rsidR="00E83A07" w:rsidRPr="00E715E2" w:rsidRDefault="00E83A07" w:rsidP="00E83A07">
      <w:pPr>
        <w:tabs>
          <w:tab w:val="left" w:pos="240"/>
        </w:tabs>
        <w:ind w:right="183"/>
        <w:jc w:val="left"/>
        <w:rPr>
          <w:rStyle w:val="Pogrubienie"/>
          <w:sz w:val="20"/>
          <w:szCs w:val="20"/>
        </w:rPr>
      </w:pPr>
      <w:bookmarkStart w:id="54" w:name="_Toc83086359"/>
      <w:bookmarkStart w:id="55" w:name="_Toc93666854"/>
      <w:r w:rsidRPr="00E715E2">
        <w:rPr>
          <w:rStyle w:val="Pogrubienie"/>
          <w:sz w:val="20"/>
          <w:szCs w:val="20"/>
        </w:rPr>
        <w:t>Podstawa płatności według umowy zawartej z Inwestorem.</w:t>
      </w:r>
    </w:p>
    <w:p w14:paraId="57A17CB1" w14:textId="77777777" w:rsidR="0086147E" w:rsidRPr="00E715E2" w:rsidRDefault="0086147E" w:rsidP="001C4B73">
      <w:pPr>
        <w:pStyle w:val="Nagwek2"/>
        <w:ind w:right="183"/>
        <w:jc w:val="left"/>
        <w:rPr>
          <w:sz w:val="24"/>
          <w:szCs w:val="24"/>
        </w:rPr>
      </w:pPr>
      <w:r w:rsidRPr="00E715E2">
        <w:rPr>
          <w:sz w:val="24"/>
          <w:szCs w:val="24"/>
        </w:rPr>
        <w:t>10. PRZEPISY ZWIĄZANE</w:t>
      </w:r>
      <w:bookmarkEnd w:id="54"/>
      <w:bookmarkEnd w:id="55"/>
    </w:p>
    <w:p w14:paraId="69396ED6" w14:textId="77777777" w:rsidR="0086147E" w:rsidRPr="00E715E2" w:rsidRDefault="0086147E" w:rsidP="001C4B73">
      <w:pPr>
        <w:pStyle w:val="Nagwek3"/>
        <w:numPr>
          <w:ilvl w:val="0"/>
          <w:numId w:val="0"/>
        </w:numPr>
        <w:ind w:left="915" w:right="183" w:hanging="360"/>
        <w:jc w:val="both"/>
        <w:rPr>
          <w:sz w:val="22"/>
          <w:szCs w:val="22"/>
        </w:rPr>
      </w:pPr>
      <w:bookmarkStart w:id="56" w:name="_Toc93666855"/>
      <w:r w:rsidRPr="00E715E2">
        <w:rPr>
          <w:sz w:val="22"/>
          <w:szCs w:val="22"/>
        </w:rPr>
        <w:t xml:space="preserve">10.1. Normy dotyczące </w:t>
      </w:r>
      <w:proofErr w:type="spellStart"/>
      <w:r w:rsidRPr="00E715E2">
        <w:rPr>
          <w:sz w:val="22"/>
          <w:szCs w:val="22"/>
        </w:rPr>
        <w:t>deskowań</w:t>
      </w:r>
      <w:bookmarkEnd w:id="56"/>
      <w:proofErr w:type="spellEnd"/>
    </w:p>
    <w:p w14:paraId="5B5DEE18" w14:textId="77777777" w:rsidR="0086147E" w:rsidRPr="00E715E2" w:rsidRDefault="0086147E" w:rsidP="001C4B73">
      <w:pPr>
        <w:ind w:right="183"/>
        <w:rPr>
          <w:sz w:val="20"/>
          <w:szCs w:val="20"/>
        </w:rPr>
      </w:pPr>
      <w:r w:rsidRPr="00E715E2">
        <w:rPr>
          <w:sz w:val="20"/>
          <w:szCs w:val="20"/>
        </w:rPr>
        <w:t>PN-89/D-95017  Drewno tartaczne sosnowe i modrzewiowe</w:t>
      </w:r>
    </w:p>
    <w:p w14:paraId="3D83ED34" w14:textId="77777777" w:rsidR="0086147E" w:rsidRPr="00E715E2" w:rsidRDefault="0086147E" w:rsidP="001C4B73">
      <w:pPr>
        <w:ind w:right="183"/>
        <w:rPr>
          <w:sz w:val="20"/>
          <w:szCs w:val="20"/>
        </w:rPr>
      </w:pPr>
      <w:r w:rsidRPr="00E715E2">
        <w:rPr>
          <w:sz w:val="20"/>
          <w:szCs w:val="20"/>
        </w:rPr>
        <w:t>PN-75/D-96000  Tarcica iglasta ogólnego przeznaczenia</w:t>
      </w:r>
    </w:p>
    <w:p w14:paraId="092FBF9B" w14:textId="77777777" w:rsidR="0086147E" w:rsidRPr="00E715E2" w:rsidRDefault="0086147E" w:rsidP="001C4B73">
      <w:pPr>
        <w:ind w:right="183"/>
        <w:rPr>
          <w:sz w:val="20"/>
          <w:szCs w:val="20"/>
        </w:rPr>
      </w:pPr>
      <w:r w:rsidRPr="00E715E2">
        <w:rPr>
          <w:sz w:val="20"/>
          <w:szCs w:val="20"/>
        </w:rPr>
        <w:t>PN-72/D-96002  Tarcica liściasta ogólnego przeznaczenia</w:t>
      </w:r>
    </w:p>
    <w:p w14:paraId="07D65D60" w14:textId="77777777" w:rsidR="0086147E" w:rsidRPr="00E715E2" w:rsidRDefault="0086147E" w:rsidP="001C4B73">
      <w:pPr>
        <w:ind w:right="183"/>
        <w:rPr>
          <w:sz w:val="20"/>
          <w:szCs w:val="20"/>
        </w:rPr>
      </w:pPr>
      <w:r w:rsidRPr="00E715E2">
        <w:rPr>
          <w:sz w:val="20"/>
          <w:szCs w:val="20"/>
        </w:rPr>
        <w:t>PN-59/M-82010  Podkładki kwadratowe w konstrukcjach drewnianych</w:t>
      </w:r>
    </w:p>
    <w:p w14:paraId="45C8EAF7" w14:textId="77777777" w:rsidR="0086147E" w:rsidRPr="00E715E2" w:rsidRDefault="0086147E" w:rsidP="001C4B73">
      <w:pPr>
        <w:ind w:right="183"/>
        <w:rPr>
          <w:sz w:val="20"/>
          <w:szCs w:val="20"/>
        </w:rPr>
      </w:pPr>
      <w:r w:rsidRPr="00E715E2">
        <w:rPr>
          <w:sz w:val="20"/>
          <w:szCs w:val="20"/>
        </w:rPr>
        <w:t>PN-88/M-82121  Śruby z łbem kwadratowym</w:t>
      </w:r>
    </w:p>
    <w:p w14:paraId="47EADD52" w14:textId="77777777" w:rsidR="0086147E" w:rsidRPr="00E715E2" w:rsidRDefault="0086147E" w:rsidP="001C4B73">
      <w:pPr>
        <w:ind w:right="183"/>
        <w:rPr>
          <w:sz w:val="20"/>
          <w:szCs w:val="20"/>
        </w:rPr>
      </w:pPr>
      <w:r w:rsidRPr="00E715E2">
        <w:rPr>
          <w:sz w:val="20"/>
          <w:szCs w:val="20"/>
        </w:rPr>
        <w:t>PN-88/M-82151  Nakrętki kwadratowe</w:t>
      </w:r>
    </w:p>
    <w:p w14:paraId="18397998" w14:textId="77777777" w:rsidR="0086147E" w:rsidRPr="00E715E2" w:rsidRDefault="0086147E" w:rsidP="001C4B73">
      <w:pPr>
        <w:ind w:right="183"/>
        <w:rPr>
          <w:sz w:val="20"/>
          <w:szCs w:val="20"/>
        </w:rPr>
      </w:pPr>
      <w:r w:rsidRPr="00E715E2">
        <w:rPr>
          <w:sz w:val="20"/>
          <w:szCs w:val="20"/>
        </w:rPr>
        <w:t>PN-85/M-82503  Wkręty do drewna ze łbem stożkowym</w:t>
      </w:r>
    </w:p>
    <w:p w14:paraId="6FFA77C9" w14:textId="77777777" w:rsidR="0086147E" w:rsidRPr="00E715E2" w:rsidRDefault="0086147E" w:rsidP="001C4B73">
      <w:pPr>
        <w:ind w:right="183"/>
        <w:rPr>
          <w:sz w:val="20"/>
          <w:szCs w:val="20"/>
        </w:rPr>
      </w:pPr>
      <w:r w:rsidRPr="00E715E2">
        <w:rPr>
          <w:sz w:val="20"/>
          <w:szCs w:val="20"/>
        </w:rPr>
        <w:t>PN-85/M-82505  Wkręty do drewna ze łbem kulistym</w:t>
      </w:r>
    </w:p>
    <w:p w14:paraId="76D2435E" w14:textId="77777777" w:rsidR="0086147E" w:rsidRPr="00E715E2" w:rsidRDefault="0086147E" w:rsidP="001C4B73">
      <w:pPr>
        <w:ind w:right="183"/>
        <w:rPr>
          <w:sz w:val="20"/>
          <w:szCs w:val="20"/>
        </w:rPr>
      </w:pPr>
      <w:r w:rsidRPr="00E715E2">
        <w:rPr>
          <w:sz w:val="20"/>
          <w:szCs w:val="20"/>
        </w:rPr>
        <w:t>BN-87/5028-12 Gwoździe budowlane. Gwoździe z trzpieniem okrągłym i kwadratowym</w:t>
      </w:r>
    </w:p>
    <w:p w14:paraId="7B6F55F8" w14:textId="77777777" w:rsidR="0086147E" w:rsidRPr="00E715E2" w:rsidRDefault="0086147E" w:rsidP="001C4B73">
      <w:pPr>
        <w:pStyle w:val="Nagwek3"/>
        <w:numPr>
          <w:ilvl w:val="0"/>
          <w:numId w:val="0"/>
        </w:numPr>
        <w:ind w:left="915" w:right="183" w:hanging="360"/>
        <w:rPr>
          <w:sz w:val="22"/>
          <w:szCs w:val="22"/>
        </w:rPr>
      </w:pPr>
      <w:bookmarkStart w:id="57" w:name="_Toc93666856"/>
      <w:r w:rsidRPr="00E715E2">
        <w:rPr>
          <w:sz w:val="22"/>
          <w:szCs w:val="22"/>
        </w:rPr>
        <w:t>10.2. Normy dotyczące betonu</w:t>
      </w:r>
      <w:bookmarkEnd w:id="57"/>
    </w:p>
    <w:p w14:paraId="79420FCA" w14:textId="77777777" w:rsidR="0086147E" w:rsidRPr="00E715E2" w:rsidRDefault="0086147E" w:rsidP="001C4B73">
      <w:pPr>
        <w:ind w:right="183"/>
        <w:rPr>
          <w:sz w:val="20"/>
          <w:szCs w:val="20"/>
        </w:rPr>
      </w:pPr>
      <w:r w:rsidRPr="00E715E2">
        <w:rPr>
          <w:sz w:val="20"/>
          <w:szCs w:val="20"/>
        </w:rPr>
        <w:t>PN-86/B-01300</w:t>
      </w:r>
      <w:r w:rsidRPr="00E715E2">
        <w:rPr>
          <w:sz w:val="20"/>
          <w:szCs w:val="20"/>
        </w:rPr>
        <w:tab/>
        <w:t xml:space="preserve"> Cementy. Terminy i określenia.</w:t>
      </w:r>
    </w:p>
    <w:p w14:paraId="7664AC98" w14:textId="77777777" w:rsidR="0086147E" w:rsidRPr="00E715E2" w:rsidRDefault="0086147E" w:rsidP="001C4B73">
      <w:pPr>
        <w:ind w:right="183"/>
        <w:rPr>
          <w:sz w:val="20"/>
          <w:szCs w:val="20"/>
        </w:rPr>
      </w:pPr>
      <w:r w:rsidRPr="00E715E2">
        <w:rPr>
          <w:sz w:val="20"/>
          <w:szCs w:val="20"/>
        </w:rPr>
        <w:t>PN-88/B-04300</w:t>
      </w:r>
      <w:r w:rsidRPr="00E715E2">
        <w:rPr>
          <w:sz w:val="20"/>
          <w:szCs w:val="20"/>
        </w:rPr>
        <w:tab/>
        <w:t xml:space="preserve"> Cement. Metody badań. Oznaczenia cech fizycznych.</w:t>
      </w:r>
    </w:p>
    <w:p w14:paraId="0F3E38EF" w14:textId="77777777" w:rsidR="0086147E" w:rsidRPr="00E715E2" w:rsidRDefault="0086147E" w:rsidP="001C4B73">
      <w:pPr>
        <w:ind w:right="183"/>
        <w:rPr>
          <w:sz w:val="20"/>
          <w:szCs w:val="20"/>
        </w:rPr>
      </w:pPr>
      <w:r w:rsidRPr="00E715E2">
        <w:rPr>
          <w:sz w:val="20"/>
          <w:szCs w:val="20"/>
        </w:rPr>
        <w:t>PN-76/B-06000</w:t>
      </w:r>
      <w:r w:rsidRPr="00E715E2">
        <w:rPr>
          <w:sz w:val="20"/>
          <w:szCs w:val="20"/>
        </w:rPr>
        <w:tab/>
        <w:t xml:space="preserve"> Cement. Pobieranie i przygotowywanie próbek.</w:t>
      </w:r>
    </w:p>
    <w:p w14:paraId="611AEA16" w14:textId="77777777" w:rsidR="0086147E" w:rsidRPr="00E715E2" w:rsidRDefault="0086147E" w:rsidP="001C4B73">
      <w:pPr>
        <w:ind w:right="183"/>
        <w:rPr>
          <w:sz w:val="20"/>
          <w:szCs w:val="20"/>
          <w:lang w:val="en-US"/>
        </w:rPr>
      </w:pPr>
      <w:r w:rsidRPr="00E715E2">
        <w:rPr>
          <w:sz w:val="20"/>
          <w:szCs w:val="20"/>
          <w:lang w:val="en-US"/>
        </w:rPr>
        <w:t>PN-88/B-30000</w:t>
      </w:r>
      <w:r w:rsidRPr="00E715E2">
        <w:rPr>
          <w:sz w:val="20"/>
          <w:szCs w:val="20"/>
          <w:lang w:val="en-US"/>
        </w:rPr>
        <w:tab/>
        <w:t xml:space="preserve"> Cement </w:t>
      </w:r>
      <w:proofErr w:type="spellStart"/>
      <w:r w:rsidRPr="00E715E2">
        <w:rPr>
          <w:sz w:val="20"/>
          <w:szCs w:val="20"/>
          <w:lang w:val="en-US"/>
        </w:rPr>
        <w:t>portlandzki</w:t>
      </w:r>
      <w:proofErr w:type="spellEnd"/>
      <w:r w:rsidRPr="00E715E2">
        <w:rPr>
          <w:sz w:val="20"/>
          <w:szCs w:val="20"/>
          <w:lang w:val="en-US"/>
        </w:rPr>
        <w:t>.</w:t>
      </w:r>
    </w:p>
    <w:p w14:paraId="60932FD9" w14:textId="77777777" w:rsidR="0086147E" w:rsidRPr="00E715E2" w:rsidRDefault="0086147E" w:rsidP="001C4B73">
      <w:pPr>
        <w:ind w:right="183"/>
        <w:rPr>
          <w:sz w:val="20"/>
          <w:szCs w:val="20"/>
        </w:rPr>
      </w:pPr>
      <w:r w:rsidRPr="00E715E2">
        <w:rPr>
          <w:sz w:val="20"/>
          <w:szCs w:val="20"/>
          <w:lang w:val="en-US"/>
        </w:rPr>
        <w:t>BN-88/6731-08</w:t>
      </w:r>
      <w:r w:rsidRPr="00E715E2">
        <w:rPr>
          <w:sz w:val="20"/>
          <w:szCs w:val="20"/>
          <w:lang w:val="en-US"/>
        </w:rPr>
        <w:tab/>
        <w:t xml:space="preserve"> Cement. </w:t>
      </w:r>
      <w:r w:rsidRPr="00E715E2">
        <w:rPr>
          <w:sz w:val="20"/>
          <w:szCs w:val="20"/>
        </w:rPr>
        <w:t>Transport i przechowywanie.</w:t>
      </w:r>
    </w:p>
    <w:p w14:paraId="099F7A37" w14:textId="77777777" w:rsidR="0086147E" w:rsidRPr="00E715E2" w:rsidRDefault="0086147E" w:rsidP="001C4B73">
      <w:pPr>
        <w:ind w:right="183"/>
        <w:rPr>
          <w:sz w:val="20"/>
          <w:szCs w:val="20"/>
        </w:rPr>
      </w:pPr>
      <w:r w:rsidRPr="00E715E2">
        <w:rPr>
          <w:sz w:val="20"/>
          <w:szCs w:val="20"/>
        </w:rPr>
        <w:t xml:space="preserve">PN-86/B-06712 </w:t>
      </w:r>
      <w:r w:rsidRPr="00E715E2">
        <w:rPr>
          <w:sz w:val="20"/>
          <w:szCs w:val="20"/>
        </w:rPr>
        <w:tab/>
        <w:t>Kruszywa mineralne do betonu.</w:t>
      </w:r>
    </w:p>
    <w:p w14:paraId="4620566A" w14:textId="77777777" w:rsidR="0086147E" w:rsidRPr="00E715E2" w:rsidRDefault="0086147E" w:rsidP="001C4B73">
      <w:pPr>
        <w:ind w:right="183"/>
        <w:rPr>
          <w:sz w:val="20"/>
          <w:szCs w:val="20"/>
        </w:rPr>
      </w:pPr>
      <w:r w:rsidRPr="00E715E2">
        <w:rPr>
          <w:sz w:val="20"/>
          <w:szCs w:val="20"/>
        </w:rPr>
        <w:t xml:space="preserve">PN-89/B-06714/01 </w:t>
      </w:r>
      <w:r w:rsidRPr="00E715E2">
        <w:rPr>
          <w:sz w:val="20"/>
          <w:szCs w:val="20"/>
        </w:rPr>
        <w:tab/>
        <w:t>Kruszywa mineralne. Badania. Podział, nazwy i określenie badań.</w:t>
      </w:r>
    </w:p>
    <w:p w14:paraId="619FF074" w14:textId="77777777" w:rsidR="0086147E" w:rsidRPr="00E715E2" w:rsidRDefault="0086147E" w:rsidP="001C4B73">
      <w:pPr>
        <w:ind w:right="183"/>
        <w:rPr>
          <w:sz w:val="20"/>
          <w:szCs w:val="20"/>
        </w:rPr>
      </w:pPr>
      <w:r w:rsidRPr="00E715E2">
        <w:rPr>
          <w:sz w:val="20"/>
          <w:szCs w:val="20"/>
        </w:rPr>
        <w:t xml:space="preserve">PN-76/B-06714/12 </w:t>
      </w:r>
      <w:r w:rsidRPr="00E715E2">
        <w:rPr>
          <w:sz w:val="20"/>
          <w:szCs w:val="20"/>
        </w:rPr>
        <w:tab/>
        <w:t>Kruszywa mineralne. Badania. Oznaczanie zawartości zanieczyszczeń obcych.</w:t>
      </w:r>
    </w:p>
    <w:p w14:paraId="4FD88B13" w14:textId="77777777" w:rsidR="0086147E" w:rsidRPr="00E715E2" w:rsidRDefault="0086147E" w:rsidP="001C4B73">
      <w:pPr>
        <w:ind w:right="183"/>
        <w:rPr>
          <w:sz w:val="20"/>
          <w:szCs w:val="20"/>
        </w:rPr>
      </w:pPr>
      <w:r w:rsidRPr="00E715E2">
        <w:rPr>
          <w:sz w:val="20"/>
          <w:szCs w:val="20"/>
        </w:rPr>
        <w:t>PN-78/B-06714/13</w:t>
      </w:r>
      <w:r w:rsidRPr="00E715E2">
        <w:rPr>
          <w:sz w:val="20"/>
          <w:szCs w:val="20"/>
        </w:rPr>
        <w:tab/>
        <w:t xml:space="preserve"> Kruszywa mineralne. Badania. Oznaczanie zawartości pyłów mineralnych.</w:t>
      </w:r>
    </w:p>
    <w:p w14:paraId="415C382F" w14:textId="77777777" w:rsidR="0086147E" w:rsidRPr="00E715E2" w:rsidRDefault="0086147E" w:rsidP="001C4B73">
      <w:pPr>
        <w:ind w:right="183"/>
        <w:rPr>
          <w:sz w:val="20"/>
          <w:szCs w:val="20"/>
        </w:rPr>
      </w:pPr>
      <w:r w:rsidRPr="00E715E2">
        <w:rPr>
          <w:sz w:val="20"/>
          <w:szCs w:val="20"/>
        </w:rPr>
        <w:t>PN-78/B-06714/15</w:t>
      </w:r>
      <w:r w:rsidRPr="00E715E2">
        <w:rPr>
          <w:sz w:val="20"/>
          <w:szCs w:val="20"/>
        </w:rPr>
        <w:tab/>
        <w:t xml:space="preserve"> Kruszywa mineralne. Badania. Oznaczanie składu ziarnowego.</w:t>
      </w:r>
    </w:p>
    <w:p w14:paraId="09E44C94" w14:textId="77777777" w:rsidR="0086147E" w:rsidRPr="00E715E2" w:rsidRDefault="0086147E" w:rsidP="001C4B73">
      <w:pPr>
        <w:ind w:right="183"/>
        <w:rPr>
          <w:sz w:val="20"/>
          <w:szCs w:val="20"/>
        </w:rPr>
      </w:pPr>
      <w:r w:rsidRPr="00E715E2">
        <w:rPr>
          <w:sz w:val="20"/>
          <w:szCs w:val="20"/>
        </w:rPr>
        <w:t>PN-78/B-06714/16</w:t>
      </w:r>
      <w:r w:rsidRPr="00E715E2">
        <w:rPr>
          <w:sz w:val="20"/>
          <w:szCs w:val="20"/>
        </w:rPr>
        <w:tab/>
        <w:t xml:space="preserve"> Kruszywa mineralne. Badania. Oznaczanie kształtu ziaren.</w:t>
      </w:r>
    </w:p>
    <w:p w14:paraId="165A73A7" w14:textId="77777777" w:rsidR="0086147E" w:rsidRPr="00E715E2" w:rsidRDefault="0086147E" w:rsidP="001C4B73">
      <w:pPr>
        <w:ind w:right="183"/>
        <w:rPr>
          <w:sz w:val="20"/>
          <w:szCs w:val="20"/>
        </w:rPr>
      </w:pPr>
      <w:r w:rsidRPr="00E715E2">
        <w:rPr>
          <w:sz w:val="20"/>
          <w:szCs w:val="20"/>
        </w:rPr>
        <w:t>PN-77/B-06714/17</w:t>
      </w:r>
      <w:r w:rsidRPr="00E715E2">
        <w:rPr>
          <w:sz w:val="20"/>
          <w:szCs w:val="20"/>
        </w:rPr>
        <w:tab/>
        <w:t xml:space="preserve"> Kruszywa mineralne. Badania. Oznaczanie wilgotności.</w:t>
      </w:r>
    </w:p>
    <w:p w14:paraId="271395C0" w14:textId="77777777" w:rsidR="0086147E" w:rsidRPr="00E715E2" w:rsidRDefault="0086147E" w:rsidP="001C4B73">
      <w:pPr>
        <w:ind w:right="183"/>
        <w:rPr>
          <w:sz w:val="20"/>
          <w:szCs w:val="20"/>
        </w:rPr>
      </w:pPr>
      <w:r w:rsidRPr="00E715E2">
        <w:rPr>
          <w:sz w:val="20"/>
          <w:szCs w:val="20"/>
        </w:rPr>
        <w:t>PN-77/B-06714/18</w:t>
      </w:r>
      <w:r w:rsidRPr="00E715E2">
        <w:rPr>
          <w:sz w:val="20"/>
          <w:szCs w:val="20"/>
        </w:rPr>
        <w:tab/>
        <w:t xml:space="preserve"> Kruszywa mineralne. Badania. Oznaczanie nasiąkliwości.</w:t>
      </w:r>
    </w:p>
    <w:p w14:paraId="3564B68D" w14:textId="77777777" w:rsidR="0086147E" w:rsidRPr="00E715E2" w:rsidRDefault="0086147E" w:rsidP="001C4B73">
      <w:pPr>
        <w:ind w:right="183"/>
        <w:rPr>
          <w:sz w:val="20"/>
          <w:szCs w:val="20"/>
        </w:rPr>
      </w:pPr>
      <w:r w:rsidRPr="00E715E2">
        <w:rPr>
          <w:sz w:val="20"/>
          <w:szCs w:val="20"/>
        </w:rPr>
        <w:t>PN-78/B-06714/19</w:t>
      </w:r>
      <w:r w:rsidRPr="00E715E2">
        <w:rPr>
          <w:sz w:val="20"/>
          <w:szCs w:val="20"/>
        </w:rPr>
        <w:tab/>
        <w:t xml:space="preserve"> Kruszywa mineralne. Badania. Oznaczanie mrozoodporności metodą bezpośrednią.</w:t>
      </w:r>
    </w:p>
    <w:p w14:paraId="73BC03DB" w14:textId="77777777" w:rsidR="0086147E" w:rsidRPr="00E715E2" w:rsidRDefault="0086147E" w:rsidP="001C4B73">
      <w:pPr>
        <w:ind w:right="183"/>
        <w:rPr>
          <w:sz w:val="20"/>
          <w:szCs w:val="20"/>
        </w:rPr>
      </w:pPr>
      <w:r w:rsidRPr="00E715E2">
        <w:rPr>
          <w:sz w:val="20"/>
          <w:szCs w:val="20"/>
        </w:rPr>
        <w:t>PN-78/B-06714/26</w:t>
      </w:r>
      <w:r w:rsidRPr="00E715E2">
        <w:rPr>
          <w:sz w:val="20"/>
          <w:szCs w:val="20"/>
        </w:rPr>
        <w:tab/>
        <w:t xml:space="preserve"> Kruszywa mineralne. Badania. Oznaczanie zawartości zanieczyszczeń organicznych.</w:t>
      </w:r>
    </w:p>
    <w:p w14:paraId="0EECD116" w14:textId="77777777" w:rsidR="0086147E" w:rsidRPr="00E715E2" w:rsidRDefault="0086147E" w:rsidP="001C4B73">
      <w:pPr>
        <w:ind w:right="183"/>
        <w:rPr>
          <w:sz w:val="20"/>
          <w:szCs w:val="20"/>
        </w:rPr>
      </w:pPr>
      <w:r w:rsidRPr="00E715E2">
        <w:rPr>
          <w:sz w:val="20"/>
          <w:szCs w:val="20"/>
        </w:rPr>
        <w:t>PN-78/B-06714/28</w:t>
      </w:r>
      <w:r w:rsidRPr="00E715E2">
        <w:rPr>
          <w:sz w:val="20"/>
          <w:szCs w:val="20"/>
        </w:rPr>
        <w:tab/>
        <w:t xml:space="preserve"> Kruszywa mineralne. Badania. Oznaczanie zawartości siarki metodą bromową.</w:t>
      </w:r>
    </w:p>
    <w:p w14:paraId="2E1DFB74" w14:textId="77777777" w:rsidR="0086147E" w:rsidRPr="00E715E2" w:rsidRDefault="0086147E" w:rsidP="001C4B73">
      <w:pPr>
        <w:ind w:right="183"/>
        <w:rPr>
          <w:sz w:val="20"/>
          <w:szCs w:val="20"/>
        </w:rPr>
      </w:pPr>
      <w:r w:rsidRPr="00E715E2">
        <w:rPr>
          <w:sz w:val="20"/>
          <w:szCs w:val="20"/>
        </w:rPr>
        <w:t>PN-78/B-06714/34</w:t>
      </w:r>
      <w:r w:rsidRPr="00E715E2">
        <w:rPr>
          <w:sz w:val="20"/>
          <w:szCs w:val="20"/>
        </w:rPr>
        <w:tab/>
        <w:t xml:space="preserve"> Kruszywa mineralne. Badania. Oznaczanie reaktywności alkalicznej.</w:t>
      </w:r>
    </w:p>
    <w:p w14:paraId="4F446F66" w14:textId="77777777" w:rsidR="0086147E" w:rsidRPr="00E715E2" w:rsidRDefault="0086147E" w:rsidP="001C4B73">
      <w:pPr>
        <w:ind w:right="183"/>
        <w:rPr>
          <w:sz w:val="20"/>
          <w:szCs w:val="20"/>
        </w:rPr>
      </w:pPr>
      <w:r w:rsidRPr="00E715E2">
        <w:rPr>
          <w:sz w:val="20"/>
          <w:szCs w:val="20"/>
        </w:rPr>
        <w:t>PN-78/B-06714/40</w:t>
      </w:r>
      <w:r w:rsidRPr="00E715E2">
        <w:rPr>
          <w:sz w:val="20"/>
          <w:szCs w:val="20"/>
        </w:rPr>
        <w:tab/>
        <w:t xml:space="preserve"> Kruszywa mineralne. Badania. Oznaczanie wytrzymałości na miażdżenie.</w:t>
      </w:r>
    </w:p>
    <w:p w14:paraId="0F72893A" w14:textId="77777777" w:rsidR="0086147E" w:rsidRPr="00E715E2" w:rsidRDefault="0086147E" w:rsidP="001C4B73">
      <w:pPr>
        <w:ind w:right="183"/>
        <w:rPr>
          <w:sz w:val="20"/>
          <w:szCs w:val="20"/>
        </w:rPr>
      </w:pPr>
      <w:r w:rsidRPr="00E715E2">
        <w:rPr>
          <w:sz w:val="20"/>
          <w:szCs w:val="20"/>
        </w:rPr>
        <w:t>PN-87/B-06714/43</w:t>
      </w:r>
      <w:r w:rsidRPr="00E715E2">
        <w:rPr>
          <w:sz w:val="20"/>
          <w:szCs w:val="20"/>
        </w:rPr>
        <w:tab/>
        <w:t xml:space="preserve"> Kruszywa mineralne. Badania. Oznaczanie zawartości ziaren słabych. </w:t>
      </w:r>
    </w:p>
    <w:p w14:paraId="3807427F" w14:textId="77777777" w:rsidR="0086147E" w:rsidRPr="00E715E2" w:rsidRDefault="0086147E" w:rsidP="001C4B73">
      <w:pPr>
        <w:ind w:right="183"/>
        <w:rPr>
          <w:sz w:val="20"/>
          <w:szCs w:val="20"/>
        </w:rPr>
      </w:pPr>
      <w:r w:rsidRPr="00E715E2">
        <w:rPr>
          <w:sz w:val="20"/>
          <w:szCs w:val="20"/>
        </w:rPr>
        <w:t>BN-84/6774-02</w:t>
      </w:r>
      <w:r w:rsidRPr="00E715E2">
        <w:rPr>
          <w:sz w:val="20"/>
          <w:szCs w:val="20"/>
        </w:rPr>
        <w:tab/>
        <w:t xml:space="preserve"> Kruszywa mineralne. Kruszywa kamienne łamane do nawierzchni drogowych.</w:t>
      </w:r>
    </w:p>
    <w:p w14:paraId="098EE678" w14:textId="77777777" w:rsidR="0086147E" w:rsidRPr="00E715E2" w:rsidRDefault="0086147E" w:rsidP="001C4B73">
      <w:pPr>
        <w:ind w:right="183"/>
        <w:rPr>
          <w:sz w:val="20"/>
          <w:szCs w:val="20"/>
        </w:rPr>
      </w:pPr>
      <w:r w:rsidRPr="00E715E2">
        <w:rPr>
          <w:sz w:val="20"/>
          <w:szCs w:val="20"/>
        </w:rPr>
        <w:t>PN-87/B-06721</w:t>
      </w:r>
      <w:r w:rsidRPr="00E715E2">
        <w:rPr>
          <w:sz w:val="20"/>
          <w:szCs w:val="20"/>
        </w:rPr>
        <w:tab/>
        <w:t xml:space="preserve"> Kruszywa mineralne. Pobieranie próbek.</w:t>
      </w:r>
    </w:p>
    <w:p w14:paraId="4A2C4563" w14:textId="77777777" w:rsidR="0086147E" w:rsidRPr="00E715E2" w:rsidRDefault="0086147E" w:rsidP="001C4B73">
      <w:pPr>
        <w:ind w:right="183"/>
        <w:rPr>
          <w:sz w:val="20"/>
          <w:szCs w:val="20"/>
        </w:rPr>
      </w:pPr>
      <w:r w:rsidRPr="00E715E2">
        <w:rPr>
          <w:sz w:val="20"/>
          <w:szCs w:val="20"/>
        </w:rPr>
        <w:t>PN-88/B-32250</w:t>
      </w:r>
      <w:r w:rsidRPr="00E715E2">
        <w:rPr>
          <w:sz w:val="20"/>
          <w:szCs w:val="20"/>
        </w:rPr>
        <w:tab/>
        <w:t xml:space="preserve"> Materiały budowlane. Woda do betonów i zapraw.</w:t>
      </w:r>
    </w:p>
    <w:p w14:paraId="1F6EBEDC" w14:textId="77777777" w:rsidR="0086147E" w:rsidRPr="00E715E2" w:rsidRDefault="0086147E" w:rsidP="001C4B73">
      <w:pPr>
        <w:ind w:right="183"/>
        <w:rPr>
          <w:sz w:val="20"/>
          <w:szCs w:val="20"/>
        </w:rPr>
      </w:pPr>
      <w:r w:rsidRPr="00E715E2">
        <w:rPr>
          <w:sz w:val="20"/>
          <w:szCs w:val="20"/>
        </w:rPr>
        <w:t>PN-88/B-06250</w:t>
      </w:r>
      <w:r w:rsidRPr="00E715E2">
        <w:rPr>
          <w:sz w:val="20"/>
          <w:szCs w:val="20"/>
        </w:rPr>
        <w:tab/>
        <w:t xml:space="preserve"> Beton zwykły.</w:t>
      </w:r>
    </w:p>
    <w:p w14:paraId="769CB3DE" w14:textId="77777777" w:rsidR="0086147E" w:rsidRPr="00E715E2" w:rsidRDefault="0086147E" w:rsidP="001C4B73">
      <w:pPr>
        <w:ind w:right="183"/>
        <w:rPr>
          <w:sz w:val="20"/>
          <w:szCs w:val="20"/>
        </w:rPr>
      </w:pPr>
      <w:r w:rsidRPr="00E715E2">
        <w:rPr>
          <w:sz w:val="20"/>
          <w:szCs w:val="20"/>
        </w:rPr>
        <w:t>BN-73/6736-01</w:t>
      </w:r>
      <w:r w:rsidRPr="00E715E2">
        <w:rPr>
          <w:sz w:val="20"/>
          <w:szCs w:val="20"/>
        </w:rPr>
        <w:tab/>
        <w:t xml:space="preserve"> Beton zwykły. Metody badań. Szybka ocena wytrzymałości na ściskanie.</w:t>
      </w:r>
    </w:p>
    <w:p w14:paraId="74AD4375" w14:textId="77777777" w:rsidR="0086147E" w:rsidRPr="00E715E2" w:rsidRDefault="0086147E" w:rsidP="001C4B73">
      <w:pPr>
        <w:ind w:right="183"/>
        <w:rPr>
          <w:sz w:val="20"/>
          <w:szCs w:val="20"/>
        </w:rPr>
      </w:pPr>
      <w:r w:rsidRPr="00E715E2">
        <w:rPr>
          <w:sz w:val="20"/>
          <w:szCs w:val="20"/>
        </w:rPr>
        <w:t>BN-78/6736-02</w:t>
      </w:r>
      <w:r w:rsidRPr="00E715E2">
        <w:rPr>
          <w:sz w:val="20"/>
          <w:szCs w:val="20"/>
        </w:rPr>
        <w:tab/>
        <w:t xml:space="preserve"> Beton zwykły. Beton towarowy.</w:t>
      </w:r>
    </w:p>
    <w:p w14:paraId="3601CA6D" w14:textId="77777777" w:rsidR="0086147E" w:rsidRPr="00E715E2" w:rsidRDefault="0086147E" w:rsidP="001C4B73">
      <w:pPr>
        <w:ind w:right="183"/>
        <w:rPr>
          <w:sz w:val="20"/>
          <w:szCs w:val="20"/>
        </w:rPr>
      </w:pPr>
      <w:r w:rsidRPr="00E715E2">
        <w:rPr>
          <w:sz w:val="20"/>
          <w:szCs w:val="20"/>
        </w:rPr>
        <w:t>BN-62/6738-05</w:t>
      </w:r>
      <w:r w:rsidRPr="00E715E2">
        <w:rPr>
          <w:sz w:val="20"/>
          <w:szCs w:val="20"/>
        </w:rPr>
        <w:tab/>
        <w:t xml:space="preserve"> Beton hydrotechniczny. Badania betonu.</w:t>
      </w:r>
    </w:p>
    <w:p w14:paraId="7DBF993A" w14:textId="77777777" w:rsidR="0086147E" w:rsidRPr="00E715E2" w:rsidRDefault="0086147E" w:rsidP="001C4B73">
      <w:pPr>
        <w:ind w:right="183"/>
        <w:rPr>
          <w:sz w:val="20"/>
          <w:szCs w:val="20"/>
        </w:rPr>
      </w:pPr>
      <w:r w:rsidRPr="00E715E2">
        <w:rPr>
          <w:sz w:val="20"/>
          <w:szCs w:val="20"/>
        </w:rPr>
        <w:t>BN-62/6738-06</w:t>
      </w:r>
      <w:r w:rsidRPr="00E715E2">
        <w:rPr>
          <w:sz w:val="20"/>
          <w:szCs w:val="20"/>
        </w:rPr>
        <w:tab/>
        <w:t xml:space="preserve"> Beton hydrotechniczny Badania składników betonu.</w:t>
      </w:r>
    </w:p>
    <w:p w14:paraId="3A6639E9" w14:textId="77777777" w:rsidR="0086147E" w:rsidRPr="00E715E2" w:rsidRDefault="0086147E" w:rsidP="001C4B73">
      <w:pPr>
        <w:ind w:right="183"/>
        <w:rPr>
          <w:sz w:val="20"/>
          <w:szCs w:val="20"/>
        </w:rPr>
      </w:pPr>
      <w:r w:rsidRPr="00E715E2">
        <w:rPr>
          <w:sz w:val="20"/>
          <w:szCs w:val="20"/>
        </w:rPr>
        <w:t>BN-76/6722-04</w:t>
      </w:r>
      <w:r w:rsidRPr="00E715E2">
        <w:rPr>
          <w:sz w:val="20"/>
          <w:szCs w:val="20"/>
        </w:rPr>
        <w:tab/>
        <w:t xml:space="preserve"> Kruszywo z keramzytu</w:t>
      </w:r>
    </w:p>
    <w:p w14:paraId="7EC87296" w14:textId="77777777" w:rsidR="0086147E" w:rsidRPr="00E715E2" w:rsidRDefault="0086147E" w:rsidP="001C4B73">
      <w:pPr>
        <w:pStyle w:val="Nagwek3"/>
        <w:numPr>
          <w:ilvl w:val="0"/>
          <w:numId w:val="0"/>
        </w:numPr>
        <w:ind w:left="915" w:right="183" w:hanging="360"/>
        <w:rPr>
          <w:sz w:val="22"/>
          <w:szCs w:val="22"/>
        </w:rPr>
      </w:pPr>
      <w:bookmarkStart w:id="58" w:name="_Toc93666857"/>
      <w:r w:rsidRPr="00E715E2">
        <w:rPr>
          <w:sz w:val="22"/>
          <w:szCs w:val="22"/>
        </w:rPr>
        <w:t>10.3. Normy dotyczące konstrukcji betonowych</w:t>
      </w:r>
      <w:bookmarkEnd w:id="58"/>
    </w:p>
    <w:p w14:paraId="6AE0E79D" w14:textId="77777777" w:rsidR="0086147E" w:rsidRPr="00E715E2" w:rsidRDefault="0086147E" w:rsidP="001C4B73">
      <w:pPr>
        <w:ind w:right="183"/>
        <w:rPr>
          <w:sz w:val="20"/>
          <w:szCs w:val="20"/>
        </w:rPr>
      </w:pPr>
      <w:r w:rsidRPr="00E715E2">
        <w:rPr>
          <w:sz w:val="20"/>
          <w:szCs w:val="20"/>
        </w:rPr>
        <w:t xml:space="preserve">PN-91/S-10042 </w:t>
      </w:r>
      <w:r w:rsidRPr="00E715E2">
        <w:rPr>
          <w:sz w:val="20"/>
          <w:szCs w:val="20"/>
        </w:rPr>
        <w:tab/>
        <w:t>Obiekty mostowe. Konstrukcje betonowe, żelbetowe i sprężone. Projektowanie.</w:t>
      </w:r>
    </w:p>
    <w:p w14:paraId="51226D71" w14:textId="77777777" w:rsidR="0086147E" w:rsidRPr="00E715E2" w:rsidRDefault="0086147E" w:rsidP="001C4B73">
      <w:pPr>
        <w:ind w:right="183"/>
        <w:rPr>
          <w:sz w:val="20"/>
          <w:szCs w:val="20"/>
        </w:rPr>
      </w:pPr>
      <w:r w:rsidRPr="00E715E2">
        <w:rPr>
          <w:sz w:val="20"/>
          <w:szCs w:val="20"/>
        </w:rPr>
        <w:t xml:space="preserve">PN-77/S-10040 </w:t>
      </w:r>
      <w:r w:rsidRPr="00E715E2">
        <w:rPr>
          <w:sz w:val="20"/>
          <w:szCs w:val="20"/>
        </w:rPr>
        <w:tab/>
        <w:t>Żelbetowe i betonowe konstrukcje mostowe. Wymagania i badania.</w:t>
      </w:r>
    </w:p>
    <w:p w14:paraId="30CD682F" w14:textId="77777777" w:rsidR="0086147E" w:rsidRPr="00E715E2" w:rsidRDefault="0086147E" w:rsidP="001C4B73">
      <w:pPr>
        <w:ind w:right="183"/>
        <w:rPr>
          <w:sz w:val="20"/>
          <w:szCs w:val="20"/>
        </w:rPr>
      </w:pPr>
      <w:r w:rsidRPr="00E715E2">
        <w:rPr>
          <w:sz w:val="20"/>
          <w:szCs w:val="20"/>
        </w:rPr>
        <w:t xml:space="preserve">PN-63/B-06251 </w:t>
      </w:r>
      <w:r w:rsidRPr="00E715E2">
        <w:rPr>
          <w:sz w:val="20"/>
          <w:szCs w:val="20"/>
        </w:rPr>
        <w:tab/>
        <w:t>Roboty betonowe i żelbetowe. Wymagania techniczne.</w:t>
      </w:r>
    </w:p>
    <w:p w14:paraId="5322AEA3" w14:textId="77777777" w:rsidR="0086147E" w:rsidRPr="00E715E2" w:rsidRDefault="0086147E" w:rsidP="001C4B73">
      <w:pPr>
        <w:ind w:right="183"/>
        <w:rPr>
          <w:sz w:val="20"/>
          <w:szCs w:val="20"/>
        </w:rPr>
      </w:pPr>
      <w:r w:rsidRPr="00E715E2">
        <w:rPr>
          <w:sz w:val="20"/>
          <w:szCs w:val="20"/>
        </w:rPr>
        <w:t xml:space="preserve">PN-74/B-06261 </w:t>
      </w:r>
      <w:r w:rsidRPr="00E715E2">
        <w:rPr>
          <w:sz w:val="20"/>
          <w:szCs w:val="20"/>
        </w:rPr>
        <w:tab/>
        <w:t>Nieniszczące badania konstrukcji z betonu. Metoda ultradźwiękowa badania wytrzy</w:t>
      </w:r>
      <w:r w:rsidRPr="00E715E2">
        <w:rPr>
          <w:sz w:val="20"/>
          <w:szCs w:val="20"/>
        </w:rPr>
        <w:softHyphen/>
        <w:t>małości betonu na ściskanie.</w:t>
      </w:r>
    </w:p>
    <w:p w14:paraId="74927BB4" w14:textId="77777777" w:rsidR="0086147E" w:rsidRPr="00E715E2" w:rsidRDefault="0086147E" w:rsidP="001C4B73">
      <w:pPr>
        <w:ind w:right="183"/>
        <w:rPr>
          <w:sz w:val="20"/>
          <w:szCs w:val="20"/>
        </w:rPr>
      </w:pPr>
      <w:r w:rsidRPr="00E715E2">
        <w:rPr>
          <w:sz w:val="20"/>
          <w:szCs w:val="20"/>
        </w:rPr>
        <w:t>PN-74/B-06262</w:t>
      </w:r>
      <w:r w:rsidRPr="00E715E2">
        <w:rPr>
          <w:sz w:val="20"/>
          <w:szCs w:val="20"/>
        </w:rPr>
        <w:tab/>
        <w:t xml:space="preserve"> Nieniszczące badania konstrukcji z betonu. Metoda </w:t>
      </w:r>
      <w:proofErr w:type="spellStart"/>
      <w:r w:rsidRPr="00E715E2">
        <w:rPr>
          <w:sz w:val="20"/>
          <w:szCs w:val="20"/>
        </w:rPr>
        <w:t>sklerometryczna</w:t>
      </w:r>
      <w:proofErr w:type="spellEnd"/>
      <w:r w:rsidRPr="00E715E2">
        <w:rPr>
          <w:sz w:val="20"/>
          <w:szCs w:val="20"/>
        </w:rPr>
        <w:t xml:space="preserve"> badania wytrzy</w:t>
      </w:r>
      <w:r w:rsidRPr="00E715E2">
        <w:rPr>
          <w:sz w:val="20"/>
          <w:szCs w:val="20"/>
        </w:rPr>
        <w:softHyphen/>
        <w:t>małości betonu na ściskanie za pomocą młotka Schmidta typu N.</w:t>
      </w:r>
    </w:p>
    <w:p w14:paraId="32A09616" w14:textId="77777777" w:rsidR="0086147E" w:rsidRPr="00E715E2" w:rsidRDefault="0086147E" w:rsidP="001C4B73">
      <w:pPr>
        <w:ind w:right="183"/>
        <w:rPr>
          <w:sz w:val="20"/>
          <w:szCs w:val="20"/>
        </w:rPr>
      </w:pPr>
      <w:r w:rsidRPr="00E715E2">
        <w:rPr>
          <w:sz w:val="20"/>
          <w:szCs w:val="20"/>
        </w:rPr>
        <w:t>PN-91/S-10042</w:t>
      </w:r>
      <w:r w:rsidRPr="00E715E2">
        <w:rPr>
          <w:sz w:val="20"/>
          <w:szCs w:val="20"/>
        </w:rPr>
        <w:tab/>
        <w:t xml:space="preserve"> Obiekty mostowe. Konstrukcje betonowe, żelbetowe i sprężone. Projektowanie.</w:t>
      </w:r>
    </w:p>
    <w:p w14:paraId="55AAA0D5" w14:textId="77777777" w:rsidR="0086147E" w:rsidRPr="00E715E2" w:rsidRDefault="0086147E" w:rsidP="001C4B73">
      <w:pPr>
        <w:pStyle w:val="Nagwek3"/>
        <w:numPr>
          <w:ilvl w:val="0"/>
          <w:numId w:val="0"/>
        </w:numPr>
        <w:ind w:left="915" w:right="183" w:hanging="360"/>
        <w:rPr>
          <w:sz w:val="22"/>
          <w:szCs w:val="22"/>
        </w:rPr>
      </w:pPr>
      <w:bookmarkStart w:id="59" w:name="_Toc93666858"/>
      <w:r w:rsidRPr="00E715E2">
        <w:rPr>
          <w:sz w:val="22"/>
          <w:szCs w:val="22"/>
        </w:rPr>
        <w:t>10.4. Inne dokumenty</w:t>
      </w:r>
      <w:bookmarkEnd w:id="59"/>
    </w:p>
    <w:p w14:paraId="0DE8F93A" w14:textId="77777777" w:rsidR="0086147E" w:rsidRPr="00E715E2" w:rsidRDefault="0086147E" w:rsidP="001C4B73">
      <w:pPr>
        <w:ind w:right="183"/>
        <w:jc w:val="left"/>
        <w:rPr>
          <w:sz w:val="20"/>
          <w:szCs w:val="20"/>
        </w:rPr>
      </w:pPr>
      <w:r w:rsidRPr="00E715E2">
        <w:rPr>
          <w:sz w:val="20"/>
          <w:szCs w:val="20"/>
        </w:rPr>
        <w:t xml:space="preserve"> [1] Wymagania i zalecenia dotyczące wykonania betonów do konstrukcji mostowych. Generalna Dyrekcja Dróg Publicznych Ministerstwo Transportu i Gospodarki Morskiej. Warszawa 1987.</w:t>
      </w:r>
    </w:p>
    <w:p w14:paraId="3DADE47C" w14:textId="77777777" w:rsidR="0086147E" w:rsidRPr="00E715E2" w:rsidRDefault="0086147E" w:rsidP="001C4B73">
      <w:pPr>
        <w:ind w:right="183"/>
        <w:jc w:val="left"/>
        <w:rPr>
          <w:sz w:val="20"/>
          <w:szCs w:val="20"/>
        </w:rPr>
      </w:pPr>
      <w:r w:rsidRPr="00E715E2">
        <w:rPr>
          <w:sz w:val="20"/>
          <w:szCs w:val="20"/>
        </w:rPr>
        <w:t xml:space="preserve"> [2] Wytyczne wykonania pielęgnacji świeżego betonu preparatem powłokowym "</w:t>
      </w:r>
      <w:proofErr w:type="spellStart"/>
      <w:r w:rsidRPr="00E715E2">
        <w:rPr>
          <w:sz w:val="20"/>
          <w:szCs w:val="20"/>
        </w:rPr>
        <w:t>Betonal</w:t>
      </w:r>
      <w:proofErr w:type="spellEnd"/>
      <w:r w:rsidRPr="00E715E2">
        <w:rPr>
          <w:sz w:val="20"/>
          <w:szCs w:val="20"/>
        </w:rPr>
        <w:t xml:space="preserve">". </w:t>
      </w:r>
      <w:proofErr w:type="spellStart"/>
      <w:r w:rsidRPr="00E715E2">
        <w:rPr>
          <w:sz w:val="20"/>
          <w:szCs w:val="20"/>
        </w:rPr>
        <w:t>IBDiM</w:t>
      </w:r>
      <w:proofErr w:type="spellEnd"/>
      <w:r w:rsidRPr="00E715E2">
        <w:rPr>
          <w:sz w:val="20"/>
          <w:szCs w:val="20"/>
        </w:rPr>
        <w:t xml:space="preserve"> Warszawa 1984.</w:t>
      </w:r>
    </w:p>
    <w:p w14:paraId="53234EA6" w14:textId="77777777" w:rsidR="0086147E" w:rsidRPr="00E715E2" w:rsidRDefault="0086147E" w:rsidP="001C4B73">
      <w:pPr>
        <w:ind w:right="183"/>
        <w:jc w:val="left"/>
        <w:rPr>
          <w:sz w:val="20"/>
          <w:szCs w:val="20"/>
        </w:rPr>
      </w:pPr>
      <w:r w:rsidRPr="00E715E2">
        <w:rPr>
          <w:sz w:val="20"/>
          <w:szCs w:val="20"/>
        </w:rPr>
        <w:t xml:space="preserve"> [3] Standardowa metodyka badań i techniczno-ekonomiczne kryteria oceny efektywność stosowania domieszek chemicznych do betonu (wytyczne). CEBET. Warszawa 1986.</w:t>
      </w:r>
    </w:p>
    <w:p w14:paraId="0C8D1BD6" w14:textId="77777777" w:rsidR="0086147E" w:rsidRPr="00E715E2" w:rsidRDefault="0086147E" w:rsidP="001C4B73">
      <w:pPr>
        <w:ind w:right="183"/>
        <w:jc w:val="left"/>
        <w:rPr>
          <w:sz w:val="20"/>
          <w:szCs w:val="20"/>
        </w:rPr>
      </w:pPr>
      <w:r w:rsidRPr="00E715E2">
        <w:rPr>
          <w:sz w:val="20"/>
          <w:szCs w:val="20"/>
        </w:rPr>
        <w:t xml:space="preserve"> [4] Świadectwo dopuszczenia do stosowania w budownictwie drogowym i mostowym nr 102/86. Cement drogowy 45. </w:t>
      </w:r>
      <w:proofErr w:type="spellStart"/>
      <w:r w:rsidRPr="00E715E2">
        <w:rPr>
          <w:sz w:val="20"/>
          <w:szCs w:val="20"/>
        </w:rPr>
        <w:t>IBDiM</w:t>
      </w:r>
      <w:proofErr w:type="spellEnd"/>
      <w:r w:rsidRPr="00E715E2">
        <w:rPr>
          <w:sz w:val="20"/>
          <w:szCs w:val="20"/>
        </w:rPr>
        <w:t xml:space="preserve"> Warszawa 1986.</w:t>
      </w:r>
    </w:p>
    <w:p w14:paraId="1C7198F1" w14:textId="77777777" w:rsidR="0086147E" w:rsidRPr="00E715E2" w:rsidRDefault="0086147E" w:rsidP="001C4B73">
      <w:pPr>
        <w:ind w:right="183"/>
        <w:jc w:val="left"/>
        <w:rPr>
          <w:sz w:val="20"/>
          <w:szCs w:val="20"/>
        </w:rPr>
      </w:pPr>
      <w:r w:rsidRPr="00E715E2">
        <w:rPr>
          <w:sz w:val="20"/>
          <w:szCs w:val="20"/>
        </w:rPr>
        <w:t xml:space="preserve"> [5] Świadectwo do stosowania w budownictwie drogowym i mostowym nr  101/85. </w:t>
      </w:r>
      <w:proofErr w:type="spellStart"/>
      <w:r w:rsidRPr="00E715E2">
        <w:rPr>
          <w:sz w:val="20"/>
          <w:szCs w:val="20"/>
        </w:rPr>
        <w:t>Roksol</w:t>
      </w:r>
      <w:proofErr w:type="spellEnd"/>
      <w:r w:rsidRPr="00E715E2">
        <w:rPr>
          <w:sz w:val="20"/>
          <w:szCs w:val="20"/>
        </w:rPr>
        <w:t xml:space="preserve"> B-3A - domieszka napowietrzająca do betonów cementowych. </w:t>
      </w:r>
      <w:proofErr w:type="spellStart"/>
      <w:r w:rsidRPr="00E715E2">
        <w:rPr>
          <w:sz w:val="20"/>
          <w:szCs w:val="20"/>
        </w:rPr>
        <w:t>IBDiM</w:t>
      </w:r>
      <w:proofErr w:type="spellEnd"/>
      <w:r w:rsidRPr="00E715E2">
        <w:rPr>
          <w:sz w:val="20"/>
          <w:szCs w:val="20"/>
        </w:rPr>
        <w:t xml:space="preserve"> Warszawa 1985.</w:t>
      </w:r>
    </w:p>
    <w:p w14:paraId="4D0511DE" w14:textId="77777777" w:rsidR="0086147E" w:rsidRPr="00E715E2" w:rsidRDefault="0086147E" w:rsidP="001C4B73">
      <w:pPr>
        <w:ind w:right="183"/>
        <w:jc w:val="left"/>
        <w:rPr>
          <w:sz w:val="20"/>
          <w:szCs w:val="20"/>
        </w:rPr>
      </w:pPr>
      <w:r w:rsidRPr="00E715E2">
        <w:rPr>
          <w:sz w:val="20"/>
          <w:szCs w:val="20"/>
        </w:rPr>
        <w:t xml:space="preserve"> [6] Świadectwo dopuszczenia nr 323/84. Plastyfikator SK-1 ITB. ITB. Warszawa 1984.</w:t>
      </w:r>
    </w:p>
    <w:p w14:paraId="568B53F4" w14:textId="77777777" w:rsidR="0086147E" w:rsidRPr="00E715E2" w:rsidRDefault="0086147E" w:rsidP="001C4B73">
      <w:pPr>
        <w:ind w:right="183"/>
        <w:jc w:val="left"/>
        <w:rPr>
          <w:sz w:val="20"/>
          <w:szCs w:val="20"/>
        </w:rPr>
      </w:pPr>
      <w:r w:rsidRPr="00E715E2">
        <w:rPr>
          <w:sz w:val="20"/>
          <w:szCs w:val="20"/>
        </w:rPr>
        <w:t xml:space="preserve"> [7] Instrukcja nr 237 stosowania do betonu środka uplastyczniającego "</w:t>
      </w:r>
      <w:proofErr w:type="spellStart"/>
      <w:r w:rsidRPr="00E715E2">
        <w:rPr>
          <w:sz w:val="20"/>
          <w:szCs w:val="20"/>
        </w:rPr>
        <w:t>Klutan</w:t>
      </w:r>
      <w:proofErr w:type="spellEnd"/>
      <w:r w:rsidRPr="00E715E2">
        <w:rPr>
          <w:sz w:val="20"/>
          <w:szCs w:val="20"/>
        </w:rPr>
        <w:t>". ITB. Warszawa 1982.</w:t>
      </w:r>
    </w:p>
    <w:p w14:paraId="3A209D78" w14:textId="77777777" w:rsidR="0086147E" w:rsidRPr="00E715E2" w:rsidRDefault="0086147E" w:rsidP="001C4B73">
      <w:pPr>
        <w:ind w:right="183"/>
        <w:jc w:val="left"/>
        <w:rPr>
          <w:sz w:val="20"/>
          <w:szCs w:val="20"/>
        </w:rPr>
      </w:pPr>
      <w:r w:rsidRPr="00E715E2">
        <w:rPr>
          <w:sz w:val="20"/>
          <w:szCs w:val="20"/>
        </w:rPr>
        <w:t xml:space="preserve"> [8] Świadectwo dopuszczenia do stosowania w budownictwie nr 563/85. </w:t>
      </w:r>
      <w:proofErr w:type="spellStart"/>
      <w:r w:rsidRPr="00E715E2">
        <w:rPr>
          <w:sz w:val="20"/>
          <w:szCs w:val="20"/>
        </w:rPr>
        <w:t>Akcelbet</w:t>
      </w:r>
      <w:proofErr w:type="spellEnd"/>
      <w:r w:rsidRPr="00E715E2">
        <w:rPr>
          <w:sz w:val="20"/>
          <w:szCs w:val="20"/>
        </w:rPr>
        <w:t xml:space="preserve"> 85. </w:t>
      </w:r>
      <w:proofErr w:type="spellStart"/>
      <w:r w:rsidRPr="00E715E2">
        <w:rPr>
          <w:sz w:val="20"/>
          <w:szCs w:val="20"/>
        </w:rPr>
        <w:t>Akcelbett</w:t>
      </w:r>
      <w:proofErr w:type="spellEnd"/>
      <w:r w:rsidRPr="00E715E2">
        <w:rPr>
          <w:sz w:val="20"/>
          <w:szCs w:val="20"/>
        </w:rPr>
        <w:t xml:space="preserve"> 85-6. Bezchlorkowe dodatki przyśpieszające twardnienie betonu. ITB. Warszawa 1986.</w:t>
      </w:r>
    </w:p>
    <w:p w14:paraId="1045D8AB" w14:textId="77777777" w:rsidR="0086147E" w:rsidRPr="00E715E2" w:rsidRDefault="0086147E" w:rsidP="001C4B73">
      <w:pPr>
        <w:ind w:right="183"/>
        <w:jc w:val="left"/>
        <w:rPr>
          <w:sz w:val="20"/>
          <w:szCs w:val="20"/>
        </w:rPr>
      </w:pPr>
      <w:r w:rsidRPr="00E715E2">
        <w:rPr>
          <w:sz w:val="20"/>
          <w:szCs w:val="20"/>
        </w:rPr>
        <w:t>[9] Międzynarodowe zalecenia obliczania i wykonywania konstrukcji z  betonu. Europejski Komitet Betonu. Arkady. Warszawa 1973.</w:t>
      </w:r>
    </w:p>
    <w:p w14:paraId="6295C3F4" w14:textId="77777777" w:rsidR="0086147E" w:rsidRPr="00E715E2" w:rsidRDefault="0086147E" w:rsidP="001C4B73">
      <w:pPr>
        <w:ind w:right="183"/>
        <w:jc w:val="left"/>
        <w:rPr>
          <w:sz w:val="20"/>
          <w:szCs w:val="20"/>
        </w:rPr>
      </w:pPr>
      <w:r w:rsidRPr="00E715E2">
        <w:rPr>
          <w:sz w:val="20"/>
          <w:szCs w:val="20"/>
        </w:rPr>
        <w:t xml:space="preserve">[10] </w:t>
      </w:r>
      <w:proofErr w:type="spellStart"/>
      <w:r w:rsidRPr="00E715E2">
        <w:rPr>
          <w:sz w:val="20"/>
          <w:szCs w:val="20"/>
        </w:rPr>
        <w:t>PRN,MiJ</w:t>
      </w:r>
      <w:proofErr w:type="spellEnd"/>
      <w:r w:rsidRPr="00E715E2">
        <w:rPr>
          <w:sz w:val="20"/>
          <w:szCs w:val="20"/>
        </w:rPr>
        <w:t xml:space="preserve">. </w:t>
      </w:r>
      <w:proofErr w:type="spellStart"/>
      <w:r w:rsidRPr="00E715E2">
        <w:rPr>
          <w:sz w:val="20"/>
          <w:szCs w:val="20"/>
        </w:rPr>
        <w:t>Eurokod</w:t>
      </w:r>
      <w:proofErr w:type="spellEnd"/>
      <w:r w:rsidRPr="00E715E2">
        <w:rPr>
          <w:sz w:val="20"/>
          <w:szCs w:val="20"/>
        </w:rPr>
        <w:t xml:space="preserve"> 2. Projektowanie konstrukcji z betonu. Część 1. Reguły ogólne i reguły dla budynków. Tom I. Wersja Polska ENV 1992-1-1: 1991 (Tekst do pierwszej ankiety normalizacyjnej). ITB. Warszawa 1992.</w:t>
      </w:r>
    </w:p>
    <w:p w14:paraId="268B4B72" w14:textId="77777777" w:rsidR="0086147E" w:rsidRPr="00E715E2" w:rsidRDefault="0086147E" w:rsidP="001C4B73">
      <w:pPr>
        <w:ind w:right="183"/>
        <w:jc w:val="left"/>
        <w:rPr>
          <w:sz w:val="20"/>
          <w:szCs w:val="20"/>
        </w:rPr>
      </w:pPr>
      <w:r w:rsidRPr="00E715E2">
        <w:rPr>
          <w:sz w:val="20"/>
          <w:szCs w:val="20"/>
        </w:rPr>
        <w:t xml:space="preserve">[11] Deklaracja Zgodności </w:t>
      </w:r>
      <w:proofErr w:type="spellStart"/>
      <w:r w:rsidRPr="00E715E2">
        <w:rPr>
          <w:sz w:val="20"/>
          <w:szCs w:val="20"/>
        </w:rPr>
        <w:t>IBDiM</w:t>
      </w:r>
      <w:proofErr w:type="spellEnd"/>
      <w:r w:rsidRPr="00E715E2">
        <w:rPr>
          <w:sz w:val="20"/>
          <w:szCs w:val="20"/>
        </w:rPr>
        <w:t xml:space="preserve"> Nr AT/2000-04-0845 dotyczy włókien stalowych do betonu BAUMIX.</w:t>
      </w:r>
    </w:p>
    <w:p w14:paraId="48DA2C28" w14:textId="77777777" w:rsidR="006A4BAF" w:rsidRPr="00E715E2" w:rsidRDefault="006A4BAF" w:rsidP="006A4BAF">
      <w:pPr>
        <w:ind w:left="0" w:right="183" w:firstLine="0"/>
        <w:rPr>
          <w:b/>
          <w:bCs/>
          <w:sz w:val="24"/>
          <w:szCs w:val="20"/>
        </w:rPr>
        <w:sectPr w:rsidR="006A4BAF" w:rsidRPr="00E715E2" w:rsidSect="00A70268">
          <w:pgSz w:w="11920" w:h="16840"/>
          <w:pgMar w:top="567" w:right="567" w:bottom="851" w:left="567" w:header="728" w:footer="375" w:gutter="567"/>
          <w:cols w:space="708"/>
        </w:sectPr>
      </w:pPr>
    </w:p>
    <w:p w14:paraId="74DCC8E7" w14:textId="03A9AD39" w:rsidR="002351A2" w:rsidRPr="00E715E2" w:rsidRDefault="00435EB6"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6147E" w:rsidRPr="00E715E2">
        <w:rPr>
          <w:sz w:val="24"/>
          <w:szCs w:val="24"/>
        </w:rPr>
        <w:t>ST-B.0</w:t>
      </w:r>
      <w:r w:rsidR="00072AB7">
        <w:rPr>
          <w:sz w:val="24"/>
          <w:szCs w:val="24"/>
        </w:rPr>
        <w:t>4</w:t>
      </w:r>
      <w:r w:rsidR="0086147E" w:rsidRPr="00E715E2">
        <w:rPr>
          <w:sz w:val="24"/>
          <w:szCs w:val="24"/>
        </w:rPr>
        <w:t xml:space="preserve">  MUROWANIE ŚCIAN WRAZ Z ELEMENTAMI KONSTRUKCYJNYMI </w:t>
      </w:r>
    </w:p>
    <w:p w14:paraId="551445F8" w14:textId="1EB893D2" w:rsidR="0086147E" w:rsidRPr="00E715E2" w:rsidRDefault="0086147E" w:rsidP="001C4B73">
      <w:pPr>
        <w:pStyle w:val="Nagwek2"/>
        <w:numPr>
          <w:ilvl w:val="0"/>
          <w:numId w:val="0"/>
        </w:numPr>
        <w:ind w:right="183"/>
        <w:jc w:val="center"/>
        <w:rPr>
          <w:sz w:val="24"/>
          <w:szCs w:val="24"/>
          <w:highlight w:val="lightGray"/>
        </w:rPr>
      </w:pPr>
      <w:r w:rsidRPr="00E715E2">
        <w:rPr>
          <w:sz w:val="24"/>
          <w:szCs w:val="24"/>
        </w:rPr>
        <w:t>CVP 45</w:t>
      </w:r>
      <w:r w:rsidR="00F171F6">
        <w:rPr>
          <w:sz w:val="24"/>
          <w:szCs w:val="24"/>
        </w:rPr>
        <w:t>262522</w:t>
      </w:r>
      <w:r w:rsidRPr="00E715E2">
        <w:rPr>
          <w:sz w:val="24"/>
          <w:szCs w:val="24"/>
        </w:rPr>
        <w:t>-6</w:t>
      </w:r>
    </w:p>
    <w:p w14:paraId="05CD2545" w14:textId="77777777" w:rsidR="000405CE" w:rsidRPr="00E715E2" w:rsidRDefault="000405CE" w:rsidP="005B2661">
      <w:bookmarkStart w:id="60" w:name="_Toc83086438"/>
      <w:bookmarkStart w:id="61" w:name="_Toc93666861"/>
    </w:p>
    <w:p w14:paraId="2A1B8A4E" w14:textId="77777777" w:rsidR="006A4BAF" w:rsidRPr="00E715E2" w:rsidRDefault="006A4BAF" w:rsidP="001C4B73">
      <w:pPr>
        <w:pStyle w:val="Nagwek2"/>
        <w:numPr>
          <w:ilvl w:val="0"/>
          <w:numId w:val="0"/>
        </w:numPr>
        <w:ind w:right="183"/>
        <w:jc w:val="left"/>
        <w:rPr>
          <w:sz w:val="24"/>
          <w:szCs w:val="24"/>
        </w:rPr>
        <w:sectPr w:rsidR="006A4BAF" w:rsidRPr="00E715E2" w:rsidSect="00A70268">
          <w:pgSz w:w="11920" w:h="16840"/>
          <w:pgMar w:top="567" w:right="567" w:bottom="851" w:left="567" w:header="728" w:footer="375" w:gutter="567"/>
          <w:cols w:space="708"/>
        </w:sectPr>
      </w:pPr>
    </w:p>
    <w:p w14:paraId="7D959BB0" w14:textId="77777777" w:rsidR="0086147E" w:rsidRPr="00E715E2" w:rsidRDefault="0086147E" w:rsidP="001C4B73">
      <w:pPr>
        <w:pStyle w:val="Nagwek2"/>
        <w:numPr>
          <w:ilvl w:val="0"/>
          <w:numId w:val="0"/>
        </w:numPr>
        <w:ind w:right="183"/>
        <w:jc w:val="left"/>
        <w:rPr>
          <w:sz w:val="24"/>
          <w:szCs w:val="24"/>
        </w:rPr>
      </w:pPr>
      <w:r w:rsidRPr="00E715E2">
        <w:rPr>
          <w:sz w:val="24"/>
          <w:szCs w:val="24"/>
        </w:rPr>
        <w:t>1. WSTĘP</w:t>
      </w:r>
      <w:bookmarkEnd w:id="60"/>
      <w:bookmarkEnd w:id="61"/>
    </w:p>
    <w:p w14:paraId="6F82A878" w14:textId="77777777" w:rsidR="0086147E" w:rsidRPr="00E715E2" w:rsidRDefault="0086147E" w:rsidP="001C4B73">
      <w:pPr>
        <w:pStyle w:val="Nagwek3"/>
        <w:numPr>
          <w:ilvl w:val="0"/>
          <w:numId w:val="0"/>
        </w:numPr>
        <w:ind w:left="915" w:right="183" w:hanging="360"/>
        <w:rPr>
          <w:sz w:val="22"/>
          <w:szCs w:val="22"/>
        </w:rPr>
      </w:pPr>
      <w:bookmarkStart w:id="62" w:name="_Toc93666862"/>
      <w:r w:rsidRPr="00E715E2">
        <w:rPr>
          <w:sz w:val="22"/>
          <w:szCs w:val="22"/>
        </w:rPr>
        <w:t>1.1. Przedmiot specyfikacji</w:t>
      </w:r>
      <w:bookmarkEnd w:id="62"/>
    </w:p>
    <w:p w14:paraId="0285F56A" w14:textId="77777777" w:rsidR="0086147E" w:rsidRPr="00F24144" w:rsidRDefault="0086147E" w:rsidP="00053C5A">
      <w:pPr>
        <w:pStyle w:val="WW-Tekstpodstawowy2"/>
        <w:spacing w:after="360" w:line="288" w:lineRule="auto"/>
        <w:ind w:firstLine="0"/>
        <w:jc w:val="both"/>
        <w:rPr>
          <w:b/>
          <w:bCs/>
          <w:sz w:val="20"/>
        </w:rPr>
      </w:pPr>
      <w:r w:rsidRPr="00F24144">
        <w:rPr>
          <w:sz w:val="20"/>
          <w:szCs w:val="16"/>
        </w:rPr>
        <w:t xml:space="preserve">Przedmiotem niniejszej Specyfikacji są wymagania dotyczące wykonania robót związanych z </w:t>
      </w:r>
      <w:r w:rsidRPr="00F24144">
        <w:rPr>
          <w:sz w:val="20"/>
        </w:rPr>
        <w:t>wykonywaniem konstrukcji i elementów murowych</w:t>
      </w:r>
      <w:r w:rsidR="00CA7E2D" w:rsidRPr="00F24144">
        <w:rPr>
          <w:sz w:val="20"/>
        </w:rPr>
        <w:t xml:space="preserve"> w zakresie</w:t>
      </w:r>
      <w:r w:rsidR="00C90289" w:rsidRPr="00F24144">
        <w:rPr>
          <w:sz w:val="20"/>
          <w:szCs w:val="16"/>
        </w:rPr>
        <w:t xml:space="preserve"> przedmiotowego</w:t>
      </w:r>
      <w:r w:rsidR="00CA7E2D" w:rsidRPr="00F24144">
        <w:rPr>
          <w:sz w:val="20"/>
        </w:rPr>
        <w:t xml:space="preserve"> zadania</w:t>
      </w:r>
      <w:bookmarkStart w:id="63" w:name="_Toc93666863"/>
      <w:r w:rsidR="00C90289" w:rsidRPr="00F24144">
        <w:rPr>
          <w:sz w:val="20"/>
        </w:rPr>
        <w:t>.</w:t>
      </w:r>
    </w:p>
    <w:p w14:paraId="682493AF"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1.2. Zakres stosowania Specyfikacji</w:t>
      </w:r>
      <w:bookmarkEnd w:id="63"/>
      <w:r w:rsidRPr="00E715E2">
        <w:rPr>
          <w:sz w:val="22"/>
          <w:szCs w:val="22"/>
        </w:rPr>
        <w:t xml:space="preserve"> </w:t>
      </w:r>
    </w:p>
    <w:p w14:paraId="5E4298E9" w14:textId="77777777" w:rsidR="0086147E" w:rsidRPr="00E715E2" w:rsidRDefault="0086147E" w:rsidP="001C4B73">
      <w:pPr>
        <w:ind w:right="183"/>
        <w:rPr>
          <w:sz w:val="20"/>
          <w:szCs w:val="20"/>
        </w:rPr>
      </w:pPr>
      <w:r w:rsidRPr="00E715E2">
        <w:rPr>
          <w:sz w:val="20"/>
          <w:szCs w:val="20"/>
        </w:rPr>
        <w:t>Specyfikacja jest stosowana jako dokument kontraktowy przy zlecaniu i realizacji Robót wymienionych w punkcie 1.1.</w:t>
      </w:r>
    </w:p>
    <w:p w14:paraId="3BF1088C" w14:textId="77777777" w:rsidR="0086147E" w:rsidRPr="00E715E2" w:rsidRDefault="0086147E" w:rsidP="001C4B73">
      <w:pPr>
        <w:pStyle w:val="Nagwek3"/>
        <w:numPr>
          <w:ilvl w:val="0"/>
          <w:numId w:val="0"/>
        </w:numPr>
        <w:ind w:left="915" w:right="183" w:hanging="360"/>
        <w:rPr>
          <w:sz w:val="22"/>
          <w:szCs w:val="22"/>
        </w:rPr>
      </w:pPr>
      <w:bookmarkStart w:id="64" w:name="_Toc93666864"/>
      <w:r w:rsidRPr="00E715E2">
        <w:rPr>
          <w:sz w:val="22"/>
          <w:szCs w:val="22"/>
        </w:rPr>
        <w:t>1.3. Zakres robót objętych Specyfikacją</w:t>
      </w:r>
      <w:bookmarkEnd w:id="64"/>
      <w:r w:rsidRPr="00E715E2">
        <w:rPr>
          <w:sz w:val="22"/>
          <w:szCs w:val="22"/>
        </w:rPr>
        <w:t xml:space="preserve"> </w:t>
      </w:r>
    </w:p>
    <w:p w14:paraId="28E1BDE6" w14:textId="77777777" w:rsidR="0086147E" w:rsidRPr="00E715E2" w:rsidRDefault="0086147E" w:rsidP="001C4B73">
      <w:pPr>
        <w:ind w:right="183"/>
        <w:rPr>
          <w:sz w:val="20"/>
          <w:szCs w:val="20"/>
        </w:rPr>
      </w:pPr>
      <w:r w:rsidRPr="00E715E2">
        <w:rPr>
          <w:sz w:val="20"/>
          <w:szCs w:val="20"/>
        </w:rPr>
        <w:t>Ustalenia zawarte w niniejszej specyfikacji dotyczą zasad prowadzenia robót związanych z wykonaniem konstrukcji i elementów murowych.</w:t>
      </w:r>
    </w:p>
    <w:p w14:paraId="773EEEA0" w14:textId="77777777" w:rsidR="0086147E" w:rsidRPr="00E715E2" w:rsidRDefault="0086147E" w:rsidP="001C4B73">
      <w:pPr>
        <w:pStyle w:val="Nagwek3"/>
        <w:numPr>
          <w:ilvl w:val="0"/>
          <w:numId w:val="0"/>
        </w:numPr>
        <w:ind w:left="915" w:right="183" w:hanging="360"/>
        <w:rPr>
          <w:sz w:val="22"/>
          <w:szCs w:val="22"/>
        </w:rPr>
      </w:pPr>
      <w:bookmarkStart w:id="65" w:name="_Toc93666865"/>
      <w:r w:rsidRPr="00E715E2">
        <w:rPr>
          <w:sz w:val="22"/>
          <w:szCs w:val="22"/>
        </w:rPr>
        <w:t>1.4. Określenia podstawowe</w:t>
      </w:r>
      <w:bookmarkEnd w:id="65"/>
    </w:p>
    <w:p w14:paraId="44557AAB" w14:textId="77777777" w:rsidR="0086147E" w:rsidRPr="00E715E2" w:rsidRDefault="0086147E" w:rsidP="001C4B73">
      <w:pPr>
        <w:ind w:right="183"/>
        <w:rPr>
          <w:sz w:val="20"/>
          <w:szCs w:val="20"/>
        </w:rPr>
      </w:pPr>
      <w:r w:rsidRPr="00E715E2">
        <w:rPr>
          <w:bCs/>
          <w:sz w:val="20"/>
          <w:szCs w:val="20"/>
        </w:rPr>
        <w:t>Cegły</w:t>
      </w:r>
      <w:r w:rsidR="00F06C08" w:rsidRPr="00E715E2">
        <w:rPr>
          <w:bCs/>
          <w:sz w:val="20"/>
          <w:szCs w:val="20"/>
        </w:rPr>
        <w:t xml:space="preserve">, bloczki </w:t>
      </w:r>
      <w:r w:rsidRPr="00E715E2">
        <w:rPr>
          <w:bCs/>
          <w:sz w:val="20"/>
          <w:szCs w:val="20"/>
        </w:rPr>
        <w:t>i pustaki budowlane</w:t>
      </w:r>
      <w:r w:rsidRPr="00E715E2">
        <w:rPr>
          <w:sz w:val="20"/>
          <w:szCs w:val="20"/>
        </w:rPr>
        <w:t xml:space="preserve"> – elementy konstrukcyjne konstrukcji murowych</w:t>
      </w:r>
      <w:r w:rsidR="00053C5A" w:rsidRPr="00E715E2">
        <w:rPr>
          <w:sz w:val="20"/>
          <w:szCs w:val="20"/>
        </w:rPr>
        <w:t>.</w:t>
      </w:r>
    </w:p>
    <w:p w14:paraId="1E4FC66B" w14:textId="77777777" w:rsidR="0086147E" w:rsidRPr="00E715E2" w:rsidRDefault="0086147E" w:rsidP="001C4B73">
      <w:pPr>
        <w:pStyle w:val="Nagwek3"/>
        <w:numPr>
          <w:ilvl w:val="0"/>
          <w:numId w:val="0"/>
        </w:numPr>
        <w:ind w:left="915" w:right="183" w:hanging="360"/>
        <w:rPr>
          <w:sz w:val="22"/>
          <w:szCs w:val="22"/>
        </w:rPr>
      </w:pPr>
      <w:bookmarkStart w:id="66" w:name="_Toc93666866"/>
      <w:r w:rsidRPr="00E715E2">
        <w:rPr>
          <w:sz w:val="22"/>
          <w:szCs w:val="22"/>
        </w:rPr>
        <w:t>1.5. Ogólne wymagania dotyczące robót</w:t>
      </w:r>
      <w:bookmarkEnd w:id="66"/>
    </w:p>
    <w:p w14:paraId="757BB79B" w14:textId="77777777" w:rsidR="0086147E" w:rsidRPr="00E715E2" w:rsidRDefault="0086147E" w:rsidP="001C4B73">
      <w:pPr>
        <w:ind w:right="183"/>
        <w:rPr>
          <w:sz w:val="20"/>
          <w:szCs w:val="20"/>
        </w:rPr>
      </w:pPr>
      <w:r w:rsidRPr="00E715E2">
        <w:rPr>
          <w:sz w:val="20"/>
          <w:szCs w:val="20"/>
        </w:rPr>
        <w:t>Wykonawca jest odpowiedzialny za jakość stosowanych materiałów i wykonywanych robót oraz za ich zgodność z Rysunkami, Specyfikacją  Techniczną oraz zaleceniami Inspektora.</w:t>
      </w:r>
    </w:p>
    <w:p w14:paraId="263FB31D" w14:textId="77777777" w:rsidR="0086147E" w:rsidRPr="00E715E2" w:rsidRDefault="0086147E" w:rsidP="001C4B73">
      <w:pPr>
        <w:pStyle w:val="Nagwek2"/>
        <w:numPr>
          <w:ilvl w:val="0"/>
          <w:numId w:val="0"/>
        </w:numPr>
        <w:ind w:right="183"/>
        <w:jc w:val="left"/>
        <w:rPr>
          <w:sz w:val="24"/>
          <w:szCs w:val="24"/>
        </w:rPr>
      </w:pPr>
      <w:bookmarkStart w:id="67" w:name="_Toc83086439"/>
      <w:bookmarkStart w:id="68" w:name="_Toc93666867"/>
      <w:r w:rsidRPr="00E715E2">
        <w:rPr>
          <w:sz w:val="24"/>
          <w:szCs w:val="24"/>
        </w:rPr>
        <w:t>2. MATERIAŁY</w:t>
      </w:r>
      <w:bookmarkEnd w:id="67"/>
      <w:bookmarkEnd w:id="68"/>
    </w:p>
    <w:p w14:paraId="74C73879" w14:textId="64400151" w:rsidR="0086147E" w:rsidRPr="00E715E2" w:rsidRDefault="0086147E" w:rsidP="001C4B73">
      <w:pPr>
        <w:pStyle w:val="Nagwek3"/>
        <w:numPr>
          <w:ilvl w:val="0"/>
          <w:numId w:val="0"/>
        </w:numPr>
        <w:ind w:left="915" w:right="183" w:hanging="360"/>
        <w:rPr>
          <w:sz w:val="22"/>
          <w:szCs w:val="22"/>
        </w:rPr>
      </w:pPr>
      <w:bookmarkStart w:id="69" w:name="_Toc93666871"/>
      <w:r w:rsidRPr="00E715E2">
        <w:rPr>
          <w:sz w:val="22"/>
          <w:szCs w:val="22"/>
        </w:rPr>
        <w:t xml:space="preserve">2.1. </w:t>
      </w:r>
      <w:bookmarkEnd w:id="69"/>
      <w:r w:rsidR="00F24144">
        <w:rPr>
          <w:sz w:val="22"/>
          <w:szCs w:val="22"/>
        </w:rPr>
        <w:t>Cegła pełna</w:t>
      </w:r>
      <w:r w:rsidRPr="00E715E2">
        <w:rPr>
          <w:sz w:val="22"/>
          <w:szCs w:val="22"/>
        </w:rPr>
        <w:t xml:space="preserve">  </w:t>
      </w:r>
    </w:p>
    <w:p w14:paraId="4EB4BDAF" w14:textId="77777777" w:rsidR="00914EF6" w:rsidRDefault="00F24144" w:rsidP="00914EF6">
      <w:pPr>
        <w:ind w:right="183"/>
        <w:rPr>
          <w:sz w:val="20"/>
          <w:szCs w:val="20"/>
        </w:rPr>
      </w:pPr>
      <w:r>
        <w:rPr>
          <w:sz w:val="20"/>
          <w:szCs w:val="20"/>
        </w:rPr>
        <w:t>Cegła pełna powinna</w:t>
      </w:r>
      <w:r w:rsidR="0086147E" w:rsidRPr="00E715E2">
        <w:rPr>
          <w:sz w:val="20"/>
          <w:szCs w:val="20"/>
        </w:rPr>
        <w:t xml:space="preserve"> mieć kształt prawidłowego prostopadłościanu o prostych krawędziach i o równych powierzchniach. Przełom </w:t>
      </w:r>
      <w:r>
        <w:rPr>
          <w:sz w:val="20"/>
          <w:szCs w:val="20"/>
        </w:rPr>
        <w:t>cegły</w:t>
      </w:r>
      <w:r w:rsidR="0086147E" w:rsidRPr="00E715E2">
        <w:rPr>
          <w:sz w:val="20"/>
          <w:szCs w:val="20"/>
        </w:rPr>
        <w:t xml:space="preserve">  powinien wykazywać właściwy stopień zagęszczenia </w:t>
      </w:r>
      <w:r>
        <w:rPr>
          <w:sz w:val="20"/>
          <w:szCs w:val="20"/>
        </w:rPr>
        <w:t>mieszanki</w:t>
      </w:r>
      <w:r w:rsidR="0086147E" w:rsidRPr="00E715E2">
        <w:rPr>
          <w:sz w:val="20"/>
          <w:szCs w:val="20"/>
        </w:rPr>
        <w:t>,  dokładność przemieszania wszystkich składników i brak zanieczyszczeń kruszywa  obcymi ciałami szkodliwymi dla struktury elementów</w:t>
      </w:r>
      <w:r w:rsidR="00014C1E" w:rsidRPr="00E715E2">
        <w:rPr>
          <w:sz w:val="20"/>
          <w:szCs w:val="20"/>
        </w:rPr>
        <w:t>;</w:t>
      </w:r>
      <w:r w:rsidR="0086147E" w:rsidRPr="00E715E2">
        <w:rPr>
          <w:sz w:val="20"/>
          <w:szCs w:val="20"/>
        </w:rPr>
        <w:t xml:space="preserve"> krawędzie – nie poszczerbione, naroża – nie poobijane</w:t>
      </w:r>
    </w:p>
    <w:p w14:paraId="5C3A334E" w14:textId="77777777" w:rsidR="00914EF6" w:rsidRPr="00914EF6" w:rsidRDefault="00914EF6" w:rsidP="00914EF6">
      <w:pPr>
        <w:ind w:right="183"/>
        <w:rPr>
          <w:sz w:val="20"/>
          <w:szCs w:val="20"/>
        </w:rPr>
      </w:pPr>
      <w:r>
        <w:t xml:space="preserve">. </w:t>
      </w:r>
      <w:r w:rsidRPr="00914EF6">
        <w:rPr>
          <w:sz w:val="20"/>
          <w:szCs w:val="20"/>
        </w:rPr>
        <w:t xml:space="preserve">Cegła budowlana pełna klasy 10 wg PN-B 12050:1996 * </w:t>
      </w:r>
    </w:p>
    <w:p w14:paraId="05123CB1" w14:textId="77777777" w:rsidR="00914EF6" w:rsidRPr="00914EF6" w:rsidRDefault="00914EF6" w:rsidP="00914EF6">
      <w:pPr>
        <w:ind w:right="183"/>
        <w:rPr>
          <w:sz w:val="20"/>
          <w:szCs w:val="20"/>
        </w:rPr>
      </w:pPr>
      <w:r w:rsidRPr="00914EF6">
        <w:rPr>
          <w:sz w:val="20"/>
          <w:szCs w:val="20"/>
        </w:rPr>
        <w:t xml:space="preserve">Wymiary 1 = 250 mm, s = 120 mm, h = 65 mm </w:t>
      </w:r>
    </w:p>
    <w:p w14:paraId="0032B855" w14:textId="0F0180D2" w:rsidR="00914EF6" w:rsidRPr="00914EF6" w:rsidRDefault="00914EF6" w:rsidP="00914EF6">
      <w:pPr>
        <w:pStyle w:val="Akapitzlist"/>
        <w:numPr>
          <w:ilvl w:val="1"/>
          <w:numId w:val="17"/>
        </w:numPr>
        <w:ind w:left="993" w:right="183"/>
        <w:rPr>
          <w:sz w:val="20"/>
          <w:szCs w:val="20"/>
        </w:rPr>
      </w:pPr>
      <w:r w:rsidRPr="00914EF6">
        <w:rPr>
          <w:sz w:val="20"/>
          <w:szCs w:val="20"/>
        </w:rPr>
        <w:t xml:space="preserve">Masa 3,3-4,0kg </w:t>
      </w:r>
    </w:p>
    <w:p w14:paraId="1A60AB38" w14:textId="0CD44514" w:rsidR="00914EF6" w:rsidRPr="00914EF6" w:rsidRDefault="00914EF6" w:rsidP="00914EF6">
      <w:pPr>
        <w:pStyle w:val="Akapitzlist"/>
        <w:numPr>
          <w:ilvl w:val="1"/>
          <w:numId w:val="17"/>
        </w:numPr>
        <w:ind w:left="993" w:right="183"/>
        <w:rPr>
          <w:sz w:val="20"/>
          <w:szCs w:val="20"/>
        </w:rPr>
      </w:pPr>
      <w:r w:rsidRPr="00914EF6">
        <w:rPr>
          <w:sz w:val="20"/>
          <w:szCs w:val="20"/>
        </w:rPr>
        <w:t>Cegła budowlana pełna powinna odpowiadać aktualnej normie państwowej.</w:t>
      </w:r>
    </w:p>
    <w:p w14:paraId="09B32FAD" w14:textId="74240D5C" w:rsidR="00914EF6" w:rsidRPr="00914EF6" w:rsidRDefault="00914EF6" w:rsidP="00914EF6">
      <w:pPr>
        <w:pStyle w:val="Akapitzlist"/>
        <w:numPr>
          <w:ilvl w:val="1"/>
          <w:numId w:val="17"/>
        </w:numPr>
        <w:ind w:left="993" w:right="183"/>
        <w:rPr>
          <w:sz w:val="20"/>
          <w:szCs w:val="20"/>
        </w:rPr>
      </w:pPr>
      <w:r w:rsidRPr="00914EF6">
        <w:rPr>
          <w:sz w:val="20"/>
          <w:szCs w:val="20"/>
        </w:rPr>
        <w:t xml:space="preserve">Dopuszczalna liczba cegieł połówkowych, pękniętych całkowicie lub z jednym pęknięciem przechodzącym przez całą grubość cegły o długości powyżej 6mm nie może przekraczać dla cegły - 10% cegieł badanych. * Nasiąkliwość nie powinna być wyższa niż 24%. </w:t>
      </w:r>
    </w:p>
    <w:p w14:paraId="2A5E7EAF" w14:textId="2D66D1F2" w:rsidR="00914EF6" w:rsidRPr="00914EF6" w:rsidRDefault="00914EF6" w:rsidP="00914EF6">
      <w:pPr>
        <w:pStyle w:val="Akapitzlist"/>
        <w:numPr>
          <w:ilvl w:val="1"/>
          <w:numId w:val="17"/>
        </w:numPr>
        <w:ind w:left="993" w:right="183"/>
        <w:rPr>
          <w:sz w:val="20"/>
          <w:szCs w:val="20"/>
        </w:rPr>
      </w:pPr>
      <w:r w:rsidRPr="00914EF6">
        <w:rPr>
          <w:sz w:val="20"/>
          <w:szCs w:val="20"/>
        </w:rPr>
        <w:t xml:space="preserve">Wytrzymałość na ściskanie 10,0 </w:t>
      </w:r>
      <w:proofErr w:type="spellStart"/>
      <w:r w:rsidRPr="00914EF6">
        <w:rPr>
          <w:sz w:val="20"/>
          <w:szCs w:val="20"/>
        </w:rPr>
        <w:t>MPa</w:t>
      </w:r>
      <w:proofErr w:type="spellEnd"/>
      <w:r w:rsidRPr="00914EF6">
        <w:rPr>
          <w:sz w:val="20"/>
          <w:szCs w:val="20"/>
        </w:rPr>
        <w:t xml:space="preserve"> </w:t>
      </w:r>
    </w:p>
    <w:p w14:paraId="4969A1F4" w14:textId="6E1EFCFD" w:rsidR="00914EF6" w:rsidRPr="00914EF6" w:rsidRDefault="00914EF6" w:rsidP="00914EF6">
      <w:pPr>
        <w:pStyle w:val="Akapitzlist"/>
        <w:numPr>
          <w:ilvl w:val="1"/>
          <w:numId w:val="17"/>
        </w:numPr>
        <w:ind w:left="993" w:right="183"/>
        <w:rPr>
          <w:sz w:val="20"/>
          <w:szCs w:val="20"/>
        </w:rPr>
      </w:pPr>
      <w:r w:rsidRPr="00914EF6">
        <w:rPr>
          <w:sz w:val="20"/>
          <w:szCs w:val="20"/>
        </w:rPr>
        <w:t>Gęstość pozorna 1,7-1,9 kg/dm3 * Współczynnik przewodności cieplnej 0,52-0,56 W/</w:t>
      </w:r>
      <w:proofErr w:type="spellStart"/>
      <w:r w:rsidRPr="00914EF6">
        <w:rPr>
          <w:sz w:val="20"/>
          <w:szCs w:val="20"/>
        </w:rPr>
        <w:t>mK</w:t>
      </w:r>
      <w:proofErr w:type="spellEnd"/>
      <w:r w:rsidRPr="00914EF6">
        <w:rPr>
          <w:sz w:val="20"/>
          <w:szCs w:val="20"/>
        </w:rPr>
        <w:t xml:space="preserve"> </w:t>
      </w:r>
    </w:p>
    <w:p w14:paraId="1172C1A9" w14:textId="5287F816" w:rsidR="00914EF6" w:rsidRPr="00914EF6" w:rsidRDefault="00914EF6" w:rsidP="00914EF6">
      <w:pPr>
        <w:pStyle w:val="Akapitzlist"/>
        <w:numPr>
          <w:ilvl w:val="1"/>
          <w:numId w:val="17"/>
        </w:numPr>
        <w:ind w:left="993" w:right="183"/>
        <w:rPr>
          <w:sz w:val="20"/>
          <w:szCs w:val="20"/>
        </w:rPr>
      </w:pPr>
      <w:r w:rsidRPr="00914EF6">
        <w:rPr>
          <w:sz w:val="20"/>
          <w:szCs w:val="20"/>
        </w:rPr>
        <w:t xml:space="preserve">Odporność na działanie mrozu po 25 cyklach zamrażania do -15°C i odmrażania - brak uszkodzeń po badaniu. </w:t>
      </w:r>
    </w:p>
    <w:p w14:paraId="703CDF73" w14:textId="30E6A835" w:rsidR="00914EF6" w:rsidRPr="00914EF6" w:rsidRDefault="00914EF6" w:rsidP="00914EF6">
      <w:pPr>
        <w:pStyle w:val="Akapitzlist"/>
        <w:numPr>
          <w:ilvl w:val="1"/>
          <w:numId w:val="17"/>
        </w:numPr>
        <w:ind w:left="993" w:right="183"/>
        <w:rPr>
          <w:sz w:val="18"/>
          <w:szCs w:val="18"/>
        </w:rPr>
      </w:pPr>
      <w:r w:rsidRPr="00914EF6">
        <w:rPr>
          <w:sz w:val="20"/>
          <w:szCs w:val="20"/>
        </w:rPr>
        <w:t>Odporność na uderzenie powinna być taka, aby cegła puszczona z wysokości i,5m na inne cegły nie rozpadła się.</w:t>
      </w:r>
    </w:p>
    <w:p w14:paraId="657657C8" w14:textId="7D3133C5" w:rsidR="0086147E" w:rsidRPr="00E715E2" w:rsidRDefault="0086147E" w:rsidP="001C4B73">
      <w:pPr>
        <w:ind w:right="183"/>
        <w:rPr>
          <w:sz w:val="20"/>
          <w:szCs w:val="20"/>
        </w:rPr>
      </w:pPr>
      <w:r w:rsidRPr="00E715E2">
        <w:rPr>
          <w:sz w:val="20"/>
          <w:szCs w:val="20"/>
        </w:rPr>
        <w:t xml:space="preserve">Przy odbiorze </w:t>
      </w:r>
      <w:r w:rsidR="00914EF6">
        <w:rPr>
          <w:sz w:val="20"/>
          <w:szCs w:val="20"/>
        </w:rPr>
        <w:t>cegieł</w:t>
      </w:r>
      <w:r w:rsidRPr="00E715E2">
        <w:rPr>
          <w:sz w:val="20"/>
          <w:szCs w:val="20"/>
        </w:rPr>
        <w:t xml:space="preserve"> na budowie należy dokonać sprawdzenia:</w:t>
      </w:r>
    </w:p>
    <w:p w14:paraId="0812816E" w14:textId="77777777" w:rsidR="0086147E" w:rsidRPr="00E715E2" w:rsidRDefault="0086147E" w:rsidP="001C4B73">
      <w:pPr>
        <w:ind w:right="183"/>
        <w:rPr>
          <w:sz w:val="20"/>
          <w:szCs w:val="20"/>
        </w:rPr>
      </w:pPr>
      <w:r w:rsidRPr="00E715E2">
        <w:rPr>
          <w:sz w:val="20"/>
          <w:szCs w:val="20"/>
        </w:rPr>
        <w:t>a/   wymiarów i wielkości skrzywień krawędzi i powierzchni</w:t>
      </w:r>
    </w:p>
    <w:p w14:paraId="48FC1068" w14:textId="77777777" w:rsidR="0086147E" w:rsidRPr="00E715E2" w:rsidRDefault="0086147E" w:rsidP="001C4B73">
      <w:pPr>
        <w:ind w:right="183"/>
        <w:rPr>
          <w:sz w:val="20"/>
          <w:szCs w:val="20"/>
        </w:rPr>
      </w:pPr>
      <w:r w:rsidRPr="00E715E2">
        <w:rPr>
          <w:sz w:val="20"/>
          <w:szCs w:val="20"/>
        </w:rPr>
        <w:t>b/   wielkości oraz liczby i odbić naroży</w:t>
      </w:r>
    </w:p>
    <w:p w14:paraId="090E4F82" w14:textId="77777777" w:rsidR="0086147E" w:rsidRPr="00E715E2" w:rsidRDefault="0086147E" w:rsidP="001C4B73">
      <w:pPr>
        <w:ind w:right="183"/>
        <w:rPr>
          <w:sz w:val="20"/>
          <w:szCs w:val="20"/>
        </w:rPr>
      </w:pPr>
      <w:r w:rsidRPr="00E715E2">
        <w:rPr>
          <w:sz w:val="20"/>
          <w:szCs w:val="20"/>
        </w:rPr>
        <w:t>c/   wielkości i liczby pęknięć</w:t>
      </w:r>
    </w:p>
    <w:p w14:paraId="050CED05" w14:textId="77777777" w:rsidR="0086147E" w:rsidRPr="00E715E2" w:rsidRDefault="0086147E" w:rsidP="001C4B73">
      <w:pPr>
        <w:ind w:right="183"/>
        <w:rPr>
          <w:sz w:val="20"/>
          <w:szCs w:val="20"/>
        </w:rPr>
      </w:pPr>
      <w:r w:rsidRPr="00E715E2">
        <w:rPr>
          <w:sz w:val="20"/>
          <w:szCs w:val="20"/>
        </w:rPr>
        <w:t>d/   przełomu</w:t>
      </w:r>
    </w:p>
    <w:p w14:paraId="5BED9488" w14:textId="77777777" w:rsidR="0086147E" w:rsidRPr="00E715E2" w:rsidRDefault="0086147E" w:rsidP="001C4B73">
      <w:pPr>
        <w:ind w:right="183"/>
        <w:rPr>
          <w:sz w:val="20"/>
          <w:szCs w:val="20"/>
        </w:rPr>
      </w:pPr>
      <w:r w:rsidRPr="00E715E2">
        <w:rPr>
          <w:sz w:val="20"/>
          <w:szCs w:val="20"/>
        </w:rPr>
        <w:t>e/   wytrzymałości na ściskanie</w:t>
      </w:r>
    </w:p>
    <w:p w14:paraId="44681CB1" w14:textId="79CAD36F" w:rsidR="00F75250" w:rsidRDefault="00914EF6" w:rsidP="001C4B73">
      <w:pPr>
        <w:ind w:right="183"/>
        <w:rPr>
          <w:sz w:val="20"/>
          <w:szCs w:val="20"/>
        </w:rPr>
      </w:pPr>
      <w:r>
        <w:rPr>
          <w:sz w:val="20"/>
          <w:szCs w:val="20"/>
        </w:rPr>
        <w:t>Cegły</w:t>
      </w:r>
      <w:r w:rsidR="0086147E" w:rsidRPr="00E715E2">
        <w:rPr>
          <w:sz w:val="20"/>
          <w:szCs w:val="20"/>
        </w:rPr>
        <w:t xml:space="preserve"> muszą posiadać wymagane atesty dopuszczeni</w:t>
      </w:r>
      <w:bookmarkStart w:id="70" w:name="_Toc93666874"/>
      <w:r w:rsidR="000405CE" w:rsidRPr="00E715E2">
        <w:rPr>
          <w:sz w:val="20"/>
          <w:szCs w:val="20"/>
        </w:rPr>
        <w:t>a do stosowania w budownictwie.</w:t>
      </w:r>
    </w:p>
    <w:bookmarkEnd w:id="70"/>
    <w:p w14:paraId="4807075E"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w:t>
      </w:r>
      <w:r w:rsidR="00C90289" w:rsidRPr="00E715E2">
        <w:rPr>
          <w:sz w:val="22"/>
          <w:szCs w:val="22"/>
        </w:rPr>
        <w:t>2</w:t>
      </w:r>
      <w:r w:rsidRPr="00E715E2">
        <w:rPr>
          <w:sz w:val="22"/>
          <w:szCs w:val="22"/>
        </w:rPr>
        <w:t>. Zaprawy</w:t>
      </w:r>
    </w:p>
    <w:p w14:paraId="50B28F84" w14:textId="77777777" w:rsidR="0086147E" w:rsidRPr="00E715E2" w:rsidRDefault="0086147E" w:rsidP="001C4B73">
      <w:pPr>
        <w:ind w:right="183"/>
        <w:rPr>
          <w:sz w:val="20"/>
          <w:szCs w:val="20"/>
        </w:rPr>
      </w:pPr>
      <w:r w:rsidRPr="00E715E2">
        <w:rPr>
          <w:sz w:val="20"/>
          <w:szCs w:val="20"/>
        </w:rPr>
        <w:t>Zastosowane zaprawy murarskie powinny spełniać wymogi przedstawione w STB-03.05.03.</w:t>
      </w:r>
    </w:p>
    <w:p w14:paraId="6D38AA25" w14:textId="54C17674" w:rsidR="0086147E" w:rsidRPr="00E715E2" w:rsidRDefault="00914EF6" w:rsidP="001C4B73">
      <w:pPr>
        <w:ind w:right="183"/>
        <w:rPr>
          <w:sz w:val="20"/>
          <w:szCs w:val="20"/>
        </w:rPr>
      </w:pPr>
      <w:r>
        <w:rPr>
          <w:sz w:val="20"/>
          <w:szCs w:val="20"/>
        </w:rPr>
        <w:t>Cegły</w:t>
      </w:r>
      <w:r w:rsidR="005E46A8" w:rsidRPr="00E715E2">
        <w:rPr>
          <w:sz w:val="20"/>
          <w:szCs w:val="20"/>
        </w:rPr>
        <w:t xml:space="preserve"> </w:t>
      </w:r>
      <w:r w:rsidR="0086147E" w:rsidRPr="00E715E2">
        <w:rPr>
          <w:sz w:val="20"/>
          <w:szCs w:val="20"/>
        </w:rPr>
        <w:t>należy układać na zaprawie cementowo-wapiennej lub cementowej</w:t>
      </w:r>
      <w:r w:rsidR="003C675B" w:rsidRPr="00E715E2">
        <w:rPr>
          <w:sz w:val="20"/>
          <w:szCs w:val="20"/>
        </w:rPr>
        <w:t xml:space="preserve"> przeznaczonej do produktów </w:t>
      </w:r>
      <w:r>
        <w:rPr>
          <w:sz w:val="20"/>
          <w:szCs w:val="20"/>
        </w:rPr>
        <w:t>ceramicznych</w:t>
      </w:r>
      <w:r w:rsidR="0086147E" w:rsidRPr="00E715E2">
        <w:rPr>
          <w:sz w:val="20"/>
          <w:szCs w:val="20"/>
        </w:rPr>
        <w:t>. Z zapraw cementowych zaleca się stosowanie klasy M5 lub M10. Jednak z uwagi na korzyści wynikające z zastosowania w zaprawie wapna hydratyzowanego (łatwiejsze nakładanie zaprawy, większa plastyczność, naturalność wapna) przede wszystkim zaleca się stosowanie zaprawy cementowo-wapiennej klasy M5.</w:t>
      </w:r>
    </w:p>
    <w:p w14:paraId="31E43C90" w14:textId="77777777" w:rsidR="0086147E" w:rsidRPr="00E715E2" w:rsidRDefault="0086147E" w:rsidP="001C4B73">
      <w:pPr>
        <w:pStyle w:val="Nagwek2"/>
        <w:numPr>
          <w:ilvl w:val="0"/>
          <w:numId w:val="0"/>
        </w:numPr>
        <w:ind w:right="183"/>
        <w:jc w:val="both"/>
        <w:rPr>
          <w:sz w:val="24"/>
          <w:szCs w:val="24"/>
        </w:rPr>
      </w:pPr>
      <w:bookmarkStart w:id="71" w:name="_Toc83086440"/>
      <w:bookmarkStart w:id="72" w:name="_Toc93666875"/>
      <w:r w:rsidRPr="00E715E2">
        <w:rPr>
          <w:sz w:val="24"/>
          <w:szCs w:val="24"/>
        </w:rPr>
        <w:t>3. SPRZĘT</w:t>
      </w:r>
      <w:bookmarkEnd w:id="71"/>
      <w:bookmarkEnd w:id="72"/>
    </w:p>
    <w:p w14:paraId="1BF4222D" w14:textId="77777777" w:rsidR="0086147E" w:rsidRPr="00E715E2" w:rsidRDefault="0086147E" w:rsidP="001C4B73">
      <w:pPr>
        <w:ind w:right="183"/>
        <w:rPr>
          <w:rStyle w:val="Pogrubienie"/>
          <w:b w:val="0"/>
          <w:sz w:val="20"/>
          <w:szCs w:val="20"/>
        </w:rPr>
      </w:pPr>
      <w:r w:rsidRPr="00E715E2">
        <w:rPr>
          <w:rStyle w:val="Pogrubienie"/>
          <w:b w:val="0"/>
          <w:sz w:val="20"/>
          <w:szCs w:val="20"/>
        </w:rPr>
        <w:t>W zależności od stosowanego materiału oraz wykonywanych robót zgodnie z w/w pozycjami w poszczególnych specyfikacjach oraz zgodnie z zaleceniami producentów poszczególnych materiałów.</w:t>
      </w:r>
    </w:p>
    <w:p w14:paraId="7FCFE538" w14:textId="77777777" w:rsidR="0086147E" w:rsidRPr="00E715E2" w:rsidRDefault="0086147E" w:rsidP="001C4B73">
      <w:pPr>
        <w:pStyle w:val="Nagwek2"/>
        <w:numPr>
          <w:ilvl w:val="0"/>
          <w:numId w:val="0"/>
        </w:numPr>
        <w:ind w:right="183"/>
        <w:jc w:val="left"/>
        <w:rPr>
          <w:sz w:val="24"/>
          <w:szCs w:val="24"/>
        </w:rPr>
      </w:pPr>
      <w:bookmarkStart w:id="73" w:name="_Toc83086441"/>
      <w:bookmarkStart w:id="74" w:name="_Toc93666876"/>
      <w:r w:rsidRPr="00E715E2">
        <w:rPr>
          <w:sz w:val="24"/>
          <w:szCs w:val="24"/>
        </w:rPr>
        <w:t>4. TRANSPORT</w:t>
      </w:r>
      <w:bookmarkEnd w:id="73"/>
      <w:bookmarkEnd w:id="74"/>
    </w:p>
    <w:p w14:paraId="6599A37B" w14:textId="77777777" w:rsidR="0086147E" w:rsidRPr="00E715E2" w:rsidRDefault="0086147E" w:rsidP="001C4B73">
      <w:pPr>
        <w:ind w:right="183"/>
        <w:rPr>
          <w:sz w:val="20"/>
          <w:szCs w:val="20"/>
        </w:rPr>
      </w:pPr>
      <w:r w:rsidRPr="00E715E2">
        <w:rPr>
          <w:sz w:val="20"/>
          <w:szCs w:val="20"/>
        </w:rPr>
        <w:t>Załadunek, transport, rozładunek i składowanie materiałów pokrycia powinny odbywać się tak aby zachować ich dobry stan techniczny oraz wymagania stawiane poszczególnym materiałom  przez producentów.</w:t>
      </w:r>
    </w:p>
    <w:p w14:paraId="5221958D" w14:textId="77777777" w:rsidR="0086147E" w:rsidRPr="00E715E2" w:rsidRDefault="0086147E" w:rsidP="001C4B73">
      <w:pPr>
        <w:pStyle w:val="Nagwek2"/>
        <w:numPr>
          <w:ilvl w:val="0"/>
          <w:numId w:val="0"/>
        </w:numPr>
        <w:ind w:right="183"/>
        <w:jc w:val="left"/>
        <w:rPr>
          <w:sz w:val="24"/>
          <w:szCs w:val="24"/>
        </w:rPr>
      </w:pPr>
      <w:bookmarkStart w:id="75" w:name="_Toc83086442"/>
      <w:bookmarkStart w:id="76" w:name="_Toc93666877"/>
      <w:r w:rsidRPr="00E715E2">
        <w:rPr>
          <w:sz w:val="24"/>
          <w:szCs w:val="24"/>
        </w:rPr>
        <w:t>5. WYKONANIE ROBÓT</w:t>
      </w:r>
      <w:bookmarkEnd w:id="75"/>
      <w:bookmarkEnd w:id="76"/>
    </w:p>
    <w:p w14:paraId="6D732354" w14:textId="77777777" w:rsidR="0086147E" w:rsidRPr="00E715E2" w:rsidRDefault="0086147E" w:rsidP="001C4B73">
      <w:pPr>
        <w:ind w:right="183"/>
        <w:rPr>
          <w:rStyle w:val="Pogrubienie"/>
          <w:b w:val="0"/>
          <w:sz w:val="20"/>
          <w:szCs w:val="20"/>
        </w:rPr>
      </w:pPr>
      <w:r w:rsidRPr="00E715E2">
        <w:rPr>
          <w:rStyle w:val="Pogrubienie"/>
          <w:b w:val="0"/>
          <w:sz w:val="20"/>
          <w:szCs w:val="20"/>
        </w:rPr>
        <w:t>Mury   należy    wykonywać    warstwami,    z    zachowaniem     prawidłowego   wiązania   i o grubości spoin, do pionu i sznura, z zachowaniem zgodności z rysunkiem co do odsadzek , wyskoków, otworów itp.</w:t>
      </w:r>
    </w:p>
    <w:p w14:paraId="751F36F0" w14:textId="77777777" w:rsidR="0086147E" w:rsidRPr="00E715E2" w:rsidRDefault="0086147E" w:rsidP="001C4B73">
      <w:pPr>
        <w:ind w:right="183"/>
        <w:rPr>
          <w:rStyle w:val="Pogrubienie"/>
          <w:b w:val="0"/>
          <w:sz w:val="20"/>
          <w:szCs w:val="20"/>
        </w:rPr>
      </w:pPr>
      <w:r w:rsidRPr="00E715E2">
        <w:rPr>
          <w:rStyle w:val="Pogrubienie"/>
          <w:b w:val="0"/>
          <w:sz w:val="20"/>
          <w:szCs w:val="20"/>
        </w:rPr>
        <w:t>W pierwszej kolejności należy wykonać mury nośne i słupy. Ścianki działowe grubości poniżej 1 cegły należy murować nie wcześniej niż po zakończeniu ścian głównych danej kondygnacji.</w:t>
      </w:r>
    </w:p>
    <w:p w14:paraId="498B84E8" w14:textId="77777777" w:rsidR="0086147E" w:rsidRPr="00E715E2" w:rsidRDefault="0086147E" w:rsidP="001C4B73">
      <w:pPr>
        <w:ind w:right="183"/>
        <w:rPr>
          <w:rStyle w:val="Pogrubienie"/>
          <w:b w:val="0"/>
          <w:sz w:val="20"/>
          <w:szCs w:val="20"/>
        </w:rPr>
      </w:pPr>
      <w:r w:rsidRPr="00E715E2">
        <w:rPr>
          <w:rStyle w:val="Pogrubienie"/>
          <w:b w:val="0"/>
          <w:sz w:val="20"/>
          <w:szCs w:val="20"/>
        </w:rPr>
        <w:t xml:space="preserve">Mury należy wznosić możliwie równomiernie na całej długości. Różnica poziomów poszczególnych części murów podczas wykonywania danego budynku nie powinna przekraczać </w:t>
      </w:r>
      <w:smartTag w:uri="urn:schemas-microsoft-com:office:smarttags" w:element="metricconverter">
        <w:smartTagPr>
          <w:attr w:name="ProductID" w:val="3 m"/>
        </w:smartTagPr>
        <w:r w:rsidRPr="00E715E2">
          <w:rPr>
            <w:rStyle w:val="Pogrubienie"/>
            <w:b w:val="0"/>
            <w:sz w:val="20"/>
            <w:szCs w:val="20"/>
          </w:rPr>
          <w:t>3 m</w:t>
        </w:r>
      </w:smartTag>
      <w:r w:rsidRPr="00E715E2">
        <w:rPr>
          <w:rStyle w:val="Pogrubienie"/>
          <w:b w:val="0"/>
          <w:sz w:val="20"/>
          <w:szCs w:val="20"/>
        </w:rPr>
        <w:t xml:space="preserve">. W miejscu połączenia murów wykonanych niejednocześnie należy stosować strzępia  </w:t>
      </w:r>
      <w:proofErr w:type="spellStart"/>
      <w:r w:rsidRPr="00E715E2">
        <w:rPr>
          <w:rStyle w:val="Pogrubienie"/>
          <w:b w:val="0"/>
          <w:sz w:val="20"/>
          <w:szCs w:val="20"/>
        </w:rPr>
        <w:t>zaz</w:t>
      </w:r>
      <w:r w:rsidR="005E46A8" w:rsidRPr="00E715E2">
        <w:rPr>
          <w:rStyle w:val="Pogrubienie"/>
          <w:b w:val="0"/>
          <w:sz w:val="20"/>
          <w:szCs w:val="20"/>
        </w:rPr>
        <w:t>ę</w:t>
      </w:r>
      <w:r w:rsidRPr="00E715E2">
        <w:rPr>
          <w:rStyle w:val="Pogrubienie"/>
          <w:b w:val="0"/>
          <w:sz w:val="20"/>
          <w:szCs w:val="20"/>
        </w:rPr>
        <w:t>bne</w:t>
      </w:r>
      <w:proofErr w:type="spellEnd"/>
      <w:r w:rsidRPr="00E715E2">
        <w:rPr>
          <w:rStyle w:val="Pogrubienie"/>
          <w:b w:val="0"/>
          <w:sz w:val="20"/>
          <w:szCs w:val="20"/>
        </w:rPr>
        <w:t xml:space="preserve"> końcowe. </w:t>
      </w:r>
    </w:p>
    <w:p w14:paraId="08768B88" w14:textId="77777777" w:rsidR="0086147E" w:rsidRPr="00E715E2" w:rsidRDefault="0086147E" w:rsidP="001C4B73">
      <w:pPr>
        <w:ind w:right="183"/>
        <w:rPr>
          <w:rStyle w:val="Pogrubienie"/>
          <w:b w:val="0"/>
          <w:sz w:val="20"/>
          <w:szCs w:val="20"/>
        </w:rPr>
      </w:pPr>
      <w:r w:rsidRPr="00E715E2">
        <w:rPr>
          <w:rStyle w:val="Pogrubienie"/>
          <w:b w:val="0"/>
          <w:sz w:val="20"/>
          <w:szCs w:val="20"/>
        </w:rPr>
        <w:t xml:space="preserve">Cegły lub inne elementy układane powinny być czyste i wolne od kurzu. Przy murowaniu cegłą suchą, zwłaszcza w okresie letnim, należy cegły przed ułożeniem w murze  polewać lub moczyć  wodą. </w:t>
      </w:r>
    </w:p>
    <w:p w14:paraId="46D38C50" w14:textId="77777777" w:rsidR="0086147E" w:rsidRPr="00E715E2" w:rsidRDefault="0086147E" w:rsidP="001C4B73">
      <w:pPr>
        <w:ind w:right="183"/>
        <w:rPr>
          <w:rStyle w:val="Pogrubienie"/>
          <w:b w:val="0"/>
          <w:sz w:val="20"/>
          <w:szCs w:val="20"/>
        </w:rPr>
      </w:pPr>
      <w:r w:rsidRPr="00E715E2">
        <w:rPr>
          <w:rStyle w:val="Pogrubienie"/>
          <w:b w:val="0"/>
          <w:sz w:val="20"/>
          <w:szCs w:val="20"/>
        </w:rPr>
        <w:t>Stosowanie cegły kilku rodzajów i klas jest dozwolone, jednak pod warunkiem przestrzegania  zasady, że każda ściana powinna być wykonana z cegły jednego wymiaru i jednej klasy.</w:t>
      </w:r>
    </w:p>
    <w:p w14:paraId="3CBAC3D6" w14:textId="77777777" w:rsidR="0086147E" w:rsidRPr="00E715E2" w:rsidRDefault="0086147E" w:rsidP="001C4B73">
      <w:pPr>
        <w:ind w:right="183"/>
        <w:rPr>
          <w:rStyle w:val="Pogrubienie"/>
          <w:b w:val="0"/>
          <w:sz w:val="20"/>
          <w:szCs w:val="20"/>
        </w:rPr>
      </w:pPr>
      <w:r w:rsidRPr="00E715E2">
        <w:rPr>
          <w:rStyle w:val="Pogrubienie"/>
          <w:b w:val="0"/>
          <w:sz w:val="20"/>
          <w:szCs w:val="20"/>
        </w:rPr>
        <w:t xml:space="preserve">Izolację wodoszczelną poziomą w budynkach murowanych należy zawsze wykonać na wysokości, co najmniej </w:t>
      </w:r>
      <w:smartTag w:uri="urn:schemas-microsoft-com:office:smarttags" w:element="metricconverter">
        <w:smartTagPr>
          <w:attr w:name="ProductID" w:val="15 cm"/>
        </w:smartTagPr>
        <w:r w:rsidRPr="00E715E2">
          <w:rPr>
            <w:rStyle w:val="Pogrubienie"/>
            <w:b w:val="0"/>
            <w:sz w:val="20"/>
            <w:szCs w:val="20"/>
          </w:rPr>
          <w:t>15 cm</w:t>
        </w:r>
      </w:smartTag>
      <w:r w:rsidRPr="00E715E2">
        <w:rPr>
          <w:rStyle w:val="Pogrubienie"/>
          <w:b w:val="0"/>
          <w:sz w:val="20"/>
          <w:szCs w:val="20"/>
        </w:rPr>
        <w:t xml:space="preserve"> nad terenem, niezależnie od poziomej izolacji wodoszczelnej murów fundamentowych</w:t>
      </w:r>
    </w:p>
    <w:p w14:paraId="63F7BC5C" w14:textId="77777777" w:rsidR="0086147E" w:rsidRPr="00E715E2" w:rsidRDefault="0086147E" w:rsidP="001C4B73">
      <w:pPr>
        <w:ind w:right="183"/>
        <w:rPr>
          <w:rStyle w:val="Pogrubienie"/>
          <w:b w:val="0"/>
          <w:sz w:val="20"/>
          <w:szCs w:val="20"/>
        </w:rPr>
      </w:pPr>
      <w:r w:rsidRPr="00E715E2">
        <w:rPr>
          <w:rStyle w:val="Pogrubienie"/>
          <w:b w:val="0"/>
          <w:sz w:val="20"/>
          <w:szCs w:val="20"/>
        </w:rPr>
        <w:t>Wnęki i bruzdy instalacyjne należy wykonywać jednocześnie ze wznoszeniem murów.</w:t>
      </w:r>
    </w:p>
    <w:p w14:paraId="32020A89" w14:textId="77777777" w:rsidR="0086147E" w:rsidRPr="00E715E2" w:rsidRDefault="0086147E" w:rsidP="001C4B73">
      <w:pPr>
        <w:ind w:right="183"/>
        <w:rPr>
          <w:rStyle w:val="Pogrubienie"/>
          <w:b w:val="0"/>
          <w:sz w:val="20"/>
          <w:szCs w:val="20"/>
        </w:rPr>
      </w:pPr>
      <w:r w:rsidRPr="00E715E2">
        <w:rPr>
          <w:rStyle w:val="Pogrubienie"/>
          <w:b w:val="0"/>
          <w:sz w:val="20"/>
          <w:szCs w:val="20"/>
        </w:rPr>
        <w:t>Konstrukcje murowe grubości mniejszej niż 1cegła mogą być wykonywane tylko przy temperaturze  powyżej 0</w:t>
      </w:r>
      <w:r w:rsidRPr="00E715E2">
        <w:rPr>
          <w:rStyle w:val="Pogrubienie"/>
          <w:b w:val="0"/>
          <w:sz w:val="20"/>
          <w:szCs w:val="20"/>
          <w:vertAlign w:val="superscript"/>
        </w:rPr>
        <w:t>o</w:t>
      </w:r>
      <w:r w:rsidRPr="00E715E2">
        <w:rPr>
          <w:rStyle w:val="Pogrubienie"/>
          <w:b w:val="0"/>
          <w:sz w:val="20"/>
          <w:szCs w:val="20"/>
        </w:rPr>
        <w:t xml:space="preserve">C </w:t>
      </w:r>
    </w:p>
    <w:p w14:paraId="135AFFF1" w14:textId="77777777" w:rsidR="0086147E" w:rsidRPr="00E715E2" w:rsidRDefault="0086147E" w:rsidP="001C4B73">
      <w:pPr>
        <w:ind w:right="183"/>
        <w:rPr>
          <w:rStyle w:val="Pogrubienie"/>
          <w:b w:val="0"/>
          <w:sz w:val="20"/>
          <w:szCs w:val="20"/>
        </w:rPr>
      </w:pPr>
      <w:r w:rsidRPr="00E715E2">
        <w:rPr>
          <w:rStyle w:val="Pogrubienie"/>
          <w:b w:val="0"/>
          <w:sz w:val="20"/>
          <w:szCs w:val="20"/>
        </w:rPr>
        <w:t xml:space="preserve">Wykonywanie konstrukcji murowych grubszych </w:t>
      </w:r>
      <w:r w:rsidR="003C675B" w:rsidRPr="00E715E2">
        <w:rPr>
          <w:rStyle w:val="Pogrubienie"/>
          <w:b w:val="0"/>
          <w:sz w:val="20"/>
          <w:szCs w:val="20"/>
        </w:rPr>
        <w:t>n</w:t>
      </w:r>
      <w:r w:rsidRPr="00E715E2">
        <w:rPr>
          <w:rStyle w:val="Pogrubienie"/>
          <w:b w:val="0"/>
          <w:sz w:val="20"/>
          <w:szCs w:val="20"/>
        </w:rPr>
        <w:t>iż 1 cegła dopuszcza się w temperaturze poniżej 0</w:t>
      </w:r>
      <w:r w:rsidRPr="00E715E2">
        <w:rPr>
          <w:rStyle w:val="Pogrubienie"/>
          <w:b w:val="0"/>
          <w:sz w:val="20"/>
          <w:szCs w:val="20"/>
          <w:vertAlign w:val="superscript"/>
        </w:rPr>
        <w:t>o</w:t>
      </w:r>
      <w:r w:rsidRPr="00E715E2">
        <w:rPr>
          <w:rStyle w:val="Pogrubienie"/>
          <w:b w:val="0"/>
          <w:sz w:val="20"/>
          <w:szCs w:val="20"/>
        </w:rPr>
        <w:t>C pod warunkiem zastosowania środków umożliwiających wiązanie i twardnienie zaprawy, określonych w wytycznych wykonywania robót budowlano montażowych w okresie zimowym.</w:t>
      </w:r>
    </w:p>
    <w:p w14:paraId="25196FAF" w14:textId="77777777" w:rsidR="0086147E" w:rsidRPr="00E715E2" w:rsidRDefault="0086147E" w:rsidP="001C4B73">
      <w:pPr>
        <w:ind w:right="183"/>
        <w:rPr>
          <w:rStyle w:val="Pogrubienie"/>
          <w:b w:val="0"/>
          <w:sz w:val="20"/>
          <w:szCs w:val="20"/>
        </w:rPr>
      </w:pPr>
      <w:r w:rsidRPr="00E715E2">
        <w:rPr>
          <w:rStyle w:val="Pogrubienie"/>
          <w:b w:val="0"/>
          <w:sz w:val="20"/>
          <w:szCs w:val="20"/>
        </w:rPr>
        <w:t>W przypadku przerwania robót na okres zimowy     lub z innych przyczyn, wierzchnie warstwy murów powinny być zabezpieczone przed działaniem czynników atmosferycznych. Przy wznawianiu robót należy sprawdzić stan techniczny murów, łącznie ze zdjęciem wierzchniej warstwy cegieł i uszkodzonej zaprawy.</w:t>
      </w:r>
    </w:p>
    <w:p w14:paraId="5BDE49B7" w14:textId="77777777" w:rsidR="0086147E" w:rsidRPr="00E715E2" w:rsidRDefault="0086147E" w:rsidP="001C4B73">
      <w:pPr>
        <w:ind w:right="183"/>
        <w:rPr>
          <w:rStyle w:val="Pogrubienie"/>
          <w:b w:val="0"/>
          <w:sz w:val="20"/>
          <w:szCs w:val="20"/>
        </w:rPr>
      </w:pPr>
      <w:r w:rsidRPr="00E715E2">
        <w:rPr>
          <w:rStyle w:val="Pogrubienie"/>
          <w:b w:val="0"/>
          <w:sz w:val="20"/>
          <w:szCs w:val="20"/>
        </w:rPr>
        <w:t>W zwykłych murach ceglanych, jeżeli nie ma szczególnych wymagań należy przyjmować grubość normową spoiny:</w:t>
      </w:r>
    </w:p>
    <w:p w14:paraId="79BED3B5" w14:textId="77777777" w:rsidR="0086147E" w:rsidRPr="00E715E2" w:rsidRDefault="0086147E" w:rsidP="001C4B73">
      <w:pPr>
        <w:ind w:right="183"/>
        <w:rPr>
          <w:rStyle w:val="Pogrubienie"/>
          <w:b w:val="0"/>
          <w:sz w:val="20"/>
          <w:szCs w:val="20"/>
        </w:rPr>
      </w:pPr>
      <w:r w:rsidRPr="00E715E2">
        <w:rPr>
          <w:rStyle w:val="Pogrubienie"/>
          <w:b w:val="0"/>
          <w:sz w:val="20"/>
          <w:szCs w:val="20"/>
        </w:rPr>
        <w:t xml:space="preserve">a/12 mm w spoinach poziomych przy czym grubość maksymalna nie powinna przekraczać </w:t>
      </w:r>
      <w:smartTag w:uri="urn:schemas-microsoft-com:office:smarttags" w:element="metricconverter">
        <w:smartTagPr>
          <w:attr w:name="ProductID" w:val="17 mm"/>
        </w:smartTagPr>
        <w:r w:rsidRPr="00E715E2">
          <w:rPr>
            <w:rStyle w:val="Pogrubienie"/>
            <w:b w:val="0"/>
            <w:sz w:val="20"/>
            <w:szCs w:val="20"/>
          </w:rPr>
          <w:t>17 mm</w:t>
        </w:r>
      </w:smartTag>
      <w:r w:rsidRPr="00E715E2">
        <w:rPr>
          <w:rStyle w:val="Pogrubienie"/>
          <w:b w:val="0"/>
          <w:sz w:val="20"/>
          <w:szCs w:val="20"/>
        </w:rPr>
        <w:t xml:space="preserve">, a minimalna </w:t>
      </w:r>
      <w:smartTag w:uri="urn:schemas-microsoft-com:office:smarttags" w:element="metricconverter">
        <w:smartTagPr>
          <w:attr w:name="ProductID" w:val="10 mm"/>
        </w:smartTagPr>
        <w:r w:rsidRPr="00E715E2">
          <w:rPr>
            <w:rStyle w:val="Pogrubienie"/>
            <w:b w:val="0"/>
            <w:sz w:val="20"/>
            <w:szCs w:val="20"/>
          </w:rPr>
          <w:t>10 mm</w:t>
        </w:r>
      </w:smartTag>
      <w:r w:rsidRPr="00E715E2">
        <w:rPr>
          <w:rStyle w:val="Pogrubienie"/>
          <w:b w:val="0"/>
          <w:sz w:val="20"/>
          <w:szCs w:val="20"/>
        </w:rPr>
        <w:t>.</w:t>
      </w:r>
    </w:p>
    <w:p w14:paraId="28CCCBFA" w14:textId="77777777" w:rsidR="0086147E" w:rsidRPr="00E715E2" w:rsidRDefault="0086147E" w:rsidP="001C4B73">
      <w:pPr>
        <w:ind w:right="183"/>
        <w:rPr>
          <w:rStyle w:val="Pogrubienie"/>
          <w:b w:val="0"/>
          <w:sz w:val="20"/>
          <w:szCs w:val="20"/>
        </w:rPr>
      </w:pPr>
      <w:r w:rsidRPr="00E715E2">
        <w:rPr>
          <w:rStyle w:val="Pogrubienie"/>
          <w:b w:val="0"/>
          <w:sz w:val="20"/>
          <w:szCs w:val="20"/>
        </w:rPr>
        <w:t xml:space="preserve">b/10 mm w spoinach pionowych podłużnych i porzecznych , przy czym grubość maksymalna nie powinna przekraczać </w:t>
      </w:r>
      <w:smartTag w:uri="urn:schemas-microsoft-com:office:smarttags" w:element="metricconverter">
        <w:smartTagPr>
          <w:attr w:name="ProductID" w:val="15 mm"/>
        </w:smartTagPr>
        <w:r w:rsidRPr="00E715E2">
          <w:rPr>
            <w:rStyle w:val="Pogrubienie"/>
            <w:b w:val="0"/>
            <w:sz w:val="20"/>
            <w:szCs w:val="20"/>
          </w:rPr>
          <w:t>15 mm</w:t>
        </w:r>
      </w:smartTag>
      <w:r w:rsidRPr="00E715E2">
        <w:rPr>
          <w:rStyle w:val="Pogrubienie"/>
          <w:b w:val="0"/>
          <w:sz w:val="20"/>
          <w:szCs w:val="20"/>
        </w:rPr>
        <w:t xml:space="preserve"> a minimalna </w:t>
      </w:r>
      <w:smartTag w:uri="urn:schemas-microsoft-com:office:smarttags" w:element="metricconverter">
        <w:smartTagPr>
          <w:attr w:name="ProductID" w:val="5 mm"/>
        </w:smartTagPr>
        <w:r w:rsidRPr="00E715E2">
          <w:rPr>
            <w:rStyle w:val="Pogrubienie"/>
            <w:b w:val="0"/>
            <w:sz w:val="20"/>
            <w:szCs w:val="20"/>
          </w:rPr>
          <w:t>5 mm</w:t>
        </w:r>
      </w:smartTag>
      <w:r w:rsidRPr="00E715E2">
        <w:rPr>
          <w:rStyle w:val="Pogrubienie"/>
          <w:b w:val="0"/>
          <w:sz w:val="20"/>
          <w:szCs w:val="20"/>
        </w:rPr>
        <w:t>.</w:t>
      </w:r>
    </w:p>
    <w:p w14:paraId="53BA0E29" w14:textId="77777777" w:rsidR="0086147E" w:rsidRPr="00E715E2" w:rsidRDefault="0086147E" w:rsidP="001C4B73">
      <w:pPr>
        <w:ind w:right="183"/>
        <w:rPr>
          <w:rStyle w:val="Pogrubienie"/>
          <w:b w:val="0"/>
          <w:sz w:val="20"/>
          <w:szCs w:val="20"/>
        </w:rPr>
      </w:pPr>
      <w:r w:rsidRPr="00E715E2">
        <w:rPr>
          <w:rStyle w:val="Pogrubienie"/>
          <w:b w:val="0"/>
          <w:sz w:val="20"/>
          <w:szCs w:val="20"/>
        </w:rPr>
        <w:t>Szybkość wznoszenia murów powinna by ć taka, aby najkrótszy okres od rozpoczęcia muru następnej kondygnacji odpowiadał wymaganiom.</w:t>
      </w:r>
    </w:p>
    <w:p w14:paraId="23BE1AA8" w14:textId="77777777" w:rsidR="0086147E" w:rsidRPr="00E715E2" w:rsidRDefault="0086147E" w:rsidP="001C4B73">
      <w:pPr>
        <w:ind w:right="183"/>
        <w:rPr>
          <w:rStyle w:val="Pogrubienie"/>
          <w:b w:val="0"/>
          <w:sz w:val="20"/>
          <w:szCs w:val="20"/>
        </w:rPr>
      </w:pPr>
      <w:r w:rsidRPr="00E715E2">
        <w:rPr>
          <w:rStyle w:val="Pogrubienie"/>
          <w:b w:val="0"/>
          <w:sz w:val="20"/>
          <w:szCs w:val="20"/>
        </w:rPr>
        <w:t>-  Średnia temperatura powietrza w okresach wznoszenia murów nie powinna być niższa od +</w:t>
      </w:r>
      <w:smartTag w:uri="urn:schemas-microsoft-com:office:smarttags" w:element="metricconverter">
        <w:smartTagPr>
          <w:attr w:name="ProductID" w:val="100C"/>
        </w:smartTagPr>
        <w:r w:rsidRPr="00E715E2">
          <w:rPr>
            <w:rStyle w:val="Pogrubienie"/>
            <w:b w:val="0"/>
            <w:sz w:val="20"/>
            <w:szCs w:val="20"/>
          </w:rPr>
          <w:t>100C</w:t>
        </w:r>
      </w:smartTag>
      <w:r w:rsidRPr="00E715E2">
        <w:rPr>
          <w:rStyle w:val="Pogrubienie"/>
          <w:b w:val="0"/>
          <w:sz w:val="20"/>
          <w:szCs w:val="20"/>
        </w:rPr>
        <w:t xml:space="preserve">. W przypadku temperatury niższej okresy te powinny ulec odpowiedniemu wydłużaniu. </w:t>
      </w:r>
    </w:p>
    <w:p w14:paraId="4F1157C0" w14:textId="77777777" w:rsidR="0086147E" w:rsidRPr="00E715E2" w:rsidRDefault="0086147E" w:rsidP="001C4B73">
      <w:pPr>
        <w:ind w:right="183"/>
        <w:rPr>
          <w:rStyle w:val="Pogrubienie"/>
          <w:b w:val="0"/>
          <w:sz w:val="20"/>
          <w:szCs w:val="20"/>
        </w:rPr>
      </w:pPr>
      <w:r w:rsidRPr="00E715E2">
        <w:rPr>
          <w:rStyle w:val="Pogrubienie"/>
          <w:b w:val="0"/>
          <w:sz w:val="20"/>
          <w:szCs w:val="20"/>
        </w:rPr>
        <w:t>Mury z betonowych pustaków należy układać z zachowaniem prawidłowego wiązania poszczególnych warstw od pionu i poziomu i przykryciem pionowych spoin między pustakami warstwy dolnej przez pustaki warstwy górnej.  Przed przystąpieniem do murowania należy cegły oczyścić z kurzu. Przy stosowaniu zaprawy cementowej do murowania silnie obciążonych filarów lub ścian  należy pustaki przed wmurowaniem dobrze zwilżyć wodą.</w:t>
      </w:r>
    </w:p>
    <w:p w14:paraId="67604DD8" w14:textId="77777777" w:rsidR="0086147E" w:rsidRPr="00E715E2" w:rsidRDefault="0086147E" w:rsidP="001C4B73">
      <w:pPr>
        <w:ind w:right="183"/>
        <w:rPr>
          <w:rStyle w:val="Pogrubienie"/>
          <w:b w:val="0"/>
          <w:sz w:val="20"/>
          <w:szCs w:val="20"/>
        </w:rPr>
      </w:pPr>
      <w:r w:rsidRPr="00E715E2">
        <w:rPr>
          <w:rStyle w:val="Pogrubienie"/>
          <w:b w:val="0"/>
          <w:sz w:val="20"/>
          <w:szCs w:val="20"/>
        </w:rPr>
        <w:t xml:space="preserve">Grubość spoiny poziomej  może się wahać w granicach od10 do </w:t>
      </w:r>
      <w:smartTag w:uri="urn:schemas-microsoft-com:office:smarttags" w:element="metricconverter">
        <w:smartTagPr>
          <w:attr w:name="ProductID" w:val="15 mm"/>
        </w:smartTagPr>
        <w:r w:rsidRPr="00E715E2">
          <w:rPr>
            <w:rStyle w:val="Pogrubienie"/>
            <w:b w:val="0"/>
            <w:sz w:val="20"/>
            <w:szCs w:val="20"/>
          </w:rPr>
          <w:t>15 mm</w:t>
        </w:r>
      </w:smartTag>
      <w:r w:rsidRPr="00E715E2">
        <w:rPr>
          <w:rStyle w:val="Pogrubienie"/>
          <w:b w:val="0"/>
          <w:sz w:val="20"/>
          <w:szCs w:val="20"/>
        </w:rPr>
        <w:t xml:space="preserve">, a grubość spoin pionowych – od 10 do </w:t>
      </w:r>
      <w:smartTag w:uri="urn:schemas-microsoft-com:office:smarttags" w:element="metricconverter">
        <w:smartTagPr>
          <w:attr w:name="ProductID" w:val="20 mm"/>
        </w:smartTagPr>
        <w:r w:rsidRPr="00E715E2">
          <w:rPr>
            <w:rStyle w:val="Pogrubienie"/>
            <w:b w:val="0"/>
            <w:sz w:val="20"/>
            <w:szCs w:val="20"/>
          </w:rPr>
          <w:t>20 mm</w:t>
        </w:r>
      </w:smartTag>
    </w:p>
    <w:p w14:paraId="7497434A" w14:textId="77777777" w:rsidR="0086147E" w:rsidRPr="00E715E2" w:rsidRDefault="0086147E" w:rsidP="001C4B73">
      <w:pPr>
        <w:ind w:right="183"/>
        <w:rPr>
          <w:rStyle w:val="Pogrubienie"/>
          <w:b w:val="0"/>
          <w:sz w:val="20"/>
          <w:szCs w:val="20"/>
        </w:rPr>
      </w:pPr>
      <w:r w:rsidRPr="00E715E2">
        <w:rPr>
          <w:rStyle w:val="Pogrubienie"/>
          <w:b w:val="0"/>
          <w:sz w:val="20"/>
          <w:szCs w:val="20"/>
        </w:rPr>
        <w:t>Wnęki i bruzdy dla instalacji należy wykonywać jednocześnie ze wznoszeniem muru.</w:t>
      </w:r>
    </w:p>
    <w:p w14:paraId="36E5DCD0" w14:textId="77777777" w:rsidR="0086147E" w:rsidRPr="00E715E2" w:rsidRDefault="0086147E" w:rsidP="001C4B73">
      <w:pPr>
        <w:pStyle w:val="Nagwek2"/>
        <w:numPr>
          <w:ilvl w:val="0"/>
          <w:numId w:val="0"/>
        </w:numPr>
        <w:ind w:right="183"/>
        <w:jc w:val="left"/>
        <w:rPr>
          <w:sz w:val="24"/>
          <w:szCs w:val="24"/>
        </w:rPr>
      </w:pPr>
      <w:bookmarkStart w:id="77" w:name="_Toc83086443"/>
      <w:bookmarkStart w:id="78" w:name="_Toc93666878"/>
      <w:r w:rsidRPr="00E715E2">
        <w:rPr>
          <w:sz w:val="24"/>
          <w:szCs w:val="24"/>
        </w:rPr>
        <w:t>6. ODBIORY  ROBÓT MUROWYCH</w:t>
      </w:r>
      <w:bookmarkEnd w:id="77"/>
      <w:bookmarkEnd w:id="78"/>
    </w:p>
    <w:p w14:paraId="2B54DA8D" w14:textId="77777777" w:rsidR="0086147E" w:rsidRPr="00E715E2" w:rsidRDefault="0086147E" w:rsidP="001C4B73">
      <w:pPr>
        <w:pStyle w:val="Nagwek3"/>
        <w:numPr>
          <w:ilvl w:val="0"/>
          <w:numId w:val="0"/>
        </w:numPr>
        <w:ind w:left="915" w:right="183" w:hanging="360"/>
        <w:rPr>
          <w:sz w:val="22"/>
          <w:szCs w:val="22"/>
        </w:rPr>
      </w:pPr>
      <w:bookmarkStart w:id="79" w:name="_Toc93666879"/>
      <w:r w:rsidRPr="00E715E2">
        <w:rPr>
          <w:sz w:val="22"/>
          <w:szCs w:val="22"/>
        </w:rPr>
        <w:t>6.1 Podstawy odbioru robót murowych</w:t>
      </w:r>
      <w:bookmarkEnd w:id="79"/>
    </w:p>
    <w:p w14:paraId="71511588" w14:textId="77777777" w:rsidR="0086147E" w:rsidRPr="00E715E2" w:rsidRDefault="0086147E" w:rsidP="001C4B73">
      <w:pPr>
        <w:ind w:right="183"/>
        <w:rPr>
          <w:sz w:val="20"/>
          <w:szCs w:val="20"/>
        </w:rPr>
      </w:pPr>
      <w:r w:rsidRPr="00E715E2">
        <w:rPr>
          <w:sz w:val="20"/>
          <w:szCs w:val="20"/>
        </w:rPr>
        <w:t>Podstawą dla odbioru robót murowych powinny stanowić następujące dokumenty:</w:t>
      </w:r>
    </w:p>
    <w:p w14:paraId="4EB3F918" w14:textId="77777777" w:rsidR="0086147E" w:rsidRPr="00E715E2" w:rsidRDefault="0086147E" w:rsidP="001C4B73">
      <w:pPr>
        <w:ind w:right="183"/>
        <w:rPr>
          <w:sz w:val="20"/>
          <w:szCs w:val="20"/>
        </w:rPr>
      </w:pPr>
      <w:r w:rsidRPr="00E715E2">
        <w:rPr>
          <w:sz w:val="20"/>
          <w:szCs w:val="20"/>
        </w:rPr>
        <w:t>a/  zatwierdzona dokumentacja techniczna</w:t>
      </w:r>
    </w:p>
    <w:p w14:paraId="6967DCC4" w14:textId="77777777" w:rsidR="0086147E" w:rsidRPr="00E715E2" w:rsidRDefault="0086147E" w:rsidP="001C4B73">
      <w:pPr>
        <w:ind w:right="183"/>
        <w:rPr>
          <w:sz w:val="20"/>
          <w:szCs w:val="20"/>
        </w:rPr>
      </w:pPr>
      <w:r w:rsidRPr="00E715E2">
        <w:rPr>
          <w:sz w:val="20"/>
          <w:szCs w:val="20"/>
        </w:rPr>
        <w:t>b/  dziennik budowy</w:t>
      </w:r>
    </w:p>
    <w:p w14:paraId="508D3D3E" w14:textId="77777777" w:rsidR="0086147E" w:rsidRPr="00E715E2" w:rsidRDefault="0086147E" w:rsidP="001C4B73">
      <w:pPr>
        <w:ind w:right="183"/>
        <w:rPr>
          <w:sz w:val="20"/>
          <w:szCs w:val="20"/>
        </w:rPr>
      </w:pPr>
      <w:r w:rsidRPr="00E715E2">
        <w:rPr>
          <w:sz w:val="20"/>
          <w:szCs w:val="20"/>
        </w:rPr>
        <w:t>c/ zaświadczenie o jakości materiałów i wyrobów dostarczonych na budowę przez producentów</w:t>
      </w:r>
    </w:p>
    <w:p w14:paraId="55735EE5" w14:textId="77777777" w:rsidR="0086147E" w:rsidRPr="00E715E2" w:rsidRDefault="0086147E" w:rsidP="001C4B73">
      <w:pPr>
        <w:ind w:right="183"/>
        <w:rPr>
          <w:sz w:val="20"/>
          <w:szCs w:val="20"/>
        </w:rPr>
      </w:pPr>
      <w:r w:rsidRPr="00E715E2">
        <w:rPr>
          <w:sz w:val="20"/>
          <w:szCs w:val="20"/>
        </w:rPr>
        <w:t>d/  protokoły odbioru poszczególnych etapów robót szczególnie zanikających,  jeżeli roboty te nie były odnotowane w dzienniku budowy</w:t>
      </w:r>
    </w:p>
    <w:p w14:paraId="460C5C32" w14:textId="77777777" w:rsidR="0086147E" w:rsidRPr="00E715E2" w:rsidRDefault="0086147E" w:rsidP="001C4B73">
      <w:pPr>
        <w:ind w:right="183"/>
        <w:rPr>
          <w:sz w:val="20"/>
          <w:szCs w:val="20"/>
        </w:rPr>
      </w:pPr>
      <w:r w:rsidRPr="00E715E2">
        <w:rPr>
          <w:sz w:val="20"/>
          <w:szCs w:val="20"/>
        </w:rPr>
        <w:t>e/  protok</w:t>
      </w:r>
      <w:r w:rsidR="00BC0C40" w:rsidRPr="00E715E2">
        <w:rPr>
          <w:sz w:val="20"/>
          <w:szCs w:val="20"/>
        </w:rPr>
        <w:t>o</w:t>
      </w:r>
      <w:r w:rsidRPr="00E715E2">
        <w:rPr>
          <w:sz w:val="20"/>
          <w:szCs w:val="20"/>
        </w:rPr>
        <w:t>ły odbioru materiałów i wyrobów</w:t>
      </w:r>
    </w:p>
    <w:p w14:paraId="6339BE4F" w14:textId="77777777" w:rsidR="0086147E" w:rsidRPr="00E715E2" w:rsidRDefault="0086147E" w:rsidP="001C4B73">
      <w:pPr>
        <w:ind w:right="183"/>
        <w:rPr>
          <w:sz w:val="20"/>
          <w:szCs w:val="20"/>
        </w:rPr>
      </w:pPr>
      <w:r w:rsidRPr="00E715E2">
        <w:rPr>
          <w:sz w:val="20"/>
          <w:szCs w:val="20"/>
        </w:rPr>
        <w:t>f/   wyniki badań laboratoryjnych materiałów i wyrobów,  jeżeli takie były zalecane</w:t>
      </w:r>
    </w:p>
    <w:p w14:paraId="3946B5DD" w14:textId="77777777" w:rsidR="0086147E" w:rsidRPr="00E715E2" w:rsidRDefault="0086147E" w:rsidP="001C4B73">
      <w:pPr>
        <w:ind w:right="183"/>
        <w:rPr>
          <w:sz w:val="20"/>
          <w:szCs w:val="20"/>
        </w:rPr>
      </w:pPr>
      <w:r w:rsidRPr="00E715E2">
        <w:rPr>
          <w:sz w:val="20"/>
          <w:szCs w:val="20"/>
        </w:rPr>
        <w:t>g/  ekspertyzy techniczne w przypadku, gdy były wykonywane przed odbiorem budynku</w:t>
      </w:r>
    </w:p>
    <w:p w14:paraId="68BBBEF7" w14:textId="77777777" w:rsidR="0086147E" w:rsidRPr="00E715E2" w:rsidRDefault="0086147E" w:rsidP="001C4B73">
      <w:pPr>
        <w:ind w:right="183"/>
        <w:rPr>
          <w:sz w:val="20"/>
          <w:szCs w:val="20"/>
        </w:rPr>
      </w:pPr>
      <w:r w:rsidRPr="00E715E2">
        <w:rPr>
          <w:sz w:val="20"/>
          <w:szCs w:val="20"/>
        </w:rPr>
        <w:t>Odbiór robót murowych powinien się odbywać przed wykonaniem tynków i innych robót wykończeniowych, ale po osadzeniu stolarki (ościeżnic).</w:t>
      </w:r>
    </w:p>
    <w:p w14:paraId="059A0837" w14:textId="77777777" w:rsidR="0086147E" w:rsidRPr="00E715E2" w:rsidRDefault="0086147E" w:rsidP="001C4B73">
      <w:pPr>
        <w:pStyle w:val="Nagwek3"/>
        <w:numPr>
          <w:ilvl w:val="0"/>
          <w:numId w:val="0"/>
        </w:numPr>
        <w:ind w:left="915" w:right="183" w:hanging="360"/>
        <w:rPr>
          <w:sz w:val="22"/>
          <w:szCs w:val="22"/>
        </w:rPr>
      </w:pPr>
      <w:bookmarkStart w:id="80" w:name="_Toc93666880"/>
      <w:r w:rsidRPr="00E715E2">
        <w:rPr>
          <w:sz w:val="22"/>
          <w:szCs w:val="22"/>
        </w:rPr>
        <w:t>6.2 Odbiór murów z cegły, bloczków betonowych.</w:t>
      </w:r>
      <w:bookmarkEnd w:id="80"/>
    </w:p>
    <w:p w14:paraId="0139CA7A" w14:textId="77777777" w:rsidR="0086147E" w:rsidRPr="00E715E2" w:rsidRDefault="0086147E" w:rsidP="001C4B73">
      <w:pPr>
        <w:ind w:right="183"/>
        <w:jc w:val="left"/>
        <w:rPr>
          <w:sz w:val="20"/>
          <w:szCs w:val="20"/>
        </w:rPr>
      </w:pPr>
      <w:r w:rsidRPr="00E715E2">
        <w:rPr>
          <w:sz w:val="20"/>
          <w:szCs w:val="20"/>
        </w:rPr>
        <w:t>Mury z bloczków betonowych silikatowych powinny być wykonywane zgodnie z zasadami sztuki budowlanej, wymogami aktualnych norm i instrukcji oraz niniejszych warunków wykonania robót.</w:t>
      </w:r>
    </w:p>
    <w:p w14:paraId="2119490B" w14:textId="77777777" w:rsidR="0086147E" w:rsidRPr="00E715E2" w:rsidRDefault="0086147E" w:rsidP="001C4B73">
      <w:pPr>
        <w:ind w:right="183"/>
        <w:jc w:val="left"/>
        <w:rPr>
          <w:sz w:val="20"/>
          <w:szCs w:val="20"/>
        </w:rPr>
      </w:pPr>
      <w:r w:rsidRPr="00E715E2">
        <w:rPr>
          <w:sz w:val="20"/>
          <w:szCs w:val="20"/>
        </w:rPr>
        <w:t>Największe dopuszczalne odchyłki wymiarów murów z cegły , bloczków betonowych powinny odpowiadać wymaganiom określonym w tablicy 6.</w:t>
      </w:r>
    </w:p>
    <w:p w14:paraId="6213F09B" w14:textId="77777777" w:rsidR="0086147E" w:rsidRPr="00E715E2" w:rsidRDefault="0086147E" w:rsidP="001C4B73">
      <w:pPr>
        <w:ind w:right="183"/>
        <w:jc w:val="left"/>
        <w:rPr>
          <w:sz w:val="20"/>
          <w:szCs w:val="20"/>
        </w:rPr>
      </w:pPr>
      <w:r w:rsidRPr="00E715E2">
        <w:rPr>
          <w:sz w:val="20"/>
          <w:szCs w:val="20"/>
        </w:rPr>
        <w:t>Sprawdzenie  jakości cegieł i bloczków należy przeprowadzać pośrednio na podstawie wpisów do dziennika budowy i innych dokumentów stwierdzających zgodność cech użytych materiałów z wymogami dokumentacji technicznej oraz z odnośnymi normami.</w:t>
      </w:r>
    </w:p>
    <w:p w14:paraId="320245D6" w14:textId="77777777" w:rsidR="0086147E" w:rsidRPr="00E715E2" w:rsidRDefault="0086147E" w:rsidP="001C4B73">
      <w:pPr>
        <w:ind w:right="183"/>
        <w:jc w:val="left"/>
        <w:rPr>
          <w:sz w:val="20"/>
          <w:szCs w:val="20"/>
        </w:rPr>
      </w:pPr>
      <w:r w:rsidRPr="00E715E2">
        <w:rPr>
          <w:sz w:val="20"/>
          <w:szCs w:val="20"/>
        </w:rPr>
        <w:t>Badania techniczne przy odbiorze murów należy przeprowadzić zgodnie z wymogami obowiązujących norm</w:t>
      </w:r>
    </w:p>
    <w:p w14:paraId="1C3DE488" w14:textId="77777777" w:rsidR="00724AB7" w:rsidRPr="00E715E2" w:rsidRDefault="00724AB7">
      <w:pPr>
        <w:widowControl/>
        <w:spacing w:before="0" w:after="200" w:line="276" w:lineRule="auto"/>
        <w:ind w:left="0" w:right="0" w:firstLine="0"/>
        <w:jc w:val="left"/>
        <w:rPr>
          <w:b/>
          <w:sz w:val="20"/>
          <w:szCs w:val="20"/>
        </w:rPr>
      </w:pPr>
      <w:r w:rsidRPr="00E715E2">
        <w:rPr>
          <w:b/>
          <w:sz w:val="20"/>
          <w:szCs w:val="20"/>
        </w:rPr>
        <w:br w:type="page"/>
      </w:r>
    </w:p>
    <w:p w14:paraId="0D74FB51" w14:textId="77777777" w:rsidR="0086147E" w:rsidRPr="00E715E2" w:rsidRDefault="0086147E" w:rsidP="001C4B73">
      <w:pPr>
        <w:ind w:right="183"/>
        <w:jc w:val="left"/>
        <w:rPr>
          <w:sz w:val="20"/>
          <w:szCs w:val="20"/>
        </w:rPr>
      </w:pPr>
      <w:r w:rsidRPr="00E715E2">
        <w:rPr>
          <w:b/>
          <w:sz w:val="20"/>
          <w:szCs w:val="20"/>
        </w:rPr>
        <w:t>Tablica 6</w:t>
      </w:r>
      <w:r w:rsidRPr="00E715E2">
        <w:rPr>
          <w:sz w:val="20"/>
          <w:szCs w:val="20"/>
        </w:rPr>
        <w:t>. Dopuszczalne odchyłki wymiarów dla murów z cegły i pustaków ceramicznych oraz elementów z betonu komórkowego</w:t>
      </w:r>
    </w:p>
    <w:p w14:paraId="5BDA17F5" w14:textId="77777777" w:rsidR="0086147E" w:rsidRPr="00E715E2" w:rsidRDefault="0086147E" w:rsidP="001C4B73">
      <w:pPr>
        <w:ind w:right="183"/>
        <w:rPr>
          <w:sz w:val="20"/>
          <w:szCs w:val="20"/>
        </w:rPr>
      </w:pPr>
    </w:p>
    <w:tbl>
      <w:tblPr>
        <w:tblW w:w="96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070"/>
        <w:gridCol w:w="1746"/>
        <w:gridCol w:w="1464"/>
        <w:gridCol w:w="1580"/>
        <w:gridCol w:w="2052"/>
      </w:tblGrid>
      <w:tr w:rsidR="0086147E" w:rsidRPr="00E715E2" w14:paraId="6B7DD137" w14:textId="77777777" w:rsidTr="00A074BC">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58D6016C" w14:textId="77777777" w:rsidR="0086147E" w:rsidRPr="00E715E2" w:rsidRDefault="0086147E" w:rsidP="001C4B73">
            <w:pPr>
              <w:ind w:right="183" w:hanging="64"/>
              <w:rPr>
                <w:sz w:val="20"/>
                <w:szCs w:val="18"/>
              </w:rPr>
            </w:pPr>
            <w:proofErr w:type="spellStart"/>
            <w:r w:rsidRPr="00E715E2">
              <w:rPr>
                <w:sz w:val="20"/>
                <w:szCs w:val="18"/>
              </w:rPr>
              <w:t>Lp</w:t>
            </w:r>
            <w:proofErr w:type="spellEnd"/>
          </w:p>
        </w:tc>
        <w:tc>
          <w:tcPr>
            <w:tcW w:w="3816" w:type="dxa"/>
            <w:gridSpan w:val="2"/>
            <w:vMerge w:val="restart"/>
            <w:tcBorders>
              <w:top w:val="single" w:sz="4" w:space="0" w:color="auto"/>
              <w:left w:val="single" w:sz="4" w:space="0" w:color="auto"/>
              <w:bottom w:val="single" w:sz="4" w:space="0" w:color="auto"/>
              <w:right w:val="single" w:sz="4" w:space="0" w:color="auto"/>
            </w:tcBorders>
            <w:vAlign w:val="center"/>
          </w:tcPr>
          <w:p w14:paraId="250169E6" w14:textId="77777777" w:rsidR="0086147E" w:rsidRPr="00E715E2" w:rsidRDefault="0086147E" w:rsidP="001C4B73">
            <w:pPr>
              <w:ind w:right="183"/>
              <w:rPr>
                <w:sz w:val="20"/>
                <w:szCs w:val="18"/>
              </w:rPr>
            </w:pPr>
            <w:r w:rsidRPr="00E715E2">
              <w:rPr>
                <w:sz w:val="20"/>
                <w:szCs w:val="18"/>
              </w:rPr>
              <w:t>Rodzaje odchyłek</w:t>
            </w:r>
          </w:p>
        </w:tc>
        <w:tc>
          <w:tcPr>
            <w:tcW w:w="5096" w:type="dxa"/>
            <w:gridSpan w:val="3"/>
            <w:tcBorders>
              <w:top w:val="single" w:sz="4" w:space="0" w:color="auto"/>
              <w:left w:val="single" w:sz="4" w:space="0" w:color="auto"/>
              <w:bottom w:val="single" w:sz="4" w:space="0" w:color="auto"/>
              <w:right w:val="single" w:sz="4" w:space="0" w:color="auto"/>
            </w:tcBorders>
            <w:vAlign w:val="center"/>
          </w:tcPr>
          <w:p w14:paraId="424851FB" w14:textId="77777777" w:rsidR="0086147E" w:rsidRPr="00E715E2" w:rsidRDefault="0086147E" w:rsidP="001C4B73">
            <w:pPr>
              <w:ind w:right="183"/>
              <w:rPr>
                <w:sz w:val="20"/>
                <w:szCs w:val="18"/>
              </w:rPr>
            </w:pPr>
            <w:r w:rsidRPr="00E715E2">
              <w:rPr>
                <w:sz w:val="20"/>
                <w:szCs w:val="18"/>
              </w:rPr>
              <w:t>Dopuszczalne odchyłki dla murów [mm]</w:t>
            </w:r>
          </w:p>
        </w:tc>
      </w:tr>
      <w:tr w:rsidR="0086147E" w:rsidRPr="00E715E2" w14:paraId="5D792D3E" w14:textId="77777777"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54D00C50" w14:textId="77777777" w:rsidR="0086147E" w:rsidRPr="00E715E2" w:rsidRDefault="0086147E" w:rsidP="001C4B73">
            <w:pPr>
              <w:ind w:right="183"/>
              <w:rPr>
                <w:sz w:val="20"/>
                <w:szCs w:val="18"/>
              </w:rPr>
            </w:pPr>
          </w:p>
        </w:tc>
        <w:tc>
          <w:tcPr>
            <w:tcW w:w="3816" w:type="dxa"/>
            <w:gridSpan w:val="2"/>
            <w:vMerge/>
            <w:tcBorders>
              <w:top w:val="single" w:sz="4" w:space="0" w:color="auto"/>
              <w:left w:val="single" w:sz="4" w:space="0" w:color="auto"/>
              <w:bottom w:val="single" w:sz="4" w:space="0" w:color="auto"/>
              <w:right w:val="single" w:sz="4" w:space="0" w:color="auto"/>
            </w:tcBorders>
            <w:vAlign w:val="center"/>
          </w:tcPr>
          <w:p w14:paraId="4C75311A" w14:textId="77777777" w:rsidR="0086147E" w:rsidRPr="00E715E2" w:rsidRDefault="0086147E" w:rsidP="001C4B73">
            <w:pPr>
              <w:ind w:right="183"/>
              <w:rPr>
                <w:sz w:val="20"/>
                <w:szCs w:val="18"/>
              </w:rPr>
            </w:pPr>
          </w:p>
        </w:tc>
        <w:tc>
          <w:tcPr>
            <w:tcW w:w="3044" w:type="dxa"/>
            <w:gridSpan w:val="2"/>
            <w:tcBorders>
              <w:top w:val="single" w:sz="4" w:space="0" w:color="auto"/>
              <w:left w:val="single" w:sz="4" w:space="0" w:color="auto"/>
              <w:bottom w:val="single" w:sz="4" w:space="0" w:color="auto"/>
              <w:right w:val="single" w:sz="4" w:space="0" w:color="auto"/>
            </w:tcBorders>
            <w:vAlign w:val="center"/>
          </w:tcPr>
          <w:p w14:paraId="46E99CB2" w14:textId="77777777" w:rsidR="0086147E" w:rsidRPr="00E715E2" w:rsidRDefault="0086147E" w:rsidP="001C4B73">
            <w:pPr>
              <w:ind w:right="183" w:firstLine="76"/>
              <w:rPr>
                <w:sz w:val="20"/>
                <w:szCs w:val="18"/>
              </w:rPr>
            </w:pPr>
            <w:r w:rsidRPr="00E715E2">
              <w:rPr>
                <w:sz w:val="20"/>
                <w:szCs w:val="18"/>
              </w:rPr>
              <w:t xml:space="preserve">z cegły i pustaków </w:t>
            </w:r>
            <w:proofErr w:type="spellStart"/>
            <w:r w:rsidRPr="00E715E2">
              <w:rPr>
                <w:sz w:val="20"/>
                <w:szCs w:val="18"/>
              </w:rPr>
              <w:t>ceram</w:t>
            </w:r>
            <w:proofErr w:type="spellEnd"/>
            <w:r w:rsidRPr="00E715E2">
              <w:rPr>
                <w:sz w:val="20"/>
                <w:szCs w:val="18"/>
              </w:rPr>
              <w:t>.</w:t>
            </w:r>
          </w:p>
        </w:tc>
        <w:tc>
          <w:tcPr>
            <w:tcW w:w="2052" w:type="dxa"/>
            <w:vMerge w:val="restart"/>
            <w:tcBorders>
              <w:top w:val="single" w:sz="4" w:space="0" w:color="auto"/>
              <w:left w:val="single" w:sz="4" w:space="0" w:color="auto"/>
              <w:bottom w:val="single" w:sz="4" w:space="0" w:color="auto"/>
              <w:right w:val="single" w:sz="4" w:space="0" w:color="auto"/>
            </w:tcBorders>
          </w:tcPr>
          <w:p w14:paraId="0B2D21DF" w14:textId="77777777" w:rsidR="0086147E" w:rsidRPr="00E715E2" w:rsidRDefault="0086147E" w:rsidP="001C4B73">
            <w:pPr>
              <w:ind w:right="183" w:firstLine="31"/>
              <w:rPr>
                <w:sz w:val="20"/>
                <w:szCs w:val="18"/>
              </w:rPr>
            </w:pPr>
            <w:r w:rsidRPr="00E715E2">
              <w:rPr>
                <w:sz w:val="20"/>
                <w:szCs w:val="18"/>
              </w:rPr>
              <w:t xml:space="preserve">z </w:t>
            </w:r>
            <w:proofErr w:type="spellStart"/>
            <w:r w:rsidRPr="00E715E2">
              <w:rPr>
                <w:sz w:val="20"/>
                <w:szCs w:val="18"/>
              </w:rPr>
              <w:t>drobnowymiar</w:t>
            </w:r>
            <w:proofErr w:type="spellEnd"/>
            <w:r w:rsidRPr="00E715E2">
              <w:rPr>
                <w:sz w:val="20"/>
                <w:szCs w:val="18"/>
              </w:rPr>
              <w:t xml:space="preserve">. </w:t>
            </w:r>
            <w:proofErr w:type="spellStart"/>
            <w:r w:rsidRPr="00E715E2">
              <w:rPr>
                <w:sz w:val="20"/>
                <w:szCs w:val="18"/>
              </w:rPr>
              <w:t>elem</w:t>
            </w:r>
            <w:proofErr w:type="spellEnd"/>
            <w:r w:rsidRPr="00E715E2">
              <w:rPr>
                <w:sz w:val="20"/>
                <w:szCs w:val="18"/>
              </w:rPr>
              <w:t>. z bet. komór.</w:t>
            </w:r>
          </w:p>
        </w:tc>
      </w:tr>
      <w:tr w:rsidR="0086147E" w:rsidRPr="00E715E2" w14:paraId="09232C10" w14:textId="77777777"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0CC99D6F" w14:textId="77777777" w:rsidR="0086147E" w:rsidRPr="00E715E2" w:rsidRDefault="0086147E" w:rsidP="001C4B73">
            <w:pPr>
              <w:ind w:right="183"/>
              <w:rPr>
                <w:sz w:val="20"/>
                <w:szCs w:val="18"/>
              </w:rPr>
            </w:pPr>
          </w:p>
        </w:tc>
        <w:tc>
          <w:tcPr>
            <w:tcW w:w="3816" w:type="dxa"/>
            <w:gridSpan w:val="2"/>
            <w:vMerge/>
            <w:tcBorders>
              <w:top w:val="single" w:sz="4" w:space="0" w:color="auto"/>
              <w:left w:val="single" w:sz="4" w:space="0" w:color="auto"/>
              <w:bottom w:val="single" w:sz="4" w:space="0" w:color="auto"/>
              <w:right w:val="single" w:sz="4" w:space="0" w:color="auto"/>
            </w:tcBorders>
            <w:vAlign w:val="center"/>
          </w:tcPr>
          <w:p w14:paraId="2DA9731B" w14:textId="77777777" w:rsidR="0086147E" w:rsidRPr="00E715E2" w:rsidRDefault="0086147E" w:rsidP="001C4B73">
            <w:pPr>
              <w:ind w:right="183"/>
              <w:rPr>
                <w:sz w:val="20"/>
                <w:szCs w:val="18"/>
              </w:rPr>
            </w:pPr>
          </w:p>
        </w:tc>
        <w:tc>
          <w:tcPr>
            <w:tcW w:w="1464" w:type="dxa"/>
            <w:tcBorders>
              <w:top w:val="single" w:sz="4" w:space="0" w:color="auto"/>
              <w:left w:val="single" w:sz="4" w:space="0" w:color="auto"/>
              <w:bottom w:val="single" w:sz="4" w:space="0" w:color="auto"/>
              <w:right w:val="single" w:sz="4" w:space="0" w:color="auto"/>
            </w:tcBorders>
          </w:tcPr>
          <w:p w14:paraId="58B1AD19" w14:textId="77777777" w:rsidR="0086147E" w:rsidRPr="00E715E2" w:rsidRDefault="0086147E" w:rsidP="001C4B73">
            <w:pPr>
              <w:ind w:right="183" w:hanging="66"/>
              <w:rPr>
                <w:sz w:val="20"/>
                <w:szCs w:val="18"/>
              </w:rPr>
            </w:pPr>
            <w:r w:rsidRPr="00E715E2">
              <w:rPr>
                <w:sz w:val="20"/>
                <w:szCs w:val="18"/>
              </w:rPr>
              <w:t>spoinowane</w:t>
            </w:r>
          </w:p>
        </w:tc>
        <w:tc>
          <w:tcPr>
            <w:tcW w:w="1580" w:type="dxa"/>
            <w:tcBorders>
              <w:top w:val="single" w:sz="4" w:space="0" w:color="auto"/>
              <w:left w:val="single" w:sz="4" w:space="0" w:color="auto"/>
              <w:bottom w:val="single" w:sz="4" w:space="0" w:color="auto"/>
              <w:right w:val="single" w:sz="4" w:space="0" w:color="auto"/>
            </w:tcBorders>
          </w:tcPr>
          <w:p w14:paraId="334A6D34" w14:textId="77777777" w:rsidR="0086147E" w:rsidRPr="00E715E2" w:rsidRDefault="00103C87" w:rsidP="001C4B73">
            <w:pPr>
              <w:ind w:right="183" w:hanging="110"/>
              <w:rPr>
                <w:sz w:val="20"/>
                <w:szCs w:val="18"/>
              </w:rPr>
            </w:pPr>
            <w:proofErr w:type="spellStart"/>
            <w:r w:rsidRPr="00E715E2">
              <w:rPr>
                <w:sz w:val="20"/>
                <w:szCs w:val="18"/>
              </w:rPr>
              <w:t>N</w:t>
            </w:r>
            <w:r w:rsidR="0086147E" w:rsidRPr="00E715E2">
              <w:rPr>
                <w:sz w:val="20"/>
                <w:szCs w:val="18"/>
              </w:rPr>
              <w:t>iespoinow</w:t>
            </w:r>
            <w:proofErr w:type="spellEnd"/>
            <w:r w:rsidRPr="00E715E2">
              <w:rPr>
                <w:sz w:val="20"/>
                <w:szCs w:val="18"/>
              </w:rPr>
              <w:t>.</w:t>
            </w:r>
          </w:p>
        </w:tc>
        <w:tc>
          <w:tcPr>
            <w:tcW w:w="2052" w:type="dxa"/>
            <w:vMerge/>
            <w:tcBorders>
              <w:top w:val="single" w:sz="4" w:space="0" w:color="auto"/>
              <w:left w:val="single" w:sz="4" w:space="0" w:color="auto"/>
              <w:bottom w:val="single" w:sz="4" w:space="0" w:color="auto"/>
              <w:right w:val="single" w:sz="4" w:space="0" w:color="auto"/>
            </w:tcBorders>
            <w:vAlign w:val="center"/>
          </w:tcPr>
          <w:p w14:paraId="494C248E" w14:textId="77777777" w:rsidR="0086147E" w:rsidRPr="00E715E2" w:rsidRDefault="0086147E" w:rsidP="001C4B73">
            <w:pPr>
              <w:ind w:right="183"/>
              <w:rPr>
                <w:sz w:val="20"/>
                <w:szCs w:val="18"/>
              </w:rPr>
            </w:pPr>
          </w:p>
        </w:tc>
      </w:tr>
      <w:tr w:rsidR="0086147E" w:rsidRPr="00E715E2" w14:paraId="717E3170" w14:textId="77777777" w:rsidTr="00103C87">
        <w:tc>
          <w:tcPr>
            <w:tcW w:w="720" w:type="dxa"/>
            <w:tcBorders>
              <w:top w:val="single" w:sz="4" w:space="0" w:color="auto"/>
              <w:left w:val="single" w:sz="4" w:space="0" w:color="auto"/>
              <w:bottom w:val="single" w:sz="4" w:space="0" w:color="auto"/>
              <w:right w:val="single" w:sz="4" w:space="0" w:color="auto"/>
            </w:tcBorders>
            <w:vAlign w:val="center"/>
          </w:tcPr>
          <w:p w14:paraId="255E1870" w14:textId="77777777" w:rsidR="0086147E" w:rsidRPr="00E715E2" w:rsidRDefault="0086147E" w:rsidP="001C4B73">
            <w:pPr>
              <w:ind w:right="183" w:firstLine="78"/>
              <w:rPr>
                <w:sz w:val="20"/>
                <w:szCs w:val="18"/>
              </w:rPr>
            </w:pPr>
            <w:r w:rsidRPr="00E715E2">
              <w:rPr>
                <w:sz w:val="20"/>
                <w:szCs w:val="18"/>
              </w:rPr>
              <w:t>1</w:t>
            </w:r>
          </w:p>
        </w:tc>
        <w:tc>
          <w:tcPr>
            <w:tcW w:w="3816" w:type="dxa"/>
            <w:gridSpan w:val="2"/>
            <w:tcBorders>
              <w:top w:val="single" w:sz="4" w:space="0" w:color="auto"/>
              <w:left w:val="single" w:sz="4" w:space="0" w:color="auto"/>
              <w:bottom w:val="single" w:sz="4" w:space="0" w:color="auto"/>
              <w:right w:val="single" w:sz="4" w:space="0" w:color="auto"/>
            </w:tcBorders>
          </w:tcPr>
          <w:p w14:paraId="25DC4420" w14:textId="77777777" w:rsidR="0086147E" w:rsidRPr="00E715E2" w:rsidRDefault="0086147E" w:rsidP="00103C87">
            <w:pPr>
              <w:spacing w:before="0" w:after="0" w:line="240" w:lineRule="auto"/>
              <w:ind w:right="181" w:hanging="1"/>
              <w:rPr>
                <w:sz w:val="20"/>
                <w:szCs w:val="18"/>
              </w:rPr>
            </w:pPr>
            <w:r w:rsidRPr="00E715E2">
              <w:rPr>
                <w:sz w:val="20"/>
                <w:szCs w:val="18"/>
              </w:rPr>
              <w:t>Zwichrowania i skrzywienia pow. murów:</w:t>
            </w:r>
          </w:p>
          <w:p w14:paraId="0E2E4563" w14:textId="77777777" w:rsidR="0086147E" w:rsidRPr="00E715E2" w:rsidRDefault="0086147E" w:rsidP="00103C87">
            <w:pPr>
              <w:spacing w:before="0" w:after="0" w:line="240" w:lineRule="auto"/>
              <w:ind w:right="181" w:hanging="1"/>
              <w:rPr>
                <w:sz w:val="20"/>
                <w:szCs w:val="18"/>
              </w:rPr>
            </w:pPr>
            <w:r w:rsidRPr="00E715E2">
              <w:rPr>
                <w:sz w:val="20"/>
                <w:szCs w:val="18"/>
              </w:rPr>
              <w:t>na długości 1m</w:t>
            </w:r>
          </w:p>
          <w:p w14:paraId="20289E90" w14:textId="77777777" w:rsidR="0086147E" w:rsidRPr="00E715E2" w:rsidRDefault="0086147E" w:rsidP="00103C87">
            <w:pPr>
              <w:spacing w:before="0" w:after="0" w:line="240" w:lineRule="auto"/>
              <w:ind w:right="181" w:hanging="1"/>
              <w:rPr>
                <w:sz w:val="20"/>
                <w:szCs w:val="18"/>
              </w:rPr>
            </w:pPr>
            <w:r w:rsidRPr="00E715E2">
              <w:rPr>
                <w:sz w:val="20"/>
                <w:szCs w:val="18"/>
              </w:rPr>
              <w:t>na całej powierzchni ściany pomieszczenia</w:t>
            </w:r>
          </w:p>
        </w:tc>
        <w:tc>
          <w:tcPr>
            <w:tcW w:w="1464" w:type="dxa"/>
            <w:tcBorders>
              <w:top w:val="single" w:sz="4" w:space="0" w:color="auto"/>
              <w:left w:val="single" w:sz="4" w:space="0" w:color="auto"/>
              <w:bottom w:val="single" w:sz="4" w:space="0" w:color="auto"/>
              <w:right w:val="single" w:sz="4" w:space="0" w:color="auto"/>
            </w:tcBorders>
          </w:tcPr>
          <w:p w14:paraId="5157CB9C" w14:textId="77777777" w:rsidR="0086147E" w:rsidRPr="00E715E2" w:rsidRDefault="0086147E" w:rsidP="00103C87">
            <w:pPr>
              <w:spacing w:before="0" w:after="0" w:line="240" w:lineRule="auto"/>
              <w:ind w:right="183" w:firstLine="40"/>
              <w:rPr>
                <w:sz w:val="20"/>
                <w:szCs w:val="18"/>
              </w:rPr>
            </w:pPr>
          </w:p>
          <w:p w14:paraId="302AFC96" w14:textId="77777777" w:rsidR="00A074BC" w:rsidRPr="00E715E2" w:rsidRDefault="00A074BC" w:rsidP="00103C87">
            <w:pPr>
              <w:spacing w:before="0" w:after="0" w:line="240" w:lineRule="auto"/>
              <w:ind w:right="183" w:firstLine="40"/>
              <w:rPr>
                <w:sz w:val="20"/>
                <w:szCs w:val="18"/>
              </w:rPr>
            </w:pPr>
          </w:p>
          <w:p w14:paraId="7C28C2F5" w14:textId="77777777" w:rsidR="0086147E" w:rsidRPr="00E715E2" w:rsidRDefault="0086147E" w:rsidP="00103C87">
            <w:pPr>
              <w:spacing w:before="0" w:after="0" w:line="240" w:lineRule="auto"/>
              <w:ind w:right="183" w:firstLine="40"/>
              <w:rPr>
                <w:sz w:val="20"/>
                <w:szCs w:val="18"/>
              </w:rPr>
            </w:pPr>
            <w:r w:rsidRPr="00E715E2">
              <w:rPr>
                <w:sz w:val="20"/>
                <w:szCs w:val="18"/>
              </w:rPr>
              <w:t>3</w:t>
            </w:r>
          </w:p>
          <w:p w14:paraId="42CC213F" w14:textId="77777777" w:rsidR="0086147E" w:rsidRPr="00E715E2" w:rsidRDefault="0086147E" w:rsidP="00103C87">
            <w:pPr>
              <w:spacing w:before="0" w:after="0" w:line="240" w:lineRule="auto"/>
              <w:ind w:right="183" w:firstLine="40"/>
              <w:rPr>
                <w:sz w:val="20"/>
                <w:szCs w:val="18"/>
              </w:rPr>
            </w:pPr>
            <w:r w:rsidRPr="00E715E2">
              <w:rPr>
                <w:sz w:val="20"/>
                <w:szCs w:val="18"/>
              </w:rPr>
              <w:t>10</w:t>
            </w:r>
          </w:p>
        </w:tc>
        <w:tc>
          <w:tcPr>
            <w:tcW w:w="1580" w:type="dxa"/>
            <w:tcBorders>
              <w:top w:val="single" w:sz="4" w:space="0" w:color="auto"/>
              <w:left w:val="single" w:sz="4" w:space="0" w:color="auto"/>
              <w:bottom w:val="single" w:sz="4" w:space="0" w:color="auto"/>
              <w:right w:val="single" w:sz="4" w:space="0" w:color="auto"/>
            </w:tcBorders>
            <w:vAlign w:val="center"/>
          </w:tcPr>
          <w:p w14:paraId="2C244BA0" w14:textId="77777777" w:rsidR="0086147E" w:rsidRPr="00E715E2" w:rsidRDefault="0086147E" w:rsidP="00103C87">
            <w:pPr>
              <w:spacing w:before="0" w:after="0" w:line="240" w:lineRule="auto"/>
              <w:ind w:right="183" w:firstLine="40"/>
              <w:rPr>
                <w:sz w:val="20"/>
                <w:szCs w:val="18"/>
              </w:rPr>
            </w:pPr>
          </w:p>
          <w:p w14:paraId="0775F585" w14:textId="77777777" w:rsidR="0086147E" w:rsidRPr="00E715E2" w:rsidRDefault="0086147E" w:rsidP="00103C87">
            <w:pPr>
              <w:spacing w:before="0" w:after="0" w:line="240" w:lineRule="auto"/>
              <w:ind w:right="183" w:firstLine="40"/>
              <w:rPr>
                <w:sz w:val="20"/>
                <w:szCs w:val="18"/>
              </w:rPr>
            </w:pPr>
            <w:r w:rsidRPr="00E715E2">
              <w:rPr>
                <w:sz w:val="20"/>
                <w:szCs w:val="18"/>
              </w:rPr>
              <w:t>6</w:t>
            </w:r>
          </w:p>
          <w:p w14:paraId="5358B23A" w14:textId="77777777" w:rsidR="0086147E" w:rsidRPr="00E715E2" w:rsidRDefault="0086147E" w:rsidP="00103C87">
            <w:pPr>
              <w:spacing w:before="0" w:after="0" w:line="240" w:lineRule="auto"/>
              <w:ind w:right="183" w:firstLine="40"/>
              <w:rPr>
                <w:sz w:val="20"/>
                <w:szCs w:val="18"/>
              </w:rPr>
            </w:pPr>
            <w:r w:rsidRPr="00E715E2">
              <w:rPr>
                <w:sz w:val="20"/>
                <w:szCs w:val="18"/>
              </w:rPr>
              <w:t>20</w:t>
            </w:r>
          </w:p>
        </w:tc>
        <w:tc>
          <w:tcPr>
            <w:tcW w:w="2052" w:type="dxa"/>
            <w:tcBorders>
              <w:top w:val="single" w:sz="4" w:space="0" w:color="auto"/>
              <w:left w:val="single" w:sz="4" w:space="0" w:color="auto"/>
              <w:bottom w:val="single" w:sz="4" w:space="0" w:color="auto"/>
              <w:right w:val="single" w:sz="4" w:space="0" w:color="auto"/>
            </w:tcBorders>
            <w:vAlign w:val="center"/>
          </w:tcPr>
          <w:p w14:paraId="0CBA3CC8" w14:textId="77777777" w:rsidR="0086147E" w:rsidRPr="00E715E2" w:rsidRDefault="0086147E" w:rsidP="00103C87">
            <w:pPr>
              <w:spacing w:before="0" w:after="0" w:line="240" w:lineRule="auto"/>
              <w:ind w:right="181" w:firstLine="40"/>
              <w:rPr>
                <w:sz w:val="20"/>
                <w:szCs w:val="18"/>
              </w:rPr>
            </w:pPr>
          </w:p>
          <w:p w14:paraId="5FBA72BC" w14:textId="77777777" w:rsidR="0086147E" w:rsidRPr="00E715E2" w:rsidRDefault="0086147E" w:rsidP="00103C87">
            <w:pPr>
              <w:spacing w:before="0" w:after="0" w:line="240" w:lineRule="auto"/>
              <w:ind w:right="181" w:firstLine="40"/>
              <w:rPr>
                <w:sz w:val="20"/>
                <w:szCs w:val="18"/>
              </w:rPr>
            </w:pPr>
            <w:r w:rsidRPr="00E715E2">
              <w:rPr>
                <w:sz w:val="20"/>
                <w:szCs w:val="18"/>
              </w:rPr>
              <w:t>4</w:t>
            </w:r>
          </w:p>
          <w:p w14:paraId="0ED08B57" w14:textId="77777777" w:rsidR="0086147E" w:rsidRPr="00E715E2" w:rsidRDefault="0086147E" w:rsidP="00103C87">
            <w:pPr>
              <w:spacing w:before="0" w:after="0" w:line="240" w:lineRule="auto"/>
              <w:ind w:right="181" w:firstLine="40"/>
              <w:rPr>
                <w:sz w:val="20"/>
                <w:szCs w:val="18"/>
              </w:rPr>
            </w:pPr>
            <w:r w:rsidRPr="00E715E2">
              <w:rPr>
                <w:sz w:val="20"/>
                <w:szCs w:val="18"/>
              </w:rPr>
              <w:t>-</w:t>
            </w:r>
          </w:p>
        </w:tc>
      </w:tr>
      <w:tr w:rsidR="0086147E" w:rsidRPr="00E715E2" w14:paraId="498DC954" w14:textId="77777777" w:rsidTr="00103C87">
        <w:trPr>
          <w:trHeight w:val="1461"/>
        </w:trPr>
        <w:tc>
          <w:tcPr>
            <w:tcW w:w="720" w:type="dxa"/>
            <w:tcBorders>
              <w:top w:val="single" w:sz="4" w:space="0" w:color="auto"/>
              <w:left w:val="single" w:sz="4" w:space="0" w:color="auto"/>
              <w:bottom w:val="single" w:sz="4" w:space="0" w:color="auto"/>
              <w:right w:val="single" w:sz="4" w:space="0" w:color="auto"/>
            </w:tcBorders>
            <w:vAlign w:val="center"/>
          </w:tcPr>
          <w:p w14:paraId="113B95AB" w14:textId="77777777" w:rsidR="0086147E" w:rsidRPr="00E715E2" w:rsidRDefault="0086147E" w:rsidP="001C4B73">
            <w:pPr>
              <w:ind w:right="183" w:firstLine="78"/>
              <w:rPr>
                <w:sz w:val="20"/>
                <w:szCs w:val="18"/>
              </w:rPr>
            </w:pPr>
            <w:r w:rsidRPr="00E715E2">
              <w:rPr>
                <w:sz w:val="20"/>
                <w:szCs w:val="18"/>
              </w:rPr>
              <w:t>2</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35E97DE4" w14:textId="77777777" w:rsidR="0086147E" w:rsidRPr="00E715E2" w:rsidRDefault="0086147E" w:rsidP="00103C87">
            <w:pPr>
              <w:spacing w:before="0" w:after="0" w:line="240" w:lineRule="auto"/>
              <w:ind w:right="181" w:hanging="1"/>
              <w:rPr>
                <w:sz w:val="20"/>
                <w:szCs w:val="18"/>
              </w:rPr>
            </w:pPr>
            <w:r w:rsidRPr="00E715E2">
              <w:rPr>
                <w:sz w:val="20"/>
                <w:szCs w:val="18"/>
              </w:rPr>
              <w:t>Odchylenia od pionu pow. i krawędzi:</w:t>
            </w:r>
          </w:p>
          <w:p w14:paraId="598F5337" w14:textId="77777777" w:rsidR="0086147E" w:rsidRPr="00E715E2" w:rsidRDefault="0086147E" w:rsidP="00103C87">
            <w:pPr>
              <w:spacing w:before="0" w:after="0" w:line="240" w:lineRule="auto"/>
              <w:ind w:right="181" w:hanging="1"/>
              <w:rPr>
                <w:sz w:val="20"/>
                <w:szCs w:val="18"/>
              </w:rPr>
            </w:pPr>
            <w:r w:rsidRPr="00E715E2">
              <w:rPr>
                <w:sz w:val="20"/>
                <w:szCs w:val="18"/>
              </w:rPr>
              <w:t>na wysokości1m</w:t>
            </w:r>
          </w:p>
          <w:p w14:paraId="6A785871" w14:textId="77777777" w:rsidR="0086147E" w:rsidRPr="00E715E2" w:rsidRDefault="0086147E" w:rsidP="00103C87">
            <w:pPr>
              <w:spacing w:before="0" w:after="0" w:line="240" w:lineRule="auto"/>
              <w:ind w:right="181" w:hanging="1"/>
              <w:rPr>
                <w:sz w:val="20"/>
                <w:szCs w:val="18"/>
              </w:rPr>
            </w:pPr>
            <w:r w:rsidRPr="00E715E2">
              <w:rPr>
                <w:sz w:val="20"/>
                <w:szCs w:val="18"/>
              </w:rPr>
              <w:t>na wysokości jednej kondygnacji</w:t>
            </w:r>
          </w:p>
          <w:p w14:paraId="25E5E3BC" w14:textId="77777777" w:rsidR="0086147E" w:rsidRPr="00E715E2" w:rsidRDefault="0086147E" w:rsidP="00103C87">
            <w:pPr>
              <w:spacing w:before="0" w:after="0" w:line="240" w:lineRule="auto"/>
              <w:ind w:right="181" w:hanging="1"/>
              <w:rPr>
                <w:sz w:val="20"/>
                <w:szCs w:val="18"/>
              </w:rPr>
            </w:pPr>
            <w:r w:rsidRPr="00E715E2">
              <w:rPr>
                <w:sz w:val="20"/>
                <w:szCs w:val="18"/>
              </w:rPr>
              <w:t>na całej wysokości ściany</w:t>
            </w:r>
          </w:p>
        </w:tc>
        <w:tc>
          <w:tcPr>
            <w:tcW w:w="1464" w:type="dxa"/>
            <w:tcBorders>
              <w:top w:val="single" w:sz="4" w:space="0" w:color="auto"/>
              <w:left w:val="single" w:sz="4" w:space="0" w:color="auto"/>
              <w:bottom w:val="single" w:sz="4" w:space="0" w:color="auto"/>
              <w:right w:val="single" w:sz="4" w:space="0" w:color="auto"/>
            </w:tcBorders>
            <w:vAlign w:val="center"/>
          </w:tcPr>
          <w:p w14:paraId="7F5E605C" w14:textId="77777777" w:rsidR="0086147E" w:rsidRPr="00E715E2" w:rsidRDefault="0086147E" w:rsidP="00103C87">
            <w:pPr>
              <w:spacing w:before="0" w:after="0" w:line="240" w:lineRule="auto"/>
              <w:ind w:right="183" w:firstLine="40"/>
              <w:rPr>
                <w:sz w:val="20"/>
                <w:szCs w:val="18"/>
              </w:rPr>
            </w:pPr>
          </w:p>
          <w:p w14:paraId="62A3AB0C" w14:textId="77777777" w:rsidR="0086147E" w:rsidRPr="00E715E2" w:rsidRDefault="0086147E" w:rsidP="00103C87">
            <w:pPr>
              <w:spacing w:before="0" w:after="0" w:line="240" w:lineRule="auto"/>
              <w:ind w:right="183" w:firstLine="40"/>
              <w:rPr>
                <w:sz w:val="20"/>
                <w:szCs w:val="18"/>
              </w:rPr>
            </w:pPr>
            <w:r w:rsidRPr="00E715E2">
              <w:rPr>
                <w:sz w:val="20"/>
                <w:szCs w:val="18"/>
              </w:rPr>
              <w:t>3</w:t>
            </w:r>
          </w:p>
          <w:p w14:paraId="3BE5CE7D" w14:textId="77777777" w:rsidR="0086147E" w:rsidRPr="00E715E2" w:rsidRDefault="0086147E" w:rsidP="00103C87">
            <w:pPr>
              <w:spacing w:before="0" w:after="0" w:line="240" w:lineRule="auto"/>
              <w:ind w:right="183" w:firstLine="40"/>
              <w:rPr>
                <w:sz w:val="20"/>
                <w:szCs w:val="18"/>
              </w:rPr>
            </w:pPr>
            <w:r w:rsidRPr="00E715E2">
              <w:rPr>
                <w:sz w:val="20"/>
                <w:szCs w:val="18"/>
              </w:rPr>
              <w:t>6</w:t>
            </w:r>
          </w:p>
          <w:p w14:paraId="7A2F7729" w14:textId="77777777" w:rsidR="0086147E" w:rsidRPr="00E715E2" w:rsidRDefault="0086147E" w:rsidP="00103C87">
            <w:pPr>
              <w:spacing w:before="0" w:after="0" w:line="240" w:lineRule="auto"/>
              <w:ind w:right="183" w:firstLine="40"/>
              <w:rPr>
                <w:sz w:val="20"/>
                <w:szCs w:val="18"/>
              </w:rPr>
            </w:pPr>
            <w:r w:rsidRPr="00E715E2">
              <w:rPr>
                <w:sz w:val="20"/>
                <w:szCs w:val="18"/>
              </w:rPr>
              <w:t>20</w:t>
            </w:r>
          </w:p>
        </w:tc>
        <w:tc>
          <w:tcPr>
            <w:tcW w:w="1580" w:type="dxa"/>
            <w:tcBorders>
              <w:top w:val="single" w:sz="4" w:space="0" w:color="auto"/>
              <w:left w:val="single" w:sz="4" w:space="0" w:color="auto"/>
              <w:bottom w:val="single" w:sz="4" w:space="0" w:color="auto"/>
              <w:right w:val="single" w:sz="4" w:space="0" w:color="auto"/>
            </w:tcBorders>
            <w:vAlign w:val="center"/>
          </w:tcPr>
          <w:p w14:paraId="09FB535D" w14:textId="77777777" w:rsidR="0086147E" w:rsidRPr="00E715E2" w:rsidRDefault="0086147E" w:rsidP="00103C87">
            <w:pPr>
              <w:spacing w:before="0" w:after="0" w:line="240" w:lineRule="auto"/>
              <w:ind w:right="183" w:firstLine="40"/>
              <w:rPr>
                <w:sz w:val="20"/>
                <w:szCs w:val="18"/>
              </w:rPr>
            </w:pPr>
          </w:p>
          <w:p w14:paraId="09B9C6D1" w14:textId="77777777" w:rsidR="0086147E" w:rsidRPr="00E715E2" w:rsidRDefault="0086147E" w:rsidP="00103C87">
            <w:pPr>
              <w:spacing w:before="0" w:after="0" w:line="240" w:lineRule="auto"/>
              <w:ind w:right="183" w:firstLine="40"/>
              <w:rPr>
                <w:sz w:val="20"/>
                <w:szCs w:val="18"/>
              </w:rPr>
            </w:pPr>
            <w:r w:rsidRPr="00E715E2">
              <w:rPr>
                <w:sz w:val="20"/>
                <w:szCs w:val="18"/>
              </w:rPr>
              <w:t>6</w:t>
            </w:r>
          </w:p>
          <w:p w14:paraId="370D03F6" w14:textId="77777777" w:rsidR="0086147E" w:rsidRPr="00E715E2" w:rsidRDefault="0086147E" w:rsidP="00103C87">
            <w:pPr>
              <w:spacing w:before="0" w:after="0" w:line="240" w:lineRule="auto"/>
              <w:ind w:right="183" w:firstLine="40"/>
              <w:rPr>
                <w:sz w:val="20"/>
                <w:szCs w:val="18"/>
              </w:rPr>
            </w:pPr>
            <w:r w:rsidRPr="00E715E2">
              <w:rPr>
                <w:sz w:val="20"/>
                <w:szCs w:val="18"/>
              </w:rPr>
              <w:t>10</w:t>
            </w:r>
          </w:p>
          <w:p w14:paraId="095DCB83" w14:textId="77777777" w:rsidR="0086147E" w:rsidRPr="00E715E2" w:rsidRDefault="0086147E" w:rsidP="00103C87">
            <w:pPr>
              <w:spacing w:before="0" w:after="0" w:line="240" w:lineRule="auto"/>
              <w:ind w:right="183" w:firstLine="40"/>
              <w:rPr>
                <w:sz w:val="20"/>
                <w:szCs w:val="18"/>
              </w:rPr>
            </w:pPr>
            <w:r w:rsidRPr="00E715E2">
              <w:rPr>
                <w:sz w:val="20"/>
                <w:szCs w:val="18"/>
              </w:rPr>
              <w:t>30</w:t>
            </w:r>
          </w:p>
        </w:tc>
        <w:tc>
          <w:tcPr>
            <w:tcW w:w="2052" w:type="dxa"/>
            <w:tcBorders>
              <w:top w:val="single" w:sz="4" w:space="0" w:color="auto"/>
              <w:left w:val="single" w:sz="4" w:space="0" w:color="auto"/>
              <w:bottom w:val="single" w:sz="4" w:space="0" w:color="auto"/>
              <w:right w:val="single" w:sz="4" w:space="0" w:color="auto"/>
            </w:tcBorders>
            <w:vAlign w:val="center"/>
          </w:tcPr>
          <w:p w14:paraId="6E551D94" w14:textId="77777777" w:rsidR="0086147E" w:rsidRPr="00E715E2" w:rsidRDefault="0086147E" w:rsidP="00103C87">
            <w:pPr>
              <w:spacing w:before="0" w:after="0" w:line="240" w:lineRule="auto"/>
              <w:ind w:right="181" w:firstLine="40"/>
              <w:rPr>
                <w:sz w:val="20"/>
                <w:szCs w:val="18"/>
              </w:rPr>
            </w:pPr>
          </w:p>
          <w:p w14:paraId="525CB16C" w14:textId="77777777" w:rsidR="0086147E" w:rsidRPr="00E715E2" w:rsidRDefault="0086147E" w:rsidP="00103C87">
            <w:pPr>
              <w:spacing w:before="0" w:after="0" w:line="240" w:lineRule="auto"/>
              <w:ind w:right="181" w:firstLine="40"/>
              <w:rPr>
                <w:sz w:val="20"/>
                <w:szCs w:val="18"/>
              </w:rPr>
            </w:pPr>
            <w:r w:rsidRPr="00E715E2">
              <w:rPr>
                <w:sz w:val="20"/>
                <w:szCs w:val="18"/>
              </w:rPr>
              <w:t>3</w:t>
            </w:r>
          </w:p>
          <w:p w14:paraId="490F6369" w14:textId="77777777" w:rsidR="0086147E" w:rsidRPr="00E715E2" w:rsidRDefault="0086147E" w:rsidP="00103C87">
            <w:pPr>
              <w:spacing w:before="0" w:after="0" w:line="240" w:lineRule="auto"/>
              <w:ind w:right="181" w:firstLine="40"/>
              <w:rPr>
                <w:sz w:val="20"/>
                <w:szCs w:val="18"/>
              </w:rPr>
            </w:pPr>
            <w:r w:rsidRPr="00E715E2">
              <w:rPr>
                <w:sz w:val="20"/>
                <w:szCs w:val="18"/>
              </w:rPr>
              <w:t>6</w:t>
            </w:r>
          </w:p>
          <w:p w14:paraId="6E65918D" w14:textId="77777777" w:rsidR="0086147E" w:rsidRPr="00E715E2" w:rsidRDefault="0086147E" w:rsidP="00103C87">
            <w:pPr>
              <w:spacing w:before="0" w:after="0" w:line="240" w:lineRule="auto"/>
              <w:ind w:right="181" w:firstLine="40"/>
              <w:rPr>
                <w:sz w:val="20"/>
                <w:szCs w:val="18"/>
              </w:rPr>
            </w:pPr>
            <w:r w:rsidRPr="00E715E2">
              <w:rPr>
                <w:sz w:val="20"/>
                <w:szCs w:val="18"/>
              </w:rPr>
              <w:t>15</w:t>
            </w:r>
          </w:p>
        </w:tc>
      </w:tr>
      <w:tr w:rsidR="0086147E" w:rsidRPr="00E715E2" w14:paraId="48641DD8" w14:textId="77777777" w:rsidTr="00103C87">
        <w:tc>
          <w:tcPr>
            <w:tcW w:w="720" w:type="dxa"/>
            <w:tcBorders>
              <w:top w:val="single" w:sz="4" w:space="0" w:color="auto"/>
              <w:left w:val="single" w:sz="4" w:space="0" w:color="auto"/>
              <w:bottom w:val="single" w:sz="4" w:space="0" w:color="auto"/>
              <w:right w:val="single" w:sz="4" w:space="0" w:color="auto"/>
            </w:tcBorders>
            <w:vAlign w:val="center"/>
          </w:tcPr>
          <w:p w14:paraId="5F718623" w14:textId="77777777" w:rsidR="0086147E" w:rsidRPr="00E715E2" w:rsidRDefault="0086147E" w:rsidP="001C4B73">
            <w:pPr>
              <w:ind w:right="183" w:firstLine="78"/>
              <w:rPr>
                <w:sz w:val="20"/>
                <w:szCs w:val="18"/>
              </w:rPr>
            </w:pPr>
          </w:p>
          <w:p w14:paraId="2133D8C3" w14:textId="77777777" w:rsidR="0086147E" w:rsidRPr="00E715E2" w:rsidRDefault="0086147E" w:rsidP="001C4B73">
            <w:pPr>
              <w:ind w:right="183" w:firstLine="78"/>
              <w:rPr>
                <w:sz w:val="20"/>
                <w:szCs w:val="18"/>
              </w:rPr>
            </w:pPr>
          </w:p>
          <w:p w14:paraId="5D0F87D5" w14:textId="77777777" w:rsidR="0086147E" w:rsidRPr="00E715E2" w:rsidRDefault="0086147E" w:rsidP="001C4B73">
            <w:pPr>
              <w:ind w:right="183" w:firstLine="78"/>
              <w:rPr>
                <w:sz w:val="20"/>
                <w:szCs w:val="18"/>
              </w:rPr>
            </w:pPr>
            <w:r w:rsidRPr="00E715E2">
              <w:rPr>
                <w:sz w:val="20"/>
                <w:szCs w:val="18"/>
              </w:rPr>
              <w:t>3</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37DACBCC" w14:textId="77777777" w:rsidR="0086147E" w:rsidRPr="00E715E2" w:rsidRDefault="0086147E" w:rsidP="00103C87">
            <w:pPr>
              <w:spacing w:before="0" w:after="0" w:line="240" w:lineRule="auto"/>
              <w:ind w:right="181" w:hanging="1"/>
              <w:rPr>
                <w:sz w:val="20"/>
                <w:szCs w:val="18"/>
              </w:rPr>
            </w:pPr>
            <w:r w:rsidRPr="00E715E2">
              <w:rPr>
                <w:sz w:val="20"/>
                <w:szCs w:val="18"/>
              </w:rPr>
              <w:t>Odchylenie od kierunku poziomego górnej pow. każdej warstwy muru:</w:t>
            </w:r>
          </w:p>
          <w:p w14:paraId="5FC92DA5" w14:textId="77777777" w:rsidR="0086147E" w:rsidRPr="00E715E2" w:rsidRDefault="0086147E" w:rsidP="00103C87">
            <w:pPr>
              <w:spacing w:before="0" w:after="0" w:line="240" w:lineRule="auto"/>
              <w:ind w:right="181" w:hanging="1"/>
              <w:rPr>
                <w:sz w:val="20"/>
                <w:szCs w:val="18"/>
              </w:rPr>
            </w:pPr>
            <w:r w:rsidRPr="00E715E2">
              <w:rPr>
                <w:sz w:val="20"/>
                <w:szCs w:val="18"/>
              </w:rPr>
              <w:t>na długości 1m</w:t>
            </w:r>
          </w:p>
          <w:p w14:paraId="43E8F94B" w14:textId="77777777" w:rsidR="0086147E" w:rsidRPr="00E715E2" w:rsidRDefault="0086147E" w:rsidP="00103C87">
            <w:pPr>
              <w:spacing w:before="0" w:after="0" w:line="240" w:lineRule="auto"/>
              <w:ind w:right="181" w:hanging="1"/>
              <w:rPr>
                <w:sz w:val="20"/>
                <w:szCs w:val="18"/>
              </w:rPr>
            </w:pPr>
            <w:r w:rsidRPr="00E715E2">
              <w:rPr>
                <w:sz w:val="20"/>
                <w:szCs w:val="18"/>
              </w:rPr>
              <w:t>na całej długości budynku</w:t>
            </w:r>
          </w:p>
        </w:tc>
        <w:tc>
          <w:tcPr>
            <w:tcW w:w="1464" w:type="dxa"/>
            <w:tcBorders>
              <w:top w:val="single" w:sz="4" w:space="0" w:color="auto"/>
              <w:left w:val="single" w:sz="4" w:space="0" w:color="auto"/>
              <w:bottom w:val="single" w:sz="4" w:space="0" w:color="auto"/>
              <w:right w:val="single" w:sz="4" w:space="0" w:color="auto"/>
            </w:tcBorders>
            <w:vAlign w:val="center"/>
          </w:tcPr>
          <w:p w14:paraId="5BB090BB" w14:textId="77777777" w:rsidR="0086147E" w:rsidRPr="00E715E2" w:rsidRDefault="0086147E" w:rsidP="00103C87">
            <w:pPr>
              <w:spacing w:before="0" w:after="0" w:line="240" w:lineRule="auto"/>
              <w:ind w:right="183" w:firstLine="40"/>
              <w:rPr>
                <w:sz w:val="20"/>
                <w:szCs w:val="18"/>
              </w:rPr>
            </w:pPr>
          </w:p>
          <w:p w14:paraId="1FAD31A6" w14:textId="77777777" w:rsidR="0086147E" w:rsidRPr="00E715E2" w:rsidRDefault="0086147E" w:rsidP="00103C87">
            <w:pPr>
              <w:spacing w:before="0" w:after="0" w:line="240" w:lineRule="auto"/>
              <w:ind w:right="183" w:firstLine="40"/>
              <w:rPr>
                <w:sz w:val="20"/>
                <w:szCs w:val="18"/>
              </w:rPr>
            </w:pPr>
          </w:p>
          <w:p w14:paraId="52566D5E" w14:textId="77777777" w:rsidR="0086147E" w:rsidRPr="00E715E2" w:rsidRDefault="0086147E" w:rsidP="00103C87">
            <w:pPr>
              <w:spacing w:before="0" w:after="0" w:line="240" w:lineRule="auto"/>
              <w:ind w:right="183" w:firstLine="40"/>
              <w:rPr>
                <w:sz w:val="20"/>
                <w:szCs w:val="18"/>
              </w:rPr>
            </w:pPr>
            <w:r w:rsidRPr="00E715E2">
              <w:rPr>
                <w:sz w:val="20"/>
                <w:szCs w:val="18"/>
              </w:rPr>
              <w:t>1</w:t>
            </w:r>
          </w:p>
          <w:p w14:paraId="58AE949A" w14:textId="77777777" w:rsidR="0086147E" w:rsidRPr="00E715E2" w:rsidRDefault="0086147E" w:rsidP="00103C87">
            <w:pPr>
              <w:spacing w:before="0" w:after="0" w:line="240" w:lineRule="auto"/>
              <w:ind w:right="183" w:firstLine="40"/>
              <w:rPr>
                <w:sz w:val="20"/>
                <w:szCs w:val="18"/>
              </w:rPr>
            </w:pPr>
            <w:r w:rsidRPr="00E715E2">
              <w:rPr>
                <w:sz w:val="20"/>
                <w:szCs w:val="18"/>
              </w:rPr>
              <w:t>15</w:t>
            </w:r>
          </w:p>
        </w:tc>
        <w:tc>
          <w:tcPr>
            <w:tcW w:w="1580" w:type="dxa"/>
            <w:tcBorders>
              <w:top w:val="single" w:sz="4" w:space="0" w:color="auto"/>
              <w:left w:val="single" w:sz="4" w:space="0" w:color="auto"/>
              <w:bottom w:val="single" w:sz="4" w:space="0" w:color="auto"/>
              <w:right w:val="single" w:sz="4" w:space="0" w:color="auto"/>
            </w:tcBorders>
            <w:vAlign w:val="center"/>
          </w:tcPr>
          <w:p w14:paraId="3C87AF89" w14:textId="77777777" w:rsidR="0086147E" w:rsidRPr="00E715E2" w:rsidRDefault="0086147E" w:rsidP="00103C87">
            <w:pPr>
              <w:spacing w:before="0" w:after="0" w:line="240" w:lineRule="auto"/>
              <w:ind w:right="183" w:firstLine="40"/>
              <w:rPr>
                <w:sz w:val="20"/>
                <w:szCs w:val="18"/>
              </w:rPr>
            </w:pPr>
          </w:p>
          <w:p w14:paraId="3C660192" w14:textId="77777777" w:rsidR="0086147E" w:rsidRPr="00E715E2" w:rsidRDefault="0086147E" w:rsidP="00103C87">
            <w:pPr>
              <w:spacing w:before="0" w:after="0" w:line="240" w:lineRule="auto"/>
              <w:ind w:right="183" w:firstLine="40"/>
              <w:rPr>
                <w:sz w:val="20"/>
                <w:szCs w:val="18"/>
              </w:rPr>
            </w:pPr>
          </w:p>
          <w:p w14:paraId="30571FF9" w14:textId="77777777" w:rsidR="0086147E" w:rsidRPr="00E715E2" w:rsidRDefault="0086147E" w:rsidP="00103C87">
            <w:pPr>
              <w:spacing w:before="0" w:after="0" w:line="240" w:lineRule="auto"/>
              <w:ind w:right="183" w:firstLine="40"/>
              <w:rPr>
                <w:sz w:val="20"/>
                <w:szCs w:val="18"/>
              </w:rPr>
            </w:pPr>
            <w:r w:rsidRPr="00E715E2">
              <w:rPr>
                <w:sz w:val="20"/>
                <w:szCs w:val="18"/>
              </w:rPr>
              <w:t>2</w:t>
            </w:r>
          </w:p>
          <w:p w14:paraId="19725672" w14:textId="77777777" w:rsidR="0086147E" w:rsidRPr="00E715E2" w:rsidRDefault="0086147E" w:rsidP="00103C87">
            <w:pPr>
              <w:spacing w:before="0" w:after="0" w:line="240" w:lineRule="auto"/>
              <w:ind w:right="183" w:firstLine="40"/>
              <w:rPr>
                <w:sz w:val="20"/>
                <w:szCs w:val="18"/>
              </w:rPr>
            </w:pPr>
            <w:r w:rsidRPr="00E715E2">
              <w:rPr>
                <w:sz w:val="20"/>
                <w:szCs w:val="18"/>
              </w:rPr>
              <w:t>30</w:t>
            </w:r>
          </w:p>
        </w:tc>
        <w:tc>
          <w:tcPr>
            <w:tcW w:w="2052" w:type="dxa"/>
            <w:tcBorders>
              <w:top w:val="single" w:sz="4" w:space="0" w:color="auto"/>
              <w:left w:val="single" w:sz="4" w:space="0" w:color="auto"/>
              <w:bottom w:val="single" w:sz="4" w:space="0" w:color="auto"/>
              <w:right w:val="single" w:sz="4" w:space="0" w:color="auto"/>
            </w:tcBorders>
            <w:vAlign w:val="center"/>
          </w:tcPr>
          <w:p w14:paraId="526B15BA" w14:textId="77777777" w:rsidR="0086147E" w:rsidRPr="00E715E2" w:rsidRDefault="0086147E" w:rsidP="00103C87">
            <w:pPr>
              <w:spacing w:before="0" w:after="0" w:line="240" w:lineRule="auto"/>
              <w:ind w:right="181" w:firstLine="40"/>
              <w:rPr>
                <w:sz w:val="20"/>
                <w:szCs w:val="18"/>
              </w:rPr>
            </w:pPr>
          </w:p>
          <w:p w14:paraId="712D50E4" w14:textId="77777777" w:rsidR="0086147E" w:rsidRPr="00E715E2" w:rsidRDefault="0086147E" w:rsidP="00103C87">
            <w:pPr>
              <w:spacing w:before="0" w:after="0" w:line="240" w:lineRule="auto"/>
              <w:ind w:right="181" w:firstLine="40"/>
              <w:rPr>
                <w:sz w:val="20"/>
                <w:szCs w:val="18"/>
              </w:rPr>
            </w:pPr>
          </w:p>
          <w:p w14:paraId="7285303D" w14:textId="77777777" w:rsidR="0086147E" w:rsidRPr="00E715E2" w:rsidRDefault="0086147E" w:rsidP="00103C87">
            <w:pPr>
              <w:spacing w:before="0" w:after="0" w:line="240" w:lineRule="auto"/>
              <w:ind w:right="181" w:firstLine="40"/>
              <w:rPr>
                <w:sz w:val="20"/>
                <w:szCs w:val="18"/>
              </w:rPr>
            </w:pPr>
            <w:r w:rsidRPr="00E715E2">
              <w:rPr>
                <w:sz w:val="20"/>
                <w:szCs w:val="18"/>
              </w:rPr>
              <w:t>2</w:t>
            </w:r>
          </w:p>
          <w:p w14:paraId="7A988646" w14:textId="77777777" w:rsidR="0086147E" w:rsidRPr="00E715E2" w:rsidRDefault="0086147E" w:rsidP="00103C87">
            <w:pPr>
              <w:spacing w:before="0" w:after="0" w:line="240" w:lineRule="auto"/>
              <w:ind w:right="181" w:firstLine="40"/>
              <w:rPr>
                <w:sz w:val="20"/>
                <w:szCs w:val="18"/>
              </w:rPr>
            </w:pPr>
            <w:r w:rsidRPr="00E715E2">
              <w:rPr>
                <w:sz w:val="20"/>
                <w:szCs w:val="18"/>
              </w:rPr>
              <w:t>30</w:t>
            </w:r>
          </w:p>
        </w:tc>
      </w:tr>
      <w:tr w:rsidR="0086147E" w:rsidRPr="00E715E2" w14:paraId="76C813CA" w14:textId="77777777" w:rsidTr="00103C87">
        <w:tc>
          <w:tcPr>
            <w:tcW w:w="720" w:type="dxa"/>
            <w:tcBorders>
              <w:top w:val="single" w:sz="4" w:space="0" w:color="auto"/>
              <w:left w:val="single" w:sz="4" w:space="0" w:color="auto"/>
              <w:bottom w:val="single" w:sz="4" w:space="0" w:color="auto"/>
              <w:right w:val="single" w:sz="4" w:space="0" w:color="auto"/>
            </w:tcBorders>
            <w:vAlign w:val="center"/>
          </w:tcPr>
          <w:p w14:paraId="43D9CF65" w14:textId="77777777" w:rsidR="0086147E" w:rsidRPr="00E715E2" w:rsidRDefault="0086147E" w:rsidP="001C4B73">
            <w:pPr>
              <w:ind w:right="183" w:firstLine="78"/>
              <w:rPr>
                <w:sz w:val="20"/>
                <w:szCs w:val="18"/>
              </w:rPr>
            </w:pPr>
            <w:r w:rsidRPr="00E715E2">
              <w:rPr>
                <w:sz w:val="20"/>
                <w:szCs w:val="18"/>
              </w:rPr>
              <w:t>4</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15F62D10" w14:textId="77777777" w:rsidR="0086147E" w:rsidRPr="00E715E2" w:rsidRDefault="0086147E" w:rsidP="00103C87">
            <w:pPr>
              <w:spacing w:before="0" w:after="0" w:line="240" w:lineRule="auto"/>
              <w:ind w:right="181" w:hanging="1"/>
              <w:rPr>
                <w:sz w:val="20"/>
                <w:szCs w:val="18"/>
              </w:rPr>
            </w:pPr>
            <w:r w:rsidRPr="00E715E2">
              <w:rPr>
                <w:sz w:val="20"/>
                <w:szCs w:val="18"/>
              </w:rPr>
              <w:t>Odchylenie w kierunku poziomego górnej pow. ostatniej warstwy muru pod stropem</w:t>
            </w:r>
          </w:p>
          <w:p w14:paraId="202B6A59" w14:textId="77777777" w:rsidR="0086147E" w:rsidRPr="00E715E2" w:rsidRDefault="0086147E" w:rsidP="00103C87">
            <w:pPr>
              <w:spacing w:before="0" w:after="0" w:line="240" w:lineRule="auto"/>
              <w:ind w:right="181" w:hanging="1"/>
              <w:rPr>
                <w:sz w:val="20"/>
                <w:szCs w:val="18"/>
              </w:rPr>
            </w:pPr>
            <w:r w:rsidRPr="00E715E2">
              <w:rPr>
                <w:sz w:val="20"/>
                <w:szCs w:val="18"/>
              </w:rPr>
              <w:t>na długości 1m</w:t>
            </w:r>
          </w:p>
          <w:p w14:paraId="3C9BA044" w14:textId="77777777" w:rsidR="0086147E" w:rsidRPr="00E715E2" w:rsidRDefault="0086147E" w:rsidP="00103C87">
            <w:pPr>
              <w:spacing w:before="0" w:after="0" w:line="240" w:lineRule="auto"/>
              <w:ind w:right="181" w:hanging="1"/>
              <w:rPr>
                <w:sz w:val="20"/>
                <w:szCs w:val="18"/>
              </w:rPr>
            </w:pPr>
            <w:r w:rsidRPr="00E715E2">
              <w:rPr>
                <w:sz w:val="20"/>
                <w:szCs w:val="18"/>
              </w:rPr>
              <w:t>na całej długości budynku</w:t>
            </w:r>
          </w:p>
        </w:tc>
        <w:tc>
          <w:tcPr>
            <w:tcW w:w="1464" w:type="dxa"/>
            <w:tcBorders>
              <w:top w:val="single" w:sz="4" w:space="0" w:color="auto"/>
              <w:left w:val="single" w:sz="4" w:space="0" w:color="auto"/>
              <w:bottom w:val="single" w:sz="4" w:space="0" w:color="auto"/>
              <w:right w:val="single" w:sz="4" w:space="0" w:color="auto"/>
            </w:tcBorders>
            <w:vAlign w:val="center"/>
          </w:tcPr>
          <w:p w14:paraId="39601291" w14:textId="77777777" w:rsidR="0086147E" w:rsidRPr="00E715E2" w:rsidRDefault="0086147E" w:rsidP="00103C87">
            <w:pPr>
              <w:spacing w:before="0" w:after="0" w:line="240" w:lineRule="auto"/>
              <w:ind w:right="183" w:firstLine="40"/>
              <w:rPr>
                <w:sz w:val="20"/>
                <w:szCs w:val="18"/>
              </w:rPr>
            </w:pPr>
          </w:p>
          <w:p w14:paraId="35B5118E" w14:textId="77777777" w:rsidR="0086147E" w:rsidRPr="00E715E2" w:rsidRDefault="0086147E" w:rsidP="00103C87">
            <w:pPr>
              <w:spacing w:before="0" w:after="0" w:line="240" w:lineRule="auto"/>
              <w:ind w:right="183" w:firstLine="40"/>
              <w:rPr>
                <w:sz w:val="20"/>
                <w:szCs w:val="18"/>
              </w:rPr>
            </w:pPr>
          </w:p>
          <w:p w14:paraId="7E6F35FF" w14:textId="77777777" w:rsidR="0086147E" w:rsidRPr="00E715E2" w:rsidRDefault="0086147E" w:rsidP="00103C87">
            <w:pPr>
              <w:spacing w:before="0" w:after="0" w:line="240" w:lineRule="auto"/>
              <w:ind w:right="183" w:firstLine="40"/>
              <w:rPr>
                <w:sz w:val="20"/>
                <w:szCs w:val="18"/>
              </w:rPr>
            </w:pPr>
            <w:r w:rsidRPr="00E715E2">
              <w:rPr>
                <w:sz w:val="20"/>
                <w:szCs w:val="18"/>
              </w:rPr>
              <w:t>1</w:t>
            </w:r>
          </w:p>
          <w:p w14:paraId="0B77676F" w14:textId="77777777" w:rsidR="0086147E" w:rsidRPr="00E715E2" w:rsidRDefault="0086147E" w:rsidP="00103C87">
            <w:pPr>
              <w:spacing w:before="0" w:after="0" w:line="240" w:lineRule="auto"/>
              <w:ind w:right="183" w:firstLine="40"/>
              <w:rPr>
                <w:sz w:val="20"/>
                <w:szCs w:val="18"/>
              </w:rPr>
            </w:pPr>
            <w:r w:rsidRPr="00E715E2">
              <w:rPr>
                <w:sz w:val="20"/>
                <w:szCs w:val="18"/>
              </w:rPr>
              <w:t>10</w:t>
            </w:r>
          </w:p>
        </w:tc>
        <w:tc>
          <w:tcPr>
            <w:tcW w:w="1580" w:type="dxa"/>
            <w:tcBorders>
              <w:top w:val="single" w:sz="4" w:space="0" w:color="auto"/>
              <w:left w:val="single" w:sz="4" w:space="0" w:color="auto"/>
              <w:bottom w:val="single" w:sz="4" w:space="0" w:color="auto"/>
              <w:right w:val="single" w:sz="4" w:space="0" w:color="auto"/>
            </w:tcBorders>
            <w:vAlign w:val="center"/>
          </w:tcPr>
          <w:p w14:paraId="7EC7C119" w14:textId="77777777" w:rsidR="0086147E" w:rsidRPr="00E715E2" w:rsidRDefault="0086147E" w:rsidP="00103C87">
            <w:pPr>
              <w:spacing w:before="0" w:after="0" w:line="240" w:lineRule="auto"/>
              <w:ind w:right="183" w:firstLine="40"/>
              <w:rPr>
                <w:sz w:val="20"/>
                <w:szCs w:val="18"/>
              </w:rPr>
            </w:pPr>
          </w:p>
          <w:p w14:paraId="5047C9A0" w14:textId="77777777" w:rsidR="0086147E" w:rsidRPr="00E715E2" w:rsidRDefault="0086147E" w:rsidP="00103C87">
            <w:pPr>
              <w:spacing w:before="0" w:after="0" w:line="240" w:lineRule="auto"/>
              <w:ind w:right="183" w:firstLine="40"/>
              <w:rPr>
                <w:sz w:val="20"/>
                <w:szCs w:val="18"/>
              </w:rPr>
            </w:pPr>
          </w:p>
          <w:p w14:paraId="6D0EEE8A" w14:textId="77777777" w:rsidR="0086147E" w:rsidRPr="00E715E2" w:rsidRDefault="0086147E" w:rsidP="00103C87">
            <w:pPr>
              <w:spacing w:before="0" w:after="0" w:line="240" w:lineRule="auto"/>
              <w:ind w:right="183" w:firstLine="40"/>
              <w:rPr>
                <w:sz w:val="20"/>
                <w:szCs w:val="18"/>
              </w:rPr>
            </w:pPr>
            <w:r w:rsidRPr="00E715E2">
              <w:rPr>
                <w:sz w:val="20"/>
                <w:szCs w:val="18"/>
              </w:rPr>
              <w:t>2</w:t>
            </w:r>
          </w:p>
          <w:p w14:paraId="70E22827" w14:textId="77777777" w:rsidR="0086147E" w:rsidRPr="00E715E2" w:rsidRDefault="0086147E" w:rsidP="00103C87">
            <w:pPr>
              <w:spacing w:before="0" w:after="0" w:line="240" w:lineRule="auto"/>
              <w:ind w:right="183" w:firstLine="40"/>
              <w:rPr>
                <w:sz w:val="20"/>
                <w:szCs w:val="18"/>
              </w:rPr>
            </w:pPr>
            <w:r w:rsidRPr="00E715E2">
              <w:rPr>
                <w:sz w:val="20"/>
                <w:szCs w:val="18"/>
              </w:rPr>
              <w:t>20</w:t>
            </w:r>
          </w:p>
        </w:tc>
        <w:tc>
          <w:tcPr>
            <w:tcW w:w="2052" w:type="dxa"/>
            <w:tcBorders>
              <w:top w:val="single" w:sz="4" w:space="0" w:color="auto"/>
              <w:left w:val="single" w:sz="4" w:space="0" w:color="auto"/>
              <w:bottom w:val="single" w:sz="4" w:space="0" w:color="auto"/>
              <w:right w:val="single" w:sz="4" w:space="0" w:color="auto"/>
            </w:tcBorders>
            <w:vAlign w:val="center"/>
          </w:tcPr>
          <w:p w14:paraId="2F2B6278" w14:textId="77777777" w:rsidR="0086147E" w:rsidRPr="00E715E2" w:rsidRDefault="0086147E" w:rsidP="00103C87">
            <w:pPr>
              <w:spacing w:before="0" w:after="0" w:line="240" w:lineRule="auto"/>
              <w:ind w:right="181" w:firstLine="40"/>
              <w:rPr>
                <w:sz w:val="20"/>
                <w:szCs w:val="18"/>
              </w:rPr>
            </w:pPr>
          </w:p>
          <w:p w14:paraId="2E6D6AA4" w14:textId="77777777" w:rsidR="0086147E" w:rsidRPr="00E715E2" w:rsidRDefault="0086147E" w:rsidP="00103C87">
            <w:pPr>
              <w:spacing w:before="0" w:after="0" w:line="240" w:lineRule="auto"/>
              <w:ind w:right="181" w:firstLine="40"/>
              <w:rPr>
                <w:sz w:val="20"/>
                <w:szCs w:val="18"/>
              </w:rPr>
            </w:pPr>
          </w:p>
          <w:p w14:paraId="36A0CF46" w14:textId="77777777" w:rsidR="0086147E" w:rsidRPr="00E715E2" w:rsidRDefault="0086147E" w:rsidP="00103C87">
            <w:pPr>
              <w:spacing w:before="0" w:after="0" w:line="240" w:lineRule="auto"/>
              <w:ind w:right="181" w:firstLine="40"/>
              <w:rPr>
                <w:sz w:val="20"/>
                <w:szCs w:val="18"/>
              </w:rPr>
            </w:pPr>
            <w:r w:rsidRPr="00E715E2">
              <w:rPr>
                <w:sz w:val="20"/>
                <w:szCs w:val="18"/>
              </w:rPr>
              <w:t>-</w:t>
            </w:r>
          </w:p>
          <w:p w14:paraId="523C8506" w14:textId="77777777" w:rsidR="0086147E" w:rsidRPr="00E715E2" w:rsidRDefault="0086147E" w:rsidP="00103C87">
            <w:pPr>
              <w:spacing w:before="0" w:after="0" w:line="240" w:lineRule="auto"/>
              <w:ind w:right="181" w:firstLine="40"/>
              <w:rPr>
                <w:sz w:val="20"/>
                <w:szCs w:val="18"/>
              </w:rPr>
            </w:pPr>
            <w:r w:rsidRPr="00E715E2">
              <w:rPr>
                <w:sz w:val="20"/>
                <w:szCs w:val="18"/>
              </w:rPr>
              <w:t>-</w:t>
            </w:r>
          </w:p>
        </w:tc>
      </w:tr>
      <w:tr w:rsidR="0086147E" w:rsidRPr="00E715E2" w14:paraId="323D2642" w14:textId="77777777" w:rsidTr="00103C87">
        <w:tc>
          <w:tcPr>
            <w:tcW w:w="720" w:type="dxa"/>
            <w:tcBorders>
              <w:top w:val="single" w:sz="4" w:space="0" w:color="auto"/>
              <w:left w:val="single" w:sz="4" w:space="0" w:color="auto"/>
              <w:bottom w:val="single" w:sz="4" w:space="0" w:color="auto"/>
              <w:right w:val="single" w:sz="4" w:space="0" w:color="auto"/>
            </w:tcBorders>
            <w:vAlign w:val="center"/>
          </w:tcPr>
          <w:p w14:paraId="74AC19B3" w14:textId="77777777" w:rsidR="0086147E" w:rsidRPr="00E715E2" w:rsidRDefault="0086147E" w:rsidP="001C4B73">
            <w:pPr>
              <w:ind w:right="183" w:firstLine="78"/>
              <w:rPr>
                <w:sz w:val="20"/>
                <w:szCs w:val="18"/>
              </w:rPr>
            </w:pPr>
            <w:r w:rsidRPr="00E715E2">
              <w:rPr>
                <w:sz w:val="20"/>
                <w:szCs w:val="18"/>
              </w:rPr>
              <w:t>5</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0962E8D5" w14:textId="77777777" w:rsidR="0086147E" w:rsidRPr="00E715E2" w:rsidRDefault="0086147E" w:rsidP="00103C87">
            <w:pPr>
              <w:spacing w:before="0" w:after="0" w:line="240" w:lineRule="auto"/>
              <w:ind w:right="181" w:hanging="1"/>
              <w:rPr>
                <w:sz w:val="20"/>
                <w:szCs w:val="18"/>
              </w:rPr>
            </w:pPr>
            <w:r w:rsidRPr="00E715E2">
              <w:rPr>
                <w:sz w:val="20"/>
                <w:szCs w:val="18"/>
              </w:rPr>
              <w:t>Odchylenia przenikających  się  powierzchni muru od kąta  przewidzianego w projekcie (najczęściej prostego)</w:t>
            </w:r>
          </w:p>
          <w:p w14:paraId="328AF026" w14:textId="77777777" w:rsidR="0086147E" w:rsidRPr="00E715E2" w:rsidRDefault="0086147E" w:rsidP="00103C87">
            <w:pPr>
              <w:spacing w:before="0" w:after="0" w:line="240" w:lineRule="auto"/>
              <w:ind w:right="181" w:hanging="1"/>
              <w:rPr>
                <w:sz w:val="20"/>
                <w:szCs w:val="18"/>
              </w:rPr>
            </w:pPr>
            <w:r w:rsidRPr="00E715E2">
              <w:rPr>
                <w:sz w:val="20"/>
                <w:szCs w:val="18"/>
              </w:rPr>
              <w:t>na długości 1m</w:t>
            </w:r>
          </w:p>
          <w:p w14:paraId="172BA132" w14:textId="77777777" w:rsidR="0086147E" w:rsidRPr="00E715E2" w:rsidRDefault="0086147E" w:rsidP="00103C87">
            <w:pPr>
              <w:spacing w:before="0" w:after="0" w:line="240" w:lineRule="auto"/>
              <w:ind w:right="181" w:hanging="1"/>
              <w:rPr>
                <w:b/>
                <w:sz w:val="20"/>
                <w:szCs w:val="18"/>
              </w:rPr>
            </w:pPr>
            <w:r w:rsidRPr="00E715E2">
              <w:rPr>
                <w:sz w:val="20"/>
                <w:szCs w:val="18"/>
              </w:rPr>
              <w:t>na całej długości ściany</w:t>
            </w:r>
          </w:p>
        </w:tc>
        <w:tc>
          <w:tcPr>
            <w:tcW w:w="1464" w:type="dxa"/>
            <w:tcBorders>
              <w:top w:val="single" w:sz="4" w:space="0" w:color="auto"/>
              <w:left w:val="single" w:sz="4" w:space="0" w:color="auto"/>
              <w:bottom w:val="single" w:sz="4" w:space="0" w:color="auto"/>
              <w:right w:val="single" w:sz="4" w:space="0" w:color="auto"/>
            </w:tcBorders>
            <w:vAlign w:val="center"/>
          </w:tcPr>
          <w:p w14:paraId="7FD3C843" w14:textId="77777777" w:rsidR="0086147E" w:rsidRPr="00E715E2" w:rsidRDefault="0086147E" w:rsidP="00103C87">
            <w:pPr>
              <w:spacing w:before="0" w:after="0" w:line="240" w:lineRule="auto"/>
              <w:ind w:right="183" w:firstLine="40"/>
              <w:rPr>
                <w:sz w:val="20"/>
                <w:szCs w:val="18"/>
              </w:rPr>
            </w:pPr>
          </w:p>
          <w:p w14:paraId="7AB6AF04" w14:textId="77777777" w:rsidR="0086147E" w:rsidRPr="00E715E2" w:rsidRDefault="0086147E" w:rsidP="00103C87">
            <w:pPr>
              <w:spacing w:before="0" w:after="0" w:line="240" w:lineRule="auto"/>
              <w:ind w:right="183" w:firstLine="40"/>
              <w:rPr>
                <w:sz w:val="20"/>
                <w:szCs w:val="18"/>
              </w:rPr>
            </w:pPr>
          </w:p>
          <w:p w14:paraId="4D65363F" w14:textId="77777777" w:rsidR="0086147E" w:rsidRPr="00E715E2" w:rsidRDefault="0086147E" w:rsidP="00103C87">
            <w:pPr>
              <w:spacing w:before="0" w:after="0" w:line="240" w:lineRule="auto"/>
              <w:ind w:right="183" w:firstLine="40"/>
              <w:rPr>
                <w:sz w:val="20"/>
                <w:szCs w:val="18"/>
              </w:rPr>
            </w:pPr>
          </w:p>
          <w:p w14:paraId="3EDEEA3A" w14:textId="77777777" w:rsidR="0086147E" w:rsidRPr="00E715E2" w:rsidRDefault="0086147E" w:rsidP="00103C87">
            <w:pPr>
              <w:spacing w:before="0" w:after="0" w:line="240" w:lineRule="auto"/>
              <w:ind w:right="183" w:firstLine="40"/>
              <w:rPr>
                <w:sz w:val="20"/>
                <w:szCs w:val="18"/>
              </w:rPr>
            </w:pPr>
            <w:r w:rsidRPr="00E715E2">
              <w:rPr>
                <w:sz w:val="20"/>
                <w:szCs w:val="18"/>
              </w:rPr>
              <w:t>3</w:t>
            </w:r>
          </w:p>
          <w:p w14:paraId="08CC76A9" w14:textId="77777777" w:rsidR="0086147E" w:rsidRPr="00E715E2" w:rsidRDefault="0086147E" w:rsidP="00103C87">
            <w:pPr>
              <w:spacing w:before="0" w:after="0" w:line="240" w:lineRule="auto"/>
              <w:ind w:right="183" w:firstLine="40"/>
              <w:rPr>
                <w:sz w:val="20"/>
                <w:szCs w:val="18"/>
              </w:rPr>
            </w:pPr>
            <w:r w:rsidRPr="00E715E2">
              <w:rPr>
                <w:sz w:val="20"/>
                <w:szCs w:val="18"/>
              </w:rPr>
              <w:t>-</w:t>
            </w:r>
          </w:p>
        </w:tc>
        <w:tc>
          <w:tcPr>
            <w:tcW w:w="1580" w:type="dxa"/>
            <w:tcBorders>
              <w:top w:val="single" w:sz="4" w:space="0" w:color="auto"/>
              <w:left w:val="single" w:sz="4" w:space="0" w:color="auto"/>
              <w:bottom w:val="single" w:sz="4" w:space="0" w:color="auto"/>
              <w:right w:val="single" w:sz="4" w:space="0" w:color="auto"/>
            </w:tcBorders>
            <w:vAlign w:val="center"/>
          </w:tcPr>
          <w:p w14:paraId="26F0DEBA" w14:textId="77777777" w:rsidR="0086147E" w:rsidRPr="00E715E2" w:rsidRDefault="0086147E" w:rsidP="00103C87">
            <w:pPr>
              <w:spacing w:before="0" w:after="0" w:line="240" w:lineRule="auto"/>
              <w:ind w:right="183" w:firstLine="40"/>
              <w:rPr>
                <w:sz w:val="20"/>
                <w:szCs w:val="18"/>
              </w:rPr>
            </w:pPr>
          </w:p>
          <w:p w14:paraId="019D5B4B" w14:textId="77777777" w:rsidR="0086147E" w:rsidRPr="00E715E2" w:rsidRDefault="0086147E" w:rsidP="00103C87">
            <w:pPr>
              <w:spacing w:before="0" w:after="0" w:line="240" w:lineRule="auto"/>
              <w:ind w:right="183" w:firstLine="40"/>
              <w:rPr>
                <w:sz w:val="20"/>
                <w:szCs w:val="18"/>
              </w:rPr>
            </w:pPr>
          </w:p>
          <w:p w14:paraId="0CC3F7EF" w14:textId="77777777" w:rsidR="0086147E" w:rsidRPr="00E715E2" w:rsidRDefault="0086147E" w:rsidP="00103C87">
            <w:pPr>
              <w:spacing w:before="0" w:after="0" w:line="240" w:lineRule="auto"/>
              <w:ind w:right="183" w:firstLine="40"/>
              <w:rPr>
                <w:sz w:val="20"/>
                <w:szCs w:val="18"/>
              </w:rPr>
            </w:pPr>
          </w:p>
          <w:p w14:paraId="550B3B54" w14:textId="77777777" w:rsidR="0086147E" w:rsidRPr="00E715E2" w:rsidRDefault="0086147E" w:rsidP="00103C87">
            <w:pPr>
              <w:spacing w:before="0" w:after="0" w:line="240" w:lineRule="auto"/>
              <w:ind w:right="183" w:firstLine="40"/>
              <w:rPr>
                <w:sz w:val="20"/>
                <w:szCs w:val="18"/>
              </w:rPr>
            </w:pPr>
            <w:r w:rsidRPr="00E715E2">
              <w:rPr>
                <w:sz w:val="20"/>
                <w:szCs w:val="18"/>
              </w:rPr>
              <w:t>6</w:t>
            </w:r>
          </w:p>
          <w:p w14:paraId="2AEFF100" w14:textId="77777777" w:rsidR="0086147E" w:rsidRPr="00E715E2" w:rsidRDefault="0086147E" w:rsidP="00103C87">
            <w:pPr>
              <w:spacing w:before="0" w:after="0" w:line="240" w:lineRule="auto"/>
              <w:ind w:right="183" w:firstLine="40"/>
              <w:rPr>
                <w:sz w:val="20"/>
                <w:szCs w:val="18"/>
              </w:rPr>
            </w:pPr>
            <w:r w:rsidRPr="00E715E2">
              <w:rPr>
                <w:sz w:val="20"/>
                <w:szCs w:val="18"/>
              </w:rPr>
              <w:t>-</w:t>
            </w:r>
          </w:p>
        </w:tc>
        <w:tc>
          <w:tcPr>
            <w:tcW w:w="2052" w:type="dxa"/>
            <w:tcBorders>
              <w:top w:val="single" w:sz="4" w:space="0" w:color="auto"/>
              <w:left w:val="single" w:sz="4" w:space="0" w:color="auto"/>
              <w:bottom w:val="single" w:sz="4" w:space="0" w:color="auto"/>
              <w:right w:val="single" w:sz="4" w:space="0" w:color="auto"/>
            </w:tcBorders>
            <w:vAlign w:val="center"/>
          </w:tcPr>
          <w:p w14:paraId="51FD6950" w14:textId="77777777" w:rsidR="0086147E" w:rsidRPr="00E715E2" w:rsidRDefault="0086147E" w:rsidP="00103C87">
            <w:pPr>
              <w:spacing w:before="0" w:after="0" w:line="240" w:lineRule="auto"/>
              <w:ind w:right="181" w:firstLine="40"/>
              <w:rPr>
                <w:sz w:val="20"/>
                <w:szCs w:val="18"/>
              </w:rPr>
            </w:pPr>
          </w:p>
          <w:p w14:paraId="01BDF384" w14:textId="77777777" w:rsidR="0086147E" w:rsidRPr="00E715E2" w:rsidRDefault="0086147E" w:rsidP="00103C87">
            <w:pPr>
              <w:spacing w:before="0" w:after="0" w:line="240" w:lineRule="auto"/>
              <w:ind w:right="181" w:firstLine="40"/>
              <w:rPr>
                <w:sz w:val="20"/>
                <w:szCs w:val="18"/>
              </w:rPr>
            </w:pPr>
          </w:p>
          <w:p w14:paraId="6F33AD12" w14:textId="77777777" w:rsidR="0086147E" w:rsidRPr="00E715E2" w:rsidRDefault="0086147E" w:rsidP="00103C87">
            <w:pPr>
              <w:spacing w:before="0" w:after="0" w:line="240" w:lineRule="auto"/>
              <w:ind w:right="181" w:firstLine="40"/>
              <w:rPr>
                <w:sz w:val="20"/>
                <w:szCs w:val="18"/>
              </w:rPr>
            </w:pPr>
          </w:p>
          <w:p w14:paraId="2C838C7F" w14:textId="77777777" w:rsidR="0086147E" w:rsidRPr="00E715E2" w:rsidRDefault="0086147E" w:rsidP="00103C87">
            <w:pPr>
              <w:spacing w:before="0" w:after="0" w:line="240" w:lineRule="auto"/>
              <w:ind w:right="181" w:firstLine="40"/>
              <w:rPr>
                <w:sz w:val="20"/>
                <w:szCs w:val="18"/>
              </w:rPr>
            </w:pPr>
            <w:r w:rsidRPr="00E715E2">
              <w:rPr>
                <w:sz w:val="20"/>
                <w:szCs w:val="18"/>
              </w:rPr>
              <w:t>10</w:t>
            </w:r>
          </w:p>
          <w:p w14:paraId="4DB19F68" w14:textId="77777777" w:rsidR="0086147E" w:rsidRPr="00E715E2" w:rsidRDefault="0086147E" w:rsidP="00103C87">
            <w:pPr>
              <w:spacing w:before="0" w:after="0" w:line="240" w:lineRule="auto"/>
              <w:ind w:right="181" w:firstLine="40"/>
              <w:rPr>
                <w:sz w:val="20"/>
                <w:szCs w:val="18"/>
              </w:rPr>
            </w:pPr>
            <w:r w:rsidRPr="00E715E2">
              <w:rPr>
                <w:sz w:val="20"/>
                <w:szCs w:val="18"/>
              </w:rPr>
              <w:t>30</w:t>
            </w:r>
          </w:p>
        </w:tc>
      </w:tr>
      <w:tr w:rsidR="0086147E" w:rsidRPr="00E715E2" w14:paraId="79295049" w14:textId="77777777" w:rsidTr="00103C87">
        <w:trPr>
          <w:cantSplit/>
          <w:trHeight w:val="685"/>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EF184C5" w14:textId="77777777" w:rsidR="0086147E" w:rsidRPr="00E715E2" w:rsidRDefault="0086147E" w:rsidP="001C4B73">
            <w:pPr>
              <w:ind w:right="183" w:firstLine="78"/>
              <w:rPr>
                <w:sz w:val="20"/>
                <w:szCs w:val="18"/>
              </w:rPr>
            </w:pPr>
            <w:r w:rsidRPr="00E715E2">
              <w:rPr>
                <w:sz w:val="20"/>
                <w:szCs w:val="18"/>
              </w:rPr>
              <w:t>6</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427F6EC1" w14:textId="77777777" w:rsidR="0086147E" w:rsidRPr="00E715E2" w:rsidRDefault="0086147E" w:rsidP="00103C87">
            <w:pPr>
              <w:spacing w:before="0" w:after="0" w:line="240" w:lineRule="auto"/>
              <w:ind w:right="181" w:hanging="1"/>
              <w:rPr>
                <w:sz w:val="20"/>
                <w:szCs w:val="18"/>
              </w:rPr>
            </w:pPr>
            <w:r w:rsidRPr="00E715E2">
              <w:rPr>
                <w:sz w:val="20"/>
                <w:szCs w:val="18"/>
              </w:rPr>
              <w:t>Odchylenie wymiarów otworów w świetle ościeży dla otworów o wymiarach:</w:t>
            </w:r>
          </w:p>
        </w:tc>
        <w:tc>
          <w:tcPr>
            <w:tcW w:w="1464" w:type="dxa"/>
            <w:tcBorders>
              <w:top w:val="single" w:sz="4" w:space="0" w:color="auto"/>
              <w:left w:val="single" w:sz="4" w:space="0" w:color="auto"/>
              <w:bottom w:val="single" w:sz="4" w:space="0" w:color="auto"/>
              <w:right w:val="single" w:sz="4" w:space="0" w:color="auto"/>
            </w:tcBorders>
            <w:vAlign w:val="center"/>
          </w:tcPr>
          <w:p w14:paraId="2DC8BF40" w14:textId="77777777" w:rsidR="0086147E" w:rsidRPr="00E715E2" w:rsidRDefault="0086147E" w:rsidP="00103C87">
            <w:pPr>
              <w:spacing w:before="0" w:after="0" w:line="240" w:lineRule="auto"/>
              <w:ind w:right="183" w:firstLine="40"/>
              <w:rPr>
                <w:sz w:val="20"/>
                <w:szCs w:val="18"/>
              </w:rPr>
            </w:pPr>
          </w:p>
        </w:tc>
        <w:tc>
          <w:tcPr>
            <w:tcW w:w="1580" w:type="dxa"/>
            <w:tcBorders>
              <w:top w:val="single" w:sz="4" w:space="0" w:color="auto"/>
              <w:left w:val="single" w:sz="4" w:space="0" w:color="auto"/>
              <w:bottom w:val="single" w:sz="4" w:space="0" w:color="auto"/>
              <w:right w:val="single" w:sz="4" w:space="0" w:color="auto"/>
            </w:tcBorders>
            <w:vAlign w:val="center"/>
          </w:tcPr>
          <w:p w14:paraId="095DCBA0" w14:textId="77777777" w:rsidR="0086147E" w:rsidRPr="00E715E2" w:rsidRDefault="0086147E" w:rsidP="00103C87">
            <w:pPr>
              <w:spacing w:before="0" w:after="0" w:line="240" w:lineRule="auto"/>
              <w:ind w:right="183" w:firstLine="40"/>
              <w:rPr>
                <w:sz w:val="20"/>
                <w:szCs w:val="18"/>
              </w:rPr>
            </w:pPr>
          </w:p>
        </w:tc>
        <w:tc>
          <w:tcPr>
            <w:tcW w:w="2052" w:type="dxa"/>
            <w:vMerge w:val="restart"/>
            <w:tcBorders>
              <w:top w:val="single" w:sz="4" w:space="0" w:color="auto"/>
              <w:left w:val="single" w:sz="4" w:space="0" w:color="auto"/>
              <w:bottom w:val="single" w:sz="4" w:space="0" w:color="auto"/>
              <w:right w:val="single" w:sz="4" w:space="0" w:color="auto"/>
            </w:tcBorders>
            <w:vAlign w:val="center"/>
          </w:tcPr>
          <w:p w14:paraId="6E5976A3" w14:textId="77777777" w:rsidR="0086147E" w:rsidRPr="00E715E2" w:rsidRDefault="0086147E" w:rsidP="00103C87">
            <w:pPr>
              <w:spacing w:before="0" w:after="0" w:line="240" w:lineRule="auto"/>
              <w:ind w:right="181" w:firstLine="40"/>
              <w:rPr>
                <w:sz w:val="20"/>
                <w:szCs w:val="18"/>
              </w:rPr>
            </w:pPr>
            <w:r w:rsidRPr="00E715E2">
              <w:rPr>
                <w:sz w:val="20"/>
                <w:szCs w:val="18"/>
              </w:rPr>
              <w:sym w:font="Symbol" w:char="F0B1"/>
            </w:r>
            <w:r w:rsidRPr="00E715E2">
              <w:rPr>
                <w:sz w:val="20"/>
                <w:szCs w:val="18"/>
              </w:rPr>
              <w:t>10</w:t>
            </w:r>
          </w:p>
        </w:tc>
      </w:tr>
      <w:tr w:rsidR="0086147E" w:rsidRPr="00E715E2" w14:paraId="611F6432" w14:textId="77777777"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40F9F123" w14:textId="77777777" w:rsidR="0086147E" w:rsidRPr="00E715E2" w:rsidRDefault="0086147E" w:rsidP="001C4B73">
            <w:pPr>
              <w:ind w:right="183"/>
              <w:rPr>
                <w:sz w:val="20"/>
                <w:szCs w:val="18"/>
              </w:rPr>
            </w:pPr>
          </w:p>
        </w:tc>
        <w:tc>
          <w:tcPr>
            <w:tcW w:w="2070" w:type="dxa"/>
            <w:tcBorders>
              <w:top w:val="single" w:sz="4" w:space="0" w:color="auto"/>
              <w:left w:val="single" w:sz="4" w:space="0" w:color="auto"/>
              <w:bottom w:val="single" w:sz="4" w:space="0" w:color="auto"/>
              <w:right w:val="single" w:sz="4" w:space="0" w:color="auto"/>
            </w:tcBorders>
            <w:vAlign w:val="center"/>
          </w:tcPr>
          <w:p w14:paraId="4FA4A5DA" w14:textId="77777777" w:rsidR="0086147E" w:rsidRPr="00E715E2" w:rsidRDefault="0086147E" w:rsidP="00103C87">
            <w:pPr>
              <w:ind w:right="183" w:hanging="1"/>
              <w:rPr>
                <w:sz w:val="20"/>
                <w:szCs w:val="18"/>
              </w:rPr>
            </w:pPr>
            <w:r w:rsidRPr="00E715E2">
              <w:rPr>
                <w:sz w:val="20"/>
                <w:szCs w:val="18"/>
              </w:rPr>
              <w:t xml:space="preserve">do </w:t>
            </w:r>
            <w:smartTag w:uri="urn:schemas-microsoft-com:office:smarttags" w:element="metricconverter">
              <w:smartTagPr>
                <w:attr w:name="ProductID" w:val="100 cm"/>
              </w:smartTagPr>
              <w:r w:rsidRPr="00E715E2">
                <w:rPr>
                  <w:sz w:val="20"/>
                  <w:szCs w:val="18"/>
                </w:rPr>
                <w:t>100 cm</w:t>
              </w:r>
            </w:smartTag>
          </w:p>
        </w:tc>
        <w:tc>
          <w:tcPr>
            <w:tcW w:w="1746" w:type="dxa"/>
            <w:tcBorders>
              <w:top w:val="single" w:sz="4" w:space="0" w:color="auto"/>
              <w:left w:val="single" w:sz="4" w:space="0" w:color="auto"/>
              <w:bottom w:val="single" w:sz="4" w:space="0" w:color="auto"/>
              <w:right w:val="single" w:sz="4" w:space="0" w:color="auto"/>
            </w:tcBorders>
            <w:vAlign w:val="center"/>
          </w:tcPr>
          <w:p w14:paraId="7A7B89BD" w14:textId="77777777" w:rsidR="0086147E" w:rsidRPr="00E715E2" w:rsidRDefault="0086147E" w:rsidP="00103C87">
            <w:pPr>
              <w:ind w:right="183" w:hanging="1"/>
              <w:rPr>
                <w:sz w:val="20"/>
                <w:szCs w:val="18"/>
              </w:rPr>
            </w:pPr>
            <w:r w:rsidRPr="00E715E2">
              <w:rPr>
                <w:sz w:val="20"/>
                <w:szCs w:val="18"/>
              </w:rPr>
              <w:t>szerokość</w:t>
            </w:r>
          </w:p>
          <w:p w14:paraId="706006ED" w14:textId="77777777" w:rsidR="0086147E" w:rsidRPr="00E715E2" w:rsidRDefault="0086147E" w:rsidP="00103C87">
            <w:pPr>
              <w:ind w:right="183" w:hanging="1"/>
              <w:rPr>
                <w:sz w:val="20"/>
                <w:szCs w:val="18"/>
              </w:rPr>
            </w:pPr>
            <w:r w:rsidRPr="00E715E2">
              <w:rPr>
                <w:sz w:val="20"/>
                <w:szCs w:val="18"/>
              </w:rPr>
              <w:t>wysokość</w:t>
            </w:r>
          </w:p>
        </w:tc>
        <w:tc>
          <w:tcPr>
            <w:tcW w:w="1464" w:type="dxa"/>
            <w:tcBorders>
              <w:top w:val="single" w:sz="4" w:space="0" w:color="auto"/>
              <w:left w:val="single" w:sz="4" w:space="0" w:color="auto"/>
              <w:bottom w:val="single" w:sz="4" w:space="0" w:color="auto"/>
              <w:right w:val="single" w:sz="4" w:space="0" w:color="auto"/>
            </w:tcBorders>
            <w:vAlign w:val="center"/>
          </w:tcPr>
          <w:p w14:paraId="2EF6A843" w14:textId="77777777" w:rsidR="0086147E" w:rsidRPr="00E715E2" w:rsidRDefault="0086147E" w:rsidP="00103C87">
            <w:pPr>
              <w:spacing w:before="0" w:after="0" w:line="240" w:lineRule="auto"/>
              <w:ind w:right="183" w:firstLine="40"/>
              <w:rPr>
                <w:sz w:val="20"/>
                <w:szCs w:val="18"/>
              </w:rPr>
            </w:pPr>
            <w:r w:rsidRPr="00E715E2">
              <w:rPr>
                <w:sz w:val="20"/>
                <w:szCs w:val="18"/>
              </w:rPr>
              <w:t>+6, -3</w:t>
            </w:r>
          </w:p>
          <w:p w14:paraId="47A1D70D" w14:textId="77777777"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1580" w:type="dxa"/>
            <w:tcBorders>
              <w:top w:val="single" w:sz="4" w:space="0" w:color="auto"/>
              <w:left w:val="single" w:sz="4" w:space="0" w:color="auto"/>
              <w:bottom w:val="single" w:sz="4" w:space="0" w:color="auto"/>
              <w:right w:val="single" w:sz="4" w:space="0" w:color="auto"/>
            </w:tcBorders>
            <w:vAlign w:val="center"/>
          </w:tcPr>
          <w:p w14:paraId="26C3D6DB" w14:textId="77777777" w:rsidR="0086147E" w:rsidRPr="00E715E2" w:rsidRDefault="0086147E" w:rsidP="00103C87">
            <w:pPr>
              <w:spacing w:before="0" w:after="0" w:line="240" w:lineRule="auto"/>
              <w:ind w:right="183" w:firstLine="40"/>
              <w:rPr>
                <w:sz w:val="20"/>
                <w:szCs w:val="18"/>
              </w:rPr>
            </w:pPr>
            <w:r w:rsidRPr="00E715E2">
              <w:rPr>
                <w:sz w:val="20"/>
                <w:szCs w:val="18"/>
              </w:rPr>
              <w:t>+6, -3</w:t>
            </w:r>
          </w:p>
          <w:p w14:paraId="42164DD3" w14:textId="77777777"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2052" w:type="dxa"/>
            <w:vMerge/>
            <w:tcBorders>
              <w:top w:val="single" w:sz="4" w:space="0" w:color="auto"/>
              <w:left w:val="single" w:sz="4" w:space="0" w:color="auto"/>
              <w:bottom w:val="single" w:sz="4" w:space="0" w:color="auto"/>
              <w:right w:val="single" w:sz="4" w:space="0" w:color="auto"/>
            </w:tcBorders>
            <w:vAlign w:val="center"/>
          </w:tcPr>
          <w:p w14:paraId="6CB46F51" w14:textId="77777777" w:rsidR="0086147E" w:rsidRPr="00E715E2" w:rsidRDefault="0086147E" w:rsidP="00103C87">
            <w:pPr>
              <w:ind w:right="183" w:firstLine="40"/>
              <w:rPr>
                <w:sz w:val="20"/>
                <w:szCs w:val="18"/>
              </w:rPr>
            </w:pPr>
          </w:p>
        </w:tc>
      </w:tr>
      <w:tr w:rsidR="0086147E" w:rsidRPr="00E715E2" w14:paraId="61A1B643" w14:textId="77777777"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0C53B00D" w14:textId="77777777" w:rsidR="0086147E" w:rsidRPr="00E715E2" w:rsidRDefault="0086147E" w:rsidP="001C4B73">
            <w:pPr>
              <w:ind w:right="183"/>
              <w:rPr>
                <w:sz w:val="20"/>
                <w:szCs w:val="18"/>
              </w:rPr>
            </w:pPr>
          </w:p>
        </w:tc>
        <w:tc>
          <w:tcPr>
            <w:tcW w:w="2070" w:type="dxa"/>
            <w:tcBorders>
              <w:top w:val="single" w:sz="4" w:space="0" w:color="auto"/>
              <w:left w:val="single" w:sz="4" w:space="0" w:color="auto"/>
              <w:bottom w:val="single" w:sz="4" w:space="0" w:color="auto"/>
              <w:right w:val="single" w:sz="4" w:space="0" w:color="auto"/>
            </w:tcBorders>
            <w:vAlign w:val="center"/>
          </w:tcPr>
          <w:p w14:paraId="0195AD0E" w14:textId="77777777" w:rsidR="0086147E" w:rsidRPr="00E715E2" w:rsidRDefault="0086147E" w:rsidP="00103C87">
            <w:pPr>
              <w:ind w:right="183" w:hanging="1"/>
              <w:rPr>
                <w:sz w:val="20"/>
                <w:szCs w:val="18"/>
              </w:rPr>
            </w:pPr>
            <w:r w:rsidRPr="00E715E2">
              <w:rPr>
                <w:sz w:val="20"/>
                <w:szCs w:val="18"/>
              </w:rPr>
              <w:t xml:space="preserve">powyżej </w:t>
            </w:r>
            <w:smartTag w:uri="urn:schemas-microsoft-com:office:smarttags" w:element="metricconverter">
              <w:smartTagPr>
                <w:attr w:name="ProductID" w:val="100 cm"/>
              </w:smartTagPr>
              <w:r w:rsidRPr="00E715E2">
                <w:rPr>
                  <w:sz w:val="20"/>
                  <w:szCs w:val="18"/>
                </w:rPr>
                <w:t>100 cm</w:t>
              </w:r>
            </w:smartTag>
          </w:p>
        </w:tc>
        <w:tc>
          <w:tcPr>
            <w:tcW w:w="1746" w:type="dxa"/>
            <w:tcBorders>
              <w:top w:val="single" w:sz="4" w:space="0" w:color="auto"/>
              <w:left w:val="single" w:sz="4" w:space="0" w:color="auto"/>
              <w:bottom w:val="single" w:sz="4" w:space="0" w:color="auto"/>
              <w:right w:val="single" w:sz="4" w:space="0" w:color="auto"/>
            </w:tcBorders>
            <w:vAlign w:val="center"/>
          </w:tcPr>
          <w:p w14:paraId="661CACC1" w14:textId="77777777" w:rsidR="0086147E" w:rsidRPr="00E715E2" w:rsidRDefault="0086147E" w:rsidP="00103C87">
            <w:pPr>
              <w:ind w:right="183" w:hanging="1"/>
              <w:rPr>
                <w:sz w:val="20"/>
                <w:szCs w:val="18"/>
              </w:rPr>
            </w:pPr>
            <w:r w:rsidRPr="00E715E2">
              <w:rPr>
                <w:sz w:val="20"/>
                <w:szCs w:val="18"/>
              </w:rPr>
              <w:t>szerokość</w:t>
            </w:r>
          </w:p>
          <w:p w14:paraId="751C4A91" w14:textId="77777777" w:rsidR="0086147E" w:rsidRPr="00E715E2" w:rsidRDefault="0086147E" w:rsidP="00103C87">
            <w:pPr>
              <w:ind w:right="183" w:hanging="1"/>
              <w:rPr>
                <w:sz w:val="20"/>
                <w:szCs w:val="18"/>
              </w:rPr>
            </w:pPr>
            <w:r w:rsidRPr="00E715E2">
              <w:rPr>
                <w:sz w:val="20"/>
                <w:szCs w:val="18"/>
              </w:rPr>
              <w:t>wysokość</w:t>
            </w:r>
          </w:p>
        </w:tc>
        <w:tc>
          <w:tcPr>
            <w:tcW w:w="1464" w:type="dxa"/>
            <w:tcBorders>
              <w:top w:val="single" w:sz="4" w:space="0" w:color="auto"/>
              <w:left w:val="single" w:sz="4" w:space="0" w:color="auto"/>
              <w:bottom w:val="single" w:sz="4" w:space="0" w:color="auto"/>
              <w:right w:val="single" w:sz="4" w:space="0" w:color="auto"/>
            </w:tcBorders>
            <w:vAlign w:val="center"/>
          </w:tcPr>
          <w:p w14:paraId="59659BE7" w14:textId="77777777" w:rsidR="0086147E" w:rsidRPr="00E715E2" w:rsidRDefault="0086147E" w:rsidP="00103C87">
            <w:pPr>
              <w:spacing w:before="0" w:after="0" w:line="240" w:lineRule="auto"/>
              <w:ind w:right="183" w:firstLine="40"/>
              <w:rPr>
                <w:sz w:val="20"/>
                <w:szCs w:val="18"/>
              </w:rPr>
            </w:pPr>
            <w:r w:rsidRPr="00E715E2">
              <w:rPr>
                <w:sz w:val="20"/>
                <w:szCs w:val="18"/>
              </w:rPr>
              <w:t>+10, -5</w:t>
            </w:r>
          </w:p>
          <w:p w14:paraId="2A1AD73E" w14:textId="77777777"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1580" w:type="dxa"/>
            <w:tcBorders>
              <w:top w:val="single" w:sz="4" w:space="0" w:color="auto"/>
              <w:left w:val="single" w:sz="4" w:space="0" w:color="auto"/>
              <w:bottom w:val="single" w:sz="4" w:space="0" w:color="auto"/>
              <w:right w:val="single" w:sz="4" w:space="0" w:color="auto"/>
            </w:tcBorders>
            <w:vAlign w:val="center"/>
          </w:tcPr>
          <w:p w14:paraId="62C035B2" w14:textId="77777777" w:rsidR="0086147E" w:rsidRPr="00E715E2" w:rsidRDefault="0086147E" w:rsidP="00103C87">
            <w:pPr>
              <w:spacing w:before="0" w:after="0" w:line="240" w:lineRule="auto"/>
              <w:ind w:right="183" w:firstLine="40"/>
              <w:rPr>
                <w:sz w:val="20"/>
                <w:szCs w:val="18"/>
              </w:rPr>
            </w:pPr>
            <w:r w:rsidRPr="00E715E2">
              <w:rPr>
                <w:sz w:val="20"/>
                <w:szCs w:val="18"/>
              </w:rPr>
              <w:t>+10, -5</w:t>
            </w:r>
          </w:p>
          <w:p w14:paraId="02D8D525" w14:textId="77777777"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2052" w:type="dxa"/>
            <w:vMerge/>
            <w:tcBorders>
              <w:top w:val="single" w:sz="4" w:space="0" w:color="auto"/>
              <w:left w:val="single" w:sz="4" w:space="0" w:color="auto"/>
              <w:bottom w:val="single" w:sz="4" w:space="0" w:color="auto"/>
              <w:right w:val="single" w:sz="4" w:space="0" w:color="auto"/>
            </w:tcBorders>
            <w:vAlign w:val="center"/>
          </w:tcPr>
          <w:p w14:paraId="537599FF" w14:textId="77777777" w:rsidR="0086147E" w:rsidRPr="00E715E2" w:rsidRDefault="0086147E" w:rsidP="00103C87">
            <w:pPr>
              <w:ind w:right="183" w:firstLine="40"/>
              <w:rPr>
                <w:sz w:val="20"/>
                <w:szCs w:val="18"/>
              </w:rPr>
            </w:pPr>
          </w:p>
        </w:tc>
      </w:tr>
    </w:tbl>
    <w:p w14:paraId="13DA0507" w14:textId="77777777" w:rsidR="0086147E" w:rsidRPr="00E715E2" w:rsidRDefault="0086147E" w:rsidP="001C4B73">
      <w:pPr>
        <w:ind w:right="183"/>
        <w:rPr>
          <w:sz w:val="20"/>
          <w:szCs w:val="20"/>
        </w:rPr>
      </w:pPr>
    </w:p>
    <w:p w14:paraId="2DFFAB78" w14:textId="77777777" w:rsidR="0086147E" w:rsidRPr="00E715E2" w:rsidRDefault="0086147E" w:rsidP="001C4B73">
      <w:pPr>
        <w:ind w:right="183"/>
        <w:rPr>
          <w:b/>
          <w:bCs/>
          <w:sz w:val="20"/>
        </w:rPr>
      </w:pPr>
      <w:r w:rsidRPr="00E715E2">
        <w:rPr>
          <w:b/>
          <w:bCs/>
          <w:sz w:val="20"/>
        </w:rPr>
        <w:t>Okładziny powinny być wykonane z zachowaniem szczególnej staranności. Wymagane jest dokładne dopasowanie okładziny w narożach i w miejscach styku z innymi elementami. Okładzina nie może mieć plam, pęknięć, zarysowań,  i odstawać od podłoża .</w:t>
      </w:r>
    </w:p>
    <w:p w14:paraId="34D09046"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6.3 Ocena wyników badań przy odbiorze</w:t>
      </w:r>
    </w:p>
    <w:p w14:paraId="403BB01C" w14:textId="77777777" w:rsidR="0086147E" w:rsidRPr="00E715E2" w:rsidRDefault="0086147E" w:rsidP="001C4B73">
      <w:pPr>
        <w:ind w:right="183"/>
        <w:rPr>
          <w:sz w:val="20"/>
          <w:szCs w:val="20"/>
        </w:rPr>
      </w:pPr>
      <w:r w:rsidRPr="00E715E2">
        <w:rPr>
          <w:sz w:val="20"/>
          <w:szCs w:val="20"/>
        </w:rPr>
        <w:t>Jeżeli badania wykażą zgodność wykonywanych robót z niniejszymi specyfikacjami technicznymi, to należy je uznać za zgodne z wymogami norm.</w:t>
      </w:r>
    </w:p>
    <w:p w14:paraId="4CE0047A" w14:textId="77777777" w:rsidR="0086147E" w:rsidRPr="00E715E2" w:rsidRDefault="0086147E" w:rsidP="001C4B73">
      <w:pPr>
        <w:ind w:right="183"/>
        <w:rPr>
          <w:sz w:val="20"/>
          <w:szCs w:val="20"/>
        </w:rPr>
      </w:pPr>
      <w:r w:rsidRPr="00E715E2">
        <w:rPr>
          <w:sz w:val="20"/>
          <w:szCs w:val="20"/>
        </w:rPr>
        <w:t xml:space="preserve">W razie uznawania całości lub części robót za niezgodne z niniejszymi specyfikacjami należy ustalić ,czy w danym przypadku stwierdzenie przypadku stwierdzone odstępstwa od postanowień niniejszych ST zagrażają bezpieczeństwu budowli i na ile obniżają jakość wykonywanych elementów i </w:t>
      </w:r>
      <w:proofErr w:type="spellStart"/>
      <w:r w:rsidRPr="00E715E2">
        <w:rPr>
          <w:sz w:val="20"/>
          <w:szCs w:val="20"/>
        </w:rPr>
        <w:t>i</w:t>
      </w:r>
      <w:proofErr w:type="spellEnd"/>
      <w:r w:rsidRPr="00E715E2">
        <w:rPr>
          <w:sz w:val="20"/>
          <w:szCs w:val="20"/>
        </w:rPr>
        <w:t xml:space="preserve"> konstrukcji murowych.. Mury zagrażające bezpieczeństwu powinny być odpowiednio zabezpieczone ,  rozebrane i wykonane w sposób prawidłowy oraz ponownie przedstawione do odbioru.</w:t>
      </w:r>
    </w:p>
    <w:p w14:paraId="4918A226" w14:textId="77777777" w:rsidR="0086147E" w:rsidRPr="00E715E2" w:rsidRDefault="0086147E" w:rsidP="001C4B73">
      <w:pPr>
        <w:pStyle w:val="Nagwek2"/>
        <w:numPr>
          <w:ilvl w:val="0"/>
          <w:numId w:val="0"/>
        </w:numPr>
        <w:ind w:right="183"/>
        <w:jc w:val="left"/>
        <w:rPr>
          <w:sz w:val="24"/>
          <w:szCs w:val="24"/>
        </w:rPr>
      </w:pPr>
      <w:bookmarkStart w:id="81" w:name="_Toc83086444"/>
      <w:bookmarkStart w:id="82" w:name="_Toc93666881"/>
      <w:r w:rsidRPr="00E715E2">
        <w:rPr>
          <w:sz w:val="24"/>
          <w:szCs w:val="24"/>
        </w:rPr>
        <w:t>7. OBMIAR ROBÓT</w:t>
      </w:r>
      <w:bookmarkEnd w:id="81"/>
      <w:bookmarkEnd w:id="82"/>
    </w:p>
    <w:p w14:paraId="51115FE0" w14:textId="77777777" w:rsidR="0086147E" w:rsidRPr="00E715E2" w:rsidRDefault="0086147E" w:rsidP="001C4B73">
      <w:pPr>
        <w:pStyle w:val="Podtytu"/>
        <w:ind w:right="183"/>
        <w:rPr>
          <w:rFonts w:cs="Times New Roman"/>
          <w:sz w:val="20"/>
          <w:szCs w:val="22"/>
        </w:rPr>
      </w:pPr>
      <w:r w:rsidRPr="00E715E2">
        <w:rPr>
          <w:rFonts w:cs="Times New Roman"/>
          <w:sz w:val="20"/>
          <w:szCs w:val="22"/>
        </w:rPr>
        <w:t xml:space="preserve">Jednostką obmiaru jest </w:t>
      </w:r>
      <w:smartTag w:uri="urn:schemas-microsoft-com:office:smarttags" w:element="metricconverter">
        <w:smartTagPr>
          <w:attr w:name="ProductID" w:val="1 m2"/>
        </w:smartTagPr>
        <w:r w:rsidRPr="00E715E2">
          <w:rPr>
            <w:rFonts w:cs="Times New Roman"/>
            <w:sz w:val="20"/>
            <w:szCs w:val="22"/>
          </w:rPr>
          <w:t>1 m2</w:t>
        </w:r>
      </w:smartTag>
      <w:r w:rsidRPr="00E715E2">
        <w:rPr>
          <w:rFonts w:cs="Times New Roman"/>
          <w:sz w:val="20"/>
          <w:szCs w:val="22"/>
        </w:rPr>
        <w:t xml:space="preserve"> (metr kwadratowy) wykonanego muru oraz licowania ścian</w:t>
      </w:r>
    </w:p>
    <w:p w14:paraId="2297E693" w14:textId="77777777" w:rsidR="0086147E" w:rsidRPr="00E715E2" w:rsidRDefault="0086147E" w:rsidP="001C4B73">
      <w:pPr>
        <w:pStyle w:val="Podtytu"/>
        <w:ind w:right="183"/>
        <w:rPr>
          <w:rFonts w:cs="Times New Roman"/>
          <w:sz w:val="20"/>
          <w:szCs w:val="22"/>
        </w:rPr>
      </w:pPr>
      <w:r w:rsidRPr="00E715E2">
        <w:rPr>
          <w:rFonts w:cs="Times New Roman"/>
          <w:sz w:val="20"/>
          <w:szCs w:val="22"/>
        </w:rPr>
        <w:t xml:space="preserve">Jednostką obmiaru jest 1 </w:t>
      </w:r>
      <w:proofErr w:type="spellStart"/>
      <w:r w:rsidRPr="00E715E2">
        <w:rPr>
          <w:rFonts w:cs="Times New Roman"/>
          <w:sz w:val="20"/>
          <w:szCs w:val="22"/>
        </w:rPr>
        <w:t>mb</w:t>
      </w:r>
      <w:proofErr w:type="spellEnd"/>
      <w:r w:rsidRPr="00E715E2">
        <w:rPr>
          <w:rFonts w:cs="Times New Roman"/>
          <w:sz w:val="20"/>
          <w:szCs w:val="22"/>
        </w:rPr>
        <w:t xml:space="preserve"> (metr bieżący) wykonanego nadproża</w:t>
      </w:r>
    </w:p>
    <w:p w14:paraId="387552D8" w14:textId="77777777" w:rsidR="0086147E" w:rsidRPr="00E715E2" w:rsidRDefault="0086147E" w:rsidP="001C4B73">
      <w:pPr>
        <w:pStyle w:val="Nagwek2"/>
        <w:numPr>
          <w:ilvl w:val="0"/>
          <w:numId w:val="0"/>
        </w:numPr>
        <w:ind w:right="183"/>
        <w:jc w:val="left"/>
        <w:rPr>
          <w:sz w:val="24"/>
          <w:szCs w:val="24"/>
        </w:rPr>
      </w:pPr>
      <w:bookmarkStart w:id="83" w:name="_Toc83086445"/>
      <w:bookmarkStart w:id="84" w:name="_Toc93666882"/>
      <w:r w:rsidRPr="00E715E2">
        <w:rPr>
          <w:sz w:val="24"/>
          <w:szCs w:val="24"/>
        </w:rPr>
        <w:t>8. ODBIÓR ROBÓT</w:t>
      </w:r>
      <w:bookmarkEnd w:id="83"/>
      <w:bookmarkEnd w:id="84"/>
    </w:p>
    <w:p w14:paraId="07F80037" w14:textId="77777777" w:rsidR="0086147E" w:rsidRPr="00E715E2" w:rsidRDefault="0086147E" w:rsidP="001C4B73">
      <w:pPr>
        <w:ind w:right="183"/>
        <w:rPr>
          <w:sz w:val="20"/>
          <w:szCs w:val="20"/>
        </w:rPr>
      </w:pPr>
      <w:r w:rsidRPr="00E715E2">
        <w:rPr>
          <w:sz w:val="20"/>
          <w:szCs w:val="20"/>
        </w:rPr>
        <w:t>Ogólne zasady odbioru robót podano w ST-B-03.00.00 „Wymagania ogólne” pkt 8.</w:t>
      </w:r>
    </w:p>
    <w:p w14:paraId="502CE5FE" w14:textId="77777777" w:rsidR="0086147E" w:rsidRPr="00E715E2" w:rsidRDefault="0086147E" w:rsidP="001C4B73">
      <w:pPr>
        <w:ind w:right="183"/>
        <w:rPr>
          <w:sz w:val="20"/>
          <w:szCs w:val="20"/>
        </w:rPr>
      </w:pPr>
      <w:r w:rsidRPr="00E715E2">
        <w:rPr>
          <w:sz w:val="20"/>
          <w:szCs w:val="20"/>
        </w:rPr>
        <w:t>Roboty uznaje się za wykonane zgodnie z dokumentacją projektową, SST i wymaganiami Inspektora, jeżeli wszystkie pomiary i badania z zachowaniem tolerancji wg pkt 6 dały wyniki pozytywne.</w:t>
      </w:r>
    </w:p>
    <w:p w14:paraId="65801AF6" w14:textId="77777777" w:rsidR="0086147E" w:rsidRPr="00E715E2" w:rsidRDefault="0086147E" w:rsidP="001C4B73">
      <w:pPr>
        <w:pStyle w:val="Nagwek3"/>
        <w:numPr>
          <w:ilvl w:val="0"/>
          <w:numId w:val="0"/>
        </w:numPr>
        <w:ind w:right="183"/>
        <w:rPr>
          <w:sz w:val="22"/>
          <w:szCs w:val="22"/>
        </w:rPr>
      </w:pPr>
      <w:bookmarkStart w:id="85" w:name="_Toc83086446"/>
      <w:bookmarkStart w:id="86" w:name="_Toc93666883"/>
      <w:r w:rsidRPr="00E715E2">
        <w:rPr>
          <w:sz w:val="22"/>
          <w:szCs w:val="22"/>
        </w:rPr>
        <w:t>9. PODSTAWA PŁATNOŚCI</w:t>
      </w:r>
      <w:bookmarkEnd w:id="85"/>
      <w:bookmarkEnd w:id="86"/>
    </w:p>
    <w:p w14:paraId="7E973976" w14:textId="77777777" w:rsidR="000D3A20" w:rsidRPr="00E715E2" w:rsidRDefault="000D3A20" w:rsidP="000D3A20">
      <w:pPr>
        <w:tabs>
          <w:tab w:val="left" w:pos="240"/>
        </w:tabs>
        <w:ind w:right="183"/>
        <w:jc w:val="left"/>
        <w:rPr>
          <w:rStyle w:val="Pogrubienie"/>
          <w:sz w:val="20"/>
          <w:szCs w:val="20"/>
        </w:rPr>
      </w:pPr>
      <w:bookmarkStart w:id="87" w:name="_Toc83086447"/>
      <w:bookmarkStart w:id="88" w:name="_Toc93666884"/>
      <w:r w:rsidRPr="00E715E2">
        <w:rPr>
          <w:rStyle w:val="Pogrubienie"/>
          <w:sz w:val="20"/>
          <w:szCs w:val="20"/>
        </w:rPr>
        <w:t>Podstawa płatności według umowy zawartej z Inwestorem.</w:t>
      </w:r>
    </w:p>
    <w:p w14:paraId="0A846BDE" w14:textId="77777777" w:rsidR="0086147E" w:rsidRPr="00E715E2" w:rsidRDefault="0086147E" w:rsidP="001C4B73">
      <w:pPr>
        <w:pStyle w:val="Nagwek2"/>
        <w:numPr>
          <w:ilvl w:val="0"/>
          <w:numId w:val="0"/>
        </w:numPr>
        <w:ind w:right="183"/>
        <w:jc w:val="both"/>
        <w:rPr>
          <w:sz w:val="24"/>
          <w:szCs w:val="24"/>
        </w:rPr>
      </w:pPr>
      <w:r w:rsidRPr="00E715E2">
        <w:rPr>
          <w:sz w:val="24"/>
          <w:szCs w:val="24"/>
        </w:rPr>
        <w:t>10. PRZEPISY ZWIĄZANE</w:t>
      </w:r>
      <w:bookmarkEnd w:id="87"/>
      <w:bookmarkEnd w:id="88"/>
    </w:p>
    <w:p w14:paraId="152ACAD7" w14:textId="77777777" w:rsidR="0086147E" w:rsidRPr="00E715E2" w:rsidRDefault="0086147E" w:rsidP="001C4B73">
      <w:pPr>
        <w:pStyle w:val="Nagwek3"/>
        <w:numPr>
          <w:ilvl w:val="0"/>
          <w:numId w:val="0"/>
        </w:numPr>
        <w:ind w:left="915" w:right="183" w:hanging="360"/>
        <w:rPr>
          <w:sz w:val="22"/>
          <w:szCs w:val="22"/>
        </w:rPr>
      </w:pPr>
      <w:bookmarkStart w:id="89" w:name="_Toc93666885"/>
      <w:r w:rsidRPr="00E715E2">
        <w:rPr>
          <w:sz w:val="22"/>
          <w:szCs w:val="22"/>
        </w:rPr>
        <w:t>10.1. Normy</w:t>
      </w:r>
      <w:bookmarkEnd w:id="89"/>
    </w:p>
    <w:p w14:paraId="25B44D82" w14:textId="77777777" w:rsidR="0086147E" w:rsidRPr="00E715E2" w:rsidRDefault="0086147E" w:rsidP="001C4B73">
      <w:pPr>
        <w:ind w:right="183"/>
        <w:rPr>
          <w:sz w:val="20"/>
          <w:szCs w:val="20"/>
        </w:rPr>
      </w:pPr>
      <w:r w:rsidRPr="00E715E2">
        <w:rPr>
          <w:sz w:val="20"/>
          <w:szCs w:val="20"/>
        </w:rPr>
        <w:t>PN-ISO 8930:1997 „Podstawy projektowania i niezawodności konstrukcji budowlanych. Terminologia”</w:t>
      </w:r>
    </w:p>
    <w:p w14:paraId="110E3EEF" w14:textId="77777777" w:rsidR="0086147E" w:rsidRPr="00E715E2" w:rsidRDefault="0086147E" w:rsidP="001C4B73">
      <w:pPr>
        <w:ind w:right="183"/>
        <w:rPr>
          <w:sz w:val="20"/>
          <w:szCs w:val="20"/>
        </w:rPr>
      </w:pPr>
      <w:r w:rsidRPr="00E715E2">
        <w:rPr>
          <w:sz w:val="20"/>
          <w:szCs w:val="20"/>
        </w:rPr>
        <w:t xml:space="preserve">PN-ISO 8930/Ak:1997 „Podstawy projektowania i niezawodności konstrukcji </w:t>
      </w:r>
      <w:proofErr w:type="spellStart"/>
      <w:r w:rsidRPr="00E715E2">
        <w:rPr>
          <w:sz w:val="20"/>
          <w:szCs w:val="20"/>
        </w:rPr>
        <w:t>udowlanych</w:t>
      </w:r>
      <w:proofErr w:type="spellEnd"/>
      <w:r w:rsidRPr="00E715E2">
        <w:rPr>
          <w:sz w:val="20"/>
          <w:szCs w:val="20"/>
        </w:rPr>
        <w:t>. Technologia (Arkusz krajowy)</w:t>
      </w:r>
    </w:p>
    <w:p w14:paraId="6A910DF8" w14:textId="77777777" w:rsidR="0086147E" w:rsidRPr="00E715E2" w:rsidRDefault="0086147E" w:rsidP="001C4B73">
      <w:pPr>
        <w:ind w:right="183"/>
        <w:rPr>
          <w:sz w:val="20"/>
          <w:szCs w:val="20"/>
        </w:rPr>
      </w:pPr>
      <w:r w:rsidRPr="00E715E2">
        <w:rPr>
          <w:sz w:val="20"/>
          <w:szCs w:val="20"/>
        </w:rPr>
        <w:t>PN-B-01040:1994 „Rysunek konstrukcyjny budowlany. Zasady ogólne”</w:t>
      </w:r>
    </w:p>
    <w:p w14:paraId="59D1D74E" w14:textId="77777777" w:rsidR="0086147E" w:rsidRPr="00E715E2" w:rsidRDefault="0086147E" w:rsidP="001C4B73">
      <w:pPr>
        <w:ind w:right="183"/>
        <w:rPr>
          <w:sz w:val="20"/>
          <w:szCs w:val="20"/>
        </w:rPr>
      </w:pPr>
      <w:r w:rsidRPr="00E715E2">
        <w:rPr>
          <w:sz w:val="20"/>
          <w:szCs w:val="20"/>
        </w:rPr>
        <w:t>PN-90/B-03001 „Konstrukcje i podłoża budowli”</w:t>
      </w:r>
    </w:p>
    <w:p w14:paraId="623DC0F9" w14:textId="77777777" w:rsidR="0086147E" w:rsidRPr="00E715E2" w:rsidRDefault="0086147E" w:rsidP="001C4B73">
      <w:pPr>
        <w:ind w:right="183"/>
        <w:rPr>
          <w:sz w:val="20"/>
          <w:szCs w:val="20"/>
        </w:rPr>
      </w:pPr>
      <w:r w:rsidRPr="00E715E2">
        <w:rPr>
          <w:sz w:val="20"/>
          <w:szCs w:val="20"/>
        </w:rPr>
        <w:t>PN-B-03002:1999 „Konstrukcje murowe niezbrojone. Projektowanie i obliczenia”</w:t>
      </w:r>
    </w:p>
    <w:p w14:paraId="7620F109" w14:textId="77777777" w:rsidR="0086147E" w:rsidRPr="00E715E2" w:rsidRDefault="0086147E" w:rsidP="001C4B73">
      <w:pPr>
        <w:ind w:right="183"/>
        <w:rPr>
          <w:sz w:val="20"/>
          <w:szCs w:val="20"/>
        </w:rPr>
      </w:pPr>
      <w:r w:rsidRPr="00E715E2">
        <w:rPr>
          <w:sz w:val="20"/>
          <w:szCs w:val="20"/>
        </w:rPr>
        <w:t>PN-B-03002:1999/Ap1:2001 Konstrukcje murowe niezbrojone. Projektowanie i obliczenia”( ZmianaAZ1)</w:t>
      </w:r>
    </w:p>
    <w:p w14:paraId="68CBEBA4" w14:textId="77777777" w:rsidR="0086147E" w:rsidRPr="00E715E2" w:rsidRDefault="0086147E" w:rsidP="001C4B73">
      <w:pPr>
        <w:ind w:right="183"/>
        <w:rPr>
          <w:sz w:val="20"/>
          <w:szCs w:val="20"/>
        </w:rPr>
      </w:pPr>
      <w:r w:rsidRPr="00E715E2">
        <w:rPr>
          <w:sz w:val="20"/>
          <w:szCs w:val="20"/>
        </w:rPr>
        <w:t>PN-B88/B-03004 „Kominy murowane i żelbetowe. Obliczenia statyczne i projektowanie”</w:t>
      </w:r>
    </w:p>
    <w:p w14:paraId="721BD8B4" w14:textId="77777777" w:rsidR="0086147E" w:rsidRPr="00E715E2" w:rsidRDefault="0086147E" w:rsidP="001C4B73">
      <w:pPr>
        <w:ind w:right="183"/>
        <w:rPr>
          <w:sz w:val="20"/>
          <w:szCs w:val="20"/>
        </w:rPr>
      </w:pPr>
      <w:r w:rsidRPr="00E715E2">
        <w:rPr>
          <w:sz w:val="20"/>
          <w:szCs w:val="20"/>
        </w:rPr>
        <w:t>PN-B-03340:1999 „Konstrukcje murowe zbrojone. Projektowanie i obliczenia”</w:t>
      </w:r>
    </w:p>
    <w:p w14:paraId="31556156" w14:textId="77777777" w:rsidR="0086147E" w:rsidRPr="00E715E2" w:rsidRDefault="0086147E" w:rsidP="001C4B73">
      <w:pPr>
        <w:ind w:right="183"/>
        <w:rPr>
          <w:sz w:val="20"/>
          <w:szCs w:val="20"/>
        </w:rPr>
      </w:pPr>
      <w:r w:rsidRPr="00E715E2">
        <w:rPr>
          <w:sz w:val="20"/>
          <w:szCs w:val="20"/>
        </w:rPr>
        <w:t>PN-68/B-10020 „Roboty murowe z cegły. Wymagania i badania przy odbiorze”</w:t>
      </w:r>
    </w:p>
    <w:p w14:paraId="3383E21B" w14:textId="77777777" w:rsidR="0086147E" w:rsidRPr="00E715E2" w:rsidRDefault="0086147E" w:rsidP="001C4B73">
      <w:pPr>
        <w:ind w:right="183"/>
        <w:rPr>
          <w:sz w:val="20"/>
          <w:szCs w:val="20"/>
        </w:rPr>
      </w:pPr>
      <w:r w:rsidRPr="00E715E2">
        <w:rPr>
          <w:sz w:val="20"/>
          <w:szCs w:val="20"/>
        </w:rPr>
        <w:t>PN-69/B-10260 "Izolacje bitumiczne"</w:t>
      </w:r>
    </w:p>
    <w:p w14:paraId="6585F2AF" w14:textId="77777777" w:rsidR="0086147E" w:rsidRPr="00E715E2" w:rsidRDefault="0086147E" w:rsidP="001C4B73">
      <w:pPr>
        <w:ind w:right="183"/>
        <w:rPr>
          <w:sz w:val="20"/>
          <w:szCs w:val="20"/>
        </w:rPr>
      </w:pPr>
      <w:r w:rsidRPr="00E715E2">
        <w:rPr>
          <w:sz w:val="20"/>
          <w:szCs w:val="20"/>
        </w:rPr>
        <w:t>PN-72/B-04615 "Papy asfaltowe i smołowe".</w:t>
      </w:r>
    </w:p>
    <w:p w14:paraId="5EBC0B59" w14:textId="77777777" w:rsidR="0086147E" w:rsidRPr="00E715E2" w:rsidRDefault="0086147E" w:rsidP="001C4B73">
      <w:pPr>
        <w:ind w:right="183"/>
        <w:rPr>
          <w:sz w:val="20"/>
          <w:szCs w:val="20"/>
        </w:rPr>
      </w:pPr>
      <w:r w:rsidRPr="00E715E2">
        <w:rPr>
          <w:sz w:val="20"/>
          <w:szCs w:val="20"/>
        </w:rPr>
        <w:t xml:space="preserve">PN-86/B-01300 </w:t>
      </w:r>
      <w:r w:rsidRPr="00E715E2">
        <w:rPr>
          <w:sz w:val="20"/>
          <w:szCs w:val="20"/>
        </w:rPr>
        <w:tab/>
        <w:t>Cementy. Terminy i określenia.</w:t>
      </w:r>
    </w:p>
    <w:p w14:paraId="6F0C451F" w14:textId="77777777" w:rsidR="0086147E" w:rsidRPr="00E715E2" w:rsidRDefault="0086147E" w:rsidP="001C4B73">
      <w:pPr>
        <w:ind w:right="183"/>
        <w:rPr>
          <w:sz w:val="20"/>
          <w:szCs w:val="20"/>
        </w:rPr>
      </w:pPr>
      <w:r w:rsidRPr="00E715E2">
        <w:rPr>
          <w:sz w:val="20"/>
          <w:szCs w:val="20"/>
        </w:rPr>
        <w:t>PN-88/B-04300</w:t>
      </w:r>
      <w:r w:rsidRPr="00E715E2">
        <w:rPr>
          <w:sz w:val="20"/>
          <w:szCs w:val="20"/>
        </w:rPr>
        <w:tab/>
        <w:t xml:space="preserve"> Cement. Metody badań. Oznaczenia cech fizycznych.</w:t>
      </w:r>
    </w:p>
    <w:p w14:paraId="44C4B6C4" w14:textId="77777777" w:rsidR="0086147E" w:rsidRPr="00E715E2" w:rsidRDefault="0086147E" w:rsidP="001C4B73">
      <w:pPr>
        <w:ind w:right="183"/>
        <w:rPr>
          <w:sz w:val="20"/>
          <w:szCs w:val="20"/>
        </w:rPr>
      </w:pPr>
      <w:r w:rsidRPr="00E715E2">
        <w:rPr>
          <w:sz w:val="20"/>
          <w:szCs w:val="20"/>
        </w:rPr>
        <w:t>PN-76/B-06000</w:t>
      </w:r>
      <w:r w:rsidRPr="00E715E2">
        <w:rPr>
          <w:sz w:val="20"/>
          <w:szCs w:val="20"/>
        </w:rPr>
        <w:tab/>
        <w:t xml:space="preserve"> Cement. Pobieranie i przygotowywanie próbek.</w:t>
      </w:r>
    </w:p>
    <w:p w14:paraId="49A44476" w14:textId="77777777" w:rsidR="0086147E" w:rsidRPr="00E715E2" w:rsidRDefault="0086147E" w:rsidP="001C4B73">
      <w:pPr>
        <w:ind w:right="183"/>
        <w:rPr>
          <w:sz w:val="20"/>
          <w:szCs w:val="20"/>
        </w:rPr>
      </w:pPr>
      <w:r w:rsidRPr="00E715E2">
        <w:rPr>
          <w:sz w:val="20"/>
          <w:szCs w:val="20"/>
        </w:rPr>
        <w:t>PN-88/B-30000</w:t>
      </w:r>
      <w:r w:rsidRPr="00E715E2">
        <w:rPr>
          <w:sz w:val="20"/>
          <w:szCs w:val="20"/>
        </w:rPr>
        <w:tab/>
        <w:t xml:space="preserve"> Cement portlandzki.</w:t>
      </w:r>
    </w:p>
    <w:p w14:paraId="3DE332BE" w14:textId="77777777" w:rsidR="0086147E" w:rsidRPr="00E715E2" w:rsidRDefault="0086147E" w:rsidP="001C4B73">
      <w:pPr>
        <w:ind w:right="183"/>
        <w:rPr>
          <w:sz w:val="20"/>
          <w:szCs w:val="20"/>
        </w:rPr>
      </w:pPr>
      <w:r w:rsidRPr="00E715E2">
        <w:rPr>
          <w:sz w:val="20"/>
          <w:szCs w:val="20"/>
        </w:rPr>
        <w:t>BN-88/6731-08</w:t>
      </w:r>
      <w:r w:rsidRPr="00E715E2">
        <w:rPr>
          <w:sz w:val="20"/>
          <w:szCs w:val="20"/>
        </w:rPr>
        <w:tab/>
        <w:t xml:space="preserve"> Cement. Transport i przechowywanie.</w:t>
      </w:r>
    </w:p>
    <w:p w14:paraId="501E6EA0" w14:textId="77777777" w:rsidR="0086147E" w:rsidRPr="00E715E2" w:rsidRDefault="0086147E" w:rsidP="001C4B73">
      <w:pPr>
        <w:ind w:right="183"/>
        <w:rPr>
          <w:sz w:val="20"/>
          <w:szCs w:val="20"/>
        </w:rPr>
      </w:pPr>
      <w:r w:rsidRPr="00E715E2">
        <w:rPr>
          <w:sz w:val="20"/>
          <w:szCs w:val="20"/>
        </w:rPr>
        <w:t>PN-86/B-06712</w:t>
      </w:r>
      <w:r w:rsidRPr="00E715E2">
        <w:rPr>
          <w:sz w:val="20"/>
          <w:szCs w:val="20"/>
        </w:rPr>
        <w:tab/>
        <w:t xml:space="preserve"> Kruszywa mineralne do betonu.</w:t>
      </w:r>
    </w:p>
    <w:p w14:paraId="3A86D488" w14:textId="77777777" w:rsidR="0086147E" w:rsidRPr="00E715E2" w:rsidRDefault="0086147E" w:rsidP="001C4B73">
      <w:pPr>
        <w:ind w:right="183"/>
        <w:rPr>
          <w:sz w:val="20"/>
          <w:szCs w:val="20"/>
        </w:rPr>
      </w:pPr>
      <w:r w:rsidRPr="00E715E2">
        <w:rPr>
          <w:sz w:val="20"/>
          <w:szCs w:val="20"/>
        </w:rPr>
        <w:t xml:space="preserve">PN-89/B-06714/01 </w:t>
      </w:r>
      <w:r w:rsidRPr="00E715E2">
        <w:rPr>
          <w:sz w:val="20"/>
          <w:szCs w:val="20"/>
        </w:rPr>
        <w:tab/>
        <w:t>Kruszywa mineralne. Badania. Podział, nazwy i określenie badań.</w:t>
      </w:r>
    </w:p>
    <w:p w14:paraId="6194282A" w14:textId="77777777" w:rsidR="0086147E" w:rsidRPr="00E715E2" w:rsidRDefault="0086147E" w:rsidP="001C4B73">
      <w:pPr>
        <w:ind w:right="183"/>
        <w:rPr>
          <w:sz w:val="20"/>
          <w:szCs w:val="20"/>
        </w:rPr>
      </w:pPr>
      <w:r w:rsidRPr="00E715E2">
        <w:rPr>
          <w:sz w:val="20"/>
          <w:szCs w:val="20"/>
        </w:rPr>
        <w:t>PN-76/B-06714/12</w:t>
      </w:r>
      <w:r w:rsidRPr="00E715E2">
        <w:rPr>
          <w:sz w:val="20"/>
          <w:szCs w:val="20"/>
        </w:rPr>
        <w:tab/>
        <w:t xml:space="preserve"> Kruszywa mineralne. Badania. Oznaczanie zawartości zanieczyszczeń obcych.</w:t>
      </w:r>
    </w:p>
    <w:p w14:paraId="0BD5CD65" w14:textId="77777777" w:rsidR="0086147E" w:rsidRPr="00E715E2" w:rsidRDefault="0086147E" w:rsidP="001C4B73">
      <w:pPr>
        <w:ind w:right="183"/>
        <w:rPr>
          <w:sz w:val="20"/>
          <w:szCs w:val="20"/>
        </w:rPr>
      </w:pPr>
      <w:r w:rsidRPr="00E715E2">
        <w:rPr>
          <w:sz w:val="20"/>
          <w:szCs w:val="20"/>
        </w:rPr>
        <w:t>PN-78/B-06714/13</w:t>
      </w:r>
      <w:r w:rsidRPr="00E715E2">
        <w:rPr>
          <w:sz w:val="20"/>
          <w:szCs w:val="20"/>
        </w:rPr>
        <w:tab/>
        <w:t xml:space="preserve"> Kruszywa mineralne. Badania. Oznaczanie zawartości pyłów mineralnych.</w:t>
      </w:r>
    </w:p>
    <w:p w14:paraId="24355204" w14:textId="77777777" w:rsidR="0086147E" w:rsidRPr="00E715E2" w:rsidRDefault="0086147E" w:rsidP="001C4B73">
      <w:pPr>
        <w:ind w:right="183"/>
        <w:rPr>
          <w:sz w:val="20"/>
          <w:szCs w:val="20"/>
        </w:rPr>
      </w:pPr>
      <w:r w:rsidRPr="00E715E2">
        <w:rPr>
          <w:sz w:val="20"/>
          <w:szCs w:val="20"/>
        </w:rPr>
        <w:t>PN-78/B-06714/15</w:t>
      </w:r>
      <w:r w:rsidRPr="00E715E2">
        <w:rPr>
          <w:sz w:val="20"/>
          <w:szCs w:val="20"/>
        </w:rPr>
        <w:tab/>
        <w:t xml:space="preserve"> Kruszywa mineralne. Badania. Oznaczanie składu ziarnowego.</w:t>
      </w:r>
    </w:p>
    <w:p w14:paraId="2C983161" w14:textId="77777777" w:rsidR="0086147E" w:rsidRPr="00E715E2" w:rsidRDefault="0086147E" w:rsidP="001C4B73">
      <w:pPr>
        <w:ind w:right="183"/>
        <w:rPr>
          <w:sz w:val="20"/>
          <w:szCs w:val="20"/>
        </w:rPr>
      </w:pPr>
      <w:r w:rsidRPr="00E715E2">
        <w:rPr>
          <w:sz w:val="20"/>
          <w:szCs w:val="20"/>
        </w:rPr>
        <w:t>PN-78/B-06714/16</w:t>
      </w:r>
      <w:r w:rsidRPr="00E715E2">
        <w:rPr>
          <w:sz w:val="20"/>
          <w:szCs w:val="20"/>
        </w:rPr>
        <w:tab/>
        <w:t xml:space="preserve"> Kruszywa mineralne. Badania. Oznaczanie kształtu ziaren.</w:t>
      </w:r>
    </w:p>
    <w:p w14:paraId="65AB2C7B" w14:textId="77777777" w:rsidR="0086147E" w:rsidRPr="00E715E2" w:rsidRDefault="0086147E" w:rsidP="001C4B73">
      <w:pPr>
        <w:ind w:right="183"/>
        <w:rPr>
          <w:sz w:val="20"/>
          <w:szCs w:val="20"/>
        </w:rPr>
      </w:pPr>
      <w:r w:rsidRPr="00E715E2">
        <w:rPr>
          <w:sz w:val="20"/>
          <w:szCs w:val="20"/>
        </w:rPr>
        <w:t>PN-77/B-06714/17</w:t>
      </w:r>
      <w:r w:rsidRPr="00E715E2">
        <w:rPr>
          <w:sz w:val="20"/>
          <w:szCs w:val="20"/>
        </w:rPr>
        <w:tab/>
        <w:t xml:space="preserve"> Kruszywa mineralne. Badania. Oznaczanie wilgotności.</w:t>
      </w:r>
    </w:p>
    <w:p w14:paraId="72D64724" w14:textId="77777777" w:rsidR="0086147E" w:rsidRPr="00E715E2" w:rsidRDefault="0086147E" w:rsidP="001C4B73">
      <w:pPr>
        <w:ind w:right="183"/>
        <w:rPr>
          <w:sz w:val="20"/>
          <w:szCs w:val="20"/>
        </w:rPr>
      </w:pPr>
      <w:r w:rsidRPr="00E715E2">
        <w:rPr>
          <w:sz w:val="20"/>
          <w:szCs w:val="20"/>
        </w:rPr>
        <w:t>PN-77/B-06714/18</w:t>
      </w:r>
      <w:r w:rsidRPr="00E715E2">
        <w:rPr>
          <w:sz w:val="20"/>
          <w:szCs w:val="20"/>
        </w:rPr>
        <w:tab/>
        <w:t xml:space="preserve"> Kruszywa mineralne. Badania. Oznaczanie nasiąkliwości.</w:t>
      </w:r>
    </w:p>
    <w:p w14:paraId="217435D4" w14:textId="77777777" w:rsidR="0086147E" w:rsidRPr="00E715E2" w:rsidRDefault="0086147E" w:rsidP="001C4B73">
      <w:pPr>
        <w:ind w:right="183"/>
        <w:rPr>
          <w:sz w:val="20"/>
          <w:szCs w:val="20"/>
        </w:rPr>
      </w:pPr>
      <w:r w:rsidRPr="00E715E2">
        <w:rPr>
          <w:sz w:val="20"/>
          <w:szCs w:val="20"/>
        </w:rPr>
        <w:t>PN-78/B-06714/19</w:t>
      </w:r>
      <w:r w:rsidRPr="00E715E2">
        <w:rPr>
          <w:sz w:val="20"/>
          <w:szCs w:val="20"/>
        </w:rPr>
        <w:tab/>
        <w:t xml:space="preserve"> Kruszywa mineralne. Badania. Oznaczanie mrozoodporności metodą bezpośrednią. </w:t>
      </w:r>
    </w:p>
    <w:p w14:paraId="0241C256" w14:textId="77777777" w:rsidR="0086147E" w:rsidRPr="00E715E2" w:rsidRDefault="0086147E" w:rsidP="001C4B73">
      <w:pPr>
        <w:ind w:right="183"/>
        <w:rPr>
          <w:sz w:val="20"/>
          <w:szCs w:val="20"/>
        </w:rPr>
      </w:pPr>
      <w:r w:rsidRPr="00E715E2">
        <w:rPr>
          <w:sz w:val="20"/>
          <w:szCs w:val="20"/>
        </w:rPr>
        <w:t xml:space="preserve">PN-78/B-06714/26 </w:t>
      </w:r>
      <w:r w:rsidRPr="00E715E2">
        <w:rPr>
          <w:sz w:val="20"/>
          <w:szCs w:val="20"/>
        </w:rPr>
        <w:tab/>
        <w:t>Kruszywa mineralne. Badania. Oznaczanie zawartości zanieczyszczeń organicznych.</w:t>
      </w:r>
    </w:p>
    <w:p w14:paraId="2FC91930" w14:textId="77777777" w:rsidR="0086147E" w:rsidRPr="00E715E2" w:rsidRDefault="0086147E" w:rsidP="001C4B73">
      <w:pPr>
        <w:ind w:right="183"/>
        <w:rPr>
          <w:sz w:val="20"/>
          <w:szCs w:val="20"/>
        </w:rPr>
      </w:pPr>
      <w:r w:rsidRPr="00E715E2">
        <w:rPr>
          <w:sz w:val="20"/>
          <w:szCs w:val="20"/>
        </w:rPr>
        <w:t>PN-78/B-06714/28</w:t>
      </w:r>
      <w:r w:rsidRPr="00E715E2">
        <w:rPr>
          <w:sz w:val="20"/>
          <w:szCs w:val="20"/>
        </w:rPr>
        <w:tab/>
        <w:t xml:space="preserve"> Kruszywa mineralne. Badania. Oznaczanie zawartości siarki metodą bromową.</w:t>
      </w:r>
    </w:p>
    <w:p w14:paraId="50D805E7" w14:textId="77777777" w:rsidR="0086147E" w:rsidRPr="00E715E2" w:rsidRDefault="0086147E" w:rsidP="001C4B73">
      <w:pPr>
        <w:ind w:right="183"/>
        <w:rPr>
          <w:sz w:val="20"/>
          <w:szCs w:val="20"/>
        </w:rPr>
      </w:pPr>
      <w:r w:rsidRPr="00E715E2">
        <w:rPr>
          <w:sz w:val="20"/>
          <w:szCs w:val="20"/>
        </w:rPr>
        <w:t>PN-78/B-06714/34</w:t>
      </w:r>
      <w:r w:rsidRPr="00E715E2">
        <w:rPr>
          <w:sz w:val="20"/>
          <w:szCs w:val="20"/>
        </w:rPr>
        <w:tab/>
        <w:t xml:space="preserve"> Kruszywa mineralne. Badania. Oznaczanie reaktywności alkalicznej.</w:t>
      </w:r>
    </w:p>
    <w:p w14:paraId="0A6759FE" w14:textId="77777777" w:rsidR="0086147E" w:rsidRPr="00E715E2" w:rsidRDefault="0086147E" w:rsidP="001C4B73">
      <w:pPr>
        <w:ind w:right="183"/>
        <w:rPr>
          <w:sz w:val="20"/>
          <w:szCs w:val="20"/>
        </w:rPr>
      </w:pPr>
      <w:r w:rsidRPr="00E715E2">
        <w:rPr>
          <w:sz w:val="20"/>
          <w:szCs w:val="20"/>
        </w:rPr>
        <w:t>PN-78/B-06714/40</w:t>
      </w:r>
      <w:r w:rsidRPr="00E715E2">
        <w:rPr>
          <w:sz w:val="20"/>
          <w:szCs w:val="20"/>
        </w:rPr>
        <w:tab/>
        <w:t xml:space="preserve"> Kruszywa mineralne. Badania. Oznaczanie wytrzymałości na miażdżenie.</w:t>
      </w:r>
    </w:p>
    <w:p w14:paraId="39F42E67" w14:textId="77777777" w:rsidR="0086147E" w:rsidRPr="00E715E2" w:rsidRDefault="0086147E" w:rsidP="001C4B73">
      <w:pPr>
        <w:ind w:right="183"/>
        <w:rPr>
          <w:sz w:val="20"/>
          <w:szCs w:val="20"/>
        </w:rPr>
      </w:pPr>
      <w:r w:rsidRPr="00E715E2">
        <w:rPr>
          <w:sz w:val="20"/>
          <w:szCs w:val="20"/>
        </w:rPr>
        <w:t>PN-87/B-06714/43</w:t>
      </w:r>
      <w:r w:rsidRPr="00E715E2">
        <w:rPr>
          <w:sz w:val="20"/>
          <w:szCs w:val="20"/>
        </w:rPr>
        <w:tab/>
        <w:t xml:space="preserve"> Kruszywa mineralne. Badania. Oznaczanie zawartości ziaren słabych. </w:t>
      </w:r>
    </w:p>
    <w:p w14:paraId="67A50A0B" w14:textId="77777777" w:rsidR="0086147E" w:rsidRPr="00E715E2" w:rsidRDefault="0086147E" w:rsidP="001C4B73">
      <w:pPr>
        <w:ind w:right="183"/>
        <w:rPr>
          <w:sz w:val="20"/>
          <w:szCs w:val="20"/>
        </w:rPr>
      </w:pPr>
      <w:r w:rsidRPr="00E715E2">
        <w:rPr>
          <w:sz w:val="20"/>
          <w:szCs w:val="20"/>
        </w:rPr>
        <w:t>BN-84/6774-02</w:t>
      </w:r>
      <w:r w:rsidRPr="00E715E2">
        <w:rPr>
          <w:sz w:val="20"/>
          <w:szCs w:val="20"/>
        </w:rPr>
        <w:tab/>
        <w:t xml:space="preserve"> Kruszywa mineralne. Kruszywa kamienne łamane do nawierzchni drogowych.</w:t>
      </w:r>
    </w:p>
    <w:p w14:paraId="417F4607" w14:textId="77777777" w:rsidR="0086147E" w:rsidRPr="00E715E2" w:rsidRDefault="0086147E" w:rsidP="001C4B73">
      <w:pPr>
        <w:ind w:right="183"/>
        <w:rPr>
          <w:sz w:val="20"/>
          <w:szCs w:val="20"/>
        </w:rPr>
      </w:pPr>
      <w:r w:rsidRPr="00E715E2">
        <w:rPr>
          <w:sz w:val="20"/>
          <w:szCs w:val="20"/>
        </w:rPr>
        <w:t>PN-87/B-06721</w:t>
      </w:r>
      <w:r w:rsidRPr="00E715E2">
        <w:rPr>
          <w:sz w:val="20"/>
          <w:szCs w:val="20"/>
        </w:rPr>
        <w:tab/>
        <w:t xml:space="preserve"> Kruszywa mineralne. Pobieranie próbek.</w:t>
      </w:r>
    </w:p>
    <w:p w14:paraId="4AAE41F3" w14:textId="77777777" w:rsidR="0086147E" w:rsidRPr="00E715E2" w:rsidRDefault="0086147E" w:rsidP="001C4B73">
      <w:pPr>
        <w:ind w:right="183"/>
        <w:rPr>
          <w:sz w:val="20"/>
          <w:szCs w:val="20"/>
        </w:rPr>
      </w:pPr>
      <w:r w:rsidRPr="00E715E2">
        <w:rPr>
          <w:sz w:val="20"/>
          <w:szCs w:val="20"/>
        </w:rPr>
        <w:t>PN-88/B-32250</w:t>
      </w:r>
      <w:r w:rsidRPr="00E715E2">
        <w:rPr>
          <w:sz w:val="20"/>
          <w:szCs w:val="20"/>
        </w:rPr>
        <w:tab/>
        <w:t xml:space="preserve"> Materiały budowlane. Woda do betonów i zapraw.</w:t>
      </w:r>
    </w:p>
    <w:p w14:paraId="1A24E517" w14:textId="77777777" w:rsidR="0086147E" w:rsidRPr="00E715E2" w:rsidRDefault="0086147E" w:rsidP="001C4B73">
      <w:pPr>
        <w:ind w:right="183"/>
        <w:rPr>
          <w:sz w:val="20"/>
          <w:szCs w:val="20"/>
        </w:rPr>
      </w:pPr>
      <w:r w:rsidRPr="00E715E2">
        <w:rPr>
          <w:sz w:val="20"/>
          <w:szCs w:val="20"/>
        </w:rPr>
        <w:t>PN-88/B-06250</w:t>
      </w:r>
      <w:r w:rsidRPr="00E715E2">
        <w:rPr>
          <w:sz w:val="20"/>
          <w:szCs w:val="20"/>
        </w:rPr>
        <w:tab/>
        <w:t xml:space="preserve"> Beton zwykły.</w:t>
      </w:r>
    </w:p>
    <w:p w14:paraId="147566B8" w14:textId="77777777" w:rsidR="0086147E" w:rsidRPr="00E715E2" w:rsidRDefault="0086147E" w:rsidP="001C4B73">
      <w:pPr>
        <w:ind w:right="183"/>
        <w:rPr>
          <w:sz w:val="20"/>
          <w:szCs w:val="20"/>
        </w:rPr>
      </w:pPr>
      <w:r w:rsidRPr="00E715E2">
        <w:rPr>
          <w:sz w:val="20"/>
          <w:szCs w:val="20"/>
        </w:rPr>
        <w:t>BN-73/6736-01</w:t>
      </w:r>
      <w:r w:rsidRPr="00E715E2">
        <w:rPr>
          <w:sz w:val="20"/>
          <w:szCs w:val="20"/>
        </w:rPr>
        <w:tab/>
        <w:t xml:space="preserve"> Beton zwykły. Metody badań. Szybka ocena wytrzymałości na ściskanie.</w:t>
      </w:r>
    </w:p>
    <w:p w14:paraId="76F25FA1" w14:textId="77777777" w:rsidR="0086147E" w:rsidRPr="00E715E2" w:rsidRDefault="0086147E" w:rsidP="001C4B73">
      <w:pPr>
        <w:ind w:right="183"/>
        <w:rPr>
          <w:sz w:val="20"/>
          <w:szCs w:val="20"/>
        </w:rPr>
      </w:pPr>
      <w:r w:rsidRPr="00E715E2">
        <w:rPr>
          <w:sz w:val="20"/>
          <w:szCs w:val="20"/>
        </w:rPr>
        <w:t>BN-78/6736-02</w:t>
      </w:r>
      <w:r w:rsidRPr="00E715E2">
        <w:rPr>
          <w:sz w:val="20"/>
          <w:szCs w:val="20"/>
        </w:rPr>
        <w:tab/>
        <w:t xml:space="preserve"> Beton zwykły. Beton towarowy.</w:t>
      </w:r>
    </w:p>
    <w:p w14:paraId="4B4BABEF" w14:textId="77777777" w:rsidR="0086147E" w:rsidRPr="00E715E2" w:rsidRDefault="0086147E" w:rsidP="001C4B73">
      <w:pPr>
        <w:ind w:right="183"/>
        <w:rPr>
          <w:sz w:val="20"/>
          <w:szCs w:val="20"/>
        </w:rPr>
      </w:pPr>
      <w:r w:rsidRPr="00E715E2">
        <w:rPr>
          <w:sz w:val="20"/>
          <w:szCs w:val="20"/>
        </w:rPr>
        <w:t>BN-62/6738-05</w:t>
      </w:r>
      <w:r w:rsidRPr="00E715E2">
        <w:rPr>
          <w:sz w:val="20"/>
          <w:szCs w:val="20"/>
        </w:rPr>
        <w:tab/>
        <w:t xml:space="preserve"> Beton hydrotechniczny. Badania betonu.</w:t>
      </w:r>
    </w:p>
    <w:p w14:paraId="310FC0D3" w14:textId="39777114" w:rsidR="0086147E" w:rsidRDefault="0086147E" w:rsidP="001C4B73">
      <w:pPr>
        <w:ind w:right="183"/>
        <w:rPr>
          <w:sz w:val="20"/>
          <w:szCs w:val="20"/>
        </w:rPr>
      </w:pPr>
      <w:r w:rsidRPr="00E715E2">
        <w:rPr>
          <w:sz w:val="20"/>
          <w:szCs w:val="20"/>
        </w:rPr>
        <w:t>BN-62/6738-06</w:t>
      </w:r>
      <w:r w:rsidRPr="00E715E2">
        <w:rPr>
          <w:sz w:val="20"/>
          <w:szCs w:val="20"/>
        </w:rPr>
        <w:tab/>
        <w:t xml:space="preserve"> Beton hydrotechniczny Badania składników betonu.</w:t>
      </w:r>
    </w:p>
    <w:p w14:paraId="37E37601" w14:textId="2C32DE47" w:rsidR="00914EF6" w:rsidRPr="00914EF6" w:rsidRDefault="00914EF6" w:rsidP="001C4B73">
      <w:pPr>
        <w:ind w:right="183"/>
        <w:rPr>
          <w:sz w:val="20"/>
          <w:szCs w:val="20"/>
        </w:rPr>
      </w:pPr>
      <w:r w:rsidRPr="00914EF6">
        <w:rPr>
          <w:sz w:val="20"/>
          <w:szCs w:val="20"/>
        </w:rPr>
        <w:t xml:space="preserve">PN-B-1201J:1997 PN-EN 197-1:2002 Roboty murowe z cegły. Wymagania i badania przy odbiorze. Wyroby budowlane ceramiczne. Wyroby budowlane ceramiczne. Cegły kratówki. Cement. Skład, wymagania i kryteria zgodności dotyczące cementu powszechnego użytku. </w:t>
      </w:r>
    </w:p>
    <w:p w14:paraId="3639EBCD" w14:textId="58DB6117" w:rsidR="00914EF6" w:rsidRPr="00914EF6" w:rsidRDefault="00914EF6" w:rsidP="001C4B73">
      <w:pPr>
        <w:ind w:right="183"/>
        <w:rPr>
          <w:sz w:val="18"/>
          <w:szCs w:val="18"/>
        </w:rPr>
      </w:pPr>
      <w:r w:rsidRPr="00914EF6">
        <w:rPr>
          <w:sz w:val="20"/>
          <w:szCs w:val="20"/>
        </w:rPr>
        <w:t>PN-EN 13139:2003 Kruszywa do zaprawy.</w:t>
      </w:r>
    </w:p>
    <w:p w14:paraId="767D9640" w14:textId="77777777" w:rsidR="000405CE" w:rsidRPr="00E715E2" w:rsidRDefault="0086147E" w:rsidP="001C4B73">
      <w:pPr>
        <w:pStyle w:val="Nagwek3"/>
        <w:numPr>
          <w:ilvl w:val="0"/>
          <w:numId w:val="0"/>
        </w:numPr>
        <w:ind w:left="915" w:right="183" w:hanging="360"/>
        <w:rPr>
          <w:sz w:val="22"/>
          <w:szCs w:val="22"/>
        </w:rPr>
      </w:pPr>
      <w:bookmarkStart w:id="90" w:name="_Toc93666886"/>
      <w:r w:rsidRPr="00E715E2">
        <w:rPr>
          <w:sz w:val="22"/>
          <w:szCs w:val="22"/>
        </w:rPr>
        <w:t>10.2. Inne dokumenty</w:t>
      </w:r>
      <w:bookmarkEnd w:id="90"/>
    </w:p>
    <w:p w14:paraId="4AFA03FE" w14:textId="77777777" w:rsidR="0086147E" w:rsidRPr="00E715E2" w:rsidRDefault="0086147E" w:rsidP="001C4B73">
      <w:pPr>
        <w:tabs>
          <w:tab w:val="left" w:pos="240"/>
        </w:tabs>
        <w:ind w:left="240" w:right="183"/>
        <w:jc w:val="left"/>
        <w:rPr>
          <w:sz w:val="20"/>
          <w:szCs w:val="20"/>
        </w:rPr>
      </w:pPr>
      <w:r w:rsidRPr="00E715E2">
        <w:rPr>
          <w:sz w:val="20"/>
          <w:szCs w:val="20"/>
        </w:rPr>
        <w:t>Świadectwa dopuszczenia produktów do wbudowania</w:t>
      </w:r>
    </w:p>
    <w:p w14:paraId="74781318" w14:textId="77777777" w:rsidR="006A4BAF" w:rsidRPr="00E715E2" w:rsidRDefault="0086147E" w:rsidP="00014C1E">
      <w:pPr>
        <w:tabs>
          <w:tab w:val="left" w:pos="240"/>
        </w:tabs>
        <w:ind w:left="240" w:right="183"/>
        <w:jc w:val="left"/>
        <w:rPr>
          <w:rStyle w:val="Nagwek2ZnakZnak"/>
          <w:rFonts w:cs="Times New Roman"/>
          <w:b w:val="0"/>
          <w:bCs w:val="0"/>
          <w:smallCaps w:val="0"/>
          <w:spacing w:val="0"/>
          <w:kern w:val="0"/>
          <w:sz w:val="20"/>
          <w:szCs w:val="20"/>
          <w:lang w:eastAsia="en-US"/>
        </w:rPr>
        <w:sectPr w:rsidR="006A4BAF" w:rsidRPr="00E715E2" w:rsidSect="00A70268">
          <w:pgSz w:w="11920" w:h="16840"/>
          <w:pgMar w:top="567" w:right="567" w:bottom="851" w:left="567" w:header="728" w:footer="233" w:gutter="567"/>
          <w:cols w:space="708"/>
        </w:sectPr>
      </w:pPr>
      <w:r w:rsidRPr="00E715E2">
        <w:rPr>
          <w:sz w:val="20"/>
          <w:szCs w:val="20"/>
        </w:rPr>
        <w:t>Instrukcja producenta izolacji</w:t>
      </w:r>
    </w:p>
    <w:p w14:paraId="7B5C33D8" w14:textId="1740F0BF" w:rsidR="00E514B5" w:rsidRPr="00E715E2" w:rsidRDefault="00E514B5" w:rsidP="00A70268">
      <w:bookmarkStart w:id="91" w:name="_Toc83086426"/>
      <w:bookmarkStart w:id="92" w:name="_Toc93666990"/>
      <w:bookmarkStart w:id="93" w:name="_Toc83086382"/>
      <w:bookmarkStart w:id="94" w:name="_Toc93666955"/>
      <w:bookmarkEnd w:id="5"/>
      <w:bookmarkEnd w:id="6"/>
      <w:bookmarkEnd w:id="7"/>
      <w:bookmarkEnd w:id="8"/>
    </w:p>
    <w:p w14:paraId="1B3DDABC" w14:textId="77777777" w:rsidR="00C309E3" w:rsidRPr="00E715E2" w:rsidRDefault="00C309E3" w:rsidP="00A70268"/>
    <w:p w14:paraId="2EFD1C1D" w14:textId="61F302A4" w:rsidR="00776148" w:rsidRPr="00E715E2" w:rsidRDefault="002351A2"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6147E" w:rsidRPr="00E715E2">
        <w:rPr>
          <w:sz w:val="24"/>
          <w:szCs w:val="24"/>
        </w:rPr>
        <w:t>ST-B.</w:t>
      </w:r>
      <w:r w:rsidR="006107C0" w:rsidRPr="00E715E2">
        <w:rPr>
          <w:sz w:val="24"/>
          <w:szCs w:val="24"/>
        </w:rPr>
        <w:t>0</w:t>
      </w:r>
      <w:r w:rsidR="0055164F">
        <w:rPr>
          <w:sz w:val="24"/>
          <w:szCs w:val="24"/>
        </w:rPr>
        <w:t>5</w:t>
      </w:r>
      <w:r w:rsidR="0086147E" w:rsidRPr="00E715E2">
        <w:rPr>
          <w:sz w:val="24"/>
          <w:szCs w:val="24"/>
        </w:rPr>
        <w:t xml:space="preserve">  IZOLACJE </w:t>
      </w:r>
      <w:bookmarkEnd w:id="91"/>
      <w:r w:rsidR="0086147E" w:rsidRPr="00E715E2">
        <w:rPr>
          <w:sz w:val="24"/>
          <w:szCs w:val="24"/>
        </w:rPr>
        <w:t>Z PAP POZIOME I PIONOWE</w:t>
      </w:r>
      <w:bookmarkEnd w:id="92"/>
      <w:r w:rsidR="0086147E" w:rsidRPr="00E715E2">
        <w:rPr>
          <w:sz w:val="24"/>
          <w:szCs w:val="24"/>
        </w:rPr>
        <w:t xml:space="preserve"> </w:t>
      </w:r>
    </w:p>
    <w:p w14:paraId="3F2C58C1" w14:textId="1C927D7C" w:rsidR="0086147E" w:rsidRPr="00E715E2" w:rsidRDefault="0086147E" w:rsidP="001C4B73">
      <w:pPr>
        <w:pStyle w:val="Nagwek2"/>
        <w:numPr>
          <w:ilvl w:val="0"/>
          <w:numId w:val="0"/>
        </w:numPr>
        <w:ind w:right="183"/>
        <w:jc w:val="center"/>
        <w:rPr>
          <w:sz w:val="24"/>
          <w:szCs w:val="24"/>
        </w:rPr>
      </w:pPr>
      <w:r w:rsidRPr="00E715E2">
        <w:rPr>
          <w:sz w:val="24"/>
          <w:szCs w:val="24"/>
        </w:rPr>
        <w:t>CVP 4532</w:t>
      </w:r>
      <w:r w:rsidR="00F171F6">
        <w:rPr>
          <w:sz w:val="24"/>
          <w:szCs w:val="24"/>
        </w:rPr>
        <w:t>0</w:t>
      </w:r>
      <w:r w:rsidRPr="00E715E2">
        <w:rPr>
          <w:sz w:val="24"/>
          <w:szCs w:val="24"/>
        </w:rPr>
        <w:t>000-</w:t>
      </w:r>
      <w:r w:rsidR="00F171F6">
        <w:rPr>
          <w:sz w:val="24"/>
          <w:szCs w:val="24"/>
        </w:rPr>
        <w:t>6</w:t>
      </w:r>
    </w:p>
    <w:p w14:paraId="0D8A9445" w14:textId="77777777" w:rsidR="006A4BAF" w:rsidRPr="00E715E2" w:rsidRDefault="006A4BAF" w:rsidP="001C4B73">
      <w:pPr>
        <w:pStyle w:val="Nagwek2"/>
        <w:numPr>
          <w:ilvl w:val="0"/>
          <w:numId w:val="0"/>
        </w:numPr>
        <w:ind w:right="183"/>
        <w:jc w:val="center"/>
        <w:rPr>
          <w:sz w:val="24"/>
          <w:szCs w:val="24"/>
        </w:rPr>
        <w:sectPr w:rsidR="006A4BAF" w:rsidRPr="00E715E2" w:rsidSect="00A70268">
          <w:pgSz w:w="11920" w:h="16840"/>
          <w:pgMar w:top="567" w:right="567" w:bottom="851" w:left="567" w:header="728" w:footer="375" w:gutter="567"/>
          <w:cols w:space="708"/>
        </w:sectPr>
      </w:pPr>
    </w:p>
    <w:p w14:paraId="1866E267" w14:textId="77777777" w:rsidR="0086147E" w:rsidRPr="00E715E2" w:rsidRDefault="0086147E" w:rsidP="001C4B73">
      <w:pPr>
        <w:pStyle w:val="Nagwek2"/>
        <w:numPr>
          <w:ilvl w:val="0"/>
          <w:numId w:val="0"/>
        </w:numPr>
        <w:ind w:right="183"/>
        <w:jc w:val="left"/>
        <w:rPr>
          <w:sz w:val="24"/>
          <w:szCs w:val="24"/>
        </w:rPr>
      </w:pPr>
      <w:bookmarkStart w:id="95" w:name="_Toc83086427"/>
      <w:bookmarkStart w:id="96" w:name="_Toc93666991"/>
      <w:r w:rsidRPr="00E715E2">
        <w:rPr>
          <w:sz w:val="24"/>
          <w:szCs w:val="24"/>
        </w:rPr>
        <w:t>1. WSTĘP</w:t>
      </w:r>
      <w:bookmarkEnd w:id="95"/>
      <w:bookmarkEnd w:id="96"/>
    </w:p>
    <w:p w14:paraId="3E0839E6"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1.1.</w:t>
      </w:r>
      <w:r w:rsidRPr="00E715E2">
        <w:rPr>
          <w:sz w:val="22"/>
          <w:szCs w:val="22"/>
        </w:rPr>
        <w:tab/>
        <w:t>Przedmiot specyfikacji</w:t>
      </w:r>
    </w:p>
    <w:p w14:paraId="5CA1F409" w14:textId="77777777" w:rsidR="0086147E" w:rsidRPr="00E715E2" w:rsidRDefault="0086147E" w:rsidP="001C4B73">
      <w:pPr>
        <w:ind w:right="183"/>
        <w:rPr>
          <w:sz w:val="20"/>
          <w:szCs w:val="20"/>
        </w:rPr>
      </w:pPr>
      <w:r w:rsidRPr="00E715E2">
        <w:rPr>
          <w:sz w:val="20"/>
          <w:szCs w:val="20"/>
        </w:rPr>
        <w:t>Przedmiotem niniejszej Specyfikacji są wymagania dotyczące wykonania robót z wykonywaniem izolacji poziomych i pionowych z pap, podczas robót budowlanych</w:t>
      </w:r>
      <w:r w:rsidR="002E509E" w:rsidRPr="00E715E2">
        <w:rPr>
          <w:sz w:val="20"/>
          <w:szCs w:val="20"/>
        </w:rPr>
        <w:t xml:space="preserve"> w zakresie </w:t>
      </w:r>
      <w:r w:rsidR="00517BAA" w:rsidRPr="00E715E2">
        <w:rPr>
          <w:sz w:val="20"/>
          <w:szCs w:val="20"/>
        </w:rPr>
        <w:t xml:space="preserve">przedmiotowego </w:t>
      </w:r>
      <w:r w:rsidR="002E509E" w:rsidRPr="00E715E2">
        <w:rPr>
          <w:sz w:val="20"/>
          <w:szCs w:val="20"/>
        </w:rPr>
        <w:t>zadania</w:t>
      </w:r>
      <w:r w:rsidR="00517BAA" w:rsidRPr="00E715E2">
        <w:rPr>
          <w:sz w:val="20"/>
          <w:szCs w:val="20"/>
        </w:rPr>
        <w:t>.</w:t>
      </w:r>
      <w:r w:rsidR="002E509E" w:rsidRPr="00E715E2">
        <w:rPr>
          <w:b/>
          <w:sz w:val="20"/>
          <w:szCs w:val="20"/>
        </w:rPr>
        <w:t xml:space="preserve"> </w:t>
      </w:r>
    </w:p>
    <w:p w14:paraId="4C1BE20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1.2.</w:t>
      </w:r>
      <w:r w:rsidRPr="00E715E2">
        <w:rPr>
          <w:sz w:val="22"/>
          <w:szCs w:val="22"/>
        </w:rPr>
        <w:tab/>
        <w:t xml:space="preserve">Zakres stosowania Specyfikacji </w:t>
      </w:r>
    </w:p>
    <w:p w14:paraId="64BBCBF6" w14:textId="77777777" w:rsidR="0086147E" w:rsidRPr="00E715E2" w:rsidRDefault="0086147E" w:rsidP="001C4B73">
      <w:pPr>
        <w:ind w:right="183"/>
        <w:rPr>
          <w:sz w:val="20"/>
          <w:szCs w:val="20"/>
        </w:rPr>
      </w:pPr>
      <w:r w:rsidRPr="00E715E2">
        <w:rPr>
          <w:sz w:val="20"/>
          <w:szCs w:val="20"/>
        </w:rPr>
        <w:t>Specyfikacja jest stosowana jako dokument kontraktowy przy zlecaniu i realizacji Robót wymienionych w punkcie 1.1.</w:t>
      </w:r>
    </w:p>
    <w:p w14:paraId="138C81E6"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1.3.</w:t>
      </w:r>
      <w:r w:rsidRPr="00E715E2">
        <w:rPr>
          <w:sz w:val="22"/>
          <w:szCs w:val="22"/>
        </w:rPr>
        <w:tab/>
        <w:t xml:space="preserve">Zakres robót objętych Specyfikacją </w:t>
      </w:r>
    </w:p>
    <w:p w14:paraId="10600CC1" w14:textId="77777777" w:rsidR="0086147E" w:rsidRPr="00E715E2" w:rsidRDefault="0086147E" w:rsidP="001C4B73">
      <w:pPr>
        <w:ind w:right="183"/>
        <w:jc w:val="left"/>
        <w:rPr>
          <w:sz w:val="20"/>
          <w:szCs w:val="20"/>
        </w:rPr>
      </w:pPr>
      <w:r w:rsidRPr="00E715E2">
        <w:rPr>
          <w:sz w:val="20"/>
          <w:szCs w:val="20"/>
        </w:rPr>
        <w:t xml:space="preserve">Ustalenia zawarte w niniejszej specyfikacji dotyczą zasad prowadzenia robót związanych z wykonaniem izolacji ław fundamentowych, izolacji pionowej ścian, izolacji poziomej posadzek  zakresem swym obejmuje wymagania stawiane materiałom i wykonywanej izolacji. </w:t>
      </w:r>
    </w:p>
    <w:p w14:paraId="4FD6046E" w14:textId="77777777" w:rsidR="0086147E" w:rsidRPr="00E715E2" w:rsidRDefault="0086147E" w:rsidP="001C4B73">
      <w:pPr>
        <w:ind w:right="183"/>
        <w:jc w:val="left"/>
        <w:rPr>
          <w:sz w:val="20"/>
          <w:szCs w:val="20"/>
        </w:rPr>
      </w:pPr>
      <w:r w:rsidRPr="00E715E2">
        <w:rPr>
          <w:sz w:val="20"/>
          <w:szCs w:val="20"/>
        </w:rPr>
        <w:t>Dotyczy to grubych izolacji arkuszowych lub rolowych układanych na gorąco, układanych na podkładzie betonowym.</w:t>
      </w:r>
    </w:p>
    <w:p w14:paraId="7CB36087" w14:textId="255A753C" w:rsidR="0086147E" w:rsidRPr="00E715E2" w:rsidRDefault="0086147E" w:rsidP="00E57C73">
      <w:pPr>
        <w:tabs>
          <w:tab w:val="left" w:pos="240"/>
          <w:tab w:val="left" w:pos="360"/>
        </w:tabs>
        <w:ind w:left="240" w:right="183"/>
      </w:pPr>
      <w:r w:rsidRPr="00E715E2">
        <w:rPr>
          <w:sz w:val="18"/>
          <w:szCs w:val="20"/>
        </w:rPr>
        <w:t>.</w:t>
      </w:r>
      <w:r w:rsidRPr="00E715E2">
        <w:t>1.4.</w:t>
      </w:r>
      <w:r w:rsidRPr="00E715E2">
        <w:tab/>
        <w:t>Ogólne wymagania dotyczące robót</w:t>
      </w:r>
    </w:p>
    <w:p w14:paraId="088B157B" w14:textId="77777777" w:rsidR="0086147E" w:rsidRPr="00E715E2" w:rsidRDefault="0086147E" w:rsidP="001C4B73">
      <w:pPr>
        <w:ind w:right="183"/>
        <w:jc w:val="left"/>
        <w:rPr>
          <w:sz w:val="20"/>
          <w:szCs w:val="20"/>
        </w:rPr>
      </w:pPr>
      <w:r w:rsidRPr="00E715E2">
        <w:rPr>
          <w:sz w:val="20"/>
          <w:szCs w:val="20"/>
        </w:rPr>
        <w:t>Wykonawca jest odpowiedzialny za jakość stosowanych materiałów i wykonywanych robót oraz za ich zgodność z Rysunkami, Specyfikacją oraz zaleceniami Inspektora.</w:t>
      </w:r>
    </w:p>
    <w:p w14:paraId="5AC3BBAA" w14:textId="77777777" w:rsidR="0086147E" w:rsidRPr="00E715E2" w:rsidRDefault="0086147E" w:rsidP="001C4B73">
      <w:pPr>
        <w:ind w:right="183"/>
        <w:jc w:val="left"/>
        <w:rPr>
          <w:sz w:val="20"/>
          <w:szCs w:val="20"/>
        </w:rPr>
      </w:pPr>
      <w:r w:rsidRPr="00E715E2">
        <w:rPr>
          <w:sz w:val="20"/>
          <w:szCs w:val="20"/>
        </w:rPr>
        <w:t>Izolacja pozioma wykonywana pomiędzy nawierzchnią a konstrukcją obiektu powinna:</w:t>
      </w:r>
    </w:p>
    <w:p w14:paraId="22035A80" w14:textId="77777777" w:rsidR="0086147E" w:rsidRPr="00E715E2" w:rsidRDefault="0086147E" w:rsidP="001C4B73">
      <w:pPr>
        <w:ind w:right="183"/>
        <w:jc w:val="left"/>
        <w:rPr>
          <w:sz w:val="20"/>
          <w:szCs w:val="20"/>
        </w:rPr>
      </w:pPr>
      <w:r w:rsidRPr="00E715E2">
        <w:rPr>
          <w:sz w:val="20"/>
          <w:szCs w:val="20"/>
        </w:rPr>
        <w:t>zapobiegać przedostawaniu się wody opadowej do konstrukcji,</w:t>
      </w:r>
    </w:p>
    <w:p w14:paraId="75B3AFFF" w14:textId="77777777" w:rsidR="0086147E" w:rsidRPr="00E715E2" w:rsidRDefault="0086147E" w:rsidP="001C4B73">
      <w:pPr>
        <w:ind w:right="183"/>
        <w:jc w:val="left"/>
        <w:rPr>
          <w:sz w:val="20"/>
          <w:szCs w:val="20"/>
        </w:rPr>
      </w:pPr>
      <w:r w:rsidRPr="00E715E2">
        <w:rPr>
          <w:sz w:val="20"/>
          <w:szCs w:val="20"/>
        </w:rPr>
        <w:t>zapobiegać tworzeniu się znacznych ciśnień pary wodnej pod nawierzchnią,</w:t>
      </w:r>
    </w:p>
    <w:p w14:paraId="0973BF21" w14:textId="77777777" w:rsidR="0086147E" w:rsidRPr="00E715E2" w:rsidRDefault="0086147E" w:rsidP="001C4B73">
      <w:pPr>
        <w:ind w:right="183"/>
        <w:jc w:val="left"/>
        <w:rPr>
          <w:sz w:val="20"/>
          <w:szCs w:val="20"/>
        </w:rPr>
      </w:pPr>
      <w:r w:rsidRPr="00E715E2">
        <w:rPr>
          <w:sz w:val="20"/>
          <w:szCs w:val="20"/>
        </w:rPr>
        <w:t>wykazywać przyczepność do podłoża i kolejnych  warstw  przewidzianą przez zastosowaną technologię.</w:t>
      </w:r>
    </w:p>
    <w:p w14:paraId="38780146" w14:textId="77777777" w:rsidR="0086147E" w:rsidRPr="00E715E2" w:rsidRDefault="0086147E" w:rsidP="001C4B73">
      <w:pPr>
        <w:pStyle w:val="Nagwek2"/>
        <w:numPr>
          <w:ilvl w:val="0"/>
          <w:numId w:val="0"/>
        </w:numPr>
        <w:ind w:right="183"/>
        <w:jc w:val="left"/>
        <w:rPr>
          <w:sz w:val="24"/>
          <w:szCs w:val="24"/>
        </w:rPr>
      </w:pPr>
      <w:bookmarkStart w:id="97" w:name="_Toc83086428"/>
      <w:bookmarkStart w:id="98" w:name="_Toc93666992"/>
      <w:r w:rsidRPr="00E715E2">
        <w:rPr>
          <w:sz w:val="24"/>
          <w:szCs w:val="24"/>
        </w:rPr>
        <w:t>2. MATERIAŁY</w:t>
      </w:r>
      <w:bookmarkEnd w:id="97"/>
      <w:bookmarkEnd w:id="98"/>
    </w:p>
    <w:p w14:paraId="6ED59B51"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2.1. Papy asfaltowe tradycyjne.</w:t>
      </w:r>
    </w:p>
    <w:p w14:paraId="13B457CF" w14:textId="77777777" w:rsidR="0086147E" w:rsidRPr="00E715E2" w:rsidRDefault="0086147E" w:rsidP="001C4B73">
      <w:pPr>
        <w:ind w:right="183"/>
        <w:jc w:val="left"/>
        <w:rPr>
          <w:sz w:val="20"/>
          <w:szCs w:val="20"/>
        </w:rPr>
      </w:pPr>
      <w:r w:rsidRPr="00E715E2">
        <w:rPr>
          <w:sz w:val="20"/>
          <w:szCs w:val="20"/>
        </w:rPr>
        <w:t>Materiał samoprzylepny dostępny na rynku, posiadający aktualne świadectwo dopuszczenia do stosowania, aprobatę techniczna  albo certyfikat zgodności z polską normą wydany przez Instytut badawczy Dróg i Mostów w Warszawie .</w:t>
      </w:r>
    </w:p>
    <w:p w14:paraId="08994A8A" w14:textId="77777777" w:rsidR="0086147E" w:rsidRPr="00E715E2" w:rsidRDefault="0086147E" w:rsidP="001C4B73">
      <w:pPr>
        <w:ind w:right="183"/>
        <w:jc w:val="left"/>
        <w:rPr>
          <w:sz w:val="20"/>
          <w:szCs w:val="20"/>
        </w:rPr>
      </w:pPr>
      <w:r w:rsidRPr="00E715E2">
        <w:rPr>
          <w:sz w:val="20"/>
          <w:szCs w:val="20"/>
        </w:rPr>
        <w:t xml:space="preserve">Parametry techniczne: </w:t>
      </w:r>
    </w:p>
    <w:p w14:paraId="7BCD354B" w14:textId="77777777" w:rsidR="0086147E" w:rsidRPr="00E715E2" w:rsidRDefault="0086147E" w:rsidP="001C4B73">
      <w:pPr>
        <w:ind w:right="183"/>
        <w:jc w:val="left"/>
        <w:rPr>
          <w:sz w:val="20"/>
          <w:szCs w:val="20"/>
        </w:rPr>
      </w:pPr>
      <w:r w:rsidRPr="00E715E2">
        <w:rPr>
          <w:sz w:val="20"/>
          <w:szCs w:val="20"/>
        </w:rPr>
        <w:t>Grubość –4.2/4.0 mm</w:t>
      </w:r>
    </w:p>
    <w:p w14:paraId="0A82820C" w14:textId="77777777" w:rsidR="0086147E" w:rsidRPr="00E715E2" w:rsidRDefault="0086147E" w:rsidP="001C4B73">
      <w:pPr>
        <w:ind w:right="183"/>
        <w:jc w:val="left"/>
        <w:rPr>
          <w:sz w:val="20"/>
          <w:szCs w:val="20"/>
        </w:rPr>
      </w:pPr>
      <w:r w:rsidRPr="00E715E2">
        <w:rPr>
          <w:sz w:val="20"/>
          <w:szCs w:val="20"/>
        </w:rPr>
        <w:t xml:space="preserve">Wkładka – siatka szklana – opcjonalnie [+ folia aluminiowa ] </w:t>
      </w:r>
    </w:p>
    <w:p w14:paraId="4BC3CD51" w14:textId="77777777" w:rsidR="0086147E" w:rsidRPr="00E715E2" w:rsidRDefault="0086147E" w:rsidP="001C4B73">
      <w:pPr>
        <w:ind w:right="183"/>
        <w:jc w:val="left"/>
        <w:rPr>
          <w:sz w:val="20"/>
          <w:szCs w:val="20"/>
          <w:vertAlign w:val="superscript"/>
        </w:rPr>
      </w:pPr>
      <w:r w:rsidRPr="00E715E2">
        <w:rPr>
          <w:sz w:val="20"/>
          <w:szCs w:val="20"/>
        </w:rPr>
        <w:t>Ciężar wkładki &gt; 200 g/m</w:t>
      </w:r>
      <w:r w:rsidRPr="00E715E2">
        <w:rPr>
          <w:sz w:val="20"/>
          <w:szCs w:val="20"/>
          <w:vertAlign w:val="superscript"/>
        </w:rPr>
        <w:t xml:space="preserve">2 </w:t>
      </w:r>
    </w:p>
    <w:p w14:paraId="31A876CA" w14:textId="77777777" w:rsidR="0086147E" w:rsidRPr="00E715E2" w:rsidRDefault="0086147E" w:rsidP="001C4B73">
      <w:pPr>
        <w:ind w:right="183"/>
        <w:jc w:val="left"/>
        <w:rPr>
          <w:sz w:val="20"/>
          <w:szCs w:val="20"/>
        </w:rPr>
      </w:pPr>
      <w:r w:rsidRPr="00E715E2">
        <w:rPr>
          <w:sz w:val="20"/>
          <w:szCs w:val="20"/>
        </w:rPr>
        <w:t xml:space="preserve">Warstwy nośne- bitum  oksydowany </w:t>
      </w:r>
    </w:p>
    <w:p w14:paraId="26E1FF79" w14:textId="77777777" w:rsidR="0086147E" w:rsidRPr="00E715E2" w:rsidRDefault="0086147E" w:rsidP="001C4B73">
      <w:pPr>
        <w:ind w:right="183"/>
        <w:jc w:val="left"/>
        <w:rPr>
          <w:sz w:val="20"/>
          <w:szCs w:val="20"/>
        </w:rPr>
      </w:pPr>
      <w:r w:rsidRPr="00E715E2">
        <w:rPr>
          <w:sz w:val="20"/>
          <w:szCs w:val="20"/>
        </w:rPr>
        <w:t>Powierzchnia  górna –lupek naturalny/talk</w:t>
      </w:r>
    </w:p>
    <w:p w14:paraId="47128180" w14:textId="77777777" w:rsidR="0086147E" w:rsidRPr="00E715E2" w:rsidRDefault="0086147E" w:rsidP="001C4B73">
      <w:pPr>
        <w:ind w:right="183"/>
        <w:jc w:val="left"/>
        <w:rPr>
          <w:sz w:val="20"/>
          <w:szCs w:val="20"/>
        </w:rPr>
      </w:pPr>
      <w:proofErr w:type="spellStart"/>
      <w:r w:rsidRPr="00E715E2">
        <w:rPr>
          <w:sz w:val="20"/>
          <w:szCs w:val="20"/>
        </w:rPr>
        <w:t>Zrywalność</w:t>
      </w:r>
      <w:proofErr w:type="spellEnd"/>
      <w:r w:rsidRPr="00E715E2">
        <w:rPr>
          <w:sz w:val="20"/>
          <w:szCs w:val="20"/>
        </w:rPr>
        <w:t xml:space="preserve"> – wzdłuż  ,w poprzek ,na skos  &gt;1000 N</w:t>
      </w:r>
    </w:p>
    <w:p w14:paraId="2BFEDC59" w14:textId="77777777" w:rsidR="0086147E" w:rsidRPr="00E715E2" w:rsidRDefault="0086147E" w:rsidP="001C4B73">
      <w:pPr>
        <w:ind w:right="183"/>
        <w:jc w:val="left"/>
        <w:rPr>
          <w:sz w:val="20"/>
          <w:szCs w:val="20"/>
        </w:rPr>
      </w:pPr>
      <w:r w:rsidRPr="00E715E2">
        <w:rPr>
          <w:sz w:val="20"/>
          <w:szCs w:val="20"/>
        </w:rPr>
        <w:t>Rozciągliwość – wzdłuż ,w poprzek ,na skos &gt;2 %</w:t>
      </w:r>
    </w:p>
    <w:p w14:paraId="6B581BCB" w14:textId="77777777" w:rsidR="0086147E" w:rsidRPr="00E715E2" w:rsidRDefault="0086147E" w:rsidP="001C4B73">
      <w:pPr>
        <w:ind w:right="183"/>
        <w:jc w:val="left"/>
        <w:rPr>
          <w:sz w:val="20"/>
          <w:szCs w:val="20"/>
        </w:rPr>
      </w:pPr>
      <w:r w:rsidRPr="00E715E2">
        <w:rPr>
          <w:sz w:val="20"/>
          <w:szCs w:val="20"/>
        </w:rPr>
        <w:t xml:space="preserve">Odporność na wysokie temperatury  +700 </w:t>
      </w:r>
      <w:proofErr w:type="spellStart"/>
      <w:r w:rsidRPr="00E715E2">
        <w:rPr>
          <w:sz w:val="20"/>
          <w:szCs w:val="20"/>
          <w:vertAlign w:val="superscript"/>
        </w:rPr>
        <w:t>o</w:t>
      </w:r>
      <w:r w:rsidRPr="00E715E2">
        <w:rPr>
          <w:sz w:val="20"/>
          <w:szCs w:val="20"/>
        </w:rPr>
        <w:t>C</w:t>
      </w:r>
      <w:proofErr w:type="spellEnd"/>
    </w:p>
    <w:p w14:paraId="2E2F364E" w14:textId="77777777" w:rsidR="0086147E" w:rsidRPr="00E715E2" w:rsidRDefault="0086147E" w:rsidP="001C4B73">
      <w:pPr>
        <w:ind w:right="183"/>
        <w:jc w:val="left"/>
        <w:rPr>
          <w:sz w:val="20"/>
          <w:szCs w:val="20"/>
        </w:rPr>
      </w:pPr>
      <w:r w:rsidRPr="00E715E2">
        <w:rPr>
          <w:sz w:val="20"/>
          <w:szCs w:val="20"/>
        </w:rPr>
        <w:t xml:space="preserve">Zachowanie elastyczności w niskich temperaturach -/+ 0.0 </w:t>
      </w:r>
      <w:proofErr w:type="spellStart"/>
      <w:r w:rsidRPr="00E715E2">
        <w:rPr>
          <w:sz w:val="20"/>
          <w:szCs w:val="20"/>
          <w:vertAlign w:val="superscript"/>
        </w:rPr>
        <w:t>o</w:t>
      </w:r>
      <w:r w:rsidRPr="00E715E2">
        <w:rPr>
          <w:sz w:val="20"/>
          <w:szCs w:val="20"/>
        </w:rPr>
        <w:t>C</w:t>
      </w:r>
      <w:proofErr w:type="spellEnd"/>
    </w:p>
    <w:p w14:paraId="6443160A" w14:textId="77777777" w:rsidR="0086147E" w:rsidRPr="00E715E2" w:rsidRDefault="0086147E" w:rsidP="001C4B73">
      <w:pPr>
        <w:ind w:right="183"/>
        <w:jc w:val="left"/>
        <w:rPr>
          <w:sz w:val="20"/>
          <w:szCs w:val="20"/>
        </w:rPr>
      </w:pPr>
      <w:r w:rsidRPr="00E715E2">
        <w:rPr>
          <w:sz w:val="20"/>
          <w:szCs w:val="20"/>
        </w:rPr>
        <w:t xml:space="preserve">Odporność na starzenie wg </w:t>
      </w:r>
      <w:proofErr w:type="spellStart"/>
      <w:r w:rsidRPr="00E715E2">
        <w:rPr>
          <w:sz w:val="20"/>
          <w:szCs w:val="20"/>
        </w:rPr>
        <w:t>UEAtc</w:t>
      </w:r>
      <w:proofErr w:type="spellEnd"/>
    </w:p>
    <w:p w14:paraId="7CB17750" w14:textId="77777777" w:rsidR="0086147E" w:rsidRPr="00E715E2" w:rsidRDefault="0086147E" w:rsidP="001C4B73">
      <w:pPr>
        <w:ind w:right="183"/>
        <w:jc w:val="left"/>
        <w:rPr>
          <w:sz w:val="20"/>
          <w:szCs w:val="20"/>
        </w:rPr>
      </w:pPr>
      <w:r w:rsidRPr="00E715E2">
        <w:rPr>
          <w:sz w:val="20"/>
          <w:szCs w:val="20"/>
        </w:rPr>
        <w:t>Odporność  na rozprzestrzeniający się ogień i ciepło wg DIN 4102 i PN –B-02872</w:t>
      </w:r>
    </w:p>
    <w:p w14:paraId="3F3B37AA" w14:textId="77777777" w:rsidR="0086147E" w:rsidRPr="00E715E2" w:rsidRDefault="0086147E" w:rsidP="001C4B73">
      <w:pPr>
        <w:ind w:right="183"/>
        <w:jc w:val="left"/>
        <w:rPr>
          <w:sz w:val="20"/>
          <w:szCs w:val="20"/>
        </w:rPr>
      </w:pPr>
      <w:r w:rsidRPr="00E715E2">
        <w:rPr>
          <w:sz w:val="20"/>
          <w:szCs w:val="20"/>
        </w:rPr>
        <w:t xml:space="preserve">Opakowanie –rolki po </w:t>
      </w:r>
      <w:smartTag w:uri="urn:schemas-microsoft-com:office:smarttags" w:element="metricconverter">
        <w:smartTagPr>
          <w:attr w:name="ProductID" w:val="5 m"/>
        </w:smartTagPr>
        <w:r w:rsidRPr="00E715E2">
          <w:rPr>
            <w:sz w:val="20"/>
            <w:szCs w:val="20"/>
          </w:rPr>
          <w:t>5 m</w:t>
        </w:r>
      </w:smartTag>
      <w:r w:rsidRPr="00E715E2">
        <w:rPr>
          <w:sz w:val="20"/>
          <w:szCs w:val="20"/>
        </w:rPr>
        <w:t xml:space="preserve"> </w:t>
      </w:r>
      <w:r w:rsidRPr="00E715E2">
        <w:rPr>
          <w:sz w:val="20"/>
          <w:szCs w:val="20"/>
          <w:vertAlign w:val="superscript"/>
        </w:rPr>
        <w:t xml:space="preserve">2 </w:t>
      </w:r>
      <w:r w:rsidRPr="00E715E2">
        <w:rPr>
          <w:sz w:val="20"/>
          <w:szCs w:val="20"/>
        </w:rPr>
        <w:t xml:space="preserve"> –30 rolek na palecie</w:t>
      </w:r>
    </w:p>
    <w:p w14:paraId="5DD35B7C" w14:textId="77777777" w:rsidR="0086147E" w:rsidRPr="00E715E2" w:rsidRDefault="0086147E" w:rsidP="001C4B73">
      <w:pPr>
        <w:ind w:right="183"/>
        <w:jc w:val="left"/>
        <w:rPr>
          <w:sz w:val="20"/>
          <w:szCs w:val="20"/>
        </w:rPr>
      </w:pPr>
      <w:r w:rsidRPr="00E715E2">
        <w:rPr>
          <w:sz w:val="20"/>
          <w:szCs w:val="20"/>
        </w:rPr>
        <w:t>Deklaracja Zgodności ITB –AT –15-4574/2000</w:t>
      </w:r>
    </w:p>
    <w:p w14:paraId="10697F03" w14:textId="77777777" w:rsidR="0086147E" w:rsidRPr="00E715E2" w:rsidRDefault="0086147E" w:rsidP="001C4B73">
      <w:pPr>
        <w:ind w:right="183"/>
        <w:jc w:val="left"/>
        <w:rPr>
          <w:sz w:val="20"/>
          <w:szCs w:val="20"/>
        </w:rPr>
      </w:pPr>
      <w:r w:rsidRPr="00E715E2">
        <w:rPr>
          <w:sz w:val="20"/>
          <w:szCs w:val="20"/>
        </w:rPr>
        <w:t>Certyfikat  PCBC Nr  B/32/379/2000 - Uprawniający do oznaczenia wyrobu znakiem bezpieczeństwa  „B”</w:t>
      </w:r>
    </w:p>
    <w:p w14:paraId="3A3A5D33" w14:textId="77777777" w:rsidR="0086147E" w:rsidRPr="00E715E2" w:rsidRDefault="0086147E" w:rsidP="001C4B73">
      <w:pPr>
        <w:ind w:right="183"/>
        <w:jc w:val="left"/>
        <w:rPr>
          <w:sz w:val="20"/>
          <w:szCs w:val="20"/>
        </w:rPr>
      </w:pPr>
      <w:r w:rsidRPr="00E715E2">
        <w:rPr>
          <w:sz w:val="20"/>
          <w:szCs w:val="20"/>
        </w:rPr>
        <w:t>Dopuszcza się stosowanie innych  pap  posiadających wymagane certyfikaty  dopuszczające do stosowania w budownictwie oraz zaakceptowane przez Inspektora .</w:t>
      </w:r>
    </w:p>
    <w:p w14:paraId="6C162F76"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2.2 Folia  </w:t>
      </w:r>
    </w:p>
    <w:p w14:paraId="2A27BC14" w14:textId="77777777" w:rsidR="0086147E" w:rsidRPr="00E715E2" w:rsidRDefault="0086147E" w:rsidP="001C4B73">
      <w:pPr>
        <w:ind w:right="183"/>
        <w:jc w:val="left"/>
        <w:rPr>
          <w:sz w:val="20"/>
          <w:szCs w:val="20"/>
        </w:rPr>
      </w:pPr>
      <w:r w:rsidRPr="00E715E2">
        <w:rPr>
          <w:sz w:val="20"/>
          <w:szCs w:val="20"/>
        </w:rPr>
        <w:t>Wysokogatunkowa folia z tworzyw sztucznych przeznaczona jest do wykonywania jednowarstwowej izolacji przeciwwodnej przy zastosowaniu wszystkich rodzajów termoizolacji.</w:t>
      </w:r>
    </w:p>
    <w:p w14:paraId="516708A2" w14:textId="77777777" w:rsidR="0086147E" w:rsidRPr="00E715E2" w:rsidRDefault="0086147E" w:rsidP="001C4B73">
      <w:pPr>
        <w:ind w:right="183"/>
        <w:jc w:val="left"/>
        <w:rPr>
          <w:sz w:val="20"/>
          <w:szCs w:val="20"/>
        </w:rPr>
      </w:pPr>
      <w:r w:rsidRPr="00E715E2">
        <w:rPr>
          <w:sz w:val="20"/>
          <w:szCs w:val="20"/>
        </w:rPr>
        <w:t xml:space="preserve">Do produkcji folii typu stosuje się włókninę poliestrową, laminowaną dwustronnie mieszanką PCV, co nadaje folii specyficzne cechy mechaniczne a w szczególności: niezwykle wysoką wytrzymałość na zerwanie oraz stabilność wymiarową. </w:t>
      </w:r>
    </w:p>
    <w:p w14:paraId="78C2FF9F" w14:textId="77777777" w:rsidR="0086147E" w:rsidRPr="00E715E2" w:rsidRDefault="0086147E" w:rsidP="001C4B73">
      <w:pPr>
        <w:ind w:right="183"/>
        <w:jc w:val="left"/>
        <w:rPr>
          <w:sz w:val="20"/>
          <w:szCs w:val="20"/>
        </w:rPr>
      </w:pPr>
      <w:r w:rsidRPr="00E715E2">
        <w:rPr>
          <w:sz w:val="20"/>
          <w:szCs w:val="20"/>
        </w:rPr>
        <w:t xml:space="preserve">Folię charakteryzuje łatwość łączenia (zgrzewanie gorącym powietrzem – z zachowaniem trwałości </w:t>
      </w:r>
      <w:proofErr w:type="spellStart"/>
      <w:r w:rsidRPr="00E715E2">
        <w:rPr>
          <w:sz w:val="20"/>
          <w:szCs w:val="20"/>
        </w:rPr>
        <w:t>zgrzewu</w:t>
      </w:r>
      <w:proofErr w:type="spellEnd"/>
      <w:r w:rsidRPr="00E715E2">
        <w:rPr>
          <w:sz w:val="20"/>
          <w:szCs w:val="20"/>
        </w:rPr>
        <w:t xml:space="preserve">), wytrzymałość w przypadku ekstremalnych obciążeń, odporność na promieniowanie ultrafioletowe i obecność ozonu, uniwersalność stosowania, wysoki stopień </w:t>
      </w:r>
      <w:proofErr w:type="spellStart"/>
      <w:r w:rsidRPr="00E715E2">
        <w:rPr>
          <w:sz w:val="20"/>
          <w:szCs w:val="20"/>
        </w:rPr>
        <w:t>par</w:t>
      </w:r>
      <w:r w:rsidR="00014C1E" w:rsidRPr="00E715E2">
        <w:rPr>
          <w:sz w:val="20"/>
          <w:szCs w:val="20"/>
        </w:rPr>
        <w:t>o</w:t>
      </w:r>
      <w:r w:rsidRPr="00E715E2">
        <w:rPr>
          <w:sz w:val="20"/>
          <w:szCs w:val="20"/>
        </w:rPr>
        <w:t>przepuszczalności</w:t>
      </w:r>
      <w:proofErr w:type="spellEnd"/>
      <w:r w:rsidRPr="00E715E2">
        <w:rPr>
          <w:sz w:val="20"/>
          <w:szCs w:val="20"/>
        </w:rPr>
        <w:t xml:space="preserve"> pary wodnej, nieograniczone możliwości nadawania kształtu. Materiał można układać niezależnie od warunków pogodowych bez ryzyka zatrucia środowiska naturalnego, istnieje możliwość utylizacji.</w:t>
      </w:r>
    </w:p>
    <w:p w14:paraId="6BD56F9E" w14:textId="77777777" w:rsidR="0086147E" w:rsidRPr="00E715E2" w:rsidRDefault="0086147E" w:rsidP="001C4B73">
      <w:pPr>
        <w:ind w:right="183"/>
        <w:jc w:val="left"/>
        <w:rPr>
          <w:sz w:val="20"/>
          <w:szCs w:val="20"/>
        </w:rPr>
      </w:pPr>
      <w:r w:rsidRPr="00E715E2">
        <w:rPr>
          <w:sz w:val="20"/>
          <w:szCs w:val="20"/>
        </w:rPr>
        <w:t>Strona wierzchnia i spodnia folii powinna być gładka, bez pęcherzy, rys i kraterków; na powierzchni folii powinien być widoczny zarys wkładki zbrojącej.</w:t>
      </w:r>
    </w:p>
    <w:p w14:paraId="76280026" w14:textId="77777777" w:rsidR="0086147E" w:rsidRPr="00E715E2" w:rsidRDefault="0086147E" w:rsidP="001C4B73">
      <w:pPr>
        <w:ind w:right="183"/>
        <w:jc w:val="left"/>
        <w:rPr>
          <w:sz w:val="20"/>
          <w:szCs w:val="20"/>
        </w:rPr>
      </w:pPr>
      <w:r w:rsidRPr="00E715E2">
        <w:rPr>
          <w:sz w:val="20"/>
          <w:szCs w:val="20"/>
        </w:rPr>
        <w:t>Właściwości fizykomechaniczne i eksploatacyjne folii.</w:t>
      </w:r>
    </w:p>
    <w:p w14:paraId="779AA677" w14:textId="77777777" w:rsidR="0086147E" w:rsidRPr="00E715E2" w:rsidRDefault="0086147E" w:rsidP="001C4B73">
      <w:pPr>
        <w:ind w:right="183"/>
        <w:jc w:val="left"/>
        <w:rPr>
          <w:sz w:val="20"/>
          <w:szCs w:val="20"/>
        </w:rPr>
      </w:pPr>
      <w:r w:rsidRPr="00E715E2">
        <w:rPr>
          <w:sz w:val="20"/>
          <w:szCs w:val="20"/>
        </w:rPr>
        <w:t xml:space="preserve">grubość </w:t>
      </w:r>
      <w:smartTag w:uri="urn:schemas-microsoft-com:office:smarttags" w:element="metricconverter">
        <w:smartTagPr>
          <w:attr w:name="ProductID" w:val="1,2 mm"/>
        </w:smartTagPr>
        <w:r w:rsidRPr="00E715E2">
          <w:rPr>
            <w:sz w:val="20"/>
            <w:szCs w:val="20"/>
          </w:rPr>
          <w:t>1,2 mm</w:t>
        </w:r>
      </w:smartTag>
    </w:p>
    <w:p w14:paraId="02F11C65" w14:textId="77777777" w:rsidR="0086147E" w:rsidRPr="00E715E2" w:rsidRDefault="0086147E" w:rsidP="001C4B73">
      <w:pPr>
        <w:ind w:right="183"/>
        <w:jc w:val="left"/>
        <w:rPr>
          <w:sz w:val="20"/>
          <w:szCs w:val="20"/>
        </w:rPr>
      </w:pPr>
      <w:r w:rsidRPr="00E715E2">
        <w:rPr>
          <w:sz w:val="20"/>
          <w:szCs w:val="20"/>
        </w:rPr>
        <w:t xml:space="preserve">szerokość </w:t>
      </w:r>
      <w:smartTag w:uri="urn:schemas-microsoft-com:office:smarttags" w:element="metricconverter">
        <w:smartTagPr>
          <w:attr w:name="ProductID" w:val="1500 mm"/>
        </w:smartTagPr>
        <w:r w:rsidRPr="00E715E2">
          <w:rPr>
            <w:sz w:val="20"/>
            <w:szCs w:val="20"/>
          </w:rPr>
          <w:t>1500 mm</w:t>
        </w:r>
      </w:smartTag>
    </w:p>
    <w:p w14:paraId="76DAF739" w14:textId="77777777" w:rsidR="0086147E" w:rsidRPr="00E715E2" w:rsidRDefault="0086147E" w:rsidP="001C4B73">
      <w:pPr>
        <w:ind w:right="183"/>
        <w:jc w:val="left"/>
        <w:rPr>
          <w:sz w:val="20"/>
          <w:szCs w:val="20"/>
        </w:rPr>
      </w:pPr>
      <w:r w:rsidRPr="00E715E2">
        <w:rPr>
          <w:sz w:val="20"/>
          <w:szCs w:val="20"/>
        </w:rPr>
        <w:t xml:space="preserve">prostolinijność wstęgi – dopuszczalne odchylenie ok. </w:t>
      </w:r>
      <w:smartTag w:uri="urn:schemas-microsoft-com:office:smarttags" w:element="metricconverter">
        <w:smartTagPr>
          <w:attr w:name="ProductID" w:val="50 mm"/>
        </w:smartTagPr>
        <w:r w:rsidRPr="00E715E2">
          <w:rPr>
            <w:sz w:val="20"/>
            <w:szCs w:val="20"/>
          </w:rPr>
          <w:t>50 mm</w:t>
        </w:r>
      </w:smartTag>
    </w:p>
    <w:p w14:paraId="494B502D" w14:textId="77777777" w:rsidR="0086147E" w:rsidRPr="00E715E2" w:rsidRDefault="0086147E" w:rsidP="001C4B73">
      <w:pPr>
        <w:ind w:right="183"/>
        <w:jc w:val="left"/>
        <w:rPr>
          <w:sz w:val="20"/>
          <w:szCs w:val="20"/>
        </w:rPr>
      </w:pPr>
      <w:r w:rsidRPr="00E715E2">
        <w:rPr>
          <w:sz w:val="20"/>
          <w:szCs w:val="20"/>
        </w:rPr>
        <w:t xml:space="preserve">pofalowanie krawędzi – dopuszczalne odchylenie ok. </w:t>
      </w:r>
      <w:smartTag w:uri="urn:schemas-microsoft-com:office:smarttags" w:element="metricconverter">
        <w:smartTagPr>
          <w:attr w:name="ProductID" w:val="10 mm"/>
        </w:smartTagPr>
        <w:r w:rsidRPr="00E715E2">
          <w:rPr>
            <w:sz w:val="20"/>
            <w:szCs w:val="20"/>
          </w:rPr>
          <w:t>10 mm</w:t>
        </w:r>
      </w:smartTag>
    </w:p>
    <w:p w14:paraId="694FB2AD" w14:textId="77777777" w:rsidR="0086147E" w:rsidRPr="00E715E2" w:rsidRDefault="0086147E" w:rsidP="001C4B73">
      <w:pPr>
        <w:ind w:right="183"/>
        <w:jc w:val="left"/>
        <w:rPr>
          <w:sz w:val="20"/>
          <w:szCs w:val="20"/>
        </w:rPr>
      </w:pPr>
      <w:r w:rsidRPr="00E715E2">
        <w:rPr>
          <w:sz w:val="20"/>
          <w:szCs w:val="20"/>
        </w:rPr>
        <w:t xml:space="preserve">maksymalna siła przy rozciąganiu paska o szerokości 50 mm: </w:t>
      </w:r>
    </w:p>
    <w:p w14:paraId="31867901" w14:textId="77777777" w:rsidR="0086147E" w:rsidRPr="00E715E2" w:rsidRDefault="0086147E" w:rsidP="001C4B73">
      <w:pPr>
        <w:ind w:right="183"/>
        <w:jc w:val="left"/>
        <w:rPr>
          <w:sz w:val="20"/>
          <w:szCs w:val="20"/>
        </w:rPr>
      </w:pPr>
      <w:r w:rsidRPr="00E715E2">
        <w:rPr>
          <w:sz w:val="20"/>
          <w:szCs w:val="20"/>
        </w:rPr>
        <w:t>wzdłuż – 800 N/50 mm</w:t>
      </w:r>
    </w:p>
    <w:p w14:paraId="0EDCF342" w14:textId="77777777" w:rsidR="0086147E" w:rsidRPr="00E715E2" w:rsidRDefault="0086147E" w:rsidP="001C4B73">
      <w:pPr>
        <w:ind w:right="183"/>
        <w:jc w:val="left"/>
        <w:rPr>
          <w:sz w:val="20"/>
          <w:szCs w:val="20"/>
        </w:rPr>
      </w:pPr>
      <w:r w:rsidRPr="00E715E2">
        <w:rPr>
          <w:sz w:val="20"/>
          <w:szCs w:val="20"/>
        </w:rPr>
        <w:t>w poprzek – 800 N/50 mm</w:t>
      </w:r>
    </w:p>
    <w:p w14:paraId="4D6CE0ED" w14:textId="77777777" w:rsidR="0086147E" w:rsidRPr="00E715E2" w:rsidRDefault="0086147E" w:rsidP="001C4B73">
      <w:pPr>
        <w:ind w:right="183"/>
        <w:jc w:val="left"/>
        <w:rPr>
          <w:sz w:val="20"/>
          <w:szCs w:val="20"/>
        </w:rPr>
      </w:pPr>
      <w:r w:rsidRPr="00E715E2">
        <w:rPr>
          <w:sz w:val="20"/>
          <w:szCs w:val="20"/>
        </w:rPr>
        <w:t>odporność na rozdzielanie przez gwóźdź – 150 N</w:t>
      </w:r>
    </w:p>
    <w:p w14:paraId="64FDB58B" w14:textId="77777777" w:rsidR="0086147E" w:rsidRPr="00E715E2" w:rsidRDefault="0086147E" w:rsidP="001C4B73">
      <w:pPr>
        <w:ind w:right="183"/>
        <w:jc w:val="left"/>
        <w:rPr>
          <w:sz w:val="20"/>
          <w:szCs w:val="20"/>
        </w:rPr>
      </w:pPr>
      <w:r w:rsidRPr="00E715E2">
        <w:rPr>
          <w:sz w:val="20"/>
          <w:szCs w:val="20"/>
        </w:rPr>
        <w:t xml:space="preserve">przesiąkliwość wody (0,2 </w:t>
      </w:r>
      <w:proofErr w:type="spellStart"/>
      <w:r w:rsidRPr="00E715E2">
        <w:rPr>
          <w:sz w:val="20"/>
          <w:szCs w:val="20"/>
        </w:rPr>
        <w:t>Mpa</w:t>
      </w:r>
      <w:proofErr w:type="spellEnd"/>
      <w:r w:rsidRPr="00E715E2">
        <w:rPr>
          <w:sz w:val="20"/>
          <w:szCs w:val="20"/>
        </w:rPr>
        <w:t>, 24 godziny) – niedopuszczalna</w:t>
      </w:r>
    </w:p>
    <w:p w14:paraId="742A8057" w14:textId="77777777" w:rsidR="0086147E" w:rsidRPr="00E715E2" w:rsidRDefault="0086147E" w:rsidP="001C4B73">
      <w:pPr>
        <w:ind w:right="183"/>
        <w:jc w:val="left"/>
        <w:rPr>
          <w:sz w:val="20"/>
          <w:szCs w:val="20"/>
        </w:rPr>
      </w:pPr>
      <w:r w:rsidRPr="00E715E2">
        <w:rPr>
          <w:sz w:val="20"/>
          <w:szCs w:val="20"/>
        </w:rPr>
        <w:t>wodochłonność – około 1 %</w:t>
      </w:r>
    </w:p>
    <w:p w14:paraId="1D8A8A8F" w14:textId="77777777" w:rsidR="0086147E" w:rsidRPr="00E715E2" w:rsidRDefault="0086147E" w:rsidP="001C4B73">
      <w:pPr>
        <w:ind w:right="183"/>
        <w:jc w:val="left"/>
        <w:rPr>
          <w:sz w:val="20"/>
          <w:szCs w:val="20"/>
        </w:rPr>
      </w:pPr>
      <w:r w:rsidRPr="00E715E2">
        <w:rPr>
          <w:sz w:val="20"/>
          <w:szCs w:val="20"/>
        </w:rPr>
        <w:t>wytrzymałość złącza zgrzewanego na oddzieranie 150 N</w:t>
      </w:r>
    </w:p>
    <w:p w14:paraId="66F25AA7" w14:textId="77777777" w:rsidR="006A4BAF" w:rsidRPr="00E715E2" w:rsidRDefault="0086147E" w:rsidP="00C309E3">
      <w:pPr>
        <w:ind w:right="183"/>
        <w:jc w:val="left"/>
        <w:rPr>
          <w:sz w:val="20"/>
          <w:szCs w:val="20"/>
        </w:rPr>
      </w:pPr>
      <w:r w:rsidRPr="00E715E2">
        <w:rPr>
          <w:sz w:val="20"/>
          <w:szCs w:val="20"/>
        </w:rPr>
        <w:t xml:space="preserve">odporność na odrywanie przez wiatr – niedopuszczalne odrywanie i uszkodzenia przy ciśnieniu do 5 </w:t>
      </w:r>
      <w:proofErr w:type="spellStart"/>
      <w:r w:rsidRPr="00E715E2">
        <w:rPr>
          <w:sz w:val="20"/>
          <w:szCs w:val="20"/>
        </w:rPr>
        <w:t>kPa</w:t>
      </w:r>
      <w:bookmarkStart w:id="99" w:name="_Toc83086429"/>
      <w:bookmarkStart w:id="100" w:name="_Toc93666993"/>
      <w:proofErr w:type="spellEnd"/>
    </w:p>
    <w:p w14:paraId="7A8C962D" w14:textId="77777777" w:rsidR="0086147E" w:rsidRPr="00E715E2" w:rsidRDefault="0086147E" w:rsidP="001C4B73">
      <w:pPr>
        <w:pStyle w:val="Nagwek2"/>
        <w:numPr>
          <w:ilvl w:val="0"/>
          <w:numId w:val="0"/>
        </w:numPr>
        <w:ind w:right="183"/>
        <w:jc w:val="left"/>
        <w:rPr>
          <w:sz w:val="24"/>
          <w:szCs w:val="24"/>
        </w:rPr>
      </w:pPr>
      <w:r w:rsidRPr="00E715E2">
        <w:rPr>
          <w:sz w:val="24"/>
          <w:szCs w:val="24"/>
        </w:rPr>
        <w:t>3. SPRZĘT</w:t>
      </w:r>
      <w:bookmarkEnd w:id="99"/>
      <w:bookmarkEnd w:id="100"/>
    </w:p>
    <w:p w14:paraId="7E6A308F" w14:textId="77777777" w:rsidR="0086147E" w:rsidRPr="00E715E2" w:rsidRDefault="0086147E" w:rsidP="001C4B73">
      <w:pPr>
        <w:ind w:right="183"/>
        <w:jc w:val="left"/>
        <w:rPr>
          <w:rStyle w:val="Pogrubienie"/>
          <w:b w:val="0"/>
          <w:sz w:val="20"/>
          <w:szCs w:val="20"/>
        </w:rPr>
      </w:pPr>
      <w:r w:rsidRPr="00E715E2">
        <w:rPr>
          <w:rStyle w:val="Pogrubienie"/>
          <w:b w:val="0"/>
          <w:sz w:val="20"/>
          <w:szCs w:val="20"/>
        </w:rPr>
        <w:t>wałki ząbkowane,</w:t>
      </w:r>
    </w:p>
    <w:p w14:paraId="4AD5D3A9" w14:textId="77777777" w:rsidR="0086147E" w:rsidRPr="00E715E2" w:rsidRDefault="0086147E" w:rsidP="001C4B73">
      <w:pPr>
        <w:ind w:right="183"/>
        <w:jc w:val="left"/>
        <w:rPr>
          <w:rStyle w:val="Pogrubienie"/>
          <w:b w:val="0"/>
          <w:sz w:val="20"/>
          <w:szCs w:val="20"/>
        </w:rPr>
      </w:pPr>
      <w:r w:rsidRPr="00E715E2">
        <w:rPr>
          <w:rStyle w:val="Pogrubienie"/>
          <w:b w:val="0"/>
          <w:sz w:val="20"/>
          <w:szCs w:val="20"/>
        </w:rPr>
        <w:t>noże tapeciarskie, wałki malarskie lub szczotki dekarskie,</w:t>
      </w:r>
    </w:p>
    <w:p w14:paraId="0825E206" w14:textId="77777777" w:rsidR="0086147E" w:rsidRPr="00E715E2" w:rsidRDefault="0086147E" w:rsidP="001C4B73">
      <w:pPr>
        <w:ind w:right="183"/>
        <w:jc w:val="left"/>
        <w:rPr>
          <w:rStyle w:val="Pogrubienie"/>
          <w:b w:val="0"/>
          <w:sz w:val="20"/>
          <w:szCs w:val="20"/>
        </w:rPr>
      </w:pPr>
      <w:r w:rsidRPr="00E715E2">
        <w:rPr>
          <w:rStyle w:val="Pogrubienie"/>
          <w:b w:val="0"/>
          <w:sz w:val="20"/>
          <w:szCs w:val="20"/>
        </w:rPr>
        <w:t>szczotki z miękkim włosiem (jak do tapet) na długim trzonku,</w:t>
      </w:r>
    </w:p>
    <w:p w14:paraId="305CBBAD" w14:textId="77777777" w:rsidR="0086147E" w:rsidRPr="00E715E2" w:rsidRDefault="0086147E" w:rsidP="001C4B73">
      <w:pPr>
        <w:ind w:right="183"/>
        <w:jc w:val="left"/>
        <w:rPr>
          <w:rStyle w:val="Pogrubienie"/>
          <w:b w:val="0"/>
          <w:sz w:val="20"/>
          <w:szCs w:val="20"/>
        </w:rPr>
      </w:pPr>
      <w:r w:rsidRPr="00E715E2">
        <w:rPr>
          <w:rStyle w:val="Pogrubienie"/>
          <w:b w:val="0"/>
          <w:sz w:val="20"/>
          <w:szCs w:val="20"/>
        </w:rPr>
        <w:t>w razie potrzeby namiot foliowy lub brezentowy na stelażu, dmuchawy elektryczne do ogrzewania, ręczne elektryczne dmuchawy gorącego powietrza,</w:t>
      </w:r>
    </w:p>
    <w:p w14:paraId="709897DD" w14:textId="1A504BD3" w:rsidR="0086147E" w:rsidRDefault="0086147E" w:rsidP="001C4B73">
      <w:pPr>
        <w:ind w:right="183"/>
        <w:jc w:val="left"/>
        <w:rPr>
          <w:rStyle w:val="Pogrubienie"/>
          <w:b w:val="0"/>
          <w:sz w:val="20"/>
          <w:szCs w:val="20"/>
        </w:rPr>
      </w:pPr>
      <w:r w:rsidRPr="00E715E2">
        <w:rPr>
          <w:rStyle w:val="Pogrubienie"/>
          <w:b w:val="0"/>
          <w:sz w:val="20"/>
          <w:szCs w:val="20"/>
        </w:rPr>
        <w:t>palniki gazowe i gaz propan-butan w butli.</w:t>
      </w:r>
    </w:p>
    <w:p w14:paraId="1579AD01" w14:textId="77777777" w:rsidR="00E57C73" w:rsidRPr="00E715E2" w:rsidRDefault="00E57C73" w:rsidP="001C4B73">
      <w:pPr>
        <w:ind w:right="183"/>
        <w:jc w:val="left"/>
        <w:rPr>
          <w:rStyle w:val="Pogrubienie"/>
          <w:b w:val="0"/>
          <w:sz w:val="20"/>
          <w:szCs w:val="20"/>
        </w:rPr>
      </w:pPr>
    </w:p>
    <w:p w14:paraId="2906E615" w14:textId="77777777" w:rsidR="0086147E" w:rsidRPr="00E715E2" w:rsidRDefault="0086147E" w:rsidP="001C4B73">
      <w:pPr>
        <w:pStyle w:val="Nagwek2"/>
        <w:numPr>
          <w:ilvl w:val="0"/>
          <w:numId w:val="0"/>
        </w:numPr>
        <w:ind w:right="183"/>
        <w:jc w:val="left"/>
        <w:rPr>
          <w:sz w:val="24"/>
          <w:szCs w:val="24"/>
        </w:rPr>
      </w:pPr>
      <w:bookmarkStart w:id="101" w:name="_Toc83086430"/>
      <w:bookmarkStart w:id="102" w:name="_Toc93666994"/>
      <w:r w:rsidRPr="00E715E2">
        <w:rPr>
          <w:sz w:val="24"/>
          <w:szCs w:val="24"/>
        </w:rPr>
        <w:t>4. TRANSPORT</w:t>
      </w:r>
      <w:bookmarkEnd w:id="101"/>
      <w:bookmarkEnd w:id="102"/>
    </w:p>
    <w:p w14:paraId="08B58395" w14:textId="77777777" w:rsidR="0086147E" w:rsidRPr="00E715E2" w:rsidRDefault="0086147E" w:rsidP="001C4B73">
      <w:pPr>
        <w:ind w:right="183"/>
        <w:jc w:val="left"/>
        <w:rPr>
          <w:sz w:val="20"/>
          <w:szCs w:val="20"/>
        </w:rPr>
      </w:pPr>
      <w:r w:rsidRPr="00E715E2">
        <w:rPr>
          <w:sz w:val="20"/>
          <w:szCs w:val="20"/>
        </w:rPr>
        <w:t>Załadunek, transport, rozładunek i składowanie materiałów izolacyjnych powinny odbywać się tak aby zachować ich dobry stan techniczny.</w:t>
      </w:r>
    </w:p>
    <w:p w14:paraId="36859756" w14:textId="77777777" w:rsidR="0086147E" w:rsidRPr="00E715E2" w:rsidRDefault="0086147E" w:rsidP="001C4B73">
      <w:pPr>
        <w:ind w:right="183"/>
        <w:jc w:val="left"/>
        <w:rPr>
          <w:sz w:val="20"/>
          <w:szCs w:val="20"/>
        </w:rPr>
      </w:pPr>
      <w:r w:rsidRPr="00E715E2">
        <w:rPr>
          <w:sz w:val="20"/>
          <w:szCs w:val="20"/>
        </w:rPr>
        <w:t>Folie powinny być zwinięte w rolki i zabezpieczone przed odkształcaniem i rozwijaniem się.</w:t>
      </w:r>
    </w:p>
    <w:p w14:paraId="3E0B9E87" w14:textId="77777777" w:rsidR="0086147E" w:rsidRPr="00E715E2" w:rsidRDefault="0086147E" w:rsidP="001C4B73">
      <w:pPr>
        <w:pStyle w:val="Nagwek2"/>
        <w:numPr>
          <w:ilvl w:val="0"/>
          <w:numId w:val="0"/>
        </w:numPr>
        <w:ind w:right="183"/>
        <w:jc w:val="left"/>
        <w:rPr>
          <w:sz w:val="24"/>
          <w:szCs w:val="24"/>
        </w:rPr>
      </w:pPr>
      <w:bookmarkStart w:id="103" w:name="_Toc83086431"/>
      <w:bookmarkStart w:id="104" w:name="_Toc93666995"/>
      <w:r w:rsidRPr="00E715E2">
        <w:rPr>
          <w:sz w:val="24"/>
          <w:szCs w:val="24"/>
        </w:rPr>
        <w:t>5. WYKONANIE ROBÓT</w:t>
      </w:r>
      <w:bookmarkEnd w:id="103"/>
      <w:bookmarkEnd w:id="104"/>
    </w:p>
    <w:p w14:paraId="5ECD642D"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5.1.</w:t>
      </w:r>
      <w:r w:rsidRPr="00E715E2">
        <w:rPr>
          <w:sz w:val="22"/>
          <w:szCs w:val="22"/>
        </w:rPr>
        <w:tab/>
        <w:t>Ogólne warunki prowadzenia robót izolacyjnych</w:t>
      </w:r>
    </w:p>
    <w:p w14:paraId="088908F6" w14:textId="77777777" w:rsidR="0086147E" w:rsidRPr="00E715E2" w:rsidRDefault="0086147E" w:rsidP="001C4B73">
      <w:pPr>
        <w:ind w:right="183"/>
        <w:jc w:val="left"/>
        <w:rPr>
          <w:sz w:val="20"/>
          <w:szCs w:val="20"/>
        </w:rPr>
      </w:pPr>
      <w:r w:rsidRPr="00E715E2">
        <w:rPr>
          <w:sz w:val="20"/>
          <w:szCs w:val="20"/>
        </w:rPr>
        <w:t xml:space="preserve">Izolację można układać nie wcześniej jak po 21 dniach od ukończenia betonowania podłoża. Zaleca się jednak aby beton był co najmniej 28 dniowy. Temperatura powietrza i podłoża w czasie układania izolacji powinna być &gt; od 5 </w:t>
      </w:r>
      <w:proofErr w:type="spellStart"/>
      <w:r w:rsidRPr="00E715E2">
        <w:rPr>
          <w:sz w:val="20"/>
          <w:szCs w:val="20"/>
          <w:vertAlign w:val="superscript"/>
        </w:rPr>
        <w:t>o</w:t>
      </w:r>
      <w:r w:rsidRPr="00E715E2">
        <w:rPr>
          <w:sz w:val="20"/>
          <w:szCs w:val="20"/>
        </w:rPr>
        <w:t>C</w:t>
      </w:r>
      <w:proofErr w:type="spellEnd"/>
      <w:r w:rsidRPr="00E715E2">
        <w:rPr>
          <w:sz w:val="20"/>
          <w:szCs w:val="20"/>
        </w:rPr>
        <w:t xml:space="preserve"> i &lt; od 35 </w:t>
      </w:r>
      <w:proofErr w:type="spellStart"/>
      <w:r w:rsidRPr="00E715E2">
        <w:rPr>
          <w:sz w:val="20"/>
          <w:szCs w:val="20"/>
          <w:vertAlign w:val="superscript"/>
        </w:rPr>
        <w:t>o</w:t>
      </w:r>
      <w:r w:rsidRPr="00E715E2">
        <w:rPr>
          <w:sz w:val="20"/>
          <w:szCs w:val="20"/>
        </w:rPr>
        <w:t>C.</w:t>
      </w:r>
      <w:proofErr w:type="spellEnd"/>
      <w:r w:rsidRPr="00E715E2">
        <w:rPr>
          <w:sz w:val="20"/>
          <w:szCs w:val="20"/>
        </w:rPr>
        <w:t xml:space="preserve"> </w:t>
      </w:r>
    </w:p>
    <w:p w14:paraId="0C298D74" w14:textId="77777777" w:rsidR="0086147E" w:rsidRPr="00E715E2" w:rsidRDefault="0086147E" w:rsidP="001C4B73">
      <w:pPr>
        <w:ind w:right="183"/>
        <w:jc w:val="left"/>
        <w:rPr>
          <w:sz w:val="20"/>
          <w:szCs w:val="20"/>
        </w:rPr>
      </w:pPr>
      <w:r w:rsidRPr="00E715E2">
        <w:rPr>
          <w:sz w:val="20"/>
          <w:szCs w:val="20"/>
        </w:rPr>
        <w:t xml:space="preserve">W przypadku konieczności wykonania izolacji przeciwwodnych w czasie niesprzyjających warunków atmosferycznych takich jak nieodpowiednia temperatura lub wilgotność powietrza roboty należy prowadzić pod namiotem foliowym lub brezentowym stosując elektryczne dmuchawy powietrza. </w:t>
      </w:r>
    </w:p>
    <w:p w14:paraId="31244494" w14:textId="77777777" w:rsidR="0086147E" w:rsidRPr="00E715E2" w:rsidRDefault="0086147E" w:rsidP="001C4B73">
      <w:pPr>
        <w:ind w:right="183"/>
        <w:jc w:val="left"/>
        <w:rPr>
          <w:sz w:val="20"/>
          <w:szCs w:val="20"/>
        </w:rPr>
      </w:pPr>
      <w:r w:rsidRPr="00E715E2">
        <w:rPr>
          <w:sz w:val="20"/>
          <w:szCs w:val="20"/>
        </w:rPr>
        <w:t xml:space="preserve">W przypadku silnego wiatru dopuszczalne jest układanie izolacji tylko na osłoniętej powierzchni. </w:t>
      </w:r>
    </w:p>
    <w:p w14:paraId="5767A666" w14:textId="77777777" w:rsidR="0086147E" w:rsidRPr="00E715E2" w:rsidRDefault="0086147E" w:rsidP="001C4B73">
      <w:pPr>
        <w:ind w:right="183"/>
        <w:jc w:val="left"/>
        <w:rPr>
          <w:sz w:val="20"/>
          <w:szCs w:val="20"/>
        </w:rPr>
      </w:pPr>
      <w:r w:rsidRPr="00E715E2">
        <w:rPr>
          <w:sz w:val="20"/>
          <w:szCs w:val="20"/>
        </w:rPr>
        <w:t>Przy układaniu izolacji w temperaturze 5</w:t>
      </w:r>
      <w:r w:rsidRPr="00E715E2">
        <w:rPr>
          <w:sz w:val="20"/>
          <w:szCs w:val="20"/>
        </w:rPr>
        <w:sym w:font="Symbol" w:char="F0B8"/>
      </w:r>
      <w:r w:rsidRPr="00E715E2">
        <w:rPr>
          <w:sz w:val="20"/>
          <w:szCs w:val="20"/>
        </w:rPr>
        <w:t>10</w:t>
      </w:r>
      <w:r w:rsidRPr="00E715E2">
        <w:rPr>
          <w:sz w:val="20"/>
          <w:szCs w:val="20"/>
          <w:vertAlign w:val="superscript"/>
        </w:rPr>
        <w:t>o</w:t>
      </w:r>
      <w:r w:rsidRPr="00E715E2">
        <w:rPr>
          <w:sz w:val="20"/>
          <w:szCs w:val="20"/>
        </w:rPr>
        <w:t>C materiał izolacyjny należy przechowywać przez 24 godziny w temperaturze 20</w:t>
      </w:r>
      <w:r w:rsidRPr="00E715E2">
        <w:rPr>
          <w:sz w:val="20"/>
          <w:szCs w:val="20"/>
          <w:vertAlign w:val="superscript"/>
        </w:rPr>
        <w:t>o</w:t>
      </w:r>
      <w:r w:rsidRPr="00E715E2">
        <w:rPr>
          <w:sz w:val="20"/>
          <w:szCs w:val="20"/>
        </w:rPr>
        <w:t xml:space="preserve">C. </w:t>
      </w:r>
    </w:p>
    <w:p w14:paraId="3E677F94" w14:textId="77777777" w:rsidR="0086147E" w:rsidRPr="00E715E2" w:rsidRDefault="0086147E" w:rsidP="001C4B73">
      <w:pPr>
        <w:ind w:right="183"/>
        <w:jc w:val="left"/>
        <w:rPr>
          <w:sz w:val="20"/>
          <w:szCs w:val="20"/>
        </w:rPr>
      </w:pPr>
      <w:r w:rsidRPr="00E715E2">
        <w:rPr>
          <w:sz w:val="20"/>
          <w:szCs w:val="20"/>
        </w:rPr>
        <w:t xml:space="preserve">Do czasu ułożenia warstwy ochronnej na izolacji, nie wolno po niej chodzić, jeździć, składować narzędzi i materiałów. </w:t>
      </w:r>
    </w:p>
    <w:p w14:paraId="23963984" w14:textId="77777777" w:rsidR="0086147E" w:rsidRPr="00E715E2" w:rsidRDefault="0086147E" w:rsidP="001C4B73">
      <w:pPr>
        <w:ind w:right="183"/>
        <w:jc w:val="left"/>
        <w:rPr>
          <w:sz w:val="20"/>
          <w:szCs w:val="20"/>
        </w:rPr>
      </w:pPr>
      <w:r w:rsidRPr="00E715E2">
        <w:rPr>
          <w:sz w:val="20"/>
          <w:szCs w:val="20"/>
        </w:rPr>
        <w:t xml:space="preserve">W pobliżu robót </w:t>
      </w:r>
      <w:proofErr w:type="spellStart"/>
      <w:r w:rsidRPr="00E715E2">
        <w:rPr>
          <w:sz w:val="20"/>
          <w:szCs w:val="20"/>
        </w:rPr>
        <w:t>hydroizolacyjnych</w:t>
      </w:r>
      <w:proofErr w:type="spellEnd"/>
      <w:r w:rsidRPr="00E715E2">
        <w:rPr>
          <w:sz w:val="20"/>
          <w:szCs w:val="20"/>
        </w:rPr>
        <w:t xml:space="preserve"> nie wolno składować żadnych materiałów sypkich i pylących.</w:t>
      </w:r>
    </w:p>
    <w:p w14:paraId="5529543E" w14:textId="77777777" w:rsidR="0086147E" w:rsidRPr="00E715E2" w:rsidRDefault="0086147E" w:rsidP="001C4B73">
      <w:pPr>
        <w:ind w:right="183"/>
        <w:jc w:val="left"/>
        <w:rPr>
          <w:sz w:val="20"/>
          <w:szCs w:val="20"/>
        </w:rPr>
      </w:pPr>
      <w:r w:rsidRPr="00E715E2">
        <w:rPr>
          <w:sz w:val="20"/>
          <w:szCs w:val="20"/>
        </w:rPr>
        <w:t>Temperatura podłoża gruntowanego materiałem gruntującym powinna być wyższa co najmniej o 3</w:t>
      </w:r>
      <w:r w:rsidRPr="00E715E2">
        <w:rPr>
          <w:sz w:val="20"/>
          <w:szCs w:val="20"/>
        </w:rPr>
        <w:sym w:font="Symbol" w:char="F0B0"/>
      </w:r>
      <w:r w:rsidRPr="00E715E2">
        <w:rPr>
          <w:sz w:val="20"/>
          <w:szCs w:val="20"/>
        </w:rPr>
        <w:t>C od temperatury punktu rosy lecz nie mniejsza od 5</w:t>
      </w:r>
      <w:r w:rsidRPr="00E715E2">
        <w:rPr>
          <w:sz w:val="20"/>
          <w:szCs w:val="20"/>
        </w:rPr>
        <w:sym w:font="Symbol" w:char="F0B0"/>
      </w:r>
      <w:r w:rsidRPr="00E715E2">
        <w:rPr>
          <w:sz w:val="20"/>
          <w:szCs w:val="20"/>
        </w:rPr>
        <w:t>C, a wilgotność względna powietrza powinna być &lt;85%</w:t>
      </w:r>
    </w:p>
    <w:p w14:paraId="2D91BFD1" w14:textId="77777777" w:rsidR="0086147E" w:rsidRPr="00E715E2" w:rsidRDefault="0086147E" w:rsidP="001C4B73">
      <w:pPr>
        <w:ind w:right="183"/>
        <w:jc w:val="left"/>
        <w:rPr>
          <w:sz w:val="20"/>
          <w:szCs w:val="20"/>
        </w:rPr>
      </w:pPr>
      <w:r w:rsidRPr="00E715E2">
        <w:rPr>
          <w:sz w:val="20"/>
          <w:szCs w:val="20"/>
        </w:rPr>
        <w:t xml:space="preserve">Temperatura podłoża w czasie układania i zgrzewania materiału </w:t>
      </w:r>
      <w:proofErr w:type="spellStart"/>
      <w:r w:rsidRPr="00E715E2">
        <w:rPr>
          <w:sz w:val="20"/>
          <w:szCs w:val="20"/>
        </w:rPr>
        <w:t>hydroizolacyjnego</w:t>
      </w:r>
      <w:proofErr w:type="spellEnd"/>
      <w:r w:rsidRPr="00E715E2">
        <w:rPr>
          <w:sz w:val="20"/>
          <w:szCs w:val="20"/>
        </w:rPr>
        <w:t xml:space="preserve"> i wzmacniającego powinna być &gt;0</w:t>
      </w:r>
      <w:r w:rsidRPr="00E715E2">
        <w:rPr>
          <w:sz w:val="20"/>
          <w:szCs w:val="20"/>
        </w:rPr>
        <w:sym w:font="Symbol" w:char="F0B0"/>
      </w:r>
      <w:r w:rsidRPr="00E715E2">
        <w:rPr>
          <w:sz w:val="20"/>
          <w:szCs w:val="20"/>
        </w:rPr>
        <w:t>C, a wilgotność względna powietrza &lt;90%.</w:t>
      </w:r>
    </w:p>
    <w:p w14:paraId="4B7880FA"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5.2.</w:t>
      </w:r>
      <w:r w:rsidRPr="00E715E2">
        <w:rPr>
          <w:sz w:val="22"/>
          <w:szCs w:val="22"/>
        </w:rPr>
        <w:tab/>
        <w:t>Przygotowanie podłoża</w:t>
      </w:r>
    </w:p>
    <w:p w14:paraId="68F8DEAB" w14:textId="77777777" w:rsidR="0086147E" w:rsidRPr="00E715E2" w:rsidRDefault="0086147E" w:rsidP="001C4B73">
      <w:pPr>
        <w:ind w:right="183"/>
        <w:jc w:val="left"/>
        <w:rPr>
          <w:sz w:val="20"/>
          <w:szCs w:val="20"/>
        </w:rPr>
      </w:pPr>
      <w:r w:rsidRPr="00E715E2">
        <w:rPr>
          <w:sz w:val="20"/>
          <w:szCs w:val="20"/>
        </w:rPr>
        <w:t xml:space="preserve">Podłoże betonowe przeznaczone do zaizolowania powinno odpowiadać wymaganiom określonym w opracowaniu "Zasady wykonywania izolacji z pap zgrzewalnych na drogowych obiektach mostowych" wydanym w 1991r. przez </w:t>
      </w:r>
      <w:proofErr w:type="spellStart"/>
      <w:r w:rsidRPr="00E715E2">
        <w:rPr>
          <w:sz w:val="20"/>
          <w:szCs w:val="20"/>
        </w:rPr>
        <w:t>IBDiM</w:t>
      </w:r>
      <w:proofErr w:type="spellEnd"/>
      <w:r w:rsidRPr="00E715E2">
        <w:rPr>
          <w:sz w:val="20"/>
          <w:szCs w:val="20"/>
        </w:rPr>
        <w:t xml:space="preserve"> W-</w:t>
      </w:r>
      <w:proofErr w:type="spellStart"/>
      <w:r w:rsidRPr="00E715E2">
        <w:rPr>
          <w:sz w:val="20"/>
          <w:szCs w:val="20"/>
        </w:rPr>
        <w:t>wa</w:t>
      </w:r>
      <w:proofErr w:type="spellEnd"/>
      <w:r w:rsidRPr="00E715E2">
        <w:rPr>
          <w:sz w:val="20"/>
          <w:szCs w:val="20"/>
        </w:rPr>
        <w:t xml:space="preserve">. Seria I - Informacje, Instrukcje - Zeszyt </w:t>
      </w:r>
      <w:smartTag w:uri="urn:schemas-microsoft-com:office:smarttags" w:element="metricconverter">
        <w:smartTagPr>
          <w:attr w:name="ProductID" w:val="32, a"/>
        </w:smartTagPr>
        <w:r w:rsidRPr="00E715E2">
          <w:rPr>
            <w:sz w:val="20"/>
            <w:szCs w:val="20"/>
          </w:rPr>
          <w:t>32, a</w:t>
        </w:r>
      </w:smartTag>
      <w:r w:rsidRPr="00E715E2">
        <w:rPr>
          <w:sz w:val="20"/>
          <w:szCs w:val="20"/>
        </w:rPr>
        <w:t xml:space="preserve"> w szczególności:</w:t>
      </w:r>
    </w:p>
    <w:p w14:paraId="2E833CE2" w14:textId="77777777" w:rsidR="0086147E" w:rsidRPr="00E715E2" w:rsidRDefault="0086147E" w:rsidP="001C4B73">
      <w:pPr>
        <w:ind w:right="183"/>
        <w:jc w:val="left"/>
        <w:rPr>
          <w:sz w:val="20"/>
          <w:szCs w:val="20"/>
        </w:rPr>
      </w:pPr>
      <w:r w:rsidRPr="00E715E2">
        <w:rPr>
          <w:sz w:val="20"/>
          <w:szCs w:val="20"/>
        </w:rPr>
        <w:t>powinno minąć min. 21 dni od jego zabetonowania</w:t>
      </w:r>
    </w:p>
    <w:p w14:paraId="7BC3801E" w14:textId="77777777" w:rsidR="0086147E" w:rsidRPr="00E715E2" w:rsidRDefault="0086147E" w:rsidP="001C4B73">
      <w:pPr>
        <w:ind w:right="183"/>
        <w:jc w:val="left"/>
        <w:rPr>
          <w:sz w:val="20"/>
          <w:szCs w:val="20"/>
        </w:rPr>
      </w:pPr>
      <w:r w:rsidRPr="00E715E2">
        <w:rPr>
          <w:sz w:val="20"/>
          <w:szCs w:val="20"/>
        </w:rPr>
        <w:t>wytrzymałość betonu na odrywanie powinna &gt; 1,5Mpa</w:t>
      </w:r>
    </w:p>
    <w:p w14:paraId="1616ECD2" w14:textId="77777777" w:rsidR="0086147E" w:rsidRPr="00E715E2" w:rsidRDefault="0086147E" w:rsidP="001C4B73">
      <w:pPr>
        <w:ind w:right="183"/>
        <w:jc w:val="left"/>
        <w:rPr>
          <w:sz w:val="20"/>
          <w:szCs w:val="20"/>
        </w:rPr>
      </w:pPr>
      <w:r w:rsidRPr="00E715E2">
        <w:rPr>
          <w:sz w:val="20"/>
          <w:szCs w:val="20"/>
        </w:rPr>
        <w:t>powinno być suche oraz dokładnie oczyszczone z: elementów obcych, słabego, luźno związanego z podłożem betonu, mleczka cementowego, zatłuszczeń i pyłów oraz innych drobnych frakcji kruszywa;</w:t>
      </w:r>
    </w:p>
    <w:p w14:paraId="0887F9C0" w14:textId="77777777" w:rsidR="0086147E" w:rsidRPr="00E715E2" w:rsidRDefault="0086147E" w:rsidP="001C4B73">
      <w:pPr>
        <w:ind w:right="183"/>
        <w:jc w:val="left"/>
        <w:rPr>
          <w:sz w:val="20"/>
          <w:szCs w:val="20"/>
        </w:rPr>
      </w:pPr>
      <w:r w:rsidRPr="00E715E2">
        <w:rPr>
          <w:sz w:val="20"/>
          <w:szCs w:val="20"/>
        </w:rPr>
        <w:t xml:space="preserve">powinno być równe i szorstkie , a lokalne nierówności nie powinny przekraczać </w:t>
      </w:r>
      <w:r w:rsidRPr="00E715E2">
        <w:rPr>
          <w:sz w:val="20"/>
          <w:szCs w:val="20"/>
        </w:rPr>
        <w:sym w:font="Symbol" w:char="F0B1"/>
      </w:r>
      <w:r w:rsidRPr="00E715E2">
        <w:rPr>
          <w:sz w:val="20"/>
          <w:szCs w:val="20"/>
        </w:rPr>
        <w:t>3 mm, przy czym krawędzie tych nierówności nie mogą być ostre;</w:t>
      </w:r>
    </w:p>
    <w:p w14:paraId="6384FCD6" w14:textId="77777777" w:rsidR="0086147E" w:rsidRPr="00E715E2" w:rsidRDefault="0086147E" w:rsidP="001C4B73">
      <w:pPr>
        <w:ind w:right="183"/>
        <w:jc w:val="left"/>
        <w:rPr>
          <w:sz w:val="20"/>
          <w:szCs w:val="20"/>
        </w:rPr>
      </w:pPr>
      <w:r w:rsidRPr="00E715E2">
        <w:rPr>
          <w:sz w:val="20"/>
          <w:szCs w:val="20"/>
        </w:rPr>
        <w:t>wszelkie krawędzie występujące na izolowanej powierzchni powinny być zaokrąglone łukiem o promieniu nie mniejszym niż 5cm.</w:t>
      </w:r>
    </w:p>
    <w:p w14:paraId="7FE47F85" w14:textId="77777777" w:rsidR="0086147E" w:rsidRPr="00E715E2" w:rsidRDefault="0086147E" w:rsidP="001C4B73">
      <w:pPr>
        <w:ind w:right="183"/>
        <w:jc w:val="left"/>
        <w:rPr>
          <w:sz w:val="20"/>
          <w:szCs w:val="20"/>
        </w:rPr>
      </w:pPr>
      <w:r w:rsidRPr="00E715E2">
        <w:rPr>
          <w:sz w:val="20"/>
          <w:szCs w:val="20"/>
        </w:rPr>
        <w:t>Ewentualne wady wykończenia płyty pomostu należy usuwać wg specjalnie opracowanych metod uzgodnionych z Inspektorem.</w:t>
      </w:r>
    </w:p>
    <w:p w14:paraId="7BFD1317" w14:textId="77777777" w:rsidR="0086147E" w:rsidRPr="00E715E2" w:rsidRDefault="0086147E" w:rsidP="001C4B73">
      <w:pPr>
        <w:ind w:right="183"/>
        <w:jc w:val="left"/>
        <w:rPr>
          <w:sz w:val="20"/>
          <w:szCs w:val="20"/>
        </w:rPr>
      </w:pPr>
      <w:r w:rsidRPr="00E715E2">
        <w:rPr>
          <w:sz w:val="20"/>
          <w:szCs w:val="20"/>
        </w:rPr>
        <w:t>Naprawy powierzchni należy wykonać przestrzegając następujących zasad:</w:t>
      </w:r>
    </w:p>
    <w:p w14:paraId="36D24A46" w14:textId="77777777" w:rsidR="0086147E" w:rsidRPr="00E715E2" w:rsidRDefault="0086147E" w:rsidP="001C4B73">
      <w:pPr>
        <w:ind w:right="183"/>
        <w:jc w:val="left"/>
        <w:rPr>
          <w:sz w:val="20"/>
          <w:szCs w:val="20"/>
        </w:rPr>
      </w:pPr>
      <w:r w:rsidRPr="00E715E2">
        <w:rPr>
          <w:sz w:val="20"/>
          <w:szCs w:val="20"/>
        </w:rPr>
        <w:t xml:space="preserve">ubytki betonu przekraczające na znacznej powierzchni </w:t>
      </w:r>
      <w:smartTag w:uri="urn:schemas-microsoft-com:office:smarttags" w:element="metricconverter">
        <w:smartTagPr>
          <w:attr w:name="ProductID" w:val="5 cm"/>
        </w:smartTagPr>
        <w:r w:rsidRPr="00E715E2">
          <w:rPr>
            <w:sz w:val="20"/>
            <w:szCs w:val="20"/>
          </w:rPr>
          <w:t>5 cm</w:t>
        </w:r>
      </w:smartTag>
      <w:r w:rsidRPr="00E715E2">
        <w:rPr>
          <w:sz w:val="20"/>
          <w:szCs w:val="20"/>
        </w:rPr>
        <w:t xml:space="preserve"> należy wypełnić betonem klasy B 30 lub specjalnymi zaprawami </w:t>
      </w:r>
      <w:proofErr w:type="spellStart"/>
      <w:r w:rsidRPr="00E715E2">
        <w:rPr>
          <w:sz w:val="20"/>
          <w:szCs w:val="20"/>
        </w:rPr>
        <w:t>bezskurczowymi</w:t>
      </w:r>
      <w:proofErr w:type="spellEnd"/>
      <w:r w:rsidRPr="00E715E2">
        <w:rPr>
          <w:sz w:val="20"/>
          <w:szCs w:val="20"/>
        </w:rPr>
        <w:t xml:space="preserve"> do napraw betonu </w:t>
      </w:r>
      <w:proofErr w:type="spellStart"/>
      <w:r w:rsidRPr="00E715E2">
        <w:rPr>
          <w:sz w:val="20"/>
          <w:szCs w:val="20"/>
        </w:rPr>
        <w:t>IBDiM</w:t>
      </w:r>
      <w:proofErr w:type="spellEnd"/>
      <w:r w:rsidRPr="00E715E2">
        <w:rPr>
          <w:sz w:val="20"/>
          <w:szCs w:val="20"/>
        </w:rPr>
        <w:t xml:space="preserve"> Krawędzie uszkodzenia należy rozkuć tak aby były zbliżone do pionowych.</w:t>
      </w:r>
    </w:p>
    <w:p w14:paraId="3C782F14" w14:textId="77777777" w:rsidR="0086147E" w:rsidRPr="00E715E2" w:rsidRDefault="0086147E" w:rsidP="001C4B73">
      <w:pPr>
        <w:ind w:right="183"/>
        <w:jc w:val="left"/>
        <w:rPr>
          <w:sz w:val="20"/>
          <w:szCs w:val="20"/>
        </w:rPr>
      </w:pPr>
      <w:r w:rsidRPr="00E715E2">
        <w:rPr>
          <w:sz w:val="20"/>
          <w:szCs w:val="20"/>
        </w:rPr>
        <w:t xml:space="preserve">ubytki mniejsze od </w:t>
      </w:r>
      <w:smartTag w:uri="urn:schemas-microsoft-com:office:smarttags" w:element="metricconverter">
        <w:smartTagPr>
          <w:attr w:name="ProductID" w:val="2 cm"/>
        </w:smartTagPr>
        <w:r w:rsidRPr="00E715E2">
          <w:rPr>
            <w:sz w:val="20"/>
            <w:szCs w:val="20"/>
          </w:rPr>
          <w:t>2 cm</w:t>
        </w:r>
      </w:smartTag>
      <w:r w:rsidRPr="00E715E2">
        <w:rPr>
          <w:sz w:val="20"/>
          <w:szCs w:val="20"/>
        </w:rPr>
        <w:t xml:space="preserve"> należy naprawiać masą wygładzającą PC wg Instrukcji ITB Nr 269 z 1985 r. lub zaprawami żywicznymi na bazie żywic epoksydowych z utwardzaczem lub żywic akrylowych np. polimetakrylan metylu.</w:t>
      </w:r>
    </w:p>
    <w:p w14:paraId="69B2EF53" w14:textId="77777777" w:rsidR="0086147E" w:rsidRPr="00E715E2" w:rsidRDefault="0086147E" w:rsidP="001C4B73">
      <w:pPr>
        <w:ind w:right="183"/>
        <w:jc w:val="left"/>
        <w:rPr>
          <w:sz w:val="20"/>
          <w:szCs w:val="20"/>
        </w:rPr>
      </w:pPr>
      <w:r w:rsidRPr="00E715E2">
        <w:rPr>
          <w:sz w:val="20"/>
          <w:szCs w:val="20"/>
        </w:rPr>
        <w:t xml:space="preserve">lokalne nierówności podłoża powodujące powstawanie zastoin wody należy wypełnić specjalną </w:t>
      </w:r>
      <w:proofErr w:type="spellStart"/>
      <w:r w:rsidRPr="00E715E2">
        <w:rPr>
          <w:sz w:val="20"/>
          <w:szCs w:val="20"/>
        </w:rPr>
        <w:t>bezskurczową</w:t>
      </w:r>
      <w:proofErr w:type="spellEnd"/>
      <w:r w:rsidRPr="00E715E2">
        <w:rPr>
          <w:sz w:val="20"/>
          <w:szCs w:val="20"/>
        </w:rPr>
        <w:t xml:space="preserve"> zaprawą lub masą PC po uprzednim skuciu powierzchni, na której występują nierówności rozkuwając jej krawędzie do pionu. Naprawa powierzchni za pomocą mas szpachlowych lub zapraw na bazie żywic lub za pomocą masy PC może być wykonywana tylko na niewielkich powierzchniach do </w:t>
      </w:r>
      <w:smartTag w:uri="urn:schemas-microsoft-com:office:smarttags" w:element="metricconverter">
        <w:smartTagPr>
          <w:attr w:name="ProductID" w:val="1 m2"/>
        </w:smartTagPr>
        <w:r w:rsidRPr="00E715E2">
          <w:rPr>
            <w:sz w:val="20"/>
            <w:szCs w:val="20"/>
          </w:rPr>
          <w:t>1 m</w:t>
        </w:r>
        <w:r w:rsidRPr="00E715E2">
          <w:rPr>
            <w:sz w:val="20"/>
            <w:szCs w:val="20"/>
            <w:vertAlign w:val="superscript"/>
          </w:rPr>
          <w:t>2</w:t>
        </w:r>
      </w:smartTag>
      <w:r w:rsidRPr="00E715E2">
        <w:rPr>
          <w:sz w:val="20"/>
          <w:szCs w:val="20"/>
        </w:rPr>
        <w:t xml:space="preserve"> w jednym miejscu, większe powierzchnie należy naprawiać specjalnymi zaprawami </w:t>
      </w:r>
      <w:proofErr w:type="spellStart"/>
      <w:r w:rsidRPr="00E715E2">
        <w:rPr>
          <w:sz w:val="20"/>
          <w:szCs w:val="20"/>
        </w:rPr>
        <w:t>bezskurczowymi</w:t>
      </w:r>
      <w:proofErr w:type="spellEnd"/>
      <w:r w:rsidRPr="00E715E2">
        <w:rPr>
          <w:sz w:val="20"/>
          <w:szCs w:val="20"/>
        </w:rPr>
        <w:t>.</w:t>
      </w:r>
    </w:p>
    <w:p w14:paraId="109433EC" w14:textId="77777777" w:rsidR="0086147E" w:rsidRPr="00E715E2" w:rsidRDefault="0086147E" w:rsidP="001C4B73">
      <w:pPr>
        <w:ind w:right="183"/>
        <w:jc w:val="left"/>
        <w:rPr>
          <w:sz w:val="20"/>
          <w:szCs w:val="20"/>
        </w:rPr>
      </w:pPr>
      <w:r w:rsidRPr="00E715E2">
        <w:rPr>
          <w:sz w:val="20"/>
          <w:szCs w:val="20"/>
        </w:rPr>
        <w:t xml:space="preserve">powierzchnie z nierównościami o ostrych krawędziach należy przeszlifować szlifierką do lastriko lub zatrzeć masą PC lub innym specjalnym materiałem posiadającym Aprobatę Techniczną wydaną przez </w:t>
      </w:r>
      <w:proofErr w:type="spellStart"/>
      <w:r w:rsidRPr="00E715E2">
        <w:rPr>
          <w:sz w:val="20"/>
          <w:szCs w:val="20"/>
        </w:rPr>
        <w:t>IBDiM</w:t>
      </w:r>
      <w:proofErr w:type="spellEnd"/>
    </w:p>
    <w:p w14:paraId="2098A660"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5.3.</w:t>
      </w:r>
      <w:r w:rsidRPr="00E715E2">
        <w:rPr>
          <w:sz w:val="22"/>
          <w:szCs w:val="22"/>
        </w:rPr>
        <w:tab/>
        <w:t>Oczyszczenie podłoża</w:t>
      </w:r>
    </w:p>
    <w:p w14:paraId="1B3368D9" w14:textId="77777777" w:rsidR="0086147E" w:rsidRPr="00E715E2" w:rsidRDefault="0086147E" w:rsidP="001C4B73">
      <w:pPr>
        <w:ind w:right="183"/>
        <w:jc w:val="left"/>
        <w:rPr>
          <w:sz w:val="20"/>
          <w:szCs w:val="20"/>
        </w:rPr>
      </w:pPr>
      <w:r w:rsidRPr="00E715E2">
        <w:rPr>
          <w:sz w:val="20"/>
          <w:szCs w:val="20"/>
        </w:rPr>
        <w:t>Bezpośrednio przed gruntowaniem powierzchnię izolowaną należy oczyścić z luźnych frakcji, pyłu i zatłuszczeń. Luźne frakcje i pyły należy usunąć przy pomocy odkurzacza przemysłowego a w ostateczności przez przedmuchanie sprężonym powietrzem przechodzącym przez filtr przeciwolejowy i przeciwwodny. Zatłuszczenia należy usunąć przez ich wypalenie palnikiem gazowym.</w:t>
      </w:r>
    </w:p>
    <w:p w14:paraId="1E4A1A9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5.4.</w:t>
      </w:r>
      <w:r w:rsidRPr="00E715E2">
        <w:rPr>
          <w:sz w:val="22"/>
          <w:szCs w:val="22"/>
        </w:rPr>
        <w:tab/>
        <w:t>Zagruntowanie podłoża</w:t>
      </w:r>
    </w:p>
    <w:p w14:paraId="1BEB9AFB" w14:textId="77777777" w:rsidR="0086147E" w:rsidRPr="00E715E2" w:rsidRDefault="0086147E" w:rsidP="001C4B73">
      <w:pPr>
        <w:ind w:right="183"/>
        <w:jc w:val="left"/>
        <w:rPr>
          <w:sz w:val="20"/>
          <w:szCs w:val="20"/>
        </w:rPr>
      </w:pPr>
      <w:r w:rsidRPr="00E715E2">
        <w:rPr>
          <w:sz w:val="20"/>
          <w:szCs w:val="20"/>
        </w:rPr>
        <w:t xml:space="preserve">Podłoże betonowe należy gruntować firmowym roztworem asfaltowym zalecanym przez producenta materiału </w:t>
      </w:r>
      <w:proofErr w:type="spellStart"/>
      <w:r w:rsidRPr="00E715E2">
        <w:rPr>
          <w:sz w:val="20"/>
          <w:szCs w:val="20"/>
        </w:rPr>
        <w:t>hydroizolacyjnego</w:t>
      </w:r>
      <w:proofErr w:type="spellEnd"/>
      <w:r w:rsidRPr="00E715E2">
        <w:rPr>
          <w:sz w:val="20"/>
          <w:szCs w:val="20"/>
        </w:rPr>
        <w:t>.</w:t>
      </w:r>
    </w:p>
    <w:p w14:paraId="38A54D86" w14:textId="77777777" w:rsidR="0086147E" w:rsidRPr="00E715E2" w:rsidRDefault="0086147E" w:rsidP="001C4B73">
      <w:pPr>
        <w:ind w:right="183"/>
        <w:jc w:val="left"/>
        <w:rPr>
          <w:sz w:val="20"/>
          <w:szCs w:val="20"/>
        </w:rPr>
      </w:pPr>
      <w:r w:rsidRPr="00E715E2">
        <w:rPr>
          <w:sz w:val="20"/>
          <w:szCs w:val="20"/>
        </w:rPr>
        <w:t xml:space="preserve">W przypadku konieczności zagruntowania wilgotnej powierzchni należy użyć roztworów depresyjnych </w:t>
      </w:r>
      <w:proofErr w:type="spellStart"/>
      <w:r w:rsidRPr="00E715E2">
        <w:rPr>
          <w:sz w:val="20"/>
          <w:szCs w:val="20"/>
        </w:rPr>
        <w:t>szybkorozpadowych</w:t>
      </w:r>
      <w:proofErr w:type="spellEnd"/>
      <w:r w:rsidRPr="00E715E2">
        <w:rPr>
          <w:sz w:val="20"/>
          <w:szCs w:val="20"/>
        </w:rPr>
        <w:t xml:space="preserve"> np. asfaltowej emulsji kationowej. Jest to jednak przypadek szczególny, wymagający pisemnej zgody Inspektora i autora projektu.</w:t>
      </w:r>
    </w:p>
    <w:p w14:paraId="389BEC51" w14:textId="77777777" w:rsidR="0086147E" w:rsidRPr="00E715E2" w:rsidRDefault="0086147E" w:rsidP="001C4B73">
      <w:pPr>
        <w:ind w:right="183"/>
        <w:jc w:val="left"/>
        <w:rPr>
          <w:sz w:val="20"/>
          <w:szCs w:val="20"/>
        </w:rPr>
      </w:pPr>
      <w:r w:rsidRPr="00E715E2">
        <w:rPr>
          <w:sz w:val="20"/>
          <w:szCs w:val="20"/>
        </w:rPr>
        <w:t>Przy gruntowaniu podłoża należy stosować następujące zasady :</w:t>
      </w:r>
    </w:p>
    <w:p w14:paraId="50C5A2B6" w14:textId="77777777" w:rsidR="0086147E" w:rsidRPr="00E715E2" w:rsidRDefault="0086147E" w:rsidP="001C4B73">
      <w:pPr>
        <w:ind w:right="183"/>
        <w:jc w:val="left"/>
        <w:rPr>
          <w:sz w:val="20"/>
          <w:szCs w:val="20"/>
        </w:rPr>
      </w:pPr>
      <w:r w:rsidRPr="00E715E2">
        <w:rPr>
          <w:sz w:val="20"/>
          <w:szCs w:val="20"/>
        </w:rPr>
        <w:t>należy gruntować podłoże wyłącznie dobrze przygotowane i odebrane przez Inspektora,</w:t>
      </w:r>
    </w:p>
    <w:p w14:paraId="48FFFE4D" w14:textId="77777777" w:rsidR="0086147E" w:rsidRPr="00E715E2" w:rsidRDefault="0086147E" w:rsidP="001C4B73">
      <w:pPr>
        <w:ind w:right="183"/>
        <w:jc w:val="left"/>
        <w:rPr>
          <w:sz w:val="20"/>
          <w:szCs w:val="20"/>
        </w:rPr>
      </w:pPr>
      <w:r w:rsidRPr="00E715E2">
        <w:rPr>
          <w:sz w:val="20"/>
          <w:szCs w:val="20"/>
        </w:rPr>
        <w:t xml:space="preserve">beton w gruntowanym podłożu powinien mieć co najmniej 21 dni, </w:t>
      </w:r>
    </w:p>
    <w:p w14:paraId="1FCBB62D" w14:textId="77777777" w:rsidR="0086147E" w:rsidRPr="00E715E2" w:rsidRDefault="0086147E" w:rsidP="001C4B73">
      <w:pPr>
        <w:ind w:right="183"/>
        <w:jc w:val="left"/>
        <w:rPr>
          <w:sz w:val="20"/>
          <w:szCs w:val="20"/>
        </w:rPr>
      </w:pPr>
      <w:r w:rsidRPr="00E715E2">
        <w:rPr>
          <w:sz w:val="20"/>
          <w:szCs w:val="20"/>
        </w:rPr>
        <w:t>powierzchnię przewidzianą do zaizolowania należy gruntować tylko jednokrotnie, zużywając tyle środka gruntującego, ile beton zdoła całkowicie wchłonąć tak, aby na powierzchni nie pozostała powłoka z warstewki asfaltu, ilość ta zwykle nie przekracza 0.3 l/m</w:t>
      </w:r>
      <w:r w:rsidRPr="00E715E2">
        <w:rPr>
          <w:sz w:val="20"/>
          <w:szCs w:val="20"/>
          <w:vertAlign w:val="superscript"/>
        </w:rPr>
        <w:t>2</w:t>
      </w:r>
    </w:p>
    <w:p w14:paraId="6518ACE5" w14:textId="77777777" w:rsidR="0086147E" w:rsidRPr="00E715E2" w:rsidRDefault="0086147E" w:rsidP="001C4B73">
      <w:pPr>
        <w:ind w:right="183"/>
        <w:jc w:val="left"/>
        <w:rPr>
          <w:sz w:val="20"/>
          <w:szCs w:val="20"/>
        </w:rPr>
      </w:pPr>
      <w:r w:rsidRPr="00E715E2">
        <w:rPr>
          <w:sz w:val="20"/>
          <w:szCs w:val="20"/>
        </w:rPr>
        <w:t>należy zagruntować każdorazowo tylko taką powierzchnię, na jakiej zamierza się w ciągu najbliższych 8 godzin przykleić hydroizolację. Nie należy gruntować powierzchni "na zapas" z uwagi na znaczne obniżenie przyczepności izolacji do podłoża. Należy przy tym odpowiednio zabezpieczyć zagruntowaną powierzchnię aby nie uległa uszkodzeniu lub zapyleniu. Od zagruntowania podłoża do rozpoczęcia układania izolacji nie powinno upłynąć więcej niż 24 godz.</w:t>
      </w:r>
    </w:p>
    <w:p w14:paraId="7EADB124" w14:textId="77777777" w:rsidR="0086147E" w:rsidRPr="00E715E2" w:rsidRDefault="0086147E" w:rsidP="001C4B73">
      <w:pPr>
        <w:ind w:right="183"/>
        <w:jc w:val="left"/>
        <w:rPr>
          <w:sz w:val="20"/>
          <w:szCs w:val="20"/>
        </w:rPr>
      </w:pPr>
      <w:r w:rsidRPr="00E715E2">
        <w:rPr>
          <w:sz w:val="20"/>
          <w:szCs w:val="20"/>
        </w:rPr>
        <w:t>środek gruntujący należy nanosić wałkami malarskimi lub szczotkami do środków gruntujących (odpornych na działanie agresywnych rozpuszczalników, głównie węglowodorów aromatycznych)</w:t>
      </w:r>
    </w:p>
    <w:p w14:paraId="6871BE1E" w14:textId="77777777" w:rsidR="0086147E" w:rsidRPr="00E715E2" w:rsidRDefault="0086147E" w:rsidP="001C4B73">
      <w:pPr>
        <w:ind w:right="183"/>
        <w:jc w:val="left"/>
        <w:rPr>
          <w:sz w:val="20"/>
          <w:szCs w:val="20"/>
        </w:rPr>
      </w:pPr>
      <w:r w:rsidRPr="00E715E2">
        <w:rPr>
          <w:sz w:val="20"/>
          <w:szCs w:val="20"/>
        </w:rPr>
        <w:t>przed ułożeniem izolacji powierzchnia zagruntowana powinna być całkowicie sucha. Można to sprawdzić przez dotknięcie zagruntowanej powierzchni suchą, czystą dłonią (nie zatłuszczoną lub zakurzoną) gdy dłoń nie przykleja się i pozostaje czysta oznacza to, że roztwór gruntujący jest już dostatecznie suchy. Czas schnięcia roztworów gruntujących jest zróżnicowany w zależności od rodzaju zastosowanych rozpuszczalników i warunków wysychania w większości przypadków wynosi on 15 do 120 minut. w pierwszej kolejności należy zagruntować powierzchnię przy narożach wklęsłych i wypukłych, przy wpustach odwodnienia, sączkach, słupkach poręczy, oraz dylatacjach. Do gruntowania podłoża na dalszej powierzchni można przystąpić po przyklejeniu izolacji w wyżej wymienionych szczególnych miejscach.</w:t>
      </w:r>
    </w:p>
    <w:p w14:paraId="6E977178" w14:textId="77777777" w:rsidR="00517BAA" w:rsidRPr="00E715E2" w:rsidRDefault="00517BAA" w:rsidP="001C4B73">
      <w:pPr>
        <w:ind w:right="183"/>
        <w:jc w:val="left"/>
        <w:rPr>
          <w:sz w:val="20"/>
          <w:szCs w:val="20"/>
        </w:rPr>
      </w:pPr>
    </w:p>
    <w:p w14:paraId="42E8EA00"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5.5.</w:t>
      </w:r>
      <w:r w:rsidRPr="00E715E2">
        <w:rPr>
          <w:sz w:val="22"/>
          <w:szCs w:val="22"/>
        </w:rPr>
        <w:tab/>
        <w:t>Przygotowanie i sprawdzenie materiałów i sprzętu oraz prace przygotowawcze</w:t>
      </w:r>
    </w:p>
    <w:p w14:paraId="7C65E0EE" w14:textId="77777777" w:rsidR="0086147E" w:rsidRPr="00E715E2" w:rsidRDefault="0086147E" w:rsidP="001C4B73">
      <w:pPr>
        <w:ind w:right="183"/>
        <w:jc w:val="left"/>
        <w:rPr>
          <w:sz w:val="20"/>
          <w:szCs w:val="20"/>
        </w:rPr>
      </w:pPr>
      <w:r w:rsidRPr="00E715E2">
        <w:rPr>
          <w:sz w:val="20"/>
          <w:szCs w:val="20"/>
        </w:rPr>
        <w:t>Przed przystąpieniem do izolowania należy sprawdzić czy na placu budowy znajduje się sprzęt pomocniczy i następujące narzędzia :</w:t>
      </w:r>
    </w:p>
    <w:p w14:paraId="6B730FFB" w14:textId="77777777" w:rsidR="0086147E" w:rsidRPr="00E715E2" w:rsidRDefault="0086147E" w:rsidP="001C4B73">
      <w:pPr>
        <w:ind w:right="183"/>
        <w:jc w:val="left"/>
        <w:rPr>
          <w:sz w:val="20"/>
          <w:szCs w:val="20"/>
        </w:rPr>
      </w:pPr>
      <w:r w:rsidRPr="00E715E2">
        <w:rPr>
          <w:sz w:val="20"/>
          <w:szCs w:val="20"/>
        </w:rPr>
        <w:t>noże tapeciarskie, wałki malarskie lub szczotki dekarskie,</w:t>
      </w:r>
    </w:p>
    <w:p w14:paraId="38390466" w14:textId="77777777" w:rsidR="0086147E" w:rsidRPr="00E715E2" w:rsidRDefault="0086147E" w:rsidP="001C4B73">
      <w:pPr>
        <w:ind w:right="183"/>
        <w:jc w:val="left"/>
        <w:rPr>
          <w:sz w:val="20"/>
          <w:szCs w:val="20"/>
        </w:rPr>
      </w:pPr>
      <w:r w:rsidRPr="00E715E2">
        <w:rPr>
          <w:sz w:val="20"/>
          <w:szCs w:val="20"/>
        </w:rPr>
        <w:t xml:space="preserve">deska gładka szerokości min. </w:t>
      </w:r>
      <w:smartTag w:uri="urn:schemas-microsoft-com:office:smarttags" w:element="metricconverter">
        <w:smartTagPr>
          <w:attr w:name="ProductID" w:val="20 cm"/>
        </w:smartTagPr>
        <w:r w:rsidRPr="00E715E2">
          <w:rPr>
            <w:sz w:val="20"/>
            <w:szCs w:val="20"/>
          </w:rPr>
          <w:t>20 cm</w:t>
        </w:r>
      </w:smartTag>
      <w:r w:rsidRPr="00E715E2">
        <w:rPr>
          <w:sz w:val="20"/>
          <w:szCs w:val="20"/>
        </w:rPr>
        <w:t xml:space="preserve"> i długości min </w:t>
      </w:r>
      <w:smartTag w:uri="urn:schemas-microsoft-com:office:smarttags" w:element="metricconverter">
        <w:smartTagPr>
          <w:attr w:name="ProductID" w:val="3,0 m"/>
        </w:smartTagPr>
        <w:r w:rsidRPr="00E715E2">
          <w:rPr>
            <w:sz w:val="20"/>
            <w:szCs w:val="20"/>
          </w:rPr>
          <w:t>3,0 m</w:t>
        </w:r>
      </w:smartTag>
      <w:r w:rsidRPr="00E715E2">
        <w:rPr>
          <w:sz w:val="20"/>
          <w:szCs w:val="20"/>
        </w:rPr>
        <w:t xml:space="preserve"> ,</w:t>
      </w:r>
    </w:p>
    <w:p w14:paraId="7E6A8C66" w14:textId="77777777" w:rsidR="0086147E" w:rsidRPr="00E715E2" w:rsidRDefault="0086147E" w:rsidP="001C4B73">
      <w:pPr>
        <w:ind w:right="183"/>
        <w:jc w:val="left"/>
        <w:rPr>
          <w:sz w:val="20"/>
          <w:szCs w:val="20"/>
        </w:rPr>
      </w:pPr>
      <w:r w:rsidRPr="00E715E2">
        <w:rPr>
          <w:sz w:val="20"/>
          <w:szCs w:val="20"/>
        </w:rPr>
        <w:t>listwa drewniana,</w:t>
      </w:r>
    </w:p>
    <w:p w14:paraId="589932F8" w14:textId="77777777" w:rsidR="0086147E" w:rsidRPr="00E715E2" w:rsidRDefault="0086147E" w:rsidP="001C4B73">
      <w:pPr>
        <w:ind w:right="183"/>
        <w:jc w:val="left"/>
        <w:rPr>
          <w:sz w:val="20"/>
          <w:szCs w:val="20"/>
        </w:rPr>
      </w:pPr>
      <w:r w:rsidRPr="00E715E2">
        <w:rPr>
          <w:sz w:val="20"/>
          <w:szCs w:val="20"/>
        </w:rPr>
        <w:t xml:space="preserve">w razie potrzeby namiot foliowy lub brezentowy na stelażu, dmuchawy elektryczne do ogrzewania. </w:t>
      </w:r>
    </w:p>
    <w:p w14:paraId="08452F23" w14:textId="77777777" w:rsidR="0086147E" w:rsidRPr="00E715E2" w:rsidRDefault="0086147E" w:rsidP="001C4B73">
      <w:pPr>
        <w:ind w:right="183"/>
        <w:jc w:val="left"/>
        <w:rPr>
          <w:sz w:val="20"/>
          <w:szCs w:val="20"/>
        </w:rPr>
      </w:pPr>
      <w:r w:rsidRPr="00E715E2">
        <w:rPr>
          <w:sz w:val="20"/>
          <w:szCs w:val="20"/>
        </w:rPr>
        <w:t>Warunkiem skutecznego zgrzania izolacji z podłożem jest wypływający bitum, który gwarantuje szczelne połączenie. Wytopiona masa bitumiczna powinna rozchodzić się poza obręb arkusza na odległość ca 1</w:t>
      </w:r>
      <w:r w:rsidRPr="00E715E2">
        <w:rPr>
          <w:sz w:val="20"/>
          <w:szCs w:val="20"/>
        </w:rPr>
        <w:sym w:font="Symbol" w:char="F0B8"/>
      </w:r>
      <w:r w:rsidRPr="00E715E2">
        <w:rPr>
          <w:sz w:val="20"/>
          <w:szCs w:val="20"/>
        </w:rPr>
        <w:t>2 cm oraz na całej długości podgrzewanej rolki. Po ułożeniu izolacji powinno się w jak najszybszym terminie położyć zaprojektowaną warstwę ochronną z betonu asfaltowego.</w:t>
      </w:r>
    </w:p>
    <w:p w14:paraId="612DF96D" w14:textId="77777777" w:rsidR="0086147E" w:rsidRPr="00E715E2" w:rsidRDefault="0086147E" w:rsidP="001C4B73">
      <w:pPr>
        <w:ind w:right="183"/>
        <w:jc w:val="left"/>
        <w:rPr>
          <w:sz w:val="20"/>
          <w:szCs w:val="20"/>
        </w:rPr>
      </w:pPr>
      <w:r w:rsidRPr="00E715E2">
        <w:rPr>
          <w:sz w:val="20"/>
          <w:szCs w:val="20"/>
        </w:rPr>
        <w:t>Izolacji nie wolno układać na mokrej powierzchni oraz w czasie deszczu. Przed ułożeniem izolacji należy dokładnie skontrolować czy na płycie nie ma zanieczyszczeń.</w:t>
      </w:r>
    </w:p>
    <w:p w14:paraId="3BC6AEC7" w14:textId="77777777" w:rsidR="0086147E" w:rsidRPr="00E715E2" w:rsidRDefault="0086147E" w:rsidP="001C4B73">
      <w:pPr>
        <w:ind w:right="183"/>
        <w:jc w:val="left"/>
        <w:rPr>
          <w:sz w:val="20"/>
          <w:szCs w:val="20"/>
        </w:rPr>
      </w:pPr>
      <w:r w:rsidRPr="00E715E2">
        <w:rPr>
          <w:sz w:val="20"/>
          <w:szCs w:val="20"/>
        </w:rPr>
        <w:t>Kalkulując ilość potrzebnego materiału należy przyjąć co najmniej 15% więcej izolacji niż istniejąca powierzchnia.</w:t>
      </w:r>
    </w:p>
    <w:p w14:paraId="502BDC83" w14:textId="77777777" w:rsidR="0086147E" w:rsidRPr="00E715E2" w:rsidRDefault="0086147E" w:rsidP="001C4B73">
      <w:pPr>
        <w:ind w:right="183"/>
        <w:jc w:val="left"/>
        <w:rPr>
          <w:sz w:val="20"/>
          <w:szCs w:val="20"/>
        </w:rPr>
      </w:pPr>
      <w:r w:rsidRPr="00E715E2">
        <w:rPr>
          <w:sz w:val="20"/>
          <w:szCs w:val="20"/>
        </w:rPr>
        <w:t>Temperatura podłoża gruntowanego materiałem gruntującym powinna być wyższa co najmniej o 3</w:t>
      </w:r>
      <w:r w:rsidRPr="00E715E2">
        <w:rPr>
          <w:sz w:val="20"/>
          <w:szCs w:val="20"/>
        </w:rPr>
        <w:sym w:font="Symbol" w:char="F0B0"/>
      </w:r>
      <w:r w:rsidRPr="00E715E2">
        <w:rPr>
          <w:sz w:val="20"/>
          <w:szCs w:val="20"/>
        </w:rPr>
        <w:t>C od temperatury punktu rosy lecz nie mniejsza od 5</w:t>
      </w:r>
      <w:r w:rsidRPr="00E715E2">
        <w:rPr>
          <w:sz w:val="20"/>
          <w:szCs w:val="20"/>
        </w:rPr>
        <w:sym w:font="Symbol" w:char="F0B0"/>
      </w:r>
      <w:r w:rsidRPr="00E715E2">
        <w:rPr>
          <w:sz w:val="20"/>
          <w:szCs w:val="20"/>
        </w:rPr>
        <w:t>C, a wilgotność względna powietrza powinna być &lt;85%</w:t>
      </w:r>
    </w:p>
    <w:p w14:paraId="3DB76DB9" w14:textId="77777777" w:rsidR="0086147E" w:rsidRPr="00E715E2" w:rsidRDefault="0086147E" w:rsidP="001C4B73">
      <w:pPr>
        <w:ind w:right="183"/>
        <w:jc w:val="left"/>
        <w:rPr>
          <w:sz w:val="20"/>
          <w:szCs w:val="20"/>
        </w:rPr>
      </w:pPr>
      <w:r w:rsidRPr="00E715E2">
        <w:rPr>
          <w:sz w:val="20"/>
          <w:szCs w:val="20"/>
        </w:rPr>
        <w:t xml:space="preserve">Temperatura podłoża w czasie układania i zgrzewania materiału </w:t>
      </w:r>
      <w:proofErr w:type="spellStart"/>
      <w:r w:rsidRPr="00E715E2">
        <w:rPr>
          <w:sz w:val="20"/>
          <w:szCs w:val="20"/>
        </w:rPr>
        <w:t>hydroizolacyjnego</w:t>
      </w:r>
      <w:proofErr w:type="spellEnd"/>
      <w:r w:rsidRPr="00E715E2">
        <w:rPr>
          <w:sz w:val="20"/>
          <w:szCs w:val="20"/>
        </w:rPr>
        <w:t xml:space="preserve"> i wzmacniającego powinna być &gt; 0</w:t>
      </w:r>
      <w:r w:rsidRPr="00E715E2">
        <w:rPr>
          <w:sz w:val="20"/>
          <w:szCs w:val="20"/>
        </w:rPr>
        <w:sym w:font="Symbol" w:char="F0B0"/>
      </w:r>
      <w:r w:rsidRPr="00E715E2">
        <w:rPr>
          <w:sz w:val="20"/>
          <w:szCs w:val="20"/>
        </w:rPr>
        <w:t>C ,a wilgotność względna powietrza &lt;90%.</w:t>
      </w:r>
    </w:p>
    <w:p w14:paraId="40F92DC5" w14:textId="77777777" w:rsidR="0086147E" w:rsidRPr="00E715E2" w:rsidRDefault="0086147E" w:rsidP="001C4B73">
      <w:pPr>
        <w:pStyle w:val="Nagwek2"/>
        <w:numPr>
          <w:ilvl w:val="0"/>
          <w:numId w:val="0"/>
        </w:numPr>
        <w:ind w:right="183"/>
        <w:jc w:val="left"/>
        <w:rPr>
          <w:sz w:val="24"/>
          <w:szCs w:val="24"/>
        </w:rPr>
      </w:pPr>
      <w:bookmarkStart w:id="105" w:name="_Toc83086432"/>
      <w:bookmarkStart w:id="106" w:name="_Toc93666996"/>
      <w:r w:rsidRPr="00E715E2">
        <w:rPr>
          <w:sz w:val="24"/>
          <w:szCs w:val="24"/>
        </w:rPr>
        <w:t>6. KONTROLA JAKOŚCI ROBÓT</w:t>
      </w:r>
      <w:bookmarkEnd w:id="105"/>
      <w:bookmarkEnd w:id="106"/>
    </w:p>
    <w:p w14:paraId="325DB70F"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6.1.</w:t>
      </w:r>
      <w:r w:rsidRPr="00E715E2">
        <w:rPr>
          <w:sz w:val="22"/>
          <w:szCs w:val="22"/>
        </w:rPr>
        <w:tab/>
        <w:t xml:space="preserve"> Zasady kontroli jakości robót</w:t>
      </w:r>
    </w:p>
    <w:p w14:paraId="504481C8" w14:textId="77777777" w:rsidR="0086147E" w:rsidRPr="00E715E2" w:rsidRDefault="0086147E" w:rsidP="001C4B73">
      <w:pPr>
        <w:ind w:right="183"/>
        <w:jc w:val="left"/>
        <w:rPr>
          <w:sz w:val="20"/>
          <w:szCs w:val="20"/>
        </w:rPr>
      </w:pPr>
      <w:r w:rsidRPr="00E715E2">
        <w:rPr>
          <w:sz w:val="20"/>
          <w:szCs w:val="20"/>
        </w:rPr>
        <w:t>Kontroli jakości wykonania podlega :</w:t>
      </w:r>
    </w:p>
    <w:p w14:paraId="6F33AC7F" w14:textId="77777777" w:rsidR="0086147E" w:rsidRPr="00E715E2" w:rsidRDefault="0086147E" w:rsidP="001C4B73">
      <w:pPr>
        <w:ind w:right="183"/>
        <w:jc w:val="left"/>
        <w:rPr>
          <w:sz w:val="20"/>
          <w:szCs w:val="20"/>
        </w:rPr>
      </w:pPr>
      <w:r w:rsidRPr="00E715E2">
        <w:rPr>
          <w:sz w:val="20"/>
          <w:szCs w:val="20"/>
        </w:rPr>
        <w:t>-sprawdzenie połączeń  na stykach</w:t>
      </w:r>
    </w:p>
    <w:p w14:paraId="2C6D71FC" w14:textId="77777777" w:rsidR="0086147E" w:rsidRPr="00E715E2" w:rsidRDefault="0086147E" w:rsidP="001C4B73">
      <w:pPr>
        <w:ind w:right="183"/>
        <w:jc w:val="left"/>
        <w:rPr>
          <w:sz w:val="20"/>
          <w:szCs w:val="20"/>
        </w:rPr>
      </w:pPr>
      <w:r w:rsidRPr="00E715E2">
        <w:rPr>
          <w:sz w:val="20"/>
          <w:szCs w:val="20"/>
        </w:rPr>
        <w:t>-sprawdzenie czy nie powstały  pęcherze pod izolacja świadczące o złym wykonaniu.</w:t>
      </w:r>
    </w:p>
    <w:p w14:paraId="7DBA8F1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6.2.</w:t>
      </w:r>
      <w:r w:rsidRPr="00E715E2">
        <w:rPr>
          <w:sz w:val="22"/>
          <w:szCs w:val="22"/>
        </w:rPr>
        <w:tab/>
        <w:t xml:space="preserve"> BHP i ochrona środowiska</w:t>
      </w:r>
    </w:p>
    <w:p w14:paraId="791118B5" w14:textId="77777777" w:rsidR="0086147E" w:rsidRPr="00E715E2" w:rsidRDefault="0086147E" w:rsidP="001C4B73">
      <w:pPr>
        <w:ind w:right="183"/>
        <w:jc w:val="left"/>
        <w:rPr>
          <w:sz w:val="20"/>
          <w:szCs w:val="20"/>
        </w:rPr>
      </w:pPr>
      <w:r w:rsidRPr="00E715E2">
        <w:rPr>
          <w:sz w:val="20"/>
          <w:szCs w:val="20"/>
        </w:rPr>
        <w:t xml:space="preserve">Podczas prac </w:t>
      </w:r>
      <w:proofErr w:type="spellStart"/>
      <w:r w:rsidRPr="00E715E2">
        <w:rPr>
          <w:sz w:val="20"/>
          <w:szCs w:val="20"/>
        </w:rPr>
        <w:t>hydroizolacyjnych</w:t>
      </w:r>
      <w:proofErr w:type="spellEnd"/>
      <w:r w:rsidRPr="00E715E2">
        <w:rPr>
          <w:sz w:val="20"/>
          <w:szCs w:val="20"/>
        </w:rPr>
        <w:t xml:space="preserve"> obowiązują przepisy i instrukcje BHP dotyczące robót z zastosowaniem maszyn drogowych, elektrycznych i pneumatycznych urządzeń ciernych, urządzeń strumieniowo-ciernych, sprężonego powietrza, a ponadto :</w:t>
      </w:r>
    </w:p>
    <w:p w14:paraId="1FEDDB8E" w14:textId="77777777" w:rsidR="0086147E" w:rsidRPr="00E715E2" w:rsidRDefault="0086147E" w:rsidP="001C4B73">
      <w:pPr>
        <w:ind w:right="183"/>
        <w:jc w:val="left"/>
        <w:rPr>
          <w:sz w:val="20"/>
          <w:szCs w:val="20"/>
        </w:rPr>
      </w:pPr>
      <w:r w:rsidRPr="00E715E2">
        <w:rPr>
          <w:sz w:val="20"/>
          <w:szCs w:val="20"/>
        </w:rPr>
        <w:t>powierzchnia, na której wykonuje się gruntowanie podłoża powinna być ogrodzona i zakazane palenie papierosów oraz używanie otwartego ognia z uwagi na łatwopalne rozpuszczalniki w środkach gruntujących,</w:t>
      </w:r>
    </w:p>
    <w:p w14:paraId="030C9D8C" w14:textId="77777777" w:rsidR="0086147E" w:rsidRPr="00E715E2" w:rsidRDefault="0086147E" w:rsidP="001C4B73">
      <w:pPr>
        <w:ind w:right="183"/>
        <w:jc w:val="left"/>
        <w:rPr>
          <w:sz w:val="20"/>
          <w:szCs w:val="20"/>
        </w:rPr>
      </w:pPr>
      <w:r w:rsidRPr="00E715E2">
        <w:rPr>
          <w:sz w:val="20"/>
          <w:szCs w:val="20"/>
        </w:rPr>
        <w:t>środki do gruntowania należy przechowywać z dala od ognia, w pomieszczeniu osłoniętym od słońca.</w:t>
      </w:r>
    </w:p>
    <w:p w14:paraId="1604B7DD" w14:textId="77777777" w:rsidR="0086147E" w:rsidRPr="00E715E2" w:rsidRDefault="0086147E" w:rsidP="001C4B73">
      <w:pPr>
        <w:ind w:right="183"/>
        <w:jc w:val="left"/>
        <w:rPr>
          <w:sz w:val="20"/>
          <w:szCs w:val="20"/>
        </w:rPr>
      </w:pPr>
      <w:r w:rsidRPr="00E715E2">
        <w:rPr>
          <w:sz w:val="20"/>
          <w:szCs w:val="20"/>
        </w:rPr>
        <w:t>Pracownicy zatrudnieni przy pracach izolacyjnych powinni być przeszkoleni na wypadek wystąpienia pożaru, poparzenia i zatrucia rozpuszczalnikami organicznymi. Pracujący bezpośrednio przy wykonywaniu hydroizolacji z materiałów samoprzylepnych powinni być wyposażeni w odzież ochronną i rękawice ochronne. Powinni posiadać obuwie na drewnianej podeszwie obitej gumą bez żadnych okuć. Przy dotykaniu przylepnej strony materiału należy palec zwilżyć wodą. Arkusze materiału przylepnego należy przecinać nożem do tapet zwilżonym wodą.</w:t>
      </w:r>
    </w:p>
    <w:p w14:paraId="4E0E4F03" w14:textId="77777777" w:rsidR="0086147E" w:rsidRPr="00E715E2" w:rsidRDefault="0086147E" w:rsidP="001C4B73">
      <w:pPr>
        <w:ind w:right="183"/>
        <w:jc w:val="left"/>
        <w:rPr>
          <w:sz w:val="20"/>
          <w:szCs w:val="20"/>
        </w:rPr>
      </w:pPr>
      <w:r w:rsidRPr="00E715E2">
        <w:rPr>
          <w:sz w:val="20"/>
          <w:szCs w:val="20"/>
        </w:rPr>
        <w:t>Na budowie powinny znajdować się w łatwo dostępnym miejscu:</w:t>
      </w:r>
    </w:p>
    <w:p w14:paraId="15F9F9A3" w14:textId="77777777" w:rsidR="0086147E" w:rsidRPr="00E715E2" w:rsidRDefault="0086147E" w:rsidP="001C4B73">
      <w:pPr>
        <w:ind w:right="183"/>
        <w:jc w:val="left"/>
        <w:rPr>
          <w:sz w:val="20"/>
          <w:szCs w:val="20"/>
        </w:rPr>
      </w:pPr>
      <w:r w:rsidRPr="00E715E2">
        <w:rPr>
          <w:sz w:val="20"/>
          <w:szCs w:val="20"/>
        </w:rPr>
        <w:t xml:space="preserve">- środki </w:t>
      </w:r>
      <w:proofErr w:type="spellStart"/>
      <w:r w:rsidRPr="00E715E2">
        <w:rPr>
          <w:sz w:val="20"/>
          <w:szCs w:val="20"/>
        </w:rPr>
        <w:t>przeciwoparzeniowe</w:t>
      </w:r>
      <w:proofErr w:type="spellEnd"/>
      <w:r w:rsidRPr="00E715E2">
        <w:rPr>
          <w:sz w:val="20"/>
          <w:szCs w:val="20"/>
        </w:rPr>
        <w:t>,</w:t>
      </w:r>
    </w:p>
    <w:p w14:paraId="31EAA9FF" w14:textId="77777777" w:rsidR="0086147E" w:rsidRPr="00E715E2" w:rsidRDefault="0086147E" w:rsidP="001C4B73">
      <w:pPr>
        <w:ind w:right="183"/>
        <w:jc w:val="left"/>
        <w:rPr>
          <w:sz w:val="20"/>
          <w:szCs w:val="20"/>
        </w:rPr>
      </w:pPr>
      <w:r w:rsidRPr="00E715E2">
        <w:rPr>
          <w:sz w:val="20"/>
          <w:szCs w:val="20"/>
        </w:rPr>
        <w:t>- środki do zmywania asfaltu,</w:t>
      </w:r>
    </w:p>
    <w:p w14:paraId="128875EE" w14:textId="77777777" w:rsidR="0086147E" w:rsidRPr="00E715E2" w:rsidRDefault="0086147E" w:rsidP="001C4B73">
      <w:pPr>
        <w:ind w:right="183"/>
        <w:jc w:val="left"/>
        <w:rPr>
          <w:sz w:val="20"/>
          <w:szCs w:val="20"/>
        </w:rPr>
      </w:pPr>
      <w:r w:rsidRPr="00E715E2">
        <w:rPr>
          <w:sz w:val="20"/>
          <w:szCs w:val="20"/>
        </w:rPr>
        <w:t>- krem natłuszczający do rąk,</w:t>
      </w:r>
    </w:p>
    <w:p w14:paraId="1820DA38" w14:textId="77EEC08C" w:rsidR="0086147E" w:rsidRDefault="0086147E" w:rsidP="001C4B73">
      <w:pPr>
        <w:ind w:right="183"/>
        <w:jc w:val="left"/>
        <w:rPr>
          <w:sz w:val="20"/>
          <w:szCs w:val="20"/>
        </w:rPr>
      </w:pPr>
      <w:r w:rsidRPr="00E715E2">
        <w:rPr>
          <w:sz w:val="20"/>
          <w:szCs w:val="20"/>
        </w:rPr>
        <w:t>- w pobliżu wykonywanych robót izolacyjnych należy umieścić gaśnice halonowe lub śniegowe, posiadające atesty.</w:t>
      </w:r>
    </w:p>
    <w:p w14:paraId="1D5DBC1D" w14:textId="27454CFD" w:rsidR="00E57C73" w:rsidRDefault="00E57C73" w:rsidP="001C4B73">
      <w:pPr>
        <w:ind w:right="183"/>
        <w:jc w:val="left"/>
        <w:rPr>
          <w:sz w:val="20"/>
          <w:szCs w:val="20"/>
        </w:rPr>
      </w:pPr>
    </w:p>
    <w:p w14:paraId="28A74740" w14:textId="34653BB7" w:rsidR="0049021C" w:rsidRDefault="0049021C" w:rsidP="001C4B73">
      <w:pPr>
        <w:ind w:right="183"/>
        <w:jc w:val="left"/>
        <w:rPr>
          <w:sz w:val="20"/>
          <w:szCs w:val="20"/>
        </w:rPr>
      </w:pPr>
    </w:p>
    <w:p w14:paraId="2AB0B0AD" w14:textId="77777777" w:rsidR="0049021C" w:rsidRPr="00E715E2" w:rsidRDefault="0049021C" w:rsidP="001C4B73">
      <w:pPr>
        <w:ind w:right="183"/>
        <w:jc w:val="left"/>
        <w:rPr>
          <w:sz w:val="20"/>
          <w:szCs w:val="20"/>
        </w:rPr>
      </w:pPr>
    </w:p>
    <w:p w14:paraId="3F605702" w14:textId="77777777" w:rsidR="0086147E" w:rsidRPr="00E715E2" w:rsidRDefault="0086147E" w:rsidP="001C4B73">
      <w:pPr>
        <w:pStyle w:val="Nagwek2"/>
        <w:numPr>
          <w:ilvl w:val="0"/>
          <w:numId w:val="0"/>
        </w:numPr>
        <w:ind w:right="183"/>
        <w:jc w:val="left"/>
        <w:rPr>
          <w:sz w:val="24"/>
          <w:szCs w:val="24"/>
        </w:rPr>
      </w:pPr>
      <w:bookmarkStart w:id="107" w:name="_Toc83086433"/>
      <w:bookmarkStart w:id="108" w:name="_Toc93666997"/>
      <w:r w:rsidRPr="00E715E2">
        <w:rPr>
          <w:sz w:val="24"/>
          <w:szCs w:val="24"/>
        </w:rPr>
        <w:t>7. OBMIAR ROBÓT</w:t>
      </w:r>
      <w:bookmarkEnd w:id="107"/>
      <w:bookmarkEnd w:id="108"/>
    </w:p>
    <w:p w14:paraId="6DF6B832"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7.1. Ogólne zasady obmiaru robót</w:t>
      </w:r>
    </w:p>
    <w:p w14:paraId="2D055984" w14:textId="77777777" w:rsidR="0086147E" w:rsidRPr="00E715E2" w:rsidRDefault="0086147E" w:rsidP="001C4B73">
      <w:pPr>
        <w:ind w:right="183"/>
        <w:jc w:val="left"/>
        <w:rPr>
          <w:sz w:val="20"/>
          <w:szCs w:val="20"/>
        </w:rPr>
      </w:pPr>
      <w:r w:rsidRPr="00E715E2">
        <w:rPr>
          <w:sz w:val="20"/>
          <w:szCs w:val="20"/>
        </w:rPr>
        <w:t>Ogólne zasady obmiaru robót podano w ST-B-07.00.00 „Wymagania ogólne” pkt 7.</w:t>
      </w:r>
    </w:p>
    <w:p w14:paraId="4147E077"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7.2. Obmiar robót </w:t>
      </w:r>
    </w:p>
    <w:p w14:paraId="7D7B01F4" w14:textId="77777777" w:rsidR="0086147E" w:rsidRPr="00E715E2" w:rsidRDefault="0086147E" w:rsidP="001C4B73">
      <w:pPr>
        <w:ind w:right="183"/>
        <w:jc w:val="left"/>
        <w:rPr>
          <w:sz w:val="20"/>
          <w:szCs w:val="20"/>
        </w:rPr>
      </w:pPr>
      <w:r w:rsidRPr="00E715E2">
        <w:rPr>
          <w:sz w:val="20"/>
          <w:szCs w:val="20"/>
        </w:rPr>
        <w:t>Jednostka obmiarową jest m</w:t>
      </w:r>
      <w:r w:rsidRPr="00E715E2">
        <w:rPr>
          <w:sz w:val="20"/>
          <w:szCs w:val="20"/>
          <w:vertAlign w:val="superscript"/>
        </w:rPr>
        <w:t>2</w:t>
      </w:r>
      <w:r w:rsidRPr="00E715E2">
        <w:rPr>
          <w:sz w:val="20"/>
          <w:szCs w:val="20"/>
        </w:rPr>
        <w:t xml:space="preserve"> (metr kwadratowy) powierzchni wykonanych robót izolacyjnych.</w:t>
      </w:r>
    </w:p>
    <w:p w14:paraId="7306EDD7" w14:textId="77777777" w:rsidR="0086147E" w:rsidRPr="00E715E2" w:rsidRDefault="0086147E" w:rsidP="001C4B73">
      <w:pPr>
        <w:pStyle w:val="Nagwek2"/>
        <w:numPr>
          <w:ilvl w:val="0"/>
          <w:numId w:val="0"/>
        </w:numPr>
        <w:ind w:right="183"/>
        <w:jc w:val="left"/>
        <w:rPr>
          <w:sz w:val="24"/>
          <w:szCs w:val="24"/>
        </w:rPr>
      </w:pPr>
      <w:bookmarkStart w:id="109" w:name="_Toc83086434"/>
      <w:bookmarkStart w:id="110" w:name="_Toc93666998"/>
      <w:r w:rsidRPr="00E715E2">
        <w:rPr>
          <w:sz w:val="24"/>
          <w:szCs w:val="24"/>
        </w:rPr>
        <w:t>8. ODBIÓR ROBÓT</w:t>
      </w:r>
      <w:bookmarkEnd w:id="109"/>
      <w:bookmarkEnd w:id="110"/>
    </w:p>
    <w:p w14:paraId="6BDF4937" w14:textId="77777777" w:rsidR="0086147E" w:rsidRPr="00E715E2" w:rsidRDefault="0086147E" w:rsidP="001C4B73">
      <w:pPr>
        <w:ind w:right="183"/>
        <w:jc w:val="left"/>
        <w:rPr>
          <w:sz w:val="20"/>
          <w:szCs w:val="20"/>
        </w:rPr>
      </w:pPr>
      <w:r w:rsidRPr="00E715E2">
        <w:rPr>
          <w:sz w:val="20"/>
          <w:szCs w:val="20"/>
        </w:rPr>
        <w:t>Ogólne zasady odbioru robót podano w ST –B-07.00.00 „Wymagania ogólne” pkt 8.</w:t>
      </w:r>
    </w:p>
    <w:p w14:paraId="7008A369" w14:textId="77777777" w:rsidR="0086147E" w:rsidRPr="00E715E2" w:rsidRDefault="0086147E" w:rsidP="001C4B73">
      <w:pPr>
        <w:ind w:right="183"/>
        <w:jc w:val="left"/>
        <w:rPr>
          <w:sz w:val="20"/>
          <w:szCs w:val="20"/>
        </w:rPr>
      </w:pPr>
      <w:r w:rsidRPr="00E715E2">
        <w:rPr>
          <w:sz w:val="20"/>
          <w:szCs w:val="20"/>
        </w:rPr>
        <w:t>Roboty uznaje się za wykonane zgodnie z dokumentacją projektową, SST i wymaganiami Inspektora, jeżeli wszystkie pomiary i badania z zachowaniem tolerancji wg pkt 6 dały wyniki pozytywne.</w:t>
      </w:r>
    </w:p>
    <w:p w14:paraId="1671EAA8" w14:textId="77777777" w:rsidR="0086147E" w:rsidRPr="00E715E2" w:rsidRDefault="0086147E" w:rsidP="001C4B73">
      <w:pPr>
        <w:pStyle w:val="Nagwek2"/>
        <w:numPr>
          <w:ilvl w:val="0"/>
          <w:numId w:val="0"/>
        </w:numPr>
        <w:ind w:right="183"/>
        <w:jc w:val="left"/>
        <w:rPr>
          <w:sz w:val="24"/>
          <w:szCs w:val="24"/>
        </w:rPr>
      </w:pPr>
      <w:bookmarkStart w:id="111" w:name="_Toc83086435"/>
      <w:bookmarkStart w:id="112" w:name="_Toc93666999"/>
      <w:r w:rsidRPr="00E715E2">
        <w:rPr>
          <w:sz w:val="24"/>
          <w:szCs w:val="24"/>
        </w:rPr>
        <w:t>9. PODSTAWA PŁATNOŚCI</w:t>
      </w:r>
      <w:bookmarkEnd w:id="111"/>
      <w:bookmarkEnd w:id="112"/>
    </w:p>
    <w:p w14:paraId="2B43FE15" w14:textId="77777777" w:rsidR="00C309E3" w:rsidRPr="00E715E2" w:rsidRDefault="00C309E3" w:rsidP="00C309E3">
      <w:pPr>
        <w:tabs>
          <w:tab w:val="left" w:pos="240"/>
        </w:tabs>
        <w:ind w:right="183"/>
        <w:jc w:val="left"/>
        <w:rPr>
          <w:rStyle w:val="Pogrubienie"/>
          <w:sz w:val="20"/>
          <w:szCs w:val="20"/>
        </w:rPr>
      </w:pPr>
      <w:bookmarkStart w:id="113" w:name="_Toc83086436"/>
      <w:bookmarkStart w:id="114" w:name="_Toc93667000"/>
      <w:r w:rsidRPr="00E715E2">
        <w:rPr>
          <w:rStyle w:val="Pogrubienie"/>
          <w:sz w:val="20"/>
          <w:szCs w:val="20"/>
        </w:rPr>
        <w:t>Podstawa płatności według umowy zawartej z Inwestorem.</w:t>
      </w:r>
    </w:p>
    <w:p w14:paraId="6A77374E" w14:textId="77777777"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113"/>
      <w:bookmarkEnd w:id="114"/>
    </w:p>
    <w:p w14:paraId="7A9196B4"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10.1.</w:t>
      </w:r>
      <w:r w:rsidRPr="00E715E2">
        <w:rPr>
          <w:sz w:val="22"/>
          <w:szCs w:val="22"/>
        </w:rPr>
        <w:tab/>
        <w:t>Normy</w:t>
      </w:r>
    </w:p>
    <w:p w14:paraId="3E4F82C2" w14:textId="77777777" w:rsidR="0086147E" w:rsidRPr="00E715E2" w:rsidRDefault="0086147E" w:rsidP="001C4B73">
      <w:pPr>
        <w:ind w:right="183"/>
        <w:jc w:val="left"/>
        <w:rPr>
          <w:sz w:val="20"/>
          <w:szCs w:val="20"/>
        </w:rPr>
      </w:pPr>
      <w:r w:rsidRPr="00E715E2">
        <w:rPr>
          <w:sz w:val="20"/>
          <w:szCs w:val="20"/>
        </w:rPr>
        <w:t>PN-80/B-10240 "Pokrycia dachowe z papy i powłok asfaltowych".</w:t>
      </w:r>
    </w:p>
    <w:p w14:paraId="0B5820A0" w14:textId="77777777" w:rsidR="0086147E" w:rsidRPr="00E715E2" w:rsidRDefault="0086147E" w:rsidP="001C4B73">
      <w:pPr>
        <w:ind w:right="183"/>
        <w:jc w:val="left"/>
        <w:rPr>
          <w:sz w:val="20"/>
          <w:szCs w:val="20"/>
        </w:rPr>
      </w:pPr>
      <w:r w:rsidRPr="00E715E2">
        <w:rPr>
          <w:sz w:val="20"/>
          <w:szCs w:val="20"/>
        </w:rPr>
        <w:t>PN-69/B-10260 "Izolacje bitumiczne"</w:t>
      </w:r>
    </w:p>
    <w:p w14:paraId="4EE84CED" w14:textId="77777777" w:rsidR="0086147E" w:rsidRPr="00E715E2" w:rsidRDefault="0086147E" w:rsidP="001C4B73">
      <w:pPr>
        <w:ind w:right="183"/>
        <w:jc w:val="left"/>
        <w:rPr>
          <w:sz w:val="20"/>
          <w:szCs w:val="20"/>
        </w:rPr>
      </w:pPr>
      <w:r w:rsidRPr="00E715E2">
        <w:rPr>
          <w:sz w:val="20"/>
          <w:szCs w:val="20"/>
        </w:rPr>
        <w:t>PN-72/B-04615 "Papy asfaltowe i smołowe".</w:t>
      </w:r>
    </w:p>
    <w:p w14:paraId="40DBFFC8"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10.2.</w:t>
      </w:r>
      <w:r w:rsidRPr="00E715E2">
        <w:rPr>
          <w:sz w:val="22"/>
          <w:szCs w:val="22"/>
        </w:rPr>
        <w:tab/>
        <w:t>Inne dokumenty</w:t>
      </w:r>
    </w:p>
    <w:p w14:paraId="52F073C5" w14:textId="77777777" w:rsidR="0086147E" w:rsidRPr="00E715E2" w:rsidRDefault="0086147E" w:rsidP="001C4B73">
      <w:pPr>
        <w:ind w:right="183"/>
        <w:jc w:val="left"/>
        <w:rPr>
          <w:sz w:val="20"/>
          <w:szCs w:val="20"/>
        </w:rPr>
      </w:pPr>
      <w:r w:rsidRPr="00E715E2">
        <w:rPr>
          <w:sz w:val="20"/>
          <w:szCs w:val="20"/>
        </w:rPr>
        <w:t xml:space="preserve">Zasady wykonywania izolacji przeciwwodnych z materiałów zgrzewalnych na drogowych obiektach mostowych - </w:t>
      </w:r>
      <w:proofErr w:type="spellStart"/>
      <w:r w:rsidRPr="00E715E2">
        <w:rPr>
          <w:sz w:val="20"/>
          <w:szCs w:val="20"/>
        </w:rPr>
        <w:t>IBDiM</w:t>
      </w:r>
      <w:proofErr w:type="spellEnd"/>
      <w:r w:rsidRPr="00E715E2">
        <w:rPr>
          <w:sz w:val="20"/>
          <w:szCs w:val="20"/>
        </w:rPr>
        <w:t>, Warszawa - 1991 r.</w:t>
      </w:r>
    </w:p>
    <w:p w14:paraId="6D963DC8" w14:textId="77777777" w:rsidR="0086147E" w:rsidRPr="00E715E2" w:rsidRDefault="0086147E" w:rsidP="001C4B73">
      <w:pPr>
        <w:ind w:right="183"/>
        <w:jc w:val="left"/>
        <w:rPr>
          <w:sz w:val="20"/>
          <w:szCs w:val="20"/>
        </w:rPr>
      </w:pPr>
      <w:r w:rsidRPr="00E715E2">
        <w:rPr>
          <w:sz w:val="20"/>
          <w:szCs w:val="20"/>
        </w:rPr>
        <w:t xml:space="preserve">Zasady wymiany izolacji pomostów drogowych obiektów mostowych - </w:t>
      </w:r>
      <w:proofErr w:type="spellStart"/>
      <w:r w:rsidRPr="00E715E2">
        <w:rPr>
          <w:sz w:val="20"/>
          <w:szCs w:val="20"/>
        </w:rPr>
        <w:t>IBDiM</w:t>
      </w:r>
      <w:proofErr w:type="spellEnd"/>
      <w:r w:rsidRPr="00E715E2">
        <w:rPr>
          <w:sz w:val="20"/>
          <w:szCs w:val="20"/>
        </w:rPr>
        <w:t>, Warszawa - 1990 r.</w:t>
      </w:r>
    </w:p>
    <w:p w14:paraId="37CD0D1B" w14:textId="77777777" w:rsidR="0086147E" w:rsidRPr="00E715E2" w:rsidRDefault="0086147E" w:rsidP="001C4B73">
      <w:pPr>
        <w:ind w:right="183"/>
        <w:jc w:val="left"/>
        <w:rPr>
          <w:sz w:val="20"/>
          <w:szCs w:val="20"/>
        </w:rPr>
      </w:pPr>
      <w:r w:rsidRPr="00E715E2">
        <w:rPr>
          <w:sz w:val="20"/>
          <w:szCs w:val="20"/>
        </w:rPr>
        <w:t>Instrukcja producenta izolacji.</w:t>
      </w:r>
    </w:p>
    <w:p w14:paraId="507C8A91" w14:textId="77777777" w:rsidR="0086147E" w:rsidRPr="00E715E2" w:rsidRDefault="0086147E" w:rsidP="001C4B73">
      <w:pPr>
        <w:tabs>
          <w:tab w:val="left" w:pos="240"/>
        </w:tabs>
        <w:ind w:left="240" w:right="183"/>
        <w:rPr>
          <w:sz w:val="18"/>
          <w:szCs w:val="20"/>
        </w:rPr>
      </w:pPr>
    </w:p>
    <w:p w14:paraId="54DCBAA3" w14:textId="77777777" w:rsidR="0086147E" w:rsidRPr="00E715E2" w:rsidRDefault="0086147E" w:rsidP="001C4B73">
      <w:pPr>
        <w:tabs>
          <w:tab w:val="left" w:pos="240"/>
        </w:tabs>
        <w:ind w:left="240" w:right="183"/>
        <w:rPr>
          <w:sz w:val="18"/>
          <w:szCs w:val="20"/>
        </w:rPr>
      </w:pPr>
    </w:p>
    <w:p w14:paraId="32F0D083" w14:textId="77777777" w:rsidR="00103C87" w:rsidRPr="00E715E2" w:rsidRDefault="00103C87" w:rsidP="001C4B73">
      <w:pPr>
        <w:tabs>
          <w:tab w:val="left" w:pos="240"/>
        </w:tabs>
        <w:ind w:left="240" w:right="183"/>
        <w:rPr>
          <w:sz w:val="18"/>
          <w:szCs w:val="20"/>
        </w:rPr>
        <w:sectPr w:rsidR="00103C87" w:rsidRPr="00E715E2" w:rsidSect="00C91944">
          <w:pgSz w:w="11920" w:h="16840"/>
          <w:pgMar w:top="567" w:right="567" w:bottom="851" w:left="567" w:header="728" w:footer="0" w:gutter="567"/>
          <w:cols w:space="708"/>
        </w:sectPr>
      </w:pPr>
    </w:p>
    <w:p w14:paraId="5B7C0E80" w14:textId="77777777" w:rsidR="009B72C9" w:rsidRPr="00E715E2" w:rsidRDefault="009B72C9" w:rsidP="00A70268">
      <w:bookmarkStart w:id="115" w:name="_Toc83086459"/>
      <w:bookmarkStart w:id="116" w:name="_Toc93667001"/>
    </w:p>
    <w:p w14:paraId="41452755" w14:textId="0DC34E84" w:rsidR="00833B8E" w:rsidRPr="00E715E2" w:rsidRDefault="0086147E"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2351A2" w:rsidRPr="00E715E2">
        <w:rPr>
          <w:sz w:val="24"/>
          <w:szCs w:val="24"/>
        </w:rPr>
        <w:t>S</w:t>
      </w:r>
      <w:r w:rsidRPr="00E715E2">
        <w:rPr>
          <w:sz w:val="24"/>
          <w:szCs w:val="24"/>
        </w:rPr>
        <w:t>T-B.</w:t>
      </w:r>
      <w:r w:rsidR="00FE0FFE" w:rsidRPr="00E715E2">
        <w:rPr>
          <w:sz w:val="24"/>
          <w:szCs w:val="24"/>
        </w:rPr>
        <w:t>0</w:t>
      </w:r>
      <w:r w:rsidR="009A26F7">
        <w:rPr>
          <w:sz w:val="24"/>
          <w:szCs w:val="24"/>
        </w:rPr>
        <w:t>6</w:t>
      </w:r>
      <w:r w:rsidRPr="00E715E2">
        <w:rPr>
          <w:sz w:val="24"/>
          <w:szCs w:val="24"/>
        </w:rPr>
        <w:t> </w:t>
      </w:r>
      <w:r w:rsidRPr="00E715E2">
        <w:rPr>
          <w:sz w:val="24"/>
          <w:szCs w:val="24"/>
        </w:rPr>
        <w:tab/>
        <w:t>TYNKI</w:t>
      </w:r>
      <w:bookmarkEnd w:id="115"/>
      <w:bookmarkEnd w:id="116"/>
      <w:r w:rsidRPr="00E715E2">
        <w:rPr>
          <w:sz w:val="24"/>
          <w:szCs w:val="24"/>
        </w:rPr>
        <w:t xml:space="preserve">  I OKŁADZINY  </w:t>
      </w:r>
    </w:p>
    <w:p w14:paraId="1502B1C3" w14:textId="77777777" w:rsidR="0086147E" w:rsidRPr="00E715E2" w:rsidRDefault="0086147E" w:rsidP="001C4B73">
      <w:pPr>
        <w:pStyle w:val="Nagwek2"/>
        <w:numPr>
          <w:ilvl w:val="0"/>
          <w:numId w:val="0"/>
        </w:numPr>
        <w:ind w:right="183"/>
        <w:jc w:val="center"/>
        <w:rPr>
          <w:sz w:val="24"/>
          <w:szCs w:val="24"/>
        </w:rPr>
      </w:pPr>
      <w:r w:rsidRPr="00E715E2">
        <w:rPr>
          <w:sz w:val="24"/>
          <w:szCs w:val="24"/>
        </w:rPr>
        <w:t>CVP 45324000-4</w:t>
      </w:r>
    </w:p>
    <w:p w14:paraId="32B24C52" w14:textId="77777777" w:rsidR="006A4BAF" w:rsidRPr="00E715E2" w:rsidRDefault="006A4BAF" w:rsidP="001C4B73">
      <w:pPr>
        <w:pStyle w:val="Nagwek2"/>
        <w:numPr>
          <w:ilvl w:val="0"/>
          <w:numId w:val="0"/>
        </w:numPr>
        <w:ind w:right="183"/>
        <w:jc w:val="center"/>
        <w:rPr>
          <w:sz w:val="24"/>
          <w:szCs w:val="24"/>
        </w:rPr>
        <w:sectPr w:rsidR="006A4BAF" w:rsidRPr="00E715E2" w:rsidSect="00A70268">
          <w:pgSz w:w="11920" w:h="16840"/>
          <w:pgMar w:top="567" w:right="567" w:bottom="993" w:left="567" w:header="728" w:footer="510" w:gutter="567"/>
          <w:cols w:space="708"/>
        </w:sectPr>
      </w:pPr>
    </w:p>
    <w:p w14:paraId="7D26C16C" w14:textId="77777777" w:rsidR="0086147E" w:rsidRPr="00E715E2" w:rsidRDefault="0086147E" w:rsidP="001C4B73">
      <w:pPr>
        <w:pStyle w:val="Nagwek2"/>
        <w:numPr>
          <w:ilvl w:val="0"/>
          <w:numId w:val="0"/>
        </w:numPr>
        <w:ind w:right="183"/>
        <w:jc w:val="left"/>
        <w:rPr>
          <w:sz w:val="24"/>
          <w:szCs w:val="24"/>
        </w:rPr>
      </w:pPr>
      <w:bookmarkStart w:id="117" w:name="_Toc83086460"/>
      <w:bookmarkStart w:id="118" w:name="_Toc93667002"/>
      <w:r w:rsidRPr="00E715E2">
        <w:rPr>
          <w:sz w:val="24"/>
          <w:szCs w:val="24"/>
        </w:rPr>
        <w:t>1. WSTĘP</w:t>
      </w:r>
      <w:bookmarkEnd w:id="117"/>
      <w:bookmarkEnd w:id="118"/>
    </w:p>
    <w:p w14:paraId="52D7520E"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1.1.</w:t>
      </w:r>
      <w:r w:rsidRPr="00E715E2">
        <w:rPr>
          <w:sz w:val="22"/>
          <w:szCs w:val="22"/>
        </w:rPr>
        <w:tab/>
        <w:t>Przedmiot specyfikacji</w:t>
      </w:r>
    </w:p>
    <w:p w14:paraId="2973CCD0" w14:textId="77777777" w:rsidR="0086147E" w:rsidRPr="00E715E2" w:rsidRDefault="0086147E" w:rsidP="00517BAA">
      <w:pPr>
        <w:ind w:right="183"/>
        <w:jc w:val="left"/>
        <w:rPr>
          <w:sz w:val="18"/>
          <w:szCs w:val="20"/>
        </w:rPr>
      </w:pPr>
      <w:r w:rsidRPr="00E715E2">
        <w:rPr>
          <w:sz w:val="20"/>
          <w:szCs w:val="20"/>
        </w:rPr>
        <w:t>Przedmiotem niniejszej Specyfikacji są wymagania dotyczące wykonania robót z wykonywaniem tynków zewnętrznych i wewnętrznych oraz okładzin  podczas  robót budowlanych</w:t>
      </w:r>
      <w:r w:rsidR="002E509E" w:rsidRPr="00E715E2">
        <w:rPr>
          <w:sz w:val="20"/>
          <w:szCs w:val="20"/>
        </w:rPr>
        <w:t xml:space="preserve"> w zakresie </w:t>
      </w:r>
      <w:r w:rsidR="00517BAA" w:rsidRPr="00E715E2">
        <w:rPr>
          <w:sz w:val="20"/>
          <w:szCs w:val="20"/>
        </w:rPr>
        <w:t xml:space="preserve">przedmiotowego </w:t>
      </w:r>
      <w:r w:rsidR="002E509E" w:rsidRPr="00E715E2">
        <w:rPr>
          <w:sz w:val="20"/>
          <w:szCs w:val="20"/>
        </w:rPr>
        <w:t>zadania</w:t>
      </w:r>
      <w:r w:rsidR="00517BAA" w:rsidRPr="00E715E2">
        <w:rPr>
          <w:sz w:val="20"/>
          <w:szCs w:val="20"/>
        </w:rPr>
        <w:t>.</w:t>
      </w:r>
    </w:p>
    <w:p w14:paraId="5A85065A"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1.2.</w:t>
      </w:r>
      <w:r w:rsidRPr="00E715E2">
        <w:rPr>
          <w:sz w:val="22"/>
          <w:szCs w:val="22"/>
        </w:rPr>
        <w:tab/>
        <w:t xml:space="preserve">Zakres stosowania Specyfikacji </w:t>
      </w:r>
    </w:p>
    <w:p w14:paraId="3C518CC7" w14:textId="77777777" w:rsidR="0086147E" w:rsidRPr="00E715E2" w:rsidRDefault="0086147E" w:rsidP="001C4B73">
      <w:pPr>
        <w:ind w:right="183"/>
        <w:jc w:val="left"/>
        <w:rPr>
          <w:sz w:val="20"/>
          <w:szCs w:val="20"/>
        </w:rPr>
      </w:pPr>
      <w:r w:rsidRPr="00E715E2">
        <w:rPr>
          <w:sz w:val="20"/>
          <w:szCs w:val="20"/>
        </w:rPr>
        <w:t>Specyfikacja jest stosowana jako dokument kontraktowy przy zlecaniu i realizacji Robót wymienionych w punkcie 1.1.</w:t>
      </w:r>
    </w:p>
    <w:p w14:paraId="1F927F38"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1.3.</w:t>
      </w:r>
      <w:r w:rsidRPr="00E715E2">
        <w:rPr>
          <w:sz w:val="22"/>
          <w:szCs w:val="22"/>
        </w:rPr>
        <w:tab/>
        <w:t xml:space="preserve">Zakres robót objętych Specyfikacją </w:t>
      </w:r>
    </w:p>
    <w:p w14:paraId="5227416A" w14:textId="77777777" w:rsidR="0086147E" w:rsidRPr="00E715E2" w:rsidRDefault="0086147E" w:rsidP="001C4B73">
      <w:pPr>
        <w:ind w:right="183"/>
        <w:rPr>
          <w:sz w:val="20"/>
          <w:szCs w:val="20"/>
        </w:rPr>
      </w:pPr>
      <w:r w:rsidRPr="00E715E2">
        <w:rPr>
          <w:sz w:val="20"/>
          <w:szCs w:val="20"/>
        </w:rPr>
        <w:t>Ustalenia zawarte w niniejszej specyfikacji dotyczą zasad prowadzenia robót związanych z wykonywaniem tynków.</w:t>
      </w:r>
    </w:p>
    <w:bookmarkEnd w:id="93"/>
    <w:bookmarkEnd w:id="94"/>
    <w:p w14:paraId="47055095"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1.4.</w:t>
      </w:r>
      <w:r w:rsidRPr="00E715E2">
        <w:rPr>
          <w:sz w:val="22"/>
          <w:szCs w:val="22"/>
        </w:rPr>
        <w:tab/>
        <w:t>Określenia podstawowe</w:t>
      </w:r>
    </w:p>
    <w:p w14:paraId="31F12C23" w14:textId="77777777" w:rsidR="0086147E" w:rsidRPr="00E715E2" w:rsidRDefault="0086147E" w:rsidP="001C4B73">
      <w:pPr>
        <w:ind w:right="183"/>
        <w:rPr>
          <w:sz w:val="20"/>
          <w:szCs w:val="20"/>
        </w:rPr>
      </w:pPr>
      <w:r w:rsidRPr="00E715E2">
        <w:rPr>
          <w:bCs/>
          <w:i/>
          <w:sz w:val="20"/>
          <w:szCs w:val="20"/>
        </w:rPr>
        <w:t>Tynki</w:t>
      </w:r>
      <w:r w:rsidRPr="00E715E2">
        <w:rPr>
          <w:sz w:val="20"/>
          <w:szCs w:val="20"/>
        </w:rPr>
        <w:t xml:space="preserve"> – sposób wykończenia konstrukcji murowych.</w:t>
      </w:r>
    </w:p>
    <w:p w14:paraId="0C37038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1.5.</w:t>
      </w:r>
      <w:r w:rsidRPr="00E715E2">
        <w:rPr>
          <w:sz w:val="22"/>
          <w:szCs w:val="22"/>
        </w:rPr>
        <w:tab/>
        <w:t>Ogólne wymagania dotyczące robót</w:t>
      </w:r>
    </w:p>
    <w:p w14:paraId="358FDA9E" w14:textId="77777777" w:rsidR="0086147E" w:rsidRPr="00E715E2" w:rsidRDefault="0086147E" w:rsidP="001C4B73">
      <w:pPr>
        <w:ind w:right="183"/>
        <w:jc w:val="left"/>
        <w:rPr>
          <w:sz w:val="20"/>
          <w:szCs w:val="20"/>
        </w:rPr>
      </w:pPr>
      <w:r w:rsidRPr="00E715E2">
        <w:rPr>
          <w:sz w:val="20"/>
          <w:szCs w:val="20"/>
        </w:rPr>
        <w:t>Wykonawca jest odpowiedzialny za jakość stosowanych materiałów i wykonywanych robót oraz za ich zgodność z Rysunkami, Specyfikacją  Techniczną oraz zaleceniami Inspektora.</w:t>
      </w:r>
    </w:p>
    <w:p w14:paraId="47AE7458" w14:textId="77777777" w:rsidR="0086147E" w:rsidRPr="00E715E2" w:rsidRDefault="0086147E" w:rsidP="001C4B73">
      <w:pPr>
        <w:pStyle w:val="Nagwek2"/>
        <w:numPr>
          <w:ilvl w:val="0"/>
          <w:numId w:val="0"/>
        </w:numPr>
        <w:ind w:right="183"/>
        <w:jc w:val="left"/>
        <w:rPr>
          <w:sz w:val="24"/>
          <w:szCs w:val="24"/>
        </w:rPr>
      </w:pPr>
      <w:bookmarkStart w:id="119" w:name="_Toc83086461"/>
      <w:bookmarkStart w:id="120" w:name="_Toc93667003"/>
      <w:r w:rsidRPr="00E715E2">
        <w:rPr>
          <w:sz w:val="24"/>
          <w:szCs w:val="24"/>
        </w:rPr>
        <w:t>2. MATERIAŁY</w:t>
      </w:r>
      <w:bookmarkEnd w:id="119"/>
      <w:bookmarkEnd w:id="120"/>
    </w:p>
    <w:p w14:paraId="0AB23FDE"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2.1.</w:t>
      </w:r>
      <w:r w:rsidRPr="00E715E2">
        <w:rPr>
          <w:sz w:val="22"/>
          <w:szCs w:val="22"/>
        </w:rPr>
        <w:tab/>
        <w:t>Zaprawy murarskie</w:t>
      </w:r>
    </w:p>
    <w:p w14:paraId="7348F0B3" w14:textId="77777777" w:rsidR="0086147E" w:rsidRPr="00E715E2" w:rsidRDefault="0086147E" w:rsidP="001C4B73">
      <w:pPr>
        <w:ind w:right="183"/>
        <w:jc w:val="left"/>
        <w:rPr>
          <w:sz w:val="20"/>
          <w:szCs w:val="20"/>
        </w:rPr>
      </w:pPr>
      <w:r w:rsidRPr="00E715E2">
        <w:rPr>
          <w:sz w:val="20"/>
          <w:szCs w:val="20"/>
        </w:rPr>
        <w:t>Marka i skład zaprawy powinny być zgodne z wymaganiami podanymi w projekcie.</w:t>
      </w:r>
    </w:p>
    <w:p w14:paraId="5047070D" w14:textId="77777777" w:rsidR="0086147E" w:rsidRPr="00E715E2" w:rsidRDefault="0086147E" w:rsidP="001C4B73">
      <w:pPr>
        <w:ind w:right="183"/>
        <w:jc w:val="left"/>
        <w:rPr>
          <w:sz w:val="20"/>
          <w:szCs w:val="20"/>
        </w:rPr>
      </w:pPr>
      <w:r w:rsidRPr="00E715E2">
        <w:rPr>
          <w:sz w:val="20"/>
          <w:szCs w:val="20"/>
        </w:rPr>
        <w:t>Przygotowywanie zapraw do robót murowych powinno być wykonane mechanicznie. zaprawę należy przygotowywać w takiej ilości, aby mogła być wbudowana możliwie wcześnie po jej przygotowaniu; poszczególne rodzaje zapraw powinny być zużyte w ciągu:</w:t>
      </w:r>
    </w:p>
    <w:p w14:paraId="4FE659A9" w14:textId="77777777" w:rsidR="0086147E" w:rsidRPr="00E715E2" w:rsidRDefault="0086147E" w:rsidP="001C4B73">
      <w:pPr>
        <w:ind w:right="183"/>
        <w:jc w:val="left"/>
        <w:rPr>
          <w:sz w:val="20"/>
          <w:szCs w:val="20"/>
        </w:rPr>
      </w:pPr>
      <w:r w:rsidRPr="00E715E2">
        <w:rPr>
          <w:sz w:val="20"/>
          <w:szCs w:val="20"/>
        </w:rPr>
        <w:t>a/ zaprawa cementowo-wapienna</w:t>
      </w:r>
      <w:r w:rsidRPr="00E715E2">
        <w:rPr>
          <w:sz w:val="20"/>
          <w:szCs w:val="20"/>
        </w:rPr>
        <w:tab/>
        <w:t>- 8 godzin</w:t>
      </w:r>
    </w:p>
    <w:p w14:paraId="530A7D5D" w14:textId="77777777" w:rsidR="0086147E" w:rsidRPr="00E715E2" w:rsidRDefault="0086147E" w:rsidP="001C4B73">
      <w:pPr>
        <w:ind w:right="183"/>
        <w:jc w:val="left"/>
        <w:rPr>
          <w:sz w:val="20"/>
          <w:szCs w:val="20"/>
        </w:rPr>
      </w:pPr>
      <w:r w:rsidRPr="00E715E2">
        <w:rPr>
          <w:sz w:val="20"/>
          <w:szCs w:val="20"/>
        </w:rPr>
        <w:t>b/ zaprawa cementowa</w:t>
      </w:r>
      <w:r w:rsidRPr="00E715E2">
        <w:rPr>
          <w:sz w:val="20"/>
          <w:szCs w:val="20"/>
        </w:rPr>
        <w:tab/>
      </w:r>
      <w:r w:rsidRPr="00E715E2">
        <w:rPr>
          <w:sz w:val="20"/>
          <w:szCs w:val="20"/>
        </w:rPr>
        <w:tab/>
        <w:t>- 2 godziny</w:t>
      </w:r>
    </w:p>
    <w:p w14:paraId="547831E0" w14:textId="77777777" w:rsidR="0086147E" w:rsidRPr="00E715E2" w:rsidRDefault="0086147E" w:rsidP="001C4B73">
      <w:pPr>
        <w:ind w:right="183"/>
        <w:jc w:val="left"/>
        <w:rPr>
          <w:sz w:val="20"/>
          <w:szCs w:val="20"/>
        </w:rPr>
      </w:pPr>
      <w:r w:rsidRPr="00E715E2">
        <w:rPr>
          <w:sz w:val="20"/>
          <w:szCs w:val="20"/>
        </w:rPr>
        <w:t>Do zapraw przeznaczonych do wykonywania robót  murowych należy stosować piasek rzeczny lub kopalniany. Wymagania techniczne dla piasku powinny być zgodne z obowiązującymi normami państwowymi.</w:t>
      </w:r>
    </w:p>
    <w:p w14:paraId="221E3718"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2.2. </w:t>
      </w:r>
      <w:r w:rsidRPr="00E715E2">
        <w:rPr>
          <w:sz w:val="22"/>
          <w:szCs w:val="22"/>
        </w:rPr>
        <w:tab/>
        <w:t>Zaprawy budowlane cementowe</w:t>
      </w:r>
    </w:p>
    <w:p w14:paraId="7C344997" w14:textId="77777777" w:rsidR="0086147E" w:rsidRPr="00E715E2" w:rsidRDefault="0086147E" w:rsidP="001C4B73">
      <w:pPr>
        <w:ind w:right="183"/>
        <w:jc w:val="left"/>
        <w:rPr>
          <w:sz w:val="20"/>
          <w:szCs w:val="20"/>
        </w:rPr>
      </w:pPr>
      <w:r w:rsidRPr="00E715E2">
        <w:rPr>
          <w:sz w:val="20"/>
          <w:szCs w:val="20"/>
        </w:rPr>
        <w:t>Do zapraw cementowych można stosować cement portlandzki z dodatkiem żużla lub popiołów lotnych marki 25 i 35 . Do zapraw cementowych mogą być stosowane cementy hutnicze, pod warunkiem że temperatura otoczenia co najmniej w ciągu 7 dni od chwili zużycia zaprawy nie będzie niższa niż 5</w:t>
      </w:r>
      <w:r w:rsidRPr="00E715E2">
        <w:rPr>
          <w:sz w:val="20"/>
          <w:szCs w:val="20"/>
          <w:vertAlign w:val="superscript"/>
        </w:rPr>
        <w:t>o</w:t>
      </w:r>
      <w:r w:rsidRPr="00E715E2">
        <w:rPr>
          <w:sz w:val="20"/>
          <w:szCs w:val="20"/>
        </w:rPr>
        <w:t>C. Dopuszcza się stosowanie do zapraw cementowych dodatków uplastyczniających lub uszczelniających i przyspieszających wiązanie albo twardnienie. stosowanie tych dodatków powinno być zgodne z instrukcjami i wytycznymi, a dodatki powinny być dopuszczone do stosowania w budownictwie. Skład objętościowy zaprawy należy dobierać doświadczalnie, w zależności od wymaganej marki zaprawy oraz marki cementu, kierując się orientacyjnymi recepturami podanymi w tabeli 1</w:t>
      </w:r>
    </w:p>
    <w:p w14:paraId="7CF816B2" w14:textId="77777777" w:rsidR="00FE0FFE" w:rsidRPr="00E715E2" w:rsidRDefault="00FE0FFE">
      <w:pPr>
        <w:widowControl/>
        <w:spacing w:before="0" w:after="200" w:line="276" w:lineRule="auto"/>
        <w:ind w:left="0" w:right="0" w:firstLine="0"/>
        <w:jc w:val="left"/>
        <w:rPr>
          <w:b/>
          <w:sz w:val="20"/>
          <w:szCs w:val="20"/>
        </w:rPr>
      </w:pPr>
      <w:r w:rsidRPr="00E715E2">
        <w:rPr>
          <w:b/>
          <w:sz w:val="20"/>
          <w:szCs w:val="20"/>
        </w:rPr>
        <w:br w:type="page"/>
      </w:r>
    </w:p>
    <w:p w14:paraId="548B99C8" w14:textId="77777777" w:rsidR="0086147E" w:rsidRPr="00E715E2" w:rsidRDefault="0086147E" w:rsidP="001C4B73">
      <w:pPr>
        <w:ind w:right="183"/>
        <w:jc w:val="left"/>
        <w:rPr>
          <w:sz w:val="20"/>
          <w:szCs w:val="20"/>
        </w:rPr>
      </w:pPr>
      <w:r w:rsidRPr="00E715E2">
        <w:rPr>
          <w:b/>
          <w:sz w:val="20"/>
          <w:szCs w:val="20"/>
        </w:rPr>
        <w:t>Tablica 1.</w:t>
      </w:r>
      <w:r w:rsidRPr="00E715E2">
        <w:rPr>
          <w:sz w:val="20"/>
          <w:szCs w:val="20"/>
        </w:rPr>
        <w:t xml:space="preserve"> Orientacyjne składy objętościowe zapraw o konsystencji </w:t>
      </w:r>
      <w:smartTag w:uri="urn:schemas-microsoft-com:office:smarttags" w:element="metricconverter">
        <w:smartTagPr>
          <w:attr w:name="ProductID" w:val="7 cm"/>
        </w:smartTagPr>
        <w:r w:rsidRPr="00E715E2">
          <w:rPr>
            <w:sz w:val="20"/>
            <w:szCs w:val="20"/>
          </w:rPr>
          <w:t>7 cm</w:t>
        </w:r>
      </w:smartTag>
      <w:r w:rsidRPr="00E715E2">
        <w:rPr>
          <w:sz w:val="20"/>
          <w:szCs w:val="20"/>
        </w:rPr>
        <w:t xml:space="preserve"> wg stożka pomiarowego</w:t>
      </w:r>
    </w:p>
    <w:p w14:paraId="0A9775E3" w14:textId="77777777" w:rsidR="0086147E" w:rsidRPr="00E715E2" w:rsidRDefault="0086147E" w:rsidP="001C4B73">
      <w:pPr>
        <w:ind w:right="183"/>
        <w:jc w:val="left"/>
        <w:rPr>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1"/>
        <w:gridCol w:w="1199"/>
        <w:gridCol w:w="1198"/>
        <w:gridCol w:w="1198"/>
        <w:gridCol w:w="1198"/>
        <w:gridCol w:w="1198"/>
        <w:gridCol w:w="1211"/>
      </w:tblGrid>
      <w:tr w:rsidR="0086147E" w:rsidRPr="00E715E2" w14:paraId="0EE6A017" w14:textId="77777777" w:rsidTr="002E4CB0">
        <w:trPr>
          <w:cantSplit/>
        </w:trPr>
        <w:tc>
          <w:tcPr>
            <w:tcW w:w="1301" w:type="dxa"/>
            <w:vMerge w:val="restart"/>
            <w:tcBorders>
              <w:top w:val="single" w:sz="4" w:space="0" w:color="auto"/>
              <w:left w:val="single" w:sz="4" w:space="0" w:color="auto"/>
              <w:bottom w:val="single" w:sz="4" w:space="0" w:color="auto"/>
              <w:right w:val="single" w:sz="4" w:space="0" w:color="auto"/>
            </w:tcBorders>
            <w:vAlign w:val="center"/>
          </w:tcPr>
          <w:p w14:paraId="6F922BFA" w14:textId="77777777" w:rsidR="0086147E" w:rsidRPr="00E715E2" w:rsidRDefault="0086147E" w:rsidP="001C4B73">
            <w:pPr>
              <w:ind w:right="183"/>
              <w:jc w:val="left"/>
              <w:rPr>
                <w:sz w:val="20"/>
                <w:szCs w:val="20"/>
              </w:rPr>
            </w:pPr>
            <w:r w:rsidRPr="00E715E2">
              <w:rPr>
                <w:sz w:val="20"/>
                <w:szCs w:val="20"/>
              </w:rPr>
              <w:t>Marka cementu</w:t>
            </w:r>
          </w:p>
        </w:tc>
        <w:tc>
          <w:tcPr>
            <w:tcW w:w="7202" w:type="dxa"/>
            <w:gridSpan w:val="6"/>
            <w:tcBorders>
              <w:top w:val="single" w:sz="4" w:space="0" w:color="auto"/>
              <w:left w:val="single" w:sz="4" w:space="0" w:color="auto"/>
              <w:bottom w:val="single" w:sz="4" w:space="0" w:color="auto"/>
              <w:right w:val="single" w:sz="4" w:space="0" w:color="auto"/>
            </w:tcBorders>
            <w:vAlign w:val="center"/>
          </w:tcPr>
          <w:p w14:paraId="55ADFD98" w14:textId="77777777" w:rsidR="0086147E" w:rsidRPr="00E715E2" w:rsidRDefault="0086147E" w:rsidP="001C4B73">
            <w:pPr>
              <w:ind w:right="183"/>
              <w:jc w:val="left"/>
              <w:rPr>
                <w:sz w:val="20"/>
                <w:szCs w:val="20"/>
              </w:rPr>
            </w:pPr>
            <w:r w:rsidRPr="00E715E2">
              <w:rPr>
                <w:sz w:val="20"/>
                <w:szCs w:val="20"/>
              </w:rPr>
              <w:t>Orientacyjny skład objętościowy (cement: piasek) przy marce zaprawy</w:t>
            </w:r>
          </w:p>
        </w:tc>
      </w:tr>
      <w:tr w:rsidR="0086147E" w:rsidRPr="00E715E2" w14:paraId="1C6B2892" w14:textId="77777777" w:rsidTr="002E4CB0">
        <w:trPr>
          <w:cantSplit/>
        </w:trPr>
        <w:tc>
          <w:tcPr>
            <w:tcW w:w="1301" w:type="dxa"/>
            <w:vMerge/>
            <w:tcBorders>
              <w:top w:val="single" w:sz="4" w:space="0" w:color="auto"/>
              <w:left w:val="single" w:sz="4" w:space="0" w:color="auto"/>
              <w:bottom w:val="single" w:sz="4" w:space="0" w:color="auto"/>
              <w:right w:val="single" w:sz="4" w:space="0" w:color="auto"/>
            </w:tcBorders>
          </w:tcPr>
          <w:p w14:paraId="40984D19" w14:textId="77777777" w:rsidR="0086147E" w:rsidRPr="00E715E2" w:rsidRDefault="0086147E" w:rsidP="001C4B73">
            <w:pPr>
              <w:ind w:right="183"/>
              <w:jc w:val="left"/>
              <w:rPr>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DD2A182" w14:textId="77777777" w:rsidR="0086147E" w:rsidRPr="00E715E2" w:rsidRDefault="0086147E" w:rsidP="001C4B73">
            <w:pPr>
              <w:ind w:right="183"/>
              <w:jc w:val="left"/>
              <w:rPr>
                <w:sz w:val="20"/>
                <w:szCs w:val="20"/>
              </w:rPr>
            </w:pPr>
            <w:r w:rsidRPr="00E715E2">
              <w:rPr>
                <w:sz w:val="20"/>
                <w:szCs w:val="20"/>
              </w:rPr>
              <w:t>1,5</w:t>
            </w:r>
          </w:p>
        </w:tc>
        <w:tc>
          <w:tcPr>
            <w:tcW w:w="1198" w:type="dxa"/>
            <w:tcBorders>
              <w:top w:val="single" w:sz="4" w:space="0" w:color="auto"/>
              <w:left w:val="single" w:sz="4" w:space="0" w:color="auto"/>
              <w:bottom w:val="single" w:sz="4" w:space="0" w:color="auto"/>
              <w:right w:val="single" w:sz="4" w:space="0" w:color="auto"/>
            </w:tcBorders>
            <w:vAlign w:val="center"/>
          </w:tcPr>
          <w:p w14:paraId="048AC183" w14:textId="77777777" w:rsidR="0086147E" w:rsidRPr="00E715E2" w:rsidRDefault="0086147E" w:rsidP="001C4B73">
            <w:pPr>
              <w:ind w:right="183"/>
              <w:jc w:val="left"/>
              <w:rPr>
                <w:sz w:val="20"/>
                <w:szCs w:val="20"/>
              </w:rPr>
            </w:pPr>
            <w:r w:rsidRPr="00E715E2">
              <w:rPr>
                <w:sz w:val="20"/>
                <w:szCs w:val="20"/>
              </w:rPr>
              <w:t>3</w:t>
            </w:r>
          </w:p>
        </w:tc>
        <w:tc>
          <w:tcPr>
            <w:tcW w:w="1198" w:type="dxa"/>
            <w:tcBorders>
              <w:top w:val="single" w:sz="4" w:space="0" w:color="auto"/>
              <w:left w:val="single" w:sz="4" w:space="0" w:color="auto"/>
              <w:bottom w:val="single" w:sz="4" w:space="0" w:color="auto"/>
              <w:right w:val="single" w:sz="4" w:space="0" w:color="auto"/>
            </w:tcBorders>
            <w:vAlign w:val="center"/>
          </w:tcPr>
          <w:p w14:paraId="5A2E646D" w14:textId="77777777" w:rsidR="0086147E" w:rsidRPr="00E715E2" w:rsidRDefault="0086147E" w:rsidP="001C4B73">
            <w:pPr>
              <w:ind w:right="183"/>
              <w:jc w:val="left"/>
              <w:rPr>
                <w:sz w:val="20"/>
                <w:szCs w:val="20"/>
              </w:rPr>
            </w:pPr>
            <w:r w:rsidRPr="00E715E2">
              <w:rPr>
                <w:sz w:val="20"/>
                <w:szCs w:val="20"/>
              </w:rPr>
              <w:t>5</w:t>
            </w:r>
          </w:p>
        </w:tc>
        <w:tc>
          <w:tcPr>
            <w:tcW w:w="1198" w:type="dxa"/>
            <w:tcBorders>
              <w:top w:val="single" w:sz="4" w:space="0" w:color="auto"/>
              <w:left w:val="single" w:sz="4" w:space="0" w:color="auto"/>
              <w:bottom w:val="single" w:sz="4" w:space="0" w:color="auto"/>
              <w:right w:val="single" w:sz="4" w:space="0" w:color="auto"/>
            </w:tcBorders>
            <w:vAlign w:val="center"/>
          </w:tcPr>
          <w:p w14:paraId="40CF9F63" w14:textId="77777777" w:rsidR="0086147E" w:rsidRPr="00E715E2" w:rsidRDefault="0086147E" w:rsidP="001C4B73">
            <w:pPr>
              <w:ind w:right="183"/>
              <w:jc w:val="left"/>
              <w:rPr>
                <w:sz w:val="20"/>
                <w:szCs w:val="20"/>
              </w:rPr>
            </w:pPr>
            <w:r w:rsidRPr="00E715E2">
              <w:rPr>
                <w:sz w:val="20"/>
                <w:szCs w:val="20"/>
              </w:rPr>
              <w:t>8</w:t>
            </w:r>
          </w:p>
        </w:tc>
        <w:tc>
          <w:tcPr>
            <w:tcW w:w="1198" w:type="dxa"/>
            <w:tcBorders>
              <w:top w:val="single" w:sz="4" w:space="0" w:color="auto"/>
              <w:left w:val="single" w:sz="4" w:space="0" w:color="auto"/>
              <w:bottom w:val="single" w:sz="4" w:space="0" w:color="auto"/>
              <w:right w:val="single" w:sz="4" w:space="0" w:color="auto"/>
            </w:tcBorders>
            <w:vAlign w:val="center"/>
          </w:tcPr>
          <w:p w14:paraId="7822611E" w14:textId="77777777" w:rsidR="0086147E" w:rsidRPr="00E715E2" w:rsidRDefault="0086147E" w:rsidP="001C4B73">
            <w:pPr>
              <w:ind w:right="183"/>
              <w:jc w:val="left"/>
              <w:rPr>
                <w:sz w:val="20"/>
                <w:szCs w:val="20"/>
              </w:rPr>
            </w:pPr>
            <w:r w:rsidRPr="00E715E2">
              <w:rPr>
                <w:sz w:val="20"/>
                <w:szCs w:val="20"/>
              </w:rPr>
              <w:t>10</w:t>
            </w:r>
          </w:p>
        </w:tc>
        <w:tc>
          <w:tcPr>
            <w:tcW w:w="1211" w:type="dxa"/>
            <w:tcBorders>
              <w:top w:val="single" w:sz="4" w:space="0" w:color="auto"/>
              <w:left w:val="single" w:sz="4" w:space="0" w:color="auto"/>
              <w:bottom w:val="single" w:sz="4" w:space="0" w:color="auto"/>
              <w:right w:val="single" w:sz="4" w:space="0" w:color="auto"/>
            </w:tcBorders>
            <w:vAlign w:val="center"/>
          </w:tcPr>
          <w:p w14:paraId="59F4B907" w14:textId="77777777" w:rsidR="0086147E" w:rsidRPr="00E715E2" w:rsidRDefault="0086147E" w:rsidP="001C4B73">
            <w:pPr>
              <w:ind w:right="183"/>
              <w:jc w:val="left"/>
              <w:rPr>
                <w:sz w:val="20"/>
                <w:szCs w:val="20"/>
              </w:rPr>
            </w:pPr>
            <w:r w:rsidRPr="00E715E2">
              <w:rPr>
                <w:sz w:val="20"/>
                <w:szCs w:val="20"/>
              </w:rPr>
              <w:t>12</w:t>
            </w:r>
          </w:p>
        </w:tc>
      </w:tr>
      <w:tr w:rsidR="0086147E" w:rsidRPr="00E715E2" w14:paraId="52BDF9AD" w14:textId="77777777" w:rsidTr="002E4CB0">
        <w:tc>
          <w:tcPr>
            <w:tcW w:w="1301" w:type="dxa"/>
            <w:tcBorders>
              <w:top w:val="single" w:sz="4" w:space="0" w:color="auto"/>
              <w:left w:val="single" w:sz="4" w:space="0" w:color="auto"/>
              <w:bottom w:val="single" w:sz="4" w:space="0" w:color="auto"/>
              <w:right w:val="single" w:sz="4" w:space="0" w:color="auto"/>
            </w:tcBorders>
            <w:vAlign w:val="center"/>
          </w:tcPr>
          <w:p w14:paraId="56003983" w14:textId="77777777" w:rsidR="0086147E" w:rsidRPr="00E715E2" w:rsidRDefault="0086147E" w:rsidP="001C4B73">
            <w:pPr>
              <w:ind w:right="183"/>
              <w:jc w:val="left"/>
              <w:rPr>
                <w:sz w:val="20"/>
                <w:szCs w:val="20"/>
              </w:rPr>
            </w:pPr>
            <w:r w:rsidRPr="00E715E2">
              <w:rPr>
                <w:sz w:val="20"/>
                <w:szCs w:val="20"/>
              </w:rPr>
              <w:t>25</w:t>
            </w:r>
          </w:p>
        </w:tc>
        <w:tc>
          <w:tcPr>
            <w:tcW w:w="1199" w:type="dxa"/>
            <w:tcBorders>
              <w:top w:val="single" w:sz="4" w:space="0" w:color="auto"/>
              <w:left w:val="single" w:sz="4" w:space="0" w:color="auto"/>
              <w:bottom w:val="single" w:sz="4" w:space="0" w:color="auto"/>
              <w:right w:val="single" w:sz="4" w:space="0" w:color="auto"/>
            </w:tcBorders>
            <w:vAlign w:val="center"/>
          </w:tcPr>
          <w:p w14:paraId="61AB3393" w14:textId="77777777" w:rsidR="0086147E" w:rsidRPr="00E715E2" w:rsidRDefault="0086147E" w:rsidP="001C4B73">
            <w:pPr>
              <w:ind w:right="183"/>
              <w:jc w:val="left"/>
              <w:rPr>
                <w:sz w:val="20"/>
                <w:szCs w:val="20"/>
              </w:rPr>
            </w:pPr>
            <w:r w:rsidRPr="00E715E2">
              <w:rPr>
                <w:sz w:val="20"/>
                <w:szCs w:val="20"/>
              </w:rPr>
              <w:t>1:6</w:t>
            </w:r>
          </w:p>
        </w:tc>
        <w:tc>
          <w:tcPr>
            <w:tcW w:w="1198" w:type="dxa"/>
            <w:tcBorders>
              <w:top w:val="single" w:sz="4" w:space="0" w:color="auto"/>
              <w:left w:val="single" w:sz="4" w:space="0" w:color="auto"/>
              <w:bottom w:val="single" w:sz="4" w:space="0" w:color="auto"/>
              <w:right w:val="single" w:sz="4" w:space="0" w:color="auto"/>
            </w:tcBorders>
            <w:vAlign w:val="center"/>
          </w:tcPr>
          <w:p w14:paraId="7FE67833" w14:textId="77777777" w:rsidR="0086147E" w:rsidRPr="00E715E2" w:rsidRDefault="0086147E" w:rsidP="001C4B73">
            <w:pPr>
              <w:ind w:right="183"/>
              <w:jc w:val="left"/>
              <w:rPr>
                <w:sz w:val="20"/>
                <w:szCs w:val="20"/>
              </w:rPr>
            </w:pPr>
            <w:r w:rsidRPr="00E715E2">
              <w:rPr>
                <w:sz w:val="20"/>
                <w:szCs w:val="20"/>
              </w:rPr>
              <w:t>1:5</w:t>
            </w:r>
          </w:p>
        </w:tc>
        <w:tc>
          <w:tcPr>
            <w:tcW w:w="1198" w:type="dxa"/>
            <w:tcBorders>
              <w:top w:val="single" w:sz="4" w:space="0" w:color="auto"/>
              <w:left w:val="single" w:sz="4" w:space="0" w:color="auto"/>
              <w:bottom w:val="single" w:sz="4" w:space="0" w:color="auto"/>
              <w:right w:val="single" w:sz="4" w:space="0" w:color="auto"/>
            </w:tcBorders>
            <w:vAlign w:val="center"/>
          </w:tcPr>
          <w:p w14:paraId="479E28A6" w14:textId="77777777" w:rsidR="0086147E" w:rsidRPr="00E715E2" w:rsidRDefault="0086147E" w:rsidP="001C4B73">
            <w:pPr>
              <w:ind w:right="183"/>
              <w:jc w:val="left"/>
              <w:rPr>
                <w:sz w:val="20"/>
                <w:szCs w:val="20"/>
              </w:rPr>
            </w:pPr>
            <w:r w:rsidRPr="00E715E2">
              <w:rPr>
                <w:sz w:val="20"/>
                <w:szCs w:val="20"/>
              </w:rPr>
              <w:t>1:4</w:t>
            </w:r>
          </w:p>
        </w:tc>
        <w:tc>
          <w:tcPr>
            <w:tcW w:w="1198" w:type="dxa"/>
            <w:tcBorders>
              <w:top w:val="single" w:sz="4" w:space="0" w:color="auto"/>
              <w:left w:val="single" w:sz="4" w:space="0" w:color="auto"/>
              <w:bottom w:val="single" w:sz="4" w:space="0" w:color="auto"/>
              <w:right w:val="single" w:sz="4" w:space="0" w:color="auto"/>
            </w:tcBorders>
            <w:vAlign w:val="center"/>
          </w:tcPr>
          <w:p w14:paraId="198A4658" w14:textId="77777777" w:rsidR="0086147E" w:rsidRPr="00E715E2" w:rsidRDefault="0086147E" w:rsidP="001C4B73">
            <w:pPr>
              <w:ind w:right="183"/>
              <w:jc w:val="left"/>
              <w:rPr>
                <w:sz w:val="20"/>
                <w:szCs w:val="20"/>
              </w:rPr>
            </w:pPr>
            <w:r w:rsidRPr="00E715E2">
              <w:rPr>
                <w:sz w:val="20"/>
                <w:szCs w:val="20"/>
              </w:rPr>
              <w:t>1:3</w:t>
            </w:r>
          </w:p>
        </w:tc>
        <w:tc>
          <w:tcPr>
            <w:tcW w:w="1198" w:type="dxa"/>
            <w:tcBorders>
              <w:top w:val="single" w:sz="4" w:space="0" w:color="auto"/>
              <w:left w:val="single" w:sz="4" w:space="0" w:color="auto"/>
              <w:bottom w:val="single" w:sz="4" w:space="0" w:color="auto"/>
              <w:right w:val="single" w:sz="4" w:space="0" w:color="auto"/>
            </w:tcBorders>
            <w:vAlign w:val="center"/>
          </w:tcPr>
          <w:p w14:paraId="68B94FDE" w14:textId="77777777" w:rsidR="0086147E" w:rsidRPr="00E715E2" w:rsidRDefault="0086147E" w:rsidP="001C4B73">
            <w:pPr>
              <w:ind w:right="183"/>
              <w:jc w:val="left"/>
              <w:rPr>
                <w:sz w:val="20"/>
                <w:szCs w:val="20"/>
              </w:rPr>
            </w:pPr>
            <w:r w:rsidRPr="00E715E2">
              <w:rPr>
                <w:sz w:val="20"/>
                <w:szCs w:val="20"/>
              </w:rPr>
              <w:t>1:2</w:t>
            </w:r>
          </w:p>
        </w:tc>
        <w:tc>
          <w:tcPr>
            <w:tcW w:w="1211" w:type="dxa"/>
            <w:tcBorders>
              <w:top w:val="single" w:sz="4" w:space="0" w:color="auto"/>
              <w:left w:val="single" w:sz="4" w:space="0" w:color="auto"/>
              <w:bottom w:val="single" w:sz="4" w:space="0" w:color="auto"/>
              <w:right w:val="single" w:sz="4" w:space="0" w:color="auto"/>
            </w:tcBorders>
            <w:vAlign w:val="center"/>
          </w:tcPr>
          <w:p w14:paraId="2839F6CE" w14:textId="77777777" w:rsidR="0086147E" w:rsidRPr="00E715E2" w:rsidRDefault="0086147E" w:rsidP="001C4B73">
            <w:pPr>
              <w:ind w:right="183"/>
              <w:jc w:val="left"/>
              <w:rPr>
                <w:sz w:val="20"/>
                <w:szCs w:val="20"/>
              </w:rPr>
            </w:pPr>
            <w:r w:rsidRPr="00E715E2">
              <w:rPr>
                <w:sz w:val="20"/>
                <w:szCs w:val="20"/>
              </w:rPr>
              <w:t>1:1</w:t>
            </w:r>
          </w:p>
        </w:tc>
      </w:tr>
      <w:tr w:rsidR="0086147E" w:rsidRPr="00E715E2" w14:paraId="5B745B35" w14:textId="77777777" w:rsidTr="002E4CB0">
        <w:tc>
          <w:tcPr>
            <w:tcW w:w="1301" w:type="dxa"/>
            <w:tcBorders>
              <w:top w:val="single" w:sz="4" w:space="0" w:color="auto"/>
              <w:left w:val="single" w:sz="4" w:space="0" w:color="auto"/>
              <w:bottom w:val="single" w:sz="4" w:space="0" w:color="auto"/>
              <w:right w:val="single" w:sz="4" w:space="0" w:color="auto"/>
            </w:tcBorders>
            <w:vAlign w:val="center"/>
          </w:tcPr>
          <w:p w14:paraId="5D204E91" w14:textId="77777777" w:rsidR="0086147E" w:rsidRPr="00E715E2" w:rsidRDefault="0086147E" w:rsidP="001C4B73">
            <w:pPr>
              <w:ind w:right="183"/>
              <w:jc w:val="left"/>
              <w:rPr>
                <w:sz w:val="20"/>
                <w:szCs w:val="20"/>
              </w:rPr>
            </w:pPr>
            <w:r w:rsidRPr="00E715E2">
              <w:rPr>
                <w:sz w:val="20"/>
                <w:szCs w:val="20"/>
              </w:rPr>
              <w:t>35</w:t>
            </w:r>
          </w:p>
        </w:tc>
        <w:tc>
          <w:tcPr>
            <w:tcW w:w="1199" w:type="dxa"/>
            <w:tcBorders>
              <w:top w:val="single" w:sz="4" w:space="0" w:color="auto"/>
              <w:left w:val="single" w:sz="4" w:space="0" w:color="auto"/>
              <w:bottom w:val="single" w:sz="4" w:space="0" w:color="auto"/>
              <w:right w:val="single" w:sz="4" w:space="0" w:color="auto"/>
            </w:tcBorders>
            <w:vAlign w:val="center"/>
          </w:tcPr>
          <w:p w14:paraId="3B730005" w14:textId="77777777" w:rsidR="0086147E" w:rsidRPr="00E715E2" w:rsidRDefault="0086147E" w:rsidP="001C4B73">
            <w:pPr>
              <w:ind w:right="183"/>
              <w:jc w:val="left"/>
              <w:rPr>
                <w:sz w:val="20"/>
                <w:szCs w:val="20"/>
              </w:rPr>
            </w:pPr>
            <w:r w:rsidRPr="00E715E2">
              <w:rPr>
                <w:sz w:val="20"/>
                <w:szCs w:val="20"/>
              </w:rPr>
              <w:t>-</w:t>
            </w:r>
          </w:p>
        </w:tc>
        <w:tc>
          <w:tcPr>
            <w:tcW w:w="1198" w:type="dxa"/>
            <w:tcBorders>
              <w:top w:val="single" w:sz="4" w:space="0" w:color="auto"/>
              <w:left w:val="single" w:sz="4" w:space="0" w:color="auto"/>
              <w:bottom w:val="single" w:sz="4" w:space="0" w:color="auto"/>
              <w:right w:val="single" w:sz="4" w:space="0" w:color="auto"/>
            </w:tcBorders>
            <w:vAlign w:val="center"/>
          </w:tcPr>
          <w:p w14:paraId="45D49682" w14:textId="77777777" w:rsidR="0086147E" w:rsidRPr="00E715E2" w:rsidRDefault="0086147E" w:rsidP="001C4B73">
            <w:pPr>
              <w:ind w:right="183"/>
              <w:jc w:val="left"/>
              <w:rPr>
                <w:sz w:val="20"/>
                <w:szCs w:val="20"/>
              </w:rPr>
            </w:pPr>
            <w:r w:rsidRPr="00E715E2">
              <w:rPr>
                <w:sz w:val="20"/>
                <w:szCs w:val="20"/>
              </w:rPr>
              <w:t>-</w:t>
            </w:r>
          </w:p>
        </w:tc>
        <w:tc>
          <w:tcPr>
            <w:tcW w:w="1198" w:type="dxa"/>
            <w:tcBorders>
              <w:top w:val="single" w:sz="4" w:space="0" w:color="auto"/>
              <w:left w:val="single" w:sz="4" w:space="0" w:color="auto"/>
              <w:bottom w:val="single" w:sz="4" w:space="0" w:color="auto"/>
              <w:right w:val="single" w:sz="4" w:space="0" w:color="auto"/>
            </w:tcBorders>
            <w:vAlign w:val="center"/>
          </w:tcPr>
          <w:p w14:paraId="079ED923" w14:textId="77777777" w:rsidR="0086147E" w:rsidRPr="00E715E2" w:rsidRDefault="0086147E" w:rsidP="001C4B73">
            <w:pPr>
              <w:ind w:right="183"/>
              <w:jc w:val="left"/>
              <w:rPr>
                <w:sz w:val="20"/>
                <w:szCs w:val="20"/>
              </w:rPr>
            </w:pPr>
            <w:r w:rsidRPr="00E715E2">
              <w:rPr>
                <w:sz w:val="20"/>
                <w:szCs w:val="20"/>
              </w:rPr>
              <w:t>1:5</w:t>
            </w:r>
          </w:p>
        </w:tc>
        <w:tc>
          <w:tcPr>
            <w:tcW w:w="1198" w:type="dxa"/>
            <w:tcBorders>
              <w:top w:val="single" w:sz="4" w:space="0" w:color="auto"/>
              <w:left w:val="single" w:sz="4" w:space="0" w:color="auto"/>
              <w:bottom w:val="single" w:sz="4" w:space="0" w:color="auto"/>
              <w:right w:val="single" w:sz="4" w:space="0" w:color="auto"/>
            </w:tcBorders>
            <w:vAlign w:val="center"/>
          </w:tcPr>
          <w:p w14:paraId="73FCDA5F" w14:textId="77777777" w:rsidR="0086147E" w:rsidRPr="00E715E2" w:rsidRDefault="0086147E" w:rsidP="001C4B73">
            <w:pPr>
              <w:ind w:right="183"/>
              <w:jc w:val="left"/>
              <w:rPr>
                <w:sz w:val="20"/>
                <w:szCs w:val="20"/>
              </w:rPr>
            </w:pPr>
            <w:r w:rsidRPr="00E715E2">
              <w:rPr>
                <w:sz w:val="20"/>
                <w:szCs w:val="20"/>
              </w:rPr>
              <w:t>1:4</w:t>
            </w:r>
          </w:p>
        </w:tc>
        <w:tc>
          <w:tcPr>
            <w:tcW w:w="1198" w:type="dxa"/>
            <w:tcBorders>
              <w:top w:val="single" w:sz="4" w:space="0" w:color="auto"/>
              <w:left w:val="single" w:sz="4" w:space="0" w:color="auto"/>
              <w:bottom w:val="single" w:sz="4" w:space="0" w:color="auto"/>
              <w:right w:val="single" w:sz="4" w:space="0" w:color="auto"/>
            </w:tcBorders>
            <w:vAlign w:val="center"/>
          </w:tcPr>
          <w:p w14:paraId="4652535D" w14:textId="77777777" w:rsidR="0086147E" w:rsidRPr="00E715E2" w:rsidRDefault="0086147E" w:rsidP="001C4B73">
            <w:pPr>
              <w:ind w:right="183"/>
              <w:jc w:val="left"/>
              <w:rPr>
                <w:sz w:val="20"/>
                <w:szCs w:val="20"/>
              </w:rPr>
            </w:pPr>
            <w:r w:rsidRPr="00E715E2">
              <w:rPr>
                <w:sz w:val="20"/>
                <w:szCs w:val="20"/>
              </w:rPr>
              <w:t>1:3</w:t>
            </w:r>
          </w:p>
        </w:tc>
        <w:tc>
          <w:tcPr>
            <w:tcW w:w="1211" w:type="dxa"/>
            <w:tcBorders>
              <w:top w:val="single" w:sz="4" w:space="0" w:color="auto"/>
              <w:left w:val="single" w:sz="4" w:space="0" w:color="auto"/>
              <w:bottom w:val="single" w:sz="4" w:space="0" w:color="auto"/>
              <w:right w:val="single" w:sz="4" w:space="0" w:color="auto"/>
            </w:tcBorders>
            <w:vAlign w:val="center"/>
          </w:tcPr>
          <w:p w14:paraId="5F550381" w14:textId="77777777" w:rsidR="0086147E" w:rsidRPr="00E715E2" w:rsidRDefault="0086147E" w:rsidP="001C4B73">
            <w:pPr>
              <w:ind w:right="183"/>
              <w:jc w:val="left"/>
              <w:rPr>
                <w:sz w:val="20"/>
                <w:szCs w:val="20"/>
              </w:rPr>
            </w:pPr>
            <w:r w:rsidRPr="00E715E2">
              <w:rPr>
                <w:sz w:val="20"/>
                <w:szCs w:val="20"/>
              </w:rPr>
              <w:t>1:1,5</w:t>
            </w:r>
          </w:p>
        </w:tc>
      </w:tr>
    </w:tbl>
    <w:p w14:paraId="19DBD6F3" w14:textId="77777777" w:rsidR="0086147E" w:rsidRPr="00E715E2" w:rsidRDefault="0086147E" w:rsidP="001C4B73">
      <w:pPr>
        <w:ind w:right="183"/>
        <w:jc w:val="left"/>
        <w:rPr>
          <w:sz w:val="20"/>
          <w:szCs w:val="20"/>
        </w:rPr>
      </w:pPr>
    </w:p>
    <w:p w14:paraId="21D1E1D3" w14:textId="77777777" w:rsidR="0086147E" w:rsidRPr="00E715E2" w:rsidRDefault="0086147E" w:rsidP="001C4B73">
      <w:pPr>
        <w:ind w:right="183"/>
        <w:jc w:val="left"/>
        <w:rPr>
          <w:sz w:val="20"/>
          <w:szCs w:val="20"/>
        </w:rPr>
      </w:pPr>
      <w:r w:rsidRPr="00E715E2">
        <w:rPr>
          <w:sz w:val="20"/>
          <w:szCs w:val="20"/>
        </w:rPr>
        <w:t>Dla zapraw wyższych marek skład objętościowy zapraw oraz dobór właściwego rodzaju i marki cementu powinien być ustalony doświadczalnie przez uprawnione laboratoria badawcze. Markę i konsystencję zaprawy, w zależności od jej przeznaczenia należy przyjmować wg tablicy 2.</w:t>
      </w:r>
    </w:p>
    <w:p w14:paraId="0BD12250" w14:textId="77777777" w:rsidR="0086147E" w:rsidRPr="00E715E2" w:rsidRDefault="0086147E" w:rsidP="001C4B73">
      <w:pPr>
        <w:ind w:right="183"/>
        <w:jc w:val="left"/>
        <w:rPr>
          <w:sz w:val="20"/>
          <w:szCs w:val="20"/>
        </w:rPr>
      </w:pPr>
    </w:p>
    <w:p w14:paraId="711E158D" w14:textId="77777777" w:rsidR="0086147E" w:rsidRPr="00E715E2" w:rsidRDefault="0086147E" w:rsidP="001C4B73">
      <w:pPr>
        <w:ind w:right="183"/>
        <w:jc w:val="left"/>
        <w:rPr>
          <w:sz w:val="20"/>
          <w:szCs w:val="20"/>
        </w:rPr>
      </w:pPr>
      <w:r w:rsidRPr="00E715E2">
        <w:rPr>
          <w:b/>
          <w:sz w:val="20"/>
          <w:szCs w:val="20"/>
        </w:rPr>
        <w:t>Tablica 2.</w:t>
      </w:r>
      <w:r w:rsidRPr="00E715E2">
        <w:rPr>
          <w:sz w:val="20"/>
          <w:szCs w:val="20"/>
        </w:rPr>
        <w:t xml:space="preserve"> Marka i konsystencja zapraw cementowych w zależności od ich przeznaczenia</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
        <w:gridCol w:w="2381"/>
        <w:gridCol w:w="644"/>
        <w:gridCol w:w="1525"/>
        <w:gridCol w:w="2151"/>
        <w:gridCol w:w="1200"/>
      </w:tblGrid>
      <w:tr w:rsidR="0086147E" w:rsidRPr="00E715E2" w14:paraId="6FB9CA36" w14:textId="77777777" w:rsidTr="002E4CB0">
        <w:tc>
          <w:tcPr>
            <w:tcW w:w="461" w:type="dxa"/>
            <w:tcBorders>
              <w:top w:val="single" w:sz="4" w:space="0" w:color="auto"/>
              <w:left w:val="single" w:sz="4" w:space="0" w:color="auto"/>
              <w:bottom w:val="single" w:sz="4" w:space="0" w:color="auto"/>
              <w:right w:val="single" w:sz="4" w:space="0" w:color="auto"/>
            </w:tcBorders>
            <w:vAlign w:val="center"/>
          </w:tcPr>
          <w:p w14:paraId="2A2DAECC" w14:textId="77777777" w:rsidR="0086147E" w:rsidRPr="00E715E2" w:rsidRDefault="0086147E" w:rsidP="00103C87">
            <w:pPr>
              <w:ind w:left="-347" w:right="183"/>
              <w:jc w:val="left"/>
              <w:rPr>
                <w:sz w:val="20"/>
                <w:szCs w:val="20"/>
              </w:rPr>
            </w:pPr>
            <w:r w:rsidRPr="00E715E2">
              <w:rPr>
                <w:sz w:val="20"/>
                <w:szCs w:val="20"/>
              </w:rPr>
              <w:t>Lp.</w:t>
            </w:r>
          </w:p>
        </w:tc>
        <w:tc>
          <w:tcPr>
            <w:tcW w:w="4550" w:type="dxa"/>
            <w:gridSpan w:val="3"/>
            <w:tcBorders>
              <w:top w:val="single" w:sz="4" w:space="0" w:color="auto"/>
              <w:left w:val="single" w:sz="4" w:space="0" w:color="auto"/>
              <w:bottom w:val="single" w:sz="4" w:space="0" w:color="auto"/>
              <w:right w:val="single" w:sz="4" w:space="0" w:color="auto"/>
            </w:tcBorders>
            <w:vAlign w:val="center"/>
          </w:tcPr>
          <w:p w14:paraId="3597833B" w14:textId="77777777" w:rsidR="0086147E" w:rsidRPr="00E715E2" w:rsidRDefault="0086147E" w:rsidP="00103C87">
            <w:pPr>
              <w:spacing w:before="0" w:after="0"/>
              <w:ind w:right="183"/>
              <w:jc w:val="left"/>
              <w:rPr>
                <w:sz w:val="20"/>
                <w:szCs w:val="20"/>
              </w:rPr>
            </w:pPr>
            <w:r w:rsidRPr="00E715E2">
              <w:rPr>
                <w:sz w:val="20"/>
                <w:szCs w:val="20"/>
              </w:rPr>
              <w:t>Przeznaczenie zaprawy</w:t>
            </w:r>
          </w:p>
        </w:tc>
        <w:tc>
          <w:tcPr>
            <w:tcW w:w="2151" w:type="dxa"/>
            <w:tcBorders>
              <w:top w:val="single" w:sz="4" w:space="0" w:color="auto"/>
              <w:left w:val="single" w:sz="4" w:space="0" w:color="auto"/>
              <w:bottom w:val="single" w:sz="4" w:space="0" w:color="auto"/>
              <w:right w:val="single" w:sz="4" w:space="0" w:color="auto"/>
            </w:tcBorders>
          </w:tcPr>
          <w:p w14:paraId="10922DFA" w14:textId="77777777" w:rsidR="0086147E" w:rsidRPr="00E715E2" w:rsidRDefault="0086147E" w:rsidP="00103C87">
            <w:pPr>
              <w:spacing w:before="0" w:after="0"/>
              <w:ind w:right="183"/>
              <w:jc w:val="left"/>
              <w:rPr>
                <w:sz w:val="20"/>
                <w:szCs w:val="20"/>
              </w:rPr>
            </w:pPr>
            <w:r w:rsidRPr="00E715E2">
              <w:rPr>
                <w:sz w:val="20"/>
                <w:szCs w:val="20"/>
              </w:rPr>
              <w:t>Konsystencja wg stożka pomiarowego (cm)</w:t>
            </w:r>
          </w:p>
        </w:tc>
        <w:tc>
          <w:tcPr>
            <w:tcW w:w="1200" w:type="dxa"/>
            <w:tcBorders>
              <w:top w:val="single" w:sz="4" w:space="0" w:color="auto"/>
              <w:left w:val="single" w:sz="4" w:space="0" w:color="auto"/>
              <w:bottom w:val="single" w:sz="4" w:space="0" w:color="auto"/>
              <w:right w:val="single" w:sz="4" w:space="0" w:color="auto"/>
            </w:tcBorders>
          </w:tcPr>
          <w:p w14:paraId="52FA847E" w14:textId="77777777" w:rsidR="0086147E" w:rsidRPr="00E715E2" w:rsidRDefault="0086147E" w:rsidP="00103C87">
            <w:pPr>
              <w:spacing w:before="0" w:after="0"/>
              <w:ind w:left="-438" w:right="183"/>
              <w:jc w:val="left"/>
              <w:rPr>
                <w:sz w:val="20"/>
                <w:szCs w:val="20"/>
              </w:rPr>
            </w:pPr>
            <w:r w:rsidRPr="00E715E2">
              <w:rPr>
                <w:sz w:val="20"/>
                <w:szCs w:val="20"/>
              </w:rPr>
              <w:t>Marka zaprawy</w:t>
            </w:r>
          </w:p>
        </w:tc>
      </w:tr>
      <w:tr w:rsidR="0086147E" w:rsidRPr="00E715E2" w14:paraId="4C0BED57" w14:textId="77777777" w:rsidTr="002E4CB0">
        <w:tc>
          <w:tcPr>
            <w:tcW w:w="461" w:type="dxa"/>
            <w:tcBorders>
              <w:top w:val="single" w:sz="4" w:space="0" w:color="auto"/>
              <w:left w:val="single" w:sz="4" w:space="0" w:color="auto"/>
              <w:bottom w:val="single" w:sz="4" w:space="0" w:color="auto"/>
              <w:right w:val="single" w:sz="4" w:space="0" w:color="auto"/>
            </w:tcBorders>
            <w:vAlign w:val="center"/>
          </w:tcPr>
          <w:p w14:paraId="458F5DCC" w14:textId="77777777" w:rsidR="0086147E" w:rsidRPr="00E715E2" w:rsidRDefault="0086147E" w:rsidP="001C4B73">
            <w:pPr>
              <w:ind w:right="183"/>
              <w:jc w:val="left"/>
              <w:rPr>
                <w:sz w:val="20"/>
                <w:szCs w:val="20"/>
              </w:rPr>
            </w:pPr>
            <w:r w:rsidRPr="00E715E2">
              <w:rPr>
                <w:sz w:val="20"/>
                <w:szCs w:val="20"/>
              </w:rPr>
              <w:t>1</w:t>
            </w:r>
          </w:p>
        </w:tc>
        <w:tc>
          <w:tcPr>
            <w:tcW w:w="4550" w:type="dxa"/>
            <w:gridSpan w:val="3"/>
            <w:tcBorders>
              <w:top w:val="single" w:sz="4" w:space="0" w:color="auto"/>
              <w:left w:val="single" w:sz="4" w:space="0" w:color="auto"/>
              <w:bottom w:val="single" w:sz="4" w:space="0" w:color="auto"/>
              <w:right w:val="single" w:sz="4" w:space="0" w:color="auto"/>
            </w:tcBorders>
          </w:tcPr>
          <w:p w14:paraId="280E2F68" w14:textId="77777777" w:rsidR="0086147E" w:rsidRPr="00E715E2" w:rsidRDefault="0086147E" w:rsidP="00103C87">
            <w:pPr>
              <w:spacing w:before="0" w:after="0"/>
              <w:ind w:right="183"/>
              <w:jc w:val="left"/>
              <w:rPr>
                <w:sz w:val="20"/>
                <w:szCs w:val="20"/>
              </w:rPr>
            </w:pPr>
            <w:r w:rsidRPr="00E715E2">
              <w:rPr>
                <w:sz w:val="20"/>
                <w:szCs w:val="20"/>
              </w:rPr>
              <w:t>Do murowania fundamentów ścian budynku</w:t>
            </w:r>
          </w:p>
        </w:tc>
        <w:tc>
          <w:tcPr>
            <w:tcW w:w="2151" w:type="dxa"/>
            <w:tcBorders>
              <w:top w:val="single" w:sz="4" w:space="0" w:color="auto"/>
              <w:left w:val="single" w:sz="4" w:space="0" w:color="auto"/>
              <w:bottom w:val="single" w:sz="4" w:space="0" w:color="auto"/>
              <w:right w:val="single" w:sz="4" w:space="0" w:color="auto"/>
            </w:tcBorders>
            <w:vAlign w:val="center"/>
          </w:tcPr>
          <w:p w14:paraId="433D6985" w14:textId="77777777"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14:paraId="2605EAC2" w14:textId="77777777" w:rsidR="0086147E" w:rsidRPr="00E715E2" w:rsidRDefault="0086147E" w:rsidP="00103C87">
            <w:pPr>
              <w:spacing w:before="0" w:after="0"/>
              <w:ind w:left="-438" w:right="183"/>
              <w:jc w:val="left"/>
              <w:rPr>
                <w:sz w:val="20"/>
                <w:szCs w:val="20"/>
              </w:rPr>
            </w:pPr>
            <w:r w:rsidRPr="00E715E2">
              <w:rPr>
                <w:sz w:val="20"/>
                <w:szCs w:val="20"/>
              </w:rPr>
              <w:t>3, 5, 8</w:t>
            </w:r>
          </w:p>
        </w:tc>
      </w:tr>
      <w:tr w:rsidR="0086147E" w:rsidRPr="00E715E2" w14:paraId="6800E85B" w14:textId="77777777" w:rsidTr="002E4CB0">
        <w:tc>
          <w:tcPr>
            <w:tcW w:w="461" w:type="dxa"/>
            <w:tcBorders>
              <w:top w:val="single" w:sz="4" w:space="0" w:color="auto"/>
              <w:left w:val="single" w:sz="4" w:space="0" w:color="auto"/>
              <w:bottom w:val="single" w:sz="4" w:space="0" w:color="auto"/>
              <w:right w:val="single" w:sz="4" w:space="0" w:color="auto"/>
            </w:tcBorders>
            <w:vAlign w:val="center"/>
          </w:tcPr>
          <w:p w14:paraId="009D0CC8" w14:textId="77777777" w:rsidR="0086147E" w:rsidRPr="00E715E2" w:rsidRDefault="0086147E" w:rsidP="001C4B73">
            <w:pPr>
              <w:ind w:right="183"/>
              <w:jc w:val="left"/>
              <w:rPr>
                <w:sz w:val="20"/>
                <w:szCs w:val="20"/>
              </w:rPr>
            </w:pPr>
            <w:r w:rsidRPr="00E715E2">
              <w:rPr>
                <w:sz w:val="20"/>
                <w:szCs w:val="20"/>
              </w:rPr>
              <w:t>2</w:t>
            </w:r>
          </w:p>
        </w:tc>
        <w:tc>
          <w:tcPr>
            <w:tcW w:w="4550" w:type="dxa"/>
            <w:gridSpan w:val="3"/>
            <w:tcBorders>
              <w:top w:val="single" w:sz="4" w:space="0" w:color="auto"/>
              <w:left w:val="single" w:sz="4" w:space="0" w:color="auto"/>
              <w:bottom w:val="single" w:sz="4" w:space="0" w:color="auto"/>
              <w:right w:val="single" w:sz="4" w:space="0" w:color="auto"/>
            </w:tcBorders>
          </w:tcPr>
          <w:p w14:paraId="240016E5" w14:textId="77777777" w:rsidR="0086147E" w:rsidRPr="00E715E2" w:rsidRDefault="0086147E" w:rsidP="00103C87">
            <w:pPr>
              <w:spacing w:before="0" w:after="0"/>
              <w:ind w:right="183"/>
              <w:jc w:val="left"/>
              <w:rPr>
                <w:sz w:val="20"/>
                <w:szCs w:val="20"/>
              </w:rPr>
            </w:pPr>
            <w:r w:rsidRPr="00E715E2">
              <w:rPr>
                <w:sz w:val="20"/>
                <w:szCs w:val="20"/>
              </w:rPr>
              <w:t>Do wykonywania filarów nośnych oraz murów, łuków i sklepień narażonych na duże obciążenia</w:t>
            </w:r>
          </w:p>
        </w:tc>
        <w:tc>
          <w:tcPr>
            <w:tcW w:w="2151" w:type="dxa"/>
            <w:tcBorders>
              <w:top w:val="single" w:sz="4" w:space="0" w:color="auto"/>
              <w:left w:val="single" w:sz="4" w:space="0" w:color="auto"/>
              <w:bottom w:val="single" w:sz="4" w:space="0" w:color="auto"/>
              <w:right w:val="single" w:sz="4" w:space="0" w:color="auto"/>
            </w:tcBorders>
            <w:vAlign w:val="center"/>
          </w:tcPr>
          <w:p w14:paraId="327B188C" w14:textId="77777777"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14:paraId="37699188" w14:textId="77777777" w:rsidR="0086147E" w:rsidRPr="00E715E2" w:rsidRDefault="0086147E" w:rsidP="00103C87">
            <w:pPr>
              <w:spacing w:before="0" w:after="0"/>
              <w:ind w:left="-438" w:right="183"/>
              <w:jc w:val="left"/>
              <w:rPr>
                <w:sz w:val="20"/>
                <w:szCs w:val="20"/>
              </w:rPr>
            </w:pPr>
            <w:r w:rsidRPr="00E715E2">
              <w:rPr>
                <w:sz w:val="20"/>
                <w:szCs w:val="20"/>
              </w:rPr>
              <w:t>8, 10, 12</w:t>
            </w:r>
          </w:p>
        </w:tc>
      </w:tr>
      <w:tr w:rsidR="0086147E" w:rsidRPr="00E715E2" w14:paraId="4A2D07F4" w14:textId="77777777" w:rsidTr="002E4CB0">
        <w:trPr>
          <w:cantSplit/>
        </w:trPr>
        <w:tc>
          <w:tcPr>
            <w:tcW w:w="461" w:type="dxa"/>
            <w:vMerge w:val="restart"/>
            <w:tcBorders>
              <w:top w:val="single" w:sz="4" w:space="0" w:color="auto"/>
              <w:left w:val="single" w:sz="4" w:space="0" w:color="auto"/>
              <w:bottom w:val="single" w:sz="4" w:space="0" w:color="auto"/>
              <w:right w:val="single" w:sz="4" w:space="0" w:color="auto"/>
            </w:tcBorders>
            <w:vAlign w:val="center"/>
          </w:tcPr>
          <w:p w14:paraId="05DEDA68" w14:textId="77777777" w:rsidR="0086147E" w:rsidRPr="00E715E2" w:rsidRDefault="0086147E" w:rsidP="001C4B73">
            <w:pPr>
              <w:ind w:right="183"/>
              <w:jc w:val="left"/>
              <w:rPr>
                <w:sz w:val="20"/>
                <w:szCs w:val="20"/>
              </w:rPr>
            </w:pPr>
            <w:r w:rsidRPr="00E715E2">
              <w:rPr>
                <w:sz w:val="20"/>
                <w:szCs w:val="20"/>
              </w:rPr>
              <w:t>3</w:t>
            </w:r>
          </w:p>
        </w:tc>
        <w:tc>
          <w:tcPr>
            <w:tcW w:w="3025" w:type="dxa"/>
            <w:gridSpan w:val="2"/>
            <w:vMerge w:val="restart"/>
            <w:tcBorders>
              <w:top w:val="single" w:sz="4" w:space="0" w:color="auto"/>
              <w:left w:val="single" w:sz="4" w:space="0" w:color="auto"/>
              <w:bottom w:val="single" w:sz="4" w:space="0" w:color="auto"/>
              <w:right w:val="single" w:sz="4" w:space="0" w:color="auto"/>
            </w:tcBorders>
          </w:tcPr>
          <w:p w14:paraId="516D781C" w14:textId="77777777" w:rsidR="0086147E" w:rsidRPr="00E715E2" w:rsidRDefault="0086147E" w:rsidP="00103C87">
            <w:pPr>
              <w:spacing w:before="0" w:after="0"/>
              <w:ind w:right="183"/>
              <w:jc w:val="left"/>
              <w:rPr>
                <w:sz w:val="20"/>
                <w:szCs w:val="20"/>
              </w:rPr>
            </w:pPr>
            <w:r w:rsidRPr="00E715E2">
              <w:rPr>
                <w:sz w:val="20"/>
                <w:szCs w:val="20"/>
              </w:rPr>
              <w:t>Do murowania sklepień cienkościennych przy grubości</w:t>
            </w:r>
          </w:p>
        </w:tc>
        <w:tc>
          <w:tcPr>
            <w:tcW w:w="1525" w:type="dxa"/>
            <w:tcBorders>
              <w:top w:val="single" w:sz="4" w:space="0" w:color="auto"/>
              <w:left w:val="single" w:sz="4" w:space="0" w:color="auto"/>
              <w:bottom w:val="single" w:sz="4" w:space="0" w:color="auto"/>
              <w:right w:val="single" w:sz="4" w:space="0" w:color="auto"/>
            </w:tcBorders>
            <w:vAlign w:val="center"/>
          </w:tcPr>
          <w:p w14:paraId="6FA5AA14" w14:textId="77777777" w:rsidR="0086147E" w:rsidRPr="00E715E2" w:rsidRDefault="0086147E" w:rsidP="00103C87">
            <w:pPr>
              <w:spacing w:before="0" w:after="0"/>
              <w:ind w:right="183"/>
              <w:jc w:val="left"/>
              <w:rPr>
                <w:sz w:val="20"/>
                <w:szCs w:val="20"/>
              </w:rPr>
            </w:pPr>
            <w:r w:rsidRPr="00E715E2">
              <w:rPr>
                <w:sz w:val="20"/>
                <w:szCs w:val="20"/>
              </w:rPr>
              <w:t>¼ cegły</w:t>
            </w:r>
          </w:p>
        </w:tc>
        <w:tc>
          <w:tcPr>
            <w:tcW w:w="2151" w:type="dxa"/>
            <w:tcBorders>
              <w:top w:val="single" w:sz="4" w:space="0" w:color="auto"/>
              <w:left w:val="single" w:sz="4" w:space="0" w:color="auto"/>
              <w:bottom w:val="single" w:sz="4" w:space="0" w:color="auto"/>
              <w:right w:val="single" w:sz="4" w:space="0" w:color="auto"/>
            </w:tcBorders>
            <w:vAlign w:val="center"/>
          </w:tcPr>
          <w:p w14:paraId="417AAE49" w14:textId="77777777"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14:paraId="1A7D0B73" w14:textId="77777777" w:rsidR="0086147E" w:rsidRPr="00E715E2" w:rsidRDefault="0086147E" w:rsidP="00103C87">
            <w:pPr>
              <w:spacing w:before="0" w:after="0"/>
              <w:ind w:left="-438" w:right="183"/>
              <w:jc w:val="left"/>
              <w:rPr>
                <w:sz w:val="20"/>
                <w:szCs w:val="20"/>
              </w:rPr>
            </w:pPr>
            <w:r w:rsidRPr="00E715E2">
              <w:rPr>
                <w:sz w:val="20"/>
                <w:szCs w:val="20"/>
              </w:rPr>
              <w:t>5, 8, 10, 12</w:t>
            </w:r>
          </w:p>
        </w:tc>
      </w:tr>
      <w:tr w:rsidR="0086147E" w:rsidRPr="00E715E2" w14:paraId="685D9192" w14:textId="77777777" w:rsidTr="002E4CB0">
        <w:trPr>
          <w:cantSplit/>
        </w:trPr>
        <w:tc>
          <w:tcPr>
            <w:tcW w:w="461" w:type="dxa"/>
            <w:vMerge/>
            <w:tcBorders>
              <w:top w:val="single" w:sz="4" w:space="0" w:color="auto"/>
              <w:left w:val="single" w:sz="4" w:space="0" w:color="auto"/>
              <w:bottom w:val="single" w:sz="4" w:space="0" w:color="auto"/>
              <w:right w:val="single" w:sz="4" w:space="0" w:color="auto"/>
            </w:tcBorders>
            <w:vAlign w:val="center"/>
          </w:tcPr>
          <w:p w14:paraId="3C96F8ED" w14:textId="77777777" w:rsidR="0086147E" w:rsidRPr="00E715E2" w:rsidRDefault="0086147E" w:rsidP="001C4B73">
            <w:pPr>
              <w:ind w:right="183"/>
              <w:jc w:val="left"/>
              <w:rPr>
                <w:sz w:val="20"/>
                <w:szCs w:val="20"/>
              </w:rPr>
            </w:pPr>
          </w:p>
        </w:tc>
        <w:tc>
          <w:tcPr>
            <w:tcW w:w="3025" w:type="dxa"/>
            <w:gridSpan w:val="2"/>
            <w:vMerge/>
            <w:tcBorders>
              <w:top w:val="single" w:sz="4" w:space="0" w:color="auto"/>
              <w:left w:val="single" w:sz="4" w:space="0" w:color="auto"/>
              <w:bottom w:val="single" w:sz="4" w:space="0" w:color="auto"/>
              <w:right w:val="single" w:sz="4" w:space="0" w:color="auto"/>
            </w:tcBorders>
          </w:tcPr>
          <w:p w14:paraId="06D87B69" w14:textId="77777777" w:rsidR="0086147E" w:rsidRPr="00E715E2" w:rsidRDefault="0086147E" w:rsidP="00103C87">
            <w:pPr>
              <w:spacing w:before="0" w:after="0"/>
              <w:ind w:right="183"/>
              <w:jc w:val="left"/>
              <w:rPr>
                <w:sz w:val="20"/>
                <w:szCs w:val="20"/>
              </w:rPr>
            </w:pPr>
          </w:p>
        </w:tc>
        <w:tc>
          <w:tcPr>
            <w:tcW w:w="1525" w:type="dxa"/>
            <w:tcBorders>
              <w:top w:val="single" w:sz="4" w:space="0" w:color="auto"/>
              <w:left w:val="single" w:sz="4" w:space="0" w:color="auto"/>
              <w:bottom w:val="single" w:sz="4" w:space="0" w:color="auto"/>
              <w:right w:val="single" w:sz="4" w:space="0" w:color="auto"/>
            </w:tcBorders>
            <w:vAlign w:val="center"/>
          </w:tcPr>
          <w:p w14:paraId="3A03206B" w14:textId="77777777" w:rsidR="0086147E" w:rsidRPr="00E715E2" w:rsidRDefault="0086147E" w:rsidP="00103C87">
            <w:pPr>
              <w:spacing w:before="0" w:after="0"/>
              <w:ind w:right="183"/>
              <w:jc w:val="left"/>
              <w:rPr>
                <w:sz w:val="20"/>
                <w:szCs w:val="20"/>
              </w:rPr>
            </w:pPr>
            <w:r w:rsidRPr="00E715E2">
              <w:rPr>
                <w:sz w:val="20"/>
                <w:szCs w:val="20"/>
              </w:rPr>
              <w:t>½ cegły</w:t>
            </w:r>
          </w:p>
        </w:tc>
        <w:tc>
          <w:tcPr>
            <w:tcW w:w="2151" w:type="dxa"/>
            <w:tcBorders>
              <w:top w:val="single" w:sz="4" w:space="0" w:color="auto"/>
              <w:left w:val="single" w:sz="4" w:space="0" w:color="auto"/>
              <w:bottom w:val="single" w:sz="4" w:space="0" w:color="auto"/>
              <w:right w:val="single" w:sz="4" w:space="0" w:color="auto"/>
            </w:tcBorders>
            <w:vAlign w:val="center"/>
          </w:tcPr>
          <w:p w14:paraId="24FF8855" w14:textId="77777777"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14:paraId="7A1DE816" w14:textId="77777777" w:rsidR="0086147E" w:rsidRPr="00E715E2" w:rsidRDefault="0086147E" w:rsidP="00103C87">
            <w:pPr>
              <w:spacing w:before="0" w:after="0"/>
              <w:ind w:left="-438" w:right="183"/>
              <w:jc w:val="left"/>
              <w:rPr>
                <w:sz w:val="20"/>
                <w:szCs w:val="20"/>
              </w:rPr>
            </w:pPr>
            <w:r w:rsidRPr="00E715E2">
              <w:rPr>
                <w:sz w:val="20"/>
                <w:szCs w:val="20"/>
              </w:rPr>
              <w:t>3, 5, 8, 10</w:t>
            </w:r>
          </w:p>
        </w:tc>
      </w:tr>
      <w:tr w:rsidR="0086147E" w:rsidRPr="00E715E2" w14:paraId="3AD3B992" w14:textId="77777777" w:rsidTr="002E4CB0">
        <w:trPr>
          <w:cantSplit/>
        </w:trPr>
        <w:tc>
          <w:tcPr>
            <w:tcW w:w="461" w:type="dxa"/>
            <w:tcBorders>
              <w:top w:val="single" w:sz="4" w:space="0" w:color="auto"/>
              <w:left w:val="single" w:sz="4" w:space="0" w:color="auto"/>
              <w:bottom w:val="single" w:sz="4" w:space="0" w:color="auto"/>
              <w:right w:val="single" w:sz="4" w:space="0" w:color="auto"/>
            </w:tcBorders>
            <w:vAlign w:val="center"/>
          </w:tcPr>
          <w:p w14:paraId="68A6785C" w14:textId="77777777" w:rsidR="0086147E" w:rsidRPr="00E715E2" w:rsidRDefault="0086147E" w:rsidP="001C4B73">
            <w:pPr>
              <w:ind w:right="183"/>
              <w:jc w:val="left"/>
              <w:rPr>
                <w:sz w:val="20"/>
                <w:szCs w:val="20"/>
              </w:rPr>
            </w:pPr>
            <w:r w:rsidRPr="00E715E2">
              <w:rPr>
                <w:sz w:val="20"/>
                <w:szCs w:val="20"/>
              </w:rPr>
              <w:t>4</w:t>
            </w:r>
          </w:p>
        </w:tc>
        <w:tc>
          <w:tcPr>
            <w:tcW w:w="4550" w:type="dxa"/>
            <w:gridSpan w:val="3"/>
            <w:tcBorders>
              <w:top w:val="single" w:sz="4" w:space="0" w:color="auto"/>
              <w:left w:val="single" w:sz="4" w:space="0" w:color="auto"/>
              <w:bottom w:val="single" w:sz="4" w:space="0" w:color="auto"/>
              <w:right w:val="single" w:sz="4" w:space="0" w:color="auto"/>
            </w:tcBorders>
            <w:vAlign w:val="center"/>
          </w:tcPr>
          <w:p w14:paraId="556457F5" w14:textId="77777777" w:rsidR="0086147E" w:rsidRPr="00E715E2" w:rsidRDefault="0086147E" w:rsidP="00103C87">
            <w:pPr>
              <w:spacing w:before="0" w:after="0"/>
              <w:ind w:right="183"/>
              <w:jc w:val="left"/>
              <w:rPr>
                <w:sz w:val="20"/>
                <w:szCs w:val="20"/>
              </w:rPr>
            </w:pPr>
            <w:r w:rsidRPr="00E715E2">
              <w:rPr>
                <w:sz w:val="20"/>
                <w:szCs w:val="20"/>
              </w:rPr>
              <w:t>Do wykonania podłoży pod posadzki</w:t>
            </w:r>
          </w:p>
        </w:tc>
        <w:tc>
          <w:tcPr>
            <w:tcW w:w="2151" w:type="dxa"/>
            <w:tcBorders>
              <w:top w:val="single" w:sz="4" w:space="0" w:color="auto"/>
              <w:left w:val="single" w:sz="4" w:space="0" w:color="auto"/>
              <w:bottom w:val="single" w:sz="4" w:space="0" w:color="auto"/>
              <w:right w:val="single" w:sz="4" w:space="0" w:color="auto"/>
            </w:tcBorders>
            <w:vAlign w:val="center"/>
          </w:tcPr>
          <w:p w14:paraId="058F397C" w14:textId="77777777" w:rsidR="0086147E" w:rsidRPr="00E715E2" w:rsidRDefault="0086147E" w:rsidP="00103C87">
            <w:pPr>
              <w:spacing w:before="0" w:after="0"/>
              <w:ind w:right="183"/>
              <w:jc w:val="left"/>
              <w:rPr>
                <w:sz w:val="20"/>
                <w:szCs w:val="20"/>
              </w:rPr>
            </w:pPr>
            <w:r w:rsidRPr="00E715E2">
              <w:rPr>
                <w:sz w:val="20"/>
                <w:szCs w:val="20"/>
              </w:rPr>
              <w:t>5-7</w:t>
            </w:r>
          </w:p>
        </w:tc>
        <w:tc>
          <w:tcPr>
            <w:tcW w:w="1200" w:type="dxa"/>
            <w:tcBorders>
              <w:top w:val="single" w:sz="4" w:space="0" w:color="auto"/>
              <w:left w:val="single" w:sz="4" w:space="0" w:color="auto"/>
              <w:bottom w:val="single" w:sz="4" w:space="0" w:color="auto"/>
              <w:right w:val="single" w:sz="4" w:space="0" w:color="auto"/>
            </w:tcBorders>
            <w:vAlign w:val="center"/>
          </w:tcPr>
          <w:p w14:paraId="629CF79A" w14:textId="77777777" w:rsidR="0086147E" w:rsidRPr="00E715E2" w:rsidRDefault="0086147E" w:rsidP="00103C87">
            <w:pPr>
              <w:spacing w:before="0" w:after="0"/>
              <w:ind w:left="-438" w:right="183"/>
              <w:jc w:val="left"/>
              <w:rPr>
                <w:sz w:val="20"/>
                <w:szCs w:val="20"/>
              </w:rPr>
            </w:pPr>
            <w:r w:rsidRPr="00E715E2">
              <w:rPr>
                <w:sz w:val="20"/>
                <w:szCs w:val="20"/>
              </w:rPr>
              <w:t>5, 8, 10</w:t>
            </w:r>
          </w:p>
        </w:tc>
      </w:tr>
      <w:tr w:rsidR="0086147E" w:rsidRPr="00E715E2" w14:paraId="5E5B5E21" w14:textId="77777777" w:rsidTr="002E4CB0">
        <w:trPr>
          <w:cantSplit/>
        </w:trPr>
        <w:tc>
          <w:tcPr>
            <w:tcW w:w="461" w:type="dxa"/>
            <w:tcBorders>
              <w:top w:val="single" w:sz="4" w:space="0" w:color="auto"/>
              <w:left w:val="single" w:sz="4" w:space="0" w:color="auto"/>
              <w:bottom w:val="single" w:sz="4" w:space="0" w:color="auto"/>
              <w:right w:val="single" w:sz="4" w:space="0" w:color="auto"/>
            </w:tcBorders>
            <w:vAlign w:val="center"/>
          </w:tcPr>
          <w:p w14:paraId="6782DBB8" w14:textId="77777777" w:rsidR="0086147E" w:rsidRPr="00E715E2" w:rsidRDefault="0086147E" w:rsidP="001C4B73">
            <w:pPr>
              <w:ind w:right="183"/>
              <w:jc w:val="left"/>
              <w:rPr>
                <w:sz w:val="20"/>
                <w:szCs w:val="20"/>
              </w:rPr>
            </w:pPr>
            <w:r w:rsidRPr="00E715E2">
              <w:rPr>
                <w:sz w:val="20"/>
                <w:szCs w:val="20"/>
              </w:rPr>
              <w:t>5</w:t>
            </w:r>
          </w:p>
        </w:tc>
        <w:tc>
          <w:tcPr>
            <w:tcW w:w="4550" w:type="dxa"/>
            <w:gridSpan w:val="3"/>
            <w:tcBorders>
              <w:top w:val="single" w:sz="4" w:space="0" w:color="auto"/>
              <w:left w:val="single" w:sz="4" w:space="0" w:color="auto"/>
              <w:bottom w:val="single" w:sz="4" w:space="0" w:color="auto"/>
              <w:right w:val="single" w:sz="4" w:space="0" w:color="auto"/>
            </w:tcBorders>
            <w:vAlign w:val="center"/>
          </w:tcPr>
          <w:p w14:paraId="22341F33" w14:textId="77777777" w:rsidR="0086147E" w:rsidRPr="00E715E2" w:rsidRDefault="0086147E" w:rsidP="00103C87">
            <w:pPr>
              <w:spacing w:before="0" w:after="0"/>
              <w:ind w:right="183"/>
              <w:jc w:val="left"/>
              <w:rPr>
                <w:sz w:val="20"/>
                <w:szCs w:val="20"/>
              </w:rPr>
            </w:pPr>
            <w:r w:rsidRPr="00E715E2">
              <w:rPr>
                <w:sz w:val="20"/>
                <w:szCs w:val="20"/>
              </w:rPr>
              <w:t>Do wykonywania warstwy wyrównawczej pod podokienniki, obróbki blacharskie itp.</w:t>
            </w:r>
          </w:p>
        </w:tc>
        <w:tc>
          <w:tcPr>
            <w:tcW w:w="2151" w:type="dxa"/>
            <w:tcBorders>
              <w:top w:val="single" w:sz="4" w:space="0" w:color="auto"/>
              <w:left w:val="single" w:sz="4" w:space="0" w:color="auto"/>
              <w:bottom w:val="single" w:sz="4" w:space="0" w:color="auto"/>
              <w:right w:val="single" w:sz="4" w:space="0" w:color="auto"/>
            </w:tcBorders>
            <w:vAlign w:val="center"/>
          </w:tcPr>
          <w:p w14:paraId="449DBCF2" w14:textId="77777777" w:rsidR="0086147E" w:rsidRPr="00E715E2" w:rsidRDefault="0086147E" w:rsidP="00103C87">
            <w:pPr>
              <w:spacing w:before="0" w:after="0"/>
              <w:ind w:right="183"/>
              <w:jc w:val="left"/>
              <w:rPr>
                <w:sz w:val="20"/>
                <w:szCs w:val="20"/>
              </w:rPr>
            </w:pPr>
            <w:r w:rsidRPr="00E715E2">
              <w:rPr>
                <w:sz w:val="20"/>
                <w:szCs w:val="20"/>
              </w:rPr>
              <w:t>6-8</w:t>
            </w:r>
          </w:p>
        </w:tc>
        <w:tc>
          <w:tcPr>
            <w:tcW w:w="1200" w:type="dxa"/>
            <w:tcBorders>
              <w:top w:val="single" w:sz="4" w:space="0" w:color="auto"/>
              <w:left w:val="single" w:sz="4" w:space="0" w:color="auto"/>
              <w:bottom w:val="single" w:sz="4" w:space="0" w:color="auto"/>
              <w:right w:val="single" w:sz="4" w:space="0" w:color="auto"/>
            </w:tcBorders>
            <w:vAlign w:val="center"/>
          </w:tcPr>
          <w:p w14:paraId="72666C73" w14:textId="77777777" w:rsidR="0086147E" w:rsidRPr="00E715E2" w:rsidRDefault="0086147E" w:rsidP="00103C87">
            <w:pPr>
              <w:spacing w:before="0" w:after="0"/>
              <w:ind w:left="-438" w:right="183"/>
              <w:jc w:val="left"/>
              <w:rPr>
                <w:sz w:val="20"/>
                <w:szCs w:val="20"/>
              </w:rPr>
            </w:pPr>
            <w:r w:rsidRPr="00E715E2">
              <w:rPr>
                <w:sz w:val="20"/>
                <w:szCs w:val="20"/>
              </w:rPr>
              <w:t>1.5,  3</w:t>
            </w:r>
          </w:p>
        </w:tc>
      </w:tr>
      <w:tr w:rsidR="0086147E" w:rsidRPr="00E715E2" w14:paraId="03BEB42D" w14:textId="77777777" w:rsidTr="002E4CB0">
        <w:trPr>
          <w:cantSplit/>
        </w:trPr>
        <w:tc>
          <w:tcPr>
            <w:tcW w:w="461" w:type="dxa"/>
            <w:tcBorders>
              <w:top w:val="single" w:sz="4" w:space="0" w:color="auto"/>
              <w:left w:val="single" w:sz="4" w:space="0" w:color="auto"/>
              <w:bottom w:val="single" w:sz="4" w:space="0" w:color="auto"/>
              <w:right w:val="single" w:sz="4" w:space="0" w:color="auto"/>
            </w:tcBorders>
            <w:vAlign w:val="center"/>
          </w:tcPr>
          <w:p w14:paraId="7236F69F" w14:textId="77777777" w:rsidR="0086147E" w:rsidRPr="00E715E2" w:rsidRDefault="0086147E" w:rsidP="001C4B73">
            <w:pPr>
              <w:ind w:right="183"/>
              <w:jc w:val="left"/>
              <w:rPr>
                <w:sz w:val="20"/>
                <w:szCs w:val="20"/>
              </w:rPr>
            </w:pPr>
            <w:r w:rsidRPr="00E715E2">
              <w:rPr>
                <w:sz w:val="20"/>
                <w:szCs w:val="20"/>
              </w:rPr>
              <w:t>6</w:t>
            </w:r>
          </w:p>
        </w:tc>
        <w:tc>
          <w:tcPr>
            <w:tcW w:w="4550" w:type="dxa"/>
            <w:gridSpan w:val="3"/>
            <w:tcBorders>
              <w:top w:val="single" w:sz="4" w:space="0" w:color="auto"/>
              <w:left w:val="single" w:sz="4" w:space="0" w:color="auto"/>
              <w:bottom w:val="single" w:sz="4" w:space="0" w:color="auto"/>
              <w:right w:val="single" w:sz="4" w:space="0" w:color="auto"/>
            </w:tcBorders>
            <w:vAlign w:val="center"/>
          </w:tcPr>
          <w:p w14:paraId="41A01B69" w14:textId="77777777" w:rsidR="0086147E" w:rsidRPr="00E715E2" w:rsidRDefault="0086147E" w:rsidP="00103C87">
            <w:pPr>
              <w:spacing w:before="0" w:after="0"/>
              <w:ind w:right="183"/>
              <w:jc w:val="left"/>
              <w:rPr>
                <w:sz w:val="20"/>
                <w:szCs w:val="20"/>
              </w:rPr>
            </w:pPr>
            <w:r w:rsidRPr="00E715E2">
              <w:rPr>
                <w:sz w:val="20"/>
                <w:szCs w:val="20"/>
              </w:rPr>
              <w:t>Do wykonywania warstwy wyrównawczej pod posadzki z dużych płyt kamiennych</w:t>
            </w:r>
          </w:p>
        </w:tc>
        <w:tc>
          <w:tcPr>
            <w:tcW w:w="2151" w:type="dxa"/>
            <w:tcBorders>
              <w:top w:val="single" w:sz="4" w:space="0" w:color="auto"/>
              <w:left w:val="single" w:sz="4" w:space="0" w:color="auto"/>
              <w:bottom w:val="single" w:sz="4" w:space="0" w:color="auto"/>
              <w:right w:val="single" w:sz="4" w:space="0" w:color="auto"/>
            </w:tcBorders>
            <w:vAlign w:val="center"/>
          </w:tcPr>
          <w:p w14:paraId="3648697B" w14:textId="77777777" w:rsidR="0086147E" w:rsidRPr="00E715E2" w:rsidRDefault="0086147E" w:rsidP="00103C87">
            <w:pPr>
              <w:spacing w:before="0" w:after="0"/>
              <w:ind w:right="183"/>
              <w:jc w:val="left"/>
              <w:rPr>
                <w:sz w:val="20"/>
                <w:szCs w:val="20"/>
              </w:rPr>
            </w:pPr>
            <w:r w:rsidRPr="00E715E2">
              <w:rPr>
                <w:sz w:val="20"/>
                <w:szCs w:val="20"/>
              </w:rPr>
              <w:t>4-6</w:t>
            </w:r>
          </w:p>
        </w:tc>
        <w:tc>
          <w:tcPr>
            <w:tcW w:w="1200" w:type="dxa"/>
            <w:tcBorders>
              <w:top w:val="single" w:sz="4" w:space="0" w:color="auto"/>
              <w:left w:val="single" w:sz="4" w:space="0" w:color="auto"/>
              <w:bottom w:val="single" w:sz="4" w:space="0" w:color="auto"/>
              <w:right w:val="single" w:sz="4" w:space="0" w:color="auto"/>
            </w:tcBorders>
            <w:vAlign w:val="center"/>
          </w:tcPr>
          <w:p w14:paraId="13036176" w14:textId="77777777" w:rsidR="0086147E" w:rsidRPr="00E715E2" w:rsidRDefault="0086147E" w:rsidP="00103C87">
            <w:pPr>
              <w:spacing w:before="0" w:after="0"/>
              <w:ind w:left="-438" w:right="183"/>
              <w:jc w:val="left"/>
              <w:rPr>
                <w:sz w:val="20"/>
                <w:szCs w:val="20"/>
              </w:rPr>
            </w:pPr>
            <w:r w:rsidRPr="00E715E2">
              <w:rPr>
                <w:sz w:val="20"/>
                <w:szCs w:val="20"/>
              </w:rPr>
              <w:t>1,5</w:t>
            </w:r>
          </w:p>
        </w:tc>
      </w:tr>
      <w:tr w:rsidR="0086147E" w:rsidRPr="00E715E2" w14:paraId="7C28C2C6" w14:textId="77777777" w:rsidTr="002E4CB0">
        <w:trPr>
          <w:cantSplit/>
          <w:trHeight w:val="136"/>
        </w:trPr>
        <w:tc>
          <w:tcPr>
            <w:tcW w:w="461" w:type="dxa"/>
            <w:vMerge w:val="restart"/>
            <w:tcBorders>
              <w:top w:val="single" w:sz="4" w:space="0" w:color="auto"/>
              <w:left w:val="single" w:sz="4" w:space="0" w:color="auto"/>
              <w:bottom w:val="single" w:sz="4" w:space="0" w:color="auto"/>
              <w:right w:val="single" w:sz="4" w:space="0" w:color="auto"/>
            </w:tcBorders>
            <w:vAlign w:val="center"/>
          </w:tcPr>
          <w:p w14:paraId="4612E0B0" w14:textId="77777777" w:rsidR="0086147E" w:rsidRPr="00E715E2" w:rsidRDefault="0086147E" w:rsidP="001C4B73">
            <w:pPr>
              <w:ind w:right="183"/>
              <w:jc w:val="left"/>
              <w:rPr>
                <w:sz w:val="20"/>
                <w:szCs w:val="20"/>
              </w:rPr>
            </w:pPr>
            <w:r w:rsidRPr="00E715E2">
              <w:rPr>
                <w:sz w:val="20"/>
                <w:szCs w:val="20"/>
              </w:rPr>
              <w:t>7</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14:paraId="5D429E92" w14:textId="77777777" w:rsidR="0086147E" w:rsidRPr="00E715E2" w:rsidRDefault="0086147E" w:rsidP="00103C87">
            <w:pPr>
              <w:spacing w:before="0" w:after="0"/>
              <w:ind w:right="183"/>
              <w:jc w:val="left"/>
              <w:rPr>
                <w:sz w:val="20"/>
                <w:szCs w:val="20"/>
              </w:rPr>
            </w:pPr>
            <w:r w:rsidRPr="00E715E2">
              <w:rPr>
                <w:sz w:val="20"/>
                <w:szCs w:val="20"/>
              </w:rPr>
              <w:t>Do wykonywania obrzutki</w:t>
            </w:r>
          </w:p>
        </w:tc>
        <w:tc>
          <w:tcPr>
            <w:tcW w:w="2169" w:type="dxa"/>
            <w:gridSpan w:val="2"/>
            <w:tcBorders>
              <w:top w:val="single" w:sz="4" w:space="0" w:color="auto"/>
              <w:left w:val="single" w:sz="4" w:space="0" w:color="auto"/>
              <w:bottom w:val="single" w:sz="4" w:space="0" w:color="auto"/>
              <w:right w:val="single" w:sz="4" w:space="0" w:color="auto"/>
            </w:tcBorders>
            <w:vAlign w:val="center"/>
          </w:tcPr>
          <w:p w14:paraId="5FCA30B0" w14:textId="77777777" w:rsidR="0086147E" w:rsidRPr="00E715E2" w:rsidRDefault="0086147E" w:rsidP="00103C87">
            <w:pPr>
              <w:spacing w:before="0" w:after="0"/>
              <w:ind w:right="183"/>
              <w:jc w:val="left"/>
              <w:rPr>
                <w:sz w:val="20"/>
                <w:szCs w:val="20"/>
              </w:rPr>
            </w:pPr>
            <w:r w:rsidRPr="00E715E2">
              <w:rPr>
                <w:sz w:val="20"/>
                <w:szCs w:val="20"/>
              </w:rPr>
              <w:t>pod tynki zewnętrzne</w:t>
            </w:r>
          </w:p>
        </w:tc>
        <w:tc>
          <w:tcPr>
            <w:tcW w:w="2151" w:type="dxa"/>
            <w:tcBorders>
              <w:top w:val="single" w:sz="4" w:space="0" w:color="auto"/>
              <w:left w:val="single" w:sz="4" w:space="0" w:color="auto"/>
              <w:bottom w:val="single" w:sz="4" w:space="0" w:color="auto"/>
              <w:right w:val="single" w:sz="4" w:space="0" w:color="auto"/>
            </w:tcBorders>
            <w:vAlign w:val="center"/>
          </w:tcPr>
          <w:p w14:paraId="6ABAAE1F" w14:textId="77777777" w:rsidR="0086147E" w:rsidRPr="00E715E2" w:rsidRDefault="0086147E" w:rsidP="00103C87">
            <w:pPr>
              <w:spacing w:before="0" w:after="0"/>
              <w:ind w:right="183"/>
              <w:jc w:val="left"/>
              <w:rPr>
                <w:sz w:val="20"/>
                <w:szCs w:val="20"/>
              </w:rPr>
            </w:pPr>
            <w:r w:rsidRPr="00E715E2">
              <w:rPr>
                <w:sz w:val="20"/>
                <w:szCs w:val="20"/>
              </w:rPr>
              <w:t>9-11</w:t>
            </w:r>
          </w:p>
        </w:tc>
        <w:tc>
          <w:tcPr>
            <w:tcW w:w="1200" w:type="dxa"/>
            <w:tcBorders>
              <w:top w:val="single" w:sz="4" w:space="0" w:color="auto"/>
              <w:left w:val="single" w:sz="4" w:space="0" w:color="auto"/>
              <w:bottom w:val="single" w:sz="4" w:space="0" w:color="auto"/>
              <w:right w:val="single" w:sz="4" w:space="0" w:color="auto"/>
            </w:tcBorders>
            <w:vAlign w:val="center"/>
          </w:tcPr>
          <w:p w14:paraId="16B6C177" w14:textId="77777777" w:rsidR="0086147E" w:rsidRPr="00E715E2" w:rsidRDefault="0086147E" w:rsidP="00103C87">
            <w:pPr>
              <w:spacing w:before="0" w:after="0"/>
              <w:ind w:left="-438" w:right="183"/>
              <w:jc w:val="left"/>
              <w:rPr>
                <w:sz w:val="20"/>
                <w:szCs w:val="20"/>
              </w:rPr>
            </w:pPr>
            <w:r w:rsidRPr="00E715E2">
              <w:rPr>
                <w:sz w:val="20"/>
                <w:szCs w:val="20"/>
              </w:rPr>
              <w:t>3, 5, 8, 10</w:t>
            </w:r>
          </w:p>
        </w:tc>
      </w:tr>
      <w:tr w:rsidR="0086147E" w:rsidRPr="00E715E2" w14:paraId="3E2C3197" w14:textId="77777777" w:rsidTr="002E4CB0">
        <w:trPr>
          <w:cantSplit/>
          <w:trHeight w:val="136"/>
        </w:trPr>
        <w:tc>
          <w:tcPr>
            <w:tcW w:w="461" w:type="dxa"/>
            <w:vMerge/>
            <w:tcBorders>
              <w:top w:val="single" w:sz="4" w:space="0" w:color="auto"/>
              <w:left w:val="single" w:sz="4" w:space="0" w:color="auto"/>
              <w:bottom w:val="single" w:sz="4" w:space="0" w:color="auto"/>
              <w:right w:val="single" w:sz="4" w:space="0" w:color="auto"/>
            </w:tcBorders>
            <w:vAlign w:val="center"/>
          </w:tcPr>
          <w:p w14:paraId="42C5303F" w14:textId="77777777" w:rsidR="0086147E" w:rsidRPr="00E715E2" w:rsidRDefault="0086147E" w:rsidP="001C4B73">
            <w:pPr>
              <w:ind w:right="183"/>
              <w:jc w:val="left"/>
              <w:rPr>
                <w:sz w:val="20"/>
                <w:szCs w:val="20"/>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21D8C6B7" w14:textId="77777777" w:rsidR="0086147E" w:rsidRPr="00E715E2" w:rsidRDefault="0086147E" w:rsidP="00103C87">
            <w:pPr>
              <w:spacing w:before="0" w:after="0"/>
              <w:ind w:right="183"/>
              <w:jc w:val="left"/>
              <w:rPr>
                <w:sz w:val="20"/>
                <w:szCs w:val="20"/>
              </w:rPr>
            </w:pPr>
          </w:p>
        </w:tc>
        <w:tc>
          <w:tcPr>
            <w:tcW w:w="2169" w:type="dxa"/>
            <w:gridSpan w:val="2"/>
            <w:tcBorders>
              <w:top w:val="single" w:sz="4" w:space="0" w:color="auto"/>
              <w:left w:val="single" w:sz="4" w:space="0" w:color="auto"/>
              <w:bottom w:val="single" w:sz="4" w:space="0" w:color="auto"/>
              <w:right w:val="single" w:sz="4" w:space="0" w:color="auto"/>
            </w:tcBorders>
            <w:vAlign w:val="center"/>
          </w:tcPr>
          <w:p w14:paraId="144C2E8E" w14:textId="77777777" w:rsidR="0086147E" w:rsidRPr="00E715E2" w:rsidRDefault="0086147E" w:rsidP="00103C87">
            <w:pPr>
              <w:spacing w:before="0" w:after="0"/>
              <w:ind w:right="183"/>
              <w:jc w:val="left"/>
              <w:rPr>
                <w:sz w:val="20"/>
                <w:szCs w:val="20"/>
              </w:rPr>
            </w:pPr>
            <w:r w:rsidRPr="00E715E2">
              <w:rPr>
                <w:sz w:val="20"/>
                <w:szCs w:val="20"/>
              </w:rPr>
              <w:t>pod tynki wewnętrzne</w:t>
            </w:r>
          </w:p>
        </w:tc>
        <w:tc>
          <w:tcPr>
            <w:tcW w:w="2151" w:type="dxa"/>
            <w:tcBorders>
              <w:top w:val="single" w:sz="4" w:space="0" w:color="auto"/>
              <w:left w:val="single" w:sz="4" w:space="0" w:color="auto"/>
              <w:bottom w:val="single" w:sz="4" w:space="0" w:color="auto"/>
              <w:right w:val="single" w:sz="4" w:space="0" w:color="auto"/>
            </w:tcBorders>
            <w:vAlign w:val="center"/>
          </w:tcPr>
          <w:p w14:paraId="49A2A96B" w14:textId="77777777" w:rsidR="0086147E" w:rsidRPr="00E715E2" w:rsidRDefault="0086147E" w:rsidP="00103C87">
            <w:pPr>
              <w:spacing w:before="0" w:after="0"/>
              <w:ind w:right="183"/>
              <w:jc w:val="left"/>
              <w:rPr>
                <w:sz w:val="20"/>
                <w:szCs w:val="20"/>
              </w:rPr>
            </w:pPr>
            <w:r w:rsidRPr="00E715E2">
              <w:rPr>
                <w:sz w:val="20"/>
                <w:szCs w:val="20"/>
              </w:rPr>
              <w:t>9-10</w:t>
            </w:r>
          </w:p>
        </w:tc>
        <w:tc>
          <w:tcPr>
            <w:tcW w:w="1200" w:type="dxa"/>
            <w:tcBorders>
              <w:top w:val="single" w:sz="4" w:space="0" w:color="auto"/>
              <w:left w:val="single" w:sz="4" w:space="0" w:color="auto"/>
              <w:bottom w:val="single" w:sz="4" w:space="0" w:color="auto"/>
              <w:right w:val="single" w:sz="4" w:space="0" w:color="auto"/>
            </w:tcBorders>
            <w:vAlign w:val="center"/>
          </w:tcPr>
          <w:p w14:paraId="004A51AE" w14:textId="77777777" w:rsidR="0086147E" w:rsidRPr="00E715E2" w:rsidRDefault="0086147E" w:rsidP="00103C87">
            <w:pPr>
              <w:spacing w:before="0" w:after="0"/>
              <w:ind w:left="-438" w:right="183"/>
              <w:jc w:val="left"/>
              <w:rPr>
                <w:sz w:val="20"/>
                <w:szCs w:val="20"/>
              </w:rPr>
            </w:pPr>
            <w:r w:rsidRPr="00E715E2">
              <w:rPr>
                <w:sz w:val="20"/>
                <w:szCs w:val="20"/>
              </w:rPr>
              <w:t>3, 5, 8, 10</w:t>
            </w:r>
          </w:p>
        </w:tc>
      </w:tr>
      <w:tr w:rsidR="0086147E" w:rsidRPr="00E715E2" w14:paraId="41E9E47E" w14:textId="77777777" w:rsidTr="002E4CB0">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14:paraId="40773C3B" w14:textId="77777777" w:rsidR="0086147E" w:rsidRPr="00E715E2" w:rsidRDefault="0086147E" w:rsidP="001C4B73">
            <w:pPr>
              <w:ind w:right="183"/>
              <w:jc w:val="left"/>
              <w:rPr>
                <w:sz w:val="20"/>
                <w:szCs w:val="20"/>
              </w:rPr>
            </w:pPr>
            <w:r w:rsidRPr="00E715E2">
              <w:rPr>
                <w:sz w:val="20"/>
                <w:szCs w:val="20"/>
              </w:rPr>
              <w:t>8</w:t>
            </w:r>
          </w:p>
        </w:tc>
        <w:tc>
          <w:tcPr>
            <w:tcW w:w="4550" w:type="dxa"/>
            <w:gridSpan w:val="3"/>
            <w:tcBorders>
              <w:top w:val="single" w:sz="4" w:space="0" w:color="auto"/>
              <w:left w:val="single" w:sz="4" w:space="0" w:color="auto"/>
              <w:bottom w:val="single" w:sz="4" w:space="0" w:color="auto"/>
              <w:right w:val="single" w:sz="4" w:space="0" w:color="auto"/>
            </w:tcBorders>
            <w:vAlign w:val="center"/>
          </w:tcPr>
          <w:p w14:paraId="394E8B82" w14:textId="77777777" w:rsidR="0086147E" w:rsidRPr="00E715E2" w:rsidRDefault="0086147E" w:rsidP="00103C87">
            <w:pPr>
              <w:spacing w:before="0" w:after="0"/>
              <w:ind w:right="183"/>
              <w:jc w:val="left"/>
              <w:rPr>
                <w:sz w:val="20"/>
                <w:szCs w:val="20"/>
              </w:rPr>
            </w:pPr>
            <w:r w:rsidRPr="00E715E2">
              <w:rPr>
                <w:sz w:val="20"/>
                <w:szCs w:val="20"/>
              </w:rPr>
              <w:t>Do wykonywania narzutu dla tynków zewnętrznych i wewnętrznych</w:t>
            </w:r>
          </w:p>
        </w:tc>
        <w:tc>
          <w:tcPr>
            <w:tcW w:w="2151" w:type="dxa"/>
            <w:tcBorders>
              <w:top w:val="single" w:sz="4" w:space="0" w:color="auto"/>
              <w:left w:val="single" w:sz="4" w:space="0" w:color="auto"/>
              <w:bottom w:val="single" w:sz="4" w:space="0" w:color="auto"/>
              <w:right w:val="single" w:sz="4" w:space="0" w:color="auto"/>
            </w:tcBorders>
            <w:vAlign w:val="center"/>
          </w:tcPr>
          <w:p w14:paraId="154ADF88" w14:textId="77777777" w:rsidR="0086147E" w:rsidRPr="00E715E2" w:rsidRDefault="0086147E" w:rsidP="00103C87">
            <w:pPr>
              <w:spacing w:before="0" w:after="0"/>
              <w:ind w:right="183"/>
              <w:jc w:val="left"/>
              <w:rPr>
                <w:sz w:val="20"/>
                <w:szCs w:val="20"/>
              </w:rPr>
            </w:pPr>
            <w:r w:rsidRPr="00E715E2">
              <w:rPr>
                <w:sz w:val="20"/>
                <w:szCs w:val="20"/>
              </w:rPr>
              <w:t>6-9</w:t>
            </w:r>
          </w:p>
        </w:tc>
        <w:tc>
          <w:tcPr>
            <w:tcW w:w="1200" w:type="dxa"/>
            <w:tcBorders>
              <w:top w:val="single" w:sz="4" w:space="0" w:color="auto"/>
              <w:left w:val="single" w:sz="4" w:space="0" w:color="auto"/>
              <w:bottom w:val="single" w:sz="4" w:space="0" w:color="auto"/>
              <w:right w:val="single" w:sz="4" w:space="0" w:color="auto"/>
            </w:tcBorders>
            <w:vAlign w:val="center"/>
          </w:tcPr>
          <w:p w14:paraId="746E2E0F" w14:textId="77777777" w:rsidR="0086147E" w:rsidRPr="00E715E2" w:rsidRDefault="0086147E" w:rsidP="00103C87">
            <w:pPr>
              <w:spacing w:before="0" w:after="0"/>
              <w:ind w:left="-438" w:right="183"/>
              <w:jc w:val="left"/>
              <w:rPr>
                <w:sz w:val="20"/>
                <w:szCs w:val="20"/>
              </w:rPr>
            </w:pPr>
            <w:r w:rsidRPr="00E715E2">
              <w:rPr>
                <w:sz w:val="20"/>
                <w:szCs w:val="20"/>
              </w:rPr>
              <w:t>3, 5</w:t>
            </w:r>
          </w:p>
        </w:tc>
      </w:tr>
      <w:tr w:rsidR="0086147E" w:rsidRPr="00E715E2" w14:paraId="5BA4D9C6" w14:textId="77777777" w:rsidTr="002E4CB0">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14:paraId="44EF971B" w14:textId="77777777" w:rsidR="0086147E" w:rsidRPr="00E715E2" w:rsidRDefault="0086147E" w:rsidP="001C4B73">
            <w:pPr>
              <w:ind w:right="183"/>
              <w:jc w:val="left"/>
              <w:rPr>
                <w:sz w:val="20"/>
                <w:szCs w:val="20"/>
              </w:rPr>
            </w:pPr>
            <w:r w:rsidRPr="00E715E2">
              <w:rPr>
                <w:sz w:val="20"/>
                <w:szCs w:val="20"/>
              </w:rPr>
              <w:t>9</w:t>
            </w:r>
          </w:p>
        </w:tc>
        <w:tc>
          <w:tcPr>
            <w:tcW w:w="4550" w:type="dxa"/>
            <w:gridSpan w:val="3"/>
            <w:tcBorders>
              <w:top w:val="single" w:sz="4" w:space="0" w:color="auto"/>
              <w:left w:val="single" w:sz="4" w:space="0" w:color="auto"/>
              <w:bottom w:val="single" w:sz="4" w:space="0" w:color="auto"/>
              <w:right w:val="single" w:sz="4" w:space="0" w:color="auto"/>
            </w:tcBorders>
            <w:vAlign w:val="center"/>
          </w:tcPr>
          <w:p w14:paraId="3684BEC6" w14:textId="77777777" w:rsidR="0086147E" w:rsidRPr="00E715E2" w:rsidRDefault="0086147E" w:rsidP="00103C87">
            <w:pPr>
              <w:spacing w:before="0" w:after="0"/>
              <w:ind w:right="183"/>
              <w:jc w:val="left"/>
              <w:rPr>
                <w:sz w:val="20"/>
                <w:szCs w:val="20"/>
              </w:rPr>
            </w:pPr>
            <w:r w:rsidRPr="00E715E2">
              <w:rPr>
                <w:sz w:val="20"/>
                <w:szCs w:val="20"/>
              </w:rPr>
              <w:t>Do wykonywania warstwy wierzchniej tynków zwykłych zewnętrznych i wewnętrznych</w:t>
            </w:r>
          </w:p>
        </w:tc>
        <w:tc>
          <w:tcPr>
            <w:tcW w:w="2151" w:type="dxa"/>
            <w:tcBorders>
              <w:top w:val="single" w:sz="4" w:space="0" w:color="auto"/>
              <w:left w:val="single" w:sz="4" w:space="0" w:color="auto"/>
              <w:bottom w:val="single" w:sz="4" w:space="0" w:color="auto"/>
              <w:right w:val="single" w:sz="4" w:space="0" w:color="auto"/>
            </w:tcBorders>
            <w:vAlign w:val="center"/>
          </w:tcPr>
          <w:p w14:paraId="1D979536" w14:textId="77777777" w:rsidR="0086147E" w:rsidRPr="00E715E2" w:rsidRDefault="0086147E" w:rsidP="00103C87">
            <w:pPr>
              <w:spacing w:before="0" w:after="0"/>
              <w:ind w:right="183"/>
              <w:jc w:val="left"/>
              <w:rPr>
                <w:sz w:val="20"/>
                <w:szCs w:val="20"/>
              </w:rPr>
            </w:pPr>
            <w:r w:rsidRPr="00E715E2">
              <w:rPr>
                <w:sz w:val="20"/>
                <w:szCs w:val="20"/>
              </w:rPr>
              <w:t>9-11</w:t>
            </w:r>
          </w:p>
        </w:tc>
        <w:tc>
          <w:tcPr>
            <w:tcW w:w="1200" w:type="dxa"/>
            <w:tcBorders>
              <w:top w:val="single" w:sz="4" w:space="0" w:color="auto"/>
              <w:left w:val="single" w:sz="4" w:space="0" w:color="auto"/>
              <w:bottom w:val="single" w:sz="4" w:space="0" w:color="auto"/>
              <w:right w:val="single" w:sz="4" w:space="0" w:color="auto"/>
            </w:tcBorders>
            <w:vAlign w:val="center"/>
          </w:tcPr>
          <w:p w14:paraId="5B4405F1" w14:textId="77777777" w:rsidR="0086147E" w:rsidRPr="00E715E2" w:rsidRDefault="0086147E" w:rsidP="00103C87">
            <w:pPr>
              <w:spacing w:before="0" w:after="0"/>
              <w:ind w:left="-438" w:right="183"/>
              <w:jc w:val="left"/>
              <w:rPr>
                <w:sz w:val="20"/>
                <w:szCs w:val="20"/>
              </w:rPr>
            </w:pPr>
            <w:r w:rsidRPr="00E715E2">
              <w:rPr>
                <w:sz w:val="20"/>
                <w:szCs w:val="20"/>
              </w:rPr>
              <w:t>3, 5</w:t>
            </w:r>
          </w:p>
        </w:tc>
      </w:tr>
      <w:tr w:rsidR="0086147E" w:rsidRPr="00E715E2" w14:paraId="6CB78BE0" w14:textId="77777777" w:rsidTr="002E4CB0">
        <w:trPr>
          <w:cantSplit/>
          <w:trHeight w:val="136"/>
        </w:trPr>
        <w:tc>
          <w:tcPr>
            <w:tcW w:w="461" w:type="dxa"/>
            <w:tcBorders>
              <w:top w:val="single" w:sz="4" w:space="0" w:color="auto"/>
              <w:left w:val="single" w:sz="4" w:space="0" w:color="auto"/>
              <w:bottom w:val="single" w:sz="4" w:space="0" w:color="auto"/>
              <w:right w:val="single" w:sz="4" w:space="0" w:color="auto"/>
            </w:tcBorders>
            <w:vAlign w:val="center"/>
          </w:tcPr>
          <w:p w14:paraId="5E4357FF" w14:textId="77777777" w:rsidR="0086147E" w:rsidRPr="00E715E2" w:rsidRDefault="0086147E" w:rsidP="001C4B73">
            <w:pPr>
              <w:ind w:right="183"/>
              <w:jc w:val="left"/>
              <w:rPr>
                <w:sz w:val="20"/>
                <w:szCs w:val="20"/>
              </w:rPr>
            </w:pPr>
            <w:r w:rsidRPr="00E715E2">
              <w:rPr>
                <w:sz w:val="20"/>
                <w:szCs w:val="20"/>
              </w:rPr>
              <w:t>10</w:t>
            </w:r>
          </w:p>
        </w:tc>
        <w:tc>
          <w:tcPr>
            <w:tcW w:w="4550" w:type="dxa"/>
            <w:gridSpan w:val="3"/>
            <w:tcBorders>
              <w:top w:val="single" w:sz="4" w:space="0" w:color="auto"/>
              <w:left w:val="single" w:sz="4" w:space="0" w:color="auto"/>
              <w:bottom w:val="single" w:sz="4" w:space="0" w:color="auto"/>
              <w:right w:val="single" w:sz="4" w:space="0" w:color="auto"/>
            </w:tcBorders>
            <w:vAlign w:val="center"/>
          </w:tcPr>
          <w:p w14:paraId="5893AE06" w14:textId="77777777" w:rsidR="0086147E" w:rsidRPr="00E715E2" w:rsidRDefault="0086147E" w:rsidP="00103C87">
            <w:pPr>
              <w:spacing w:before="0" w:after="0"/>
              <w:ind w:right="183"/>
              <w:jc w:val="left"/>
              <w:rPr>
                <w:sz w:val="20"/>
                <w:szCs w:val="20"/>
              </w:rPr>
            </w:pPr>
            <w:r w:rsidRPr="00E715E2">
              <w:rPr>
                <w:sz w:val="20"/>
                <w:szCs w:val="20"/>
              </w:rPr>
              <w:t>Do wykonywania kotew i łączników oraz zalewki w zależności od zastosowani</w:t>
            </w:r>
          </w:p>
        </w:tc>
        <w:tc>
          <w:tcPr>
            <w:tcW w:w="2151" w:type="dxa"/>
            <w:tcBorders>
              <w:top w:val="single" w:sz="4" w:space="0" w:color="auto"/>
              <w:left w:val="single" w:sz="4" w:space="0" w:color="auto"/>
              <w:bottom w:val="single" w:sz="4" w:space="0" w:color="auto"/>
              <w:right w:val="single" w:sz="4" w:space="0" w:color="auto"/>
            </w:tcBorders>
            <w:vAlign w:val="center"/>
          </w:tcPr>
          <w:p w14:paraId="3487F499" w14:textId="77777777" w:rsidR="0086147E" w:rsidRPr="00E715E2" w:rsidRDefault="0086147E" w:rsidP="00103C87">
            <w:pPr>
              <w:spacing w:before="0" w:after="0"/>
              <w:ind w:right="183"/>
              <w:jc w:val="left"/>
              <w:rPr>
                <w:sz w:val="20"/>
                <w:szCs w:val="20"/>
              </w:rPr>
            </w:pPr>
            <w:r w:rsidRPr="00E715E2">
              <w:rPr>
                <w:sz w:val="20"/>
                <w:szCs w:val="20"/>
              </w:rPr>
              <w:t>6-11</w:t>
            </w:r>
          </w:p>
        </w:tc>
        <w:tc>
          <w:tcPr>
            <w:tcW w:w="1200" w:type="dxa"/>
            <w:tcBorders>
              <w:top w:val="single" w:sz="4" w:space="0" w:color="auto"/>
              <w:left w:val="single" w:sz="4" w:space="0" w:color="auto"/>
              <w:bottom w:val="single" w:sz="4" w:space="0" w:color="auto"/>
              <w:right w:val="single" w:sz="4" w:space="0" w:color="auto"/>
            </w:tcBorders>
            <w:vAlign w:val="center"/>
          </w:tcPr>
          <w:p w14:paraId="5EBF51F2" w14:textId="77777777" w:rsidR="0086147E" w:rsidRPr="00E715E2" w:rsidRDefault="0086147E" w:rsidP="00103C87">
            <w:pPr>
              <w:spacing w:before="0" w:after="0"/>
              <w:ind w:left="-438" w:right="183"/>
              <w:jc w:val="left"/>
              <w:rPr>
                <w:sz w:val="20"/>
                <w:szCs w:val="20"/>
              </w:rPr>
            </w:pPr>
            <w:r w:rsidRPr="00E715E2">
              <w:rPr>
                <w:sz w:val="20"/>
                <w:szCs w:val="20"/>
              </w:rPr>
              <w:t>5,8, 10</w:t>
            </w:r>
          </w:p>
        </w:tc>
      </w:tr>
    </w:tbl>
    <w:p w14:paraId="587DFDD8" w14:textId="77777777" w:rsidR="0086147E" w:rsidRPr="00E715E2" w:rsidRDefault="0086147E" w:rsidP="001C4B73">
      <w:pPr>
        <w:ind w:right="183"/>
        <w:jc w:val="left"/>
        <w:rPr>
          <w:sz w:val="20"/>
          <w:szCs w:val="20"/>
        </w:rPr>
      </w:pPr>
      <w:r w:rsidRPr="00E715E2">
        <w:rPr>
          <w:sz w:val="20"/>
          <w:szCs w:val="20"/>
        </w:rPr>
        <w:t>Przy mechanicznym lub ręcznym mieszaniu należy najpierw mieszać składniki sypkie (cement, kruszywo), aż do uzyskania jednolitej mieszaniny, a następnie dodać wodę i mieszać w dalszym ciągu aż do uzyskania jednorodnej masy zaprawy. W przypadku wzrostu temperatury powyżej + 25</w:t>
      </w:r>
      <w:r w:rsidRPr="00E715E2">
        <w:rPr>
          <w:sz w:val="20"/>
          <w:szCs w:val="20"/>
          <w:vertAlign w:val="superscript"/>
        </w:rPr>
        <w:t>o</w:t>
      </w:r>
      <w:r w:rsidRPr="00E715E2">
        <w:rPr>
          <w:sz w:val="20"/>
          <w:szCs w:val="20"/>
        </w:rPr>
        <w:t>C okres zużycia zapraw cementowych podany w p. 2.4.8 powinien być skrócony do 30 minut. Skurcz liniowy stwardniałej zaprawy nie powinien być większy niż 0,1%</w:t>
      </w:r>
    </w:p>
    <w:p w14:paraId="74802FD7"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2.3. </w:t>
      </w:r>
      <w:r w:rsidRPr="00E715E2">
        <w:rPr>
          <w:sz w:val="22"/>
          <w:szCs w:val="22"/>
        </w:rPr>
        <w:tab/>
        <w:t>Zaprawy budowlane cementowo-wapienne</w:t>
      </w:r>
    </w:p>
    <w:p w14:paraId="74B84C47" w14:textId="77777777" w:rsidR="0086147E" w:rsidRPr="00E715E2" w:rsidRDefault="0086147E" w:rsidP="001C4B73">
      <w:pPr>
        <w:ind w:right="183"/>
        <w:jc w:val="left"/>
        <w:rPr>
          <w:sz w:val="20"/>
          <w:szCs w:val="20"/>
        </w:rPr>
      </w:pPr>
      <w:r w:rsidRPr="00E715E2">
        <w:rPr>
          <w:sz w:val="20"/>
          <w:szCs w:val="20"/>
        </w:rPr>
        <w:t>Do zapraw cementowo-wapiennych  można stosować cement portlandzki z dodatkiem żużla lub popiołów lotnych marki 25 i 35 . Do zapraw cementowych mogą być stosowane cementy hutnicze, pod warunkiem że temperatura otoczenia co najmniej w ciągu 7 dni od chwili zużycia zaprawy nie będzie niższa niż 5</w:t>
      </w:r>
      <w:r w:rsidRPr="00E715E2">
        <w:rPr>
          <w:sz w:val="20"/>
          <w:szCs w:val="20"/>
          <w:vertAlign w:val="superscript"/>
        </w:rPr>
        <w:t>o</w:t>
      </w:r>
      <w:r w:rsidRPr="00E715E2">
        <w:rPr>
          <w:sz w:val="20"/>
          <w:szCs w:val="20"/>
        </w:rPr>
        <w:t>C.</w:t>
      </w:r>
    </w:p>
    <w:p w14:paraId="5D5345B0" w14:textId="77777777" w:rsidR="0086147E" w:rsidRPr="00E715E2" w:rsidRDefault="0086147E" w:rsidP="001C4B73">
      <w:pPr>
        <w:ind w:right="183"/>
        <w:jc w:val="left"/>
        <w:rPr>
          <w:sz w:val="20"/>
          <w:szCs w:val="20"/>
        </w:rPr>
      </w:pPr>
      <w:r w:rsidRPr="00E715E2">
        <w:rPr>
          <w:sz w:val="20"/>
          <w:szCs w:val="20"/>
        </w:rPr>
        <w:t xml:space="preserve">Do zapraw cementowo-wapiennych  należy stosować wapno </w:t>
      </w:r>
      <w:proofErr w:type="spellStart"/>
      <w:r w:rsidRPr="00E715E2">
        <w:rPr>
          <w:sz w:val="20"/>
          <w:szCs w:val="20"/>
        </w:rPr>
        <w:t>suchogaszone</w:t>
      </w:r>
      <w:proofErr w:type="spellEnd"/>
      <w:r w:rsidRPr="00E715E2">
        <w:rPr>
          <w:sz w:val="20"/>
          <w:szCs w:val="20"/>
        </w:rPr>
        <w:t xml:space="preserve"> lub wapno gaszone w postaci ciasta wapiennego otrzymanego z  wapna niegaszonego lub wapna </w:t>
      </w:r>
      <w:proofErr w:type="spellStart"/>
      <w:r w:rsidRPr="00E715E2">
        <w:rPr>
          <w:sz w:val="20"/>
          <w:szCs w:val="20"/>
        </w:rPr>
        <w:t>pokarbidowego</w:t>
      </w:r>
      <w:proofErr w:type="spellEnd"/>
      <w:r w:rsidRPr="00E715E2">
        <w:rPr>
          <w:sz w:val="20"/>
          <w:szCs w:val="20"/>
        </w:rPr>
        <w:t>, które powinno tworzyć jednolitą i jednobarwną masę, bez grudek niegaszonego wapna i bez zanieczyszczeń obcych. Gaszenie wapna powinno być dokonane zgodnie z ustalonymi uprzednio wytycznymi kierownika budowy w nawiązaniu do wytycznych technologicznych.</w:t>
      </w:r>
    </w:p>
    <w:p w14:paraId="5EA5618E" w14:textId="77777777" w:rsidR="0086147E" w:rsidRPr="00E715E2" w:rsidRDefault="0086147E" w:rsidP="001C4B73">
      <w:pPr>
        <w:ind w:right="183"/>
        <w:jc w:val="left"/>
        <w:rPr>
          <w:sz w:val="20"/>
          <w:szCs w:val="20"/>
        </w:rPr>
      </w:pPr>
      <w:r w:rsidRPr="00E715E2">
        <w:rPr>
          <w:sz w:val="20"/>
          <w:szCs w:val="20"/>
        </w:rPr>
        <w:t xml:space="preserve">Dopuszcza się stosowanie do zapraw cementowo-wapiennych dodatków uplastyczniających odpowiadających wymaganiom obowiązujących norm i instrukcji. Skład objętościowy zaprawy należy dobierać doświadczalnie, w zależności od wymaganej marki zaprawy oraz od rodzaju cementu i wapna. Orientacyjne składy objętościowe zapraw o konsystencji </w:t>
      </w:r>
      <w:smartTag w:uri="urn:schemas-microsoft-com:office:smarttags" w:element="metricconverter">
        <w:smartTagPr>
          <w:attr w:name="ProductID" w:val="10 cm"/>
        </w:smartTagPr>
        <w:r w:rsidRPr="00E715E2">
          <w:rPr>
            <w:sz w:val="20"/>
            <w:szCs w:val="20"/>
          </w:rPr>
          <w:t>10 cm</w:t>
        </w:r>
      </w:smartTag>
      <w:r w:rsidRPr="00E715E2">
        <w:rPr>
          <w:sz w:val="20"/>
          <w:szCs w:val="20"/>
        </w:rPr>
        <w:t xml:space="preserve"> wg  stożka pomiarowego można przyjąć wg tablicy 3</w:t>
      </w:r>
    </w:p>
    <w:p w14:paraId="099C5EA7" w14:textId="77777777" w:rsidR="0086147E" w:rsidRPr="00E715E2" w:rsidRDefault="0086147E" w:rsidP="001C4B73">
      <w:pPr>
        <w:ind w:right="183"/>
        <w:jc w:val="left"/>
        <w:rPr>
          <w:iCs/>
          <w:sz w:val="20"/>
          <w:szCs w:val="20"/>
        </w:rPr>
      </w:pPr>
      <w:r w:rsidRPr="00E715E2">
        <w:rPr>
          <w:b/>
          <w:iCs/>
          <w:sz w:val="20"/>
          <w:szCs w:val="20"/>
        </w:rPr>
        <w:t>Tablica 3.</w:t>
      </w:r>
      <w:r w:rsidRPr="00E715E2">
        <w:rPr>
          <w:iCs/>
          <w:sz w:val="20"/>
          <w:szCs w:val="20"/>
        </w:rPr>
        <w:t xml:space="preserve"> Orientacyjny skład objętościowy zapraw cementowo-wapiennych</w:t>
      </w:r>
    </w:p>
    <w:tbl>
      <w:tblPr>
        <w:tblW w:w="0" w:type="auto"/>
        <w:tblInd w:w="1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00"/>
        <w:gridCol w:w="1980"/>
        <w:gridCol w:w="2280"/>
      </w:tblGrid>
      <w:tr w:rsidR="0086147E" w:rsidRPr="00E715E2" w14:paraId="29BC2C57" w14:textId="77777777" w:rsidTr="002E4CB0">
        <w:trPr>
          <w:cantSplit/>
        </w:trPr>
        <w:tc>
          <w:tcPr>
            <w:tcW w:w="2100" w:type="dxa"/>
            <w:vMerge w:val="restart"/>
            <w:tcBorders>
              <w:top w:val="single" w:sz="4" w:space="0" w:color="auto"/>
              <w:left w:val="single" w:sz="4" w:space="0" w:color="auto"/>
              <w:bottom w:val="single" w:sz="4" w:space="0" w:color="auto"/>
              <w:right w:val="single" w:sz="4" w:space="0" w:color="auto"/>
            </w:tcBorders>
            <w:vAlign w:val="center"/>
          </w:tcPr>
          <w:p w14:paraId="4EE7ECE2"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Marka zaprawy</w:t>
            </w: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32776721"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Orientacyjny skład objętościowy zaprawy</w:t>
            </w:r>
          </w:p>
        </w:tc>
      </w:tr>
      <w:tr w:rsidR="0086147E" w:rsidRPr="00E715E2" w14:paraId="7196961D" w14:textId="77777777" w:rsidTr="002E4CB0">
        <w:trPr>
          <w:cantSplit/>
        </w:trPr>
        <w:tc>
          <w:tcPr>
            <w:tcW w:w="2100" w:type="dxa"/>
            <w:vMerge/>
            <w:tcBorders>
              <w:top w:val="single" w:sz="4" w:space="0" w:color="auto"/>
              <w:left w:val="single" w:sz="4" w:space="0" w:color="auto"/>
              <w:bottom w:val="single" w:sz="4" w:space="0" w:color="auto"/>
              <w:right w:val="single" w:sz="4" w:space="0" w:color="auto"/>
            </w:tcBorders>
            <w:vAlign w:val="center"/>
          </w:tcPr>
          <w:p w14:paraId="32FDC6CB" w14:textId="77777777" w:rsidR="0086147E" w:rsidRPr="00E715E2" w:rsidRDefault="0086147E" w:rsidP="001C4B73">
            <w:pPr>
              <w:pStyle w:val="1"/>
              <w:ind w:left="240" w:right="183"/>
              <w:rPr>
                <w:rFonts w:ascii="Times New Roman" w:hAnsi="Times New Roman" w:cs="Times New Roman"/>
                <w:sz w:val="18"/>
                <w:szCs w:val="18"/>
                <w:lang w:val="pl-PL"/>
              </w:rPr>
            </w:pPr>
          </w:p>
        </w:tc>
        <w:tc>
          <w:tcPr>
            <w:tcW w:w="1980" w:type="dxa"/>
            <w:tcBorders>
              <w:top w:val="single" w:sz="4" w:space="0" w:color="auto"/>
              <w:left w:val="single" w:sz="4" w:space="0" w:color="auto"/>
              <w:bottom w:val="single" w:sz="4" w:space="0" w:color="auto"/>
              <w:right w:val="single" w:sz="4" w:space="0" w:color="auto"/>
            </w:tcBorders>
            <w:vAlign w:val="center"/>
          </w:tcPr>
          <w:p w14:paraId="4CC034A2"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cement : ciasto wapienne : piasek</w:t>
            </w:r>
          </w:p>
        </w:tc>
        <w:tc>
          <w:tcPr>
            <w:tcW w:w="2280" w:type="dxa"/>
            <w:tcBorders>
              <w:top w:val="single" w:sz="4" w:space="0" w:color="auto"/>
              <w:left w:val="single" w:sz="4" w:space="0" w:color="auto"/>
              <w:bottom w:val="single" w:sz="4" w:space="0" w:color="auto"/>
              <w:right w:val="single" w:sz="4" w:space="0" w:color="auto"/>
            </w:tcBorders>
            <w:vAlign w:val="center"/>
          </w:tcPr>
          <w:p w14:paraId="04B0115B"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cement : wapno hydratyzowane : piasek</w:t>
            </w:r>
          </w:p>
        </w:tc>
      </w:tr>
      <w:tr w:rsidR="0086147E" w:rsidRPr="00E715E2" w14:paraId="411F47D7" w14:textId="77777777" w:rsidTr="002E4CB0">
        <w:tc>
          <w:tcPr>
            <w:tcW w:w="2100" w:type="dxa"/>
            <w:tcBorders>
              <w:top w:val="single" w:sz="4" w:space="0" w:color="auto"/>
              <w:left w:val="single" w:sz="4" w:space="0" w:color="auto"/>
              <w:bottom w:val="single" w:sz="4" w:space="0" w:color="auto"/>
              <w:right w:val="single" w:sz="4" w:space="0" w:color="auto"/>
            </w:tcBorders>
            <w:vAlign w:val="center"/>
          </w:tcPr>
          <w:p w14:paraId="3909D05F"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0,8</w:t>
            </w:r>
          </w:p>
        </w:tc>
        <w:tc>
          <w:tcPr>
            <w:tcW w:w="1980" w:type="dxa"/>
            <w:tcBorders>
              <w:top w:val="single" w:sz="4" w:space="0" w:color="auto"/>
              <w:left w:val="single" w:sz="4" w:space="0" w:color="auto"/>
              <w:bottom w:val="single" w:sz="4" w:space="0" w:color="auto"/>
              <w:right w:val="single" w:sz="4" w:space="0" w:color="auto"/>
            </w:tcBorders>
            <w:vAlign w:val="center"/>
          </w:tcPr>
          <w:p w14:paraId="488B8D79"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1:2:12</w:t>
            </w:r>
          </w:p>
        </w:tc>
        <w:tc>
          <w:tcPr>
            <w:tcW w:w="2280" w:type="dxa"/>
            <w:tcBorders>
              <w:top w:val="single" w:sz="4" w:space="0" w:color="auto"/>
              <w:left w:val="single" w:sz="4" w:space="0" w:color="auto"/>
              <w:bottom w:val="single" w:sz="4" w:space="0" w:color="auto"/>
              <w:right w:val="single" w:sz="4" w:space="0" w:color="auto"/>
            </w:tcBorders>
            <w:vAlign w:val="center"/>
          </w:tcPr>
          <w:p w14:paraId="2CBF474E"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1:2:12</w:t>
            </w:r>
          </w:p>
        </w:tc>
      </w:tr>
      <w:tr w:rsidR="0086147E" w:rsidRPr="00E715E2" w14:paraId="71AA85B5" w14:textId="77777777" w:rsidTr="002E4CB0">
        <w:tc>
          <w:tcPr>
            <w:tcW w:w="2100" w:type="dxa"/>
            <w:tcBorders>
              <w:top w:val="single" w:sz="4" w:space="0" w:color="auto"/>
              <w:left w:val="single" w:sz="4" w:space="0" w:color="auto"/>
              <w:bottom w:val="single" w:sz="4" w:space="0" w:color="auto"/>
              <w:right w:val="single" w:sz="4" w:space="0" w:color="auto"/>
            </w:tcBorders>
            <w:vAlign w:val="center"/>
          </w:tcPr>
          <w:p w14:paraId="6813C80A"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w:t>
            </w:r>
          </w:p>
        </w:tc>
        <w:tc>
          <w:tcPr>
            <w:tcW w:w="1980" w:type="dxa"/>
            <w:tcBorders>
              <w:top w:val="single" w:sz="4" w:space="0" w:color="auto"/>
              <w:left w:val="single" w:sz="4" w:space="0" w:color="auto"/>
              <w:bottom w:val="single" w:sz="4" w:space="0" w:color="auto"/>
              <w:right w:val="single" w:sz="4" w:space="0" w:color="auto"/>
            </w:tcBorders>
            <w:vAlign w:val="center"/>
          </w:tcPr>
          <w:p w14:paraId="59EE05AB"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1:1:9</w:t>
            </w:r>
          </w:p>
          <w:p w14:paraId="1B5C4964"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1:1,5:8</w:t>
            </w:r>
          </w:p>
          <w:p w14:paraId="3E7833C1"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1:2:10</w:t>
            </w:r>
          </w:p>
        </w:tc>
        <w:tc>
          <w:tcPr>
            <w:tcW w:w="2280" w:type="dxa"/>
            <w:tcBorders>
              <w:top w:val="single" w:sz="4" w:space="0" w:color="auto"/>
              <w:left w:val="single" w:sz="4" w:space="0" w:color="auto"/>
              <w:bottom w:val="single" w:sz="4" w:space="0" w:color="auto"/>
              <w:right w:val="single" w:sz="4" w:space="0" w:color="auto"/>
            </w:tcBorders>
            <w:vAlign w:val="center"/>
          </w:tcPr>
          <w:p w14:paraId="24665652"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1:1:9</w:t>
            </w:r>
          </w:p>
          <w:p w14:paraId="050A4E27"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1:1,5:8</w:t>
            </w:r>
          </w:p>
          <w:p w14:paraId="7764D0C8"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1:2:10</w:t>
            </w:r>
          </w:p>
        </w:tc>
      </w:tr>
      <w:tr w:rsidR="0086147E" w:rsidRPr="00E715E2" w14:paraId="4D27305A" w14:textId="77777777" w:rsidTr="002E4CB0">
        <w:tc>
          <w:tcPr>
            <w:tcW w:w="2100" w:type="dxa"/>
            <w:tcBorders>
              <w:top w:val="single" w:sz="4" w:space="0" w:color="auto"/>
              <w:left w:val="single" w:sz="4" w:space="0" w:color="auto"/>
              <w:bottom w:val="single" w:sz="4" w:space="0" w:color="auto"/>
              <w:right w:val="single" w:sz="4" w:space="0" w:color="auto"/>
            </w:tcBorders>
            <w:vAlign w:val="center"/>
          </w:tcPr>
          <w:p w14:paraId="35D8771A"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3</w:t>
            </w:r>
          </w:p>
        </w:tc>
        <w:tc>
          <w:tcPr>
            <w:tcW w:w="1980" w:type="dxa"/>
            <w:tcBorders>
              <w:top w:val="single" w:sz="4" w:space="0" w:color="auto"/>
              <w:left w:val="single" w:sz="4" w:space="0" w:color="auto"/>
              <w:bottom w:val="single" w:sz="4" w:space="0" w:color="auto"/>
              <w:right w:val="single" w:sz="4" w:space="0" w:color="auto"/>
            </w:tcBorders>
            <w:vAlign w:val="center"/>
          </w:tcPr>
          <w:p w14:paraId="4C5DEE25"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1:1:6</w:t>
            </w:r>
          </w:p>
          <w:p w14:paraId="4A85E924"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1:1:7</w:t>
            </w:r>
          </w:p>
          <w:p w14:paraId="0E4DF2E8"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1:1,7:5</w:t>
            </w:r>
          </w:p>
        </w:tc>
        <w:tc>
          <w:tcPr>
            <w:tcW w:w="2280" w:type="dxa"/>
            <w:tcBorders>
              <w:top w:val="single" w:sz="4" w:space="0" w:color="auto"/>
              <w:left w:val="single" w:sz="4" w:space="0" w:color="auto"/>
              <w:bottom w:val="single" w:sz="4" w:space="0" w:color="auto"/>
              <w:right w:val="single" w:sz="4" w:space="0" w:color="auto"/>
            </w:tcBorders>
            <w:vAlign w:val="center"/>
          </w:tcPr>
          <w:p w14:paraId="5F6C662D"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1:1:6</w:t>
            </w:r>
          </w:p>
          <w:p w14:paraId="5C98B984"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1:1:7</w:t>
            </w:r>
          </w:p>
          <w:p w14:paraId="6A11EFBE"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1:1:7,5</w:t>
            </w:r>
          </w:p>
        </w:tc>
      </w:tr>
      <w:tr w:rsidR="0086147E" w:rsidRPr="00E715E2" w14:paraId="1DDFB0A8" w14:textId="77777777" w:rsidTr="002E4CB0">
        <w:tc>
          <w:tcPr>
            <w:tcW w:w="2100" w:type="dxa"/>
            <w:tcBorders>
              <w:top w:val="single" w:sz="4" w:space="0" w:color="auto"/>
              <w:left w:val="single" w:sz="4" w:space="0" w:color="auto"/>
              <w:bottom w:val="single" w:sz="4" w:space="0" w:color="auto"/>
              <w:right w:val="single" w:sz="4" w:space="0" w:color="auto"/>
            </w:tcBorders>
            <w:vAlign w:val="center"/>
          </w:tcPr>
          <w:p w14:paraId="7376CED9"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5</w:t>
            </w:r>
          </w:p>
        </w:tc>
        <w:tc>
          <w:tcPr>
            <w:tcW w:w="1980" w:type="dxa"/>
            <w:tcBorders>
              <w:top w:val="single" w:sz="4" w:space="0" w:color="auto"/>
              <w:left w:val="single" w:sz="4" w:space="0" w:color="auto"/>
              <w:bottom w:val="single" w:sz="4" w:space="0" w:color="auto"/>
              <w:right w:val="single" w:sz="4" w:space="0" w:color="auto"/>
            </w:tcBorders>
            <w:vAlign w:val="center"/>
          </w:tcPr>
          <w:p w14:paraId="2FEA5916"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1:0,3:4</w:t>
            </w:r>
          </w:p>
          <w:p w14:paraId="4C687D61"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1:0,5:4,5</w:t>
            </w:r>
          </w:p>
        </w:tc>
        <w:tc>
          <w:tcPr>
            <w:tcW w:w="2280" w:type="dxa"/>
            <w:tcBorders>
              <w:top w:val="single" w:sz="4" w:space="0" w:color="auto"/>
              <w:left w:val="single" w:sz="4" w:space="0" w:color="auto"/>
              <w:bottom w:val="single" w:sz="4" w:space="0" w:color="auto"/>
              <w:right w:val="single" w:sz="4" w:space="0" w:color="auto"/>
            </w:tcBorders>
            <w:vAlign w:val="center"/>
          </w:tcPr>
          <w:p w14:paraId="5F9ECAA7"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1:0,3:4</w:t>
            </w:r>
          </w:p>
          <w:p w14:paraId="69D14F64"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1:0,5:4,5</w:t>
            </w:r>
          </w:p>
        </w:tc>
      </w:tr>
    </w:tbl>
    <w:p w14:paraId="2988E424" w14:textId="77777777" w:rsidR="00FE0FFE" w:rsidRPr="00E715E2" w:rsidRDefault="0086147E" w:rsidP="001C4B73">
      <w:pPr>
        <w:ind w:right="183"/>
        <w:jc w:val="left"/>
        <w:rPr>
          <w:sz w:val="20"/>
          <w:szCs w:val="20"/>
        </w:rPr>
      </w:pPr>
      <w:r w:rsidRPr="00E715E2">
        <w:rPr>
          <w:sz w:val="20"/>
          <w:szCs w:val="20"/>
        </w:rPr>
        <w:t>Marki i konsystencję zapraw należy przyjmować w zależności od przeznaczenia, kierując się wytycznymi podanymi w tabeli 4</w:t>
      </w:r>
    </w:p>
    <w:p w14:paraId="03A4FB05" w14:textId="77777777" w:rsidR="0086147E" w:rsidRPr="00E715E2" w:rsidRDefault="0086147E" w:rsidP="00FE0FFE">
      <w:pPr>
        <w:ind w:left="0" w:right="183" w:firstLine="567"/>
        <w:jc w:val="left"/>
        <w:rPr>
          <w:sz w:val="20"/>
          <w:szCs w:val="20"/>
        </w:rPr>
      </w:pPr>
      <w:r w:rsidRPr="00E715E2">
        <w:rPr>
          <w:b/>
          <w:sz w:val="20"/>
          <w:szCs w:val="20"/>
        </w:rPr>
        <w:t>Tablica 4</w:t>
      </w:r>
      <w:r w:rsidRPr="00E715E2">
        <w:rPr>
          <w:sz w:val="20"/>
          <w:szCs w:val="20"/>
        </w:rPr>
        <w:t xml:space="preserve"> Marka i konsystencja zapraw cementowo-wapiennych w zależności od jej przeznaczenia</w:t>
      </w:r>
    </w:p>
    <w:tbl>
      <w:tblPr>
        <w:tblW w:w="960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0"/>
        <w:gridCol w:w="3338"/>
        <w:gridCol w:w="1822"/>
        <w:gridCol w:w="2318"/>
        <w:gridCol w:w="1522"/>
      </w:tblGrid>
      <w:tr w:rsidR="0086147E" w:rsidRPr="00E715E2" w14:paraId="22EC8131" w14:textId="77777777" w:rsidTr="00103C87">
        <w:trPr>
          <w:cantSplit/>
        </w:trPr>
        <w:tc>
          <w:tcPr>
            <w:tcW w:w="600" w:type="dxa"/>
            <w:tcBorders>
              <w:top w:val="single" w:sz="4" w:space="0" w:color="auto"/>
              <w:left w:val="single" w:sz="4" w:space="0" w:color="auto"/>
              <w:bottom w:val="single" w:sz="4" w:space="0" w:color="auto"/>
              <w:right w:val="single" w:sz="4" w:space="0" w:color="auto"/>
            </w:tcBorders>
            <w:vAlign w:val="center"/>
          </w:tcPr>
          <w:p w14:paraId="6B3E9C4C"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Lp.</w:t>
            </w:r>
          </w:p>
        </w:tc>
        <w:tc>
          <w:tcPr>
            <w:tcW w:w="5160" w:type="dxa"/>
            <w:gridSpan w:val="2"/>
            <w:tcBorders>
              <w:top w:val="single" w:sz="4" w:space="0" w:color="auto"/>
              <w:left w:val="single" w:sz="4" w:space="0" w:color="auto"/>
              <w:bottom w:val="single" w:sz="4" w:space="0" w:color="auto"/>
              <w:right w:val="single" w:sz="4" w:space="0" w:color="auto"/>
            </w:tcBorders>
            <w:vAlign w:val="center"/>
          </w:tcPr>
          <w:p w14:paraId="5BFEF343"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Przeznaczenie zaprawy</w:t>
            </w:r>
          </w:p>
        </w:tc>
        <w:tc>
          <w:tcPr>
            <w:tcW w:w="2318" w:type="dxa"/>
            <w:tcBorders>
              <w:top w:val="single" w:sz="4" w:space="0" w:color="auto"/>
              <w:left w:val="single" w:sz="4" w:space="0" w:color="auto"/>
              <w:bottom w:val="single" w:sz="4" w:space="0" w:color="auto"/>
              <w:right w:val="single" w:sz="4" w:space="0" w:color="auto"/>
            </w:tcBorders>
            <w:vAlign w:val="center"/>
          </w:tcPr>
          <w:p w14:paraId="5EC741A8" w14:textId="77777777" w:rsidR="0086147E" w:rsidRPr="00E715E2" w:rsidRDefault="0086147E" w:rsidP="001C4B73">
            <w:pPr>
              <w:pStyle w:val="1"/>
              <w:tabs>
                <w:tab w:val="clear" w:pos="1134"/>
                <w:tab w:val="clear" w:pos="1920"/>
                <w:tab w:val="right" w:pos="2330"/>
              </w:tabs>
              <w:ind w:left="50" w:right="183"/>
              <w:rPr>
                <w:rFonts w:ascii="Times New Roman" w:hAnsi="Times New Roman" w:cs="Times New Roman"/>
                <w:sz w:val="18"/>
                <w:szCs w:val="18"/>
                <w:lang w:val="pl-PL"/>
              </w:rPr>
            </w:pPr>
            <w:r w:rsidRPr="00E715E2">
              <w:rPr>
                <w:rFonts w:ascii="Times New Roman" w:hAnsi="Times New Roman" w:cs="Times New Roman"/>
                <w:sz w:val="18"/>
                <w:szCs w:val="18"/>
                <w:lang w:val="pl-PL"/>
              </w:rPr>
              <w:t>Konsystencja wg stożka pomiarowego (cm)</w:t>
            </w:r>
          </w:p>
        </w:tc>
        <w:tc>
          <w:tcPr>
            <w:tcW w:w="1522" w:type="dxa"/>
            <w:tcBorders>
              <w:top w:val="single" w:sz="4" w:space="0" w:color="auto"/>
              <w:left w:val="single" w:sz="4" w:space="0" w:color="auto"/>
              <w:bottom w:val="single" w:sz="4" w:space="0" w:color="auto"/>
              <w:right w:val="single" w:sz="4" w:space="0" w:color="auto"/>
            </w:tcBorders>
            <w:vAlign w:val="center"/>
          </w:tcPr>
          <w:p w14:paraId="1D2EAE96"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Marka zaprawy</w:t>
            </w:r>
          </w:p>
        </w:tc>
      </w:tr>
      <w:tr w:rsidR="0086147E" w:rsidRPr="00E715E2" w14:paraId="01F88F1D" w14:textId="77777777" w:rsidTr="00103C87">
        <w:trPr>
          <w:cantSplit/>
        </w:trPr>
        <w:tc>
          <w:tcPr>
            <w:tcW w:w="600" w:type="dxa"/>
            <w:tcBorders>
              <w:top w:val="single" w:sz="4" w:space="0" w:color="auto"/>
              <w:left w:val="single" w:sz="4" w:space="0" w:color="auto"/>
              <w:bottom w:val="single" w:sz="4" w:space="0" w:color="auto"/>
              <w:right w:val="single" w:sz="4" w:space="0" w:color="auto"/>
            </w:tcBorders>
            <w:vAlign w:val="center"/>
          </w:tcPr>
          <w:p w14:paraId="66250054"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1</w:t>
            </w:r>
          </w:p>
        </w:tc>
        <w:tc>
          <w:tcPr>
            <w:tcW w:w="5160" w:type="dxa"/>
            <w:gridSpan w:val="2"/>
            <w:tcBorders>
              <w:top w:val="single" w:sz="4" w:space="0" w:color="auto"/>
              <w:left w:val="single" w:sz="4" w:space="0" w:color="auto"/>
              <w:bottom w:val="single" w:sz="4" w:space="0" w:color="auto"/>
              <w:right w:val="single" w:sz="4" w:space="0" w:color="auto"/>
            </w:tcBorders>
          </w:tcPr>
          <w:p w14:paraId="348A73F4" w14:textId="77777777" w:rsidR="0086147E" w:rsidRPr="00E715E2" w:rsidRDefault="0086147E" w:rsidP="001C4B73">
            <w:pPr>
              <w:pStyle w:val="1"/>
              <w:tabs>
                <w:tab w:val="clear" w:pos="567"/>
                <w:tab w:val="clear" w:pos="3402"/>
                <w:tab w:val="left" w:pos="50"/>
                <w:tab w:val="right" w:pos="3410"/>
              </w:tabs>
              <w:ind w:left="5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murowania fundamentów ścian budynków z pomieszczeniami i wilgotności względnej nie mniejszej niż 60%</w:t>
            </w:r>
          </w:p>
        </w:tc>
        <w:tc>
          <w:tcPr>
            <w:tcW w:w="2318" w:type="dxa"/>
            <w:tcBorders>
              <w:top w:val="single" w:sz="4" w:space="0" w:color="auto"/>
              <w:left w:val="single" w:sz="4" w:space="0" w:color="auto"/>
              <w:bottom w:val="single" w:sz="4" w:space="0" w:color="auto"/>
              <w:right w:val="single" w:sz="4" w:space="0" w:color="auto"/>
            </w:tcBorders>
            <w:vAlign w:val="center"/>
          </w:tcPr>
          <w:p w14:paraId="3E8F1E86"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6-8</w:t>
            </w:r>
          </w:p>
        </w:tc>
        <w:tc>
          <w:tcPr>
            <w:tcW w:w="1522" w:type="dxa"/>
            <w:tcBorders>
              <w:top w:val="single" w:sz="4" w:space="0" w:color="auto"/>
              <w:left w:val="single" w:sz="4" w:space="0" w:color="auto"/>
              <w:bottom w:val="single" w:sz="4" w:space="0" w:color="auto"/>
              <w:right w:val="single" w:sz="4" w:space="0" w:color="auto"/>
            </w:tcBorders>
            <w:vAlign w:val="center"/>
          </w:tcPr>
          <w:p w14:paraId="1392CE14"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3, 5</w:t>
            </w:r>
          </w:p>
        </w:tc>
      </w:tr>
      <w:tr w:rsidR="0086147E" w:rsidRPr="00E715E2" w14:paraId="2C674863" w14:textId="77777777" w:rsidTr="00103C87">
        <w:trPr>
          <w:cantSplit/>
        </w:trPr>
        <w:tc>
          <w:tcPr>
            <w:tcW w:w="600" w:type="dxa"/>
            <w:tcBorders>
              <w:top w:val="single" w:sz="4" w:space="0" w:color="auto"/>
              <w:left w:val="single" w:sz="4" w:space="0" w:color="auto"/>
              <w:bottom w:val="single" w:sz="4" w:space="0" w:color="auto"/>
              <w:right w:val="single" w:sz="4" w:space="0" w:color="auto"/>
            </w:tcBorders>
            <w:vAlign w:val="center"/>
          </w:tcPr>
          <w:p w14:paraId="379707B4"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2</w:t>
            </w:r>
          </w:p>
        </w:tc>
        <w:tc>
          <w:tcPr>
            <w:tcW w:w="5160" w:type="dxa"/>
            <w:gridSpan w:val="2"/>
            <w:tcBorders>
              <w:top w:val="single" w:sz="4" w:space="0" w:color="auto"/>
              <w:left w:val="single" w:sz="4" w:space="0" w:color="auto"/>
              <w:bottom w:val="single" w:sz="4" w:space="0" w:color="auto"/>
              <w:right w:val="single" w:sz="4" w:space="0" w:color="auto"/>
            </w:tcBorders>
          </w:tcPr>
          <w:p w14:paraId="380F58C3" w14:textId="77777777" w:rsidR="0086147E" w:rsidRPr="00E715E2" w:rsidRDefault="0086147E" w:rsidP="001C4B73">
            <w:pPr>
              <w:pStyle w:val="1"/>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wykonywania konstrukcji murowych w pomieszczeniach podlegających wstrząsom i murów poniżej izolacji w gruntach nasyconych wodą</w:t>
            </w:r>
          </w:p>
        </w:tc>
        <w:tc>
          <w:tcPr>
            <w:tcW w:w="2318" w:type="dxa"/>
            <w:tcBorders>
              <w:top w:val="single" w:sz="4" w:space="0" w:color="auto"/>
              <w:left w:val="single" w:sz="4" w:space="0" w:color="auto"/>
              <w:bottom w:val="single" w:sz="4" w:space="0" w:color="auto"/>
              <w:right w:val="single" w:sz="4" w:space="0" w:color="auto"/>
            </w:tcBorders>
            <w:vAlign w:val="center"/>
          </w:tcPr>
          <w:p w14:paraId="3FCD0F8D"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6-8</w:t>
            </w:r>
          </w:p>
        </w:tc>
        <w:tc>
          <w:tcPr>
            <w:tcW w:w="1522" w:type="dxa"/>
            <w:tcBorders>
              <w:top w:val="single" w:sz="4" w:space="0" w:color="auto"/>
              <w:left w:val="single" w:sz="4" w:space="0" w:color="auto"/>
              <w:bottom w:val="single" w:sz="4" w:space="0" w:color="auto"/>
              <w:right w:val="single" w:sz="4" w:space="0" w:color="auto"/>
            </w:tcBorders>
            <w:vAlign w:val="center"/>
          </w:tcPr>
          <w:p w14:paraId="38DA5E7A"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3, 5</w:t>
            </w:r>
          </w:p>
        </w:tc>
      </w:tr>
      <w:tr w:rsidR="0086147E" w:rsidRPr="00E715E2" w14:paraId="0715A4CB" w14:textId="77777777" w:rsidTr="00103C87">
        <w:trPr>
          <w:cantSplit/>
        </w:trPr>
        <w:tc>
          <w:tcPr>
            <w:tcW w:w="600" w:type="dxa"/>
            <w:vMerge w:val="restart"/>
            <w:tcBorders>
              <w:top w:val="single" w:sz="4" w:space="0" w:color="auto"/>
              <w:left w:val="single" w:sz="4" w:space="0" w:color="auto"/>
              <w:bottom w:val="single" w:sz="4" w:space="0" w:color="auto"/>
              <w:right w:val="single" w:sz="4" w:space="0" w:color="auto"/>
            </w:tcBorders>
            <w:vAlign w:val="center"/>
          </w:tcPr>
          <w:p w14:paraId="1150BE2E"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3</w:t>
            </w:r>
          </w:p>
        </w:tc>
        <w:tc>
          <w:tcPr>
            <w:tcW w:w="3338" w:type="dxa"/>
            <w:vMerge w:val="restart"/>
            <w:tcBorders>
              <w:top w:val="single" w:sz="4" w:space="0" w:color="auto"/>
              <w:left w:val="single" w:sz="4" w:space="0" w:color="auto"/>
              <w:bottom w:val="single" w:sz="4" w:space="0" w:color="auto"/>
              <w:right w:val="single" w:sz="4" w:space="0" w:color="auto"/>
            </w:tcBorders>
          </w:tcPr>
          <w:p w14:paraId="619CB7BC" w14:textId="77777777" w:rsidR="0086147E" w:rsidRPr="00E715E2" w:rsidRDefault="0086147E" w:rsidP="001C4B73">
            <w:pPr>
              <w:pStyle w:val="1"/>
              <w:tabs>
                <w:tab w:val="clear" w:pos="1920"/>
                <w:tab w:val="left" w:pos="2690"/>
                <w:tab w:val="left" w:pos="3050"/>
              </w:tabs>
              <w:ind w:left="5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wykonania obrzutki pod tynki</w:t>
            </w:r>
          </w:p>
        </w:tc>
        <w:tc>
          <w:tcPr>
            <w:tcW w:w="1822" w:type="dxa"/>
            <w:tcBorders>
              <w:top w:val="single" w:sz="4" w:space="0" w:color="auto"/>
              <w:left w:val="single" w:sz="4" w:space="0" w:color="auto"/>
              <w:bottom w:val="single" w:sz="4" w:space="0" w:color="auto"/>
              <w:right w:val="single" w:sz="4" w:space="0" w:color="auto"/>
            </w:tcBorders>
            <w:vAlign w:val="center"/>
          </w:tcPr>
          <w:p w14:paraId="54419D02" w14:textId="77777777" w:rsidR="0086147E" w:rsidRPr="00E715E2" w:rsidRDefault="0086147E" w:rsidP="001C4B73">
            <w:pPr>
              <w:pStyle w:val="1"/>
              <w:tabs>
                <w:tab w:val="clear" w:pos="567"/>
                <w:tab w:val="left" w:pos="1032"/>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zewnętrzne</w:t>
            </w:r>
          </w:p>
        </w:tc>
        <w:tc>
          <w:tcPr>
            <w:tcW w:w="2318" w:type="dxa"/>
            <w:tcBorders>
              <w:top w:val="single" w:sz="4" w:space="0" w:color="auto"/>
              <w:left w:val="single" w:sz="4" w:space="0" w:color="auto"/>
              <w:bottom w:val="single" w:sz="4" w:space="0" w:color="auto"/>
              <w:right w:val="single" w:sz="4" w:space="0" w:color="auto"/>
            </w:tcBorders>
            <w:vAlign w:val="center"/>
          </w:tcPr>
          <w:p w14:paraId="74313D46"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14:paraId="2008A7AF"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1,5,3,5</w:t>
            </w:r>
          </w:p>
        </w:tc>
      </w:tr>
      <w:tr w:rsidR="0086147E" w:rsidRPr="00E715E2" w14:paraId="7F04EBA4" w14:textId="77777777" w:rsidTr="00103C87">
        <w:trPr>
          <w:cantSplit/>
        </w:trPr>
        <w:tc>
          <w:tcPr>
            <w:tcW w:w="600" w:type="dxa"/>
            <w:vMerge/>
            <w:tcBorders>
              <w:top w:val="single" w:sz="4" w:space="0" w:color="auto"/>
              <w:left w:val="single" w:sz="4" w:space="0" w:color="auto"/>
              <w:bottom w:val="single" w:sz="4" w:space="0" w:color="auto"/>
              <w:right w:val="single" w:sz="4" w:space="0" w:color="auto"/>
            </w:tcBorders>
            <w:vAlign w:val="center"/>
          </w:tcPr>
          <w:p w14:paraId="645FA668" w14:textId="77777777" w:rsidR="0086147E" w:rsidRPr="00E715E2" w:rsidRDefault="0086147E" w:rsidP="001C4B73">
            <w:pPr>
              <w:pStyle w:val="1"/>
              <w:ind w:left="240" w:right="183"/>
              <w:rPr>
                <w:rFonts w:ascii="Times New Roman" w:hAnsi="Times New Roman" w:cs="Times New Roman"/>
                <w:sz w:val="18"/>
                <w:szCs w:val="18"/>
                <w:lang w:val="pl-PL"/>
              </w:rPr>
            </w:pPr>
          </w:p>
        </w:tc>
        <w:tc>
          <w:tcPr>
            <w:tcW w:w="3338" w:type="dxa"/>
            <w:vMerge/>
            <w:tcBorders>
              <w:top w:val="single" w:sz="4" w:space="0" w:color="auto"/>
              <w:left w:val="single" w:sz="4" w:space="0" w:color="auto"/>
              <w:bottom w:val="single" w:sz="4" w:space="0" w:color="auto"/>
              <w:right w:val="single" w:sz="4" w:space="0" w:color="auto"/>
            </w:tcBorders>
          </w:tcPr>
          <w:p w14:paraId="447FD97E" w14:textId="77777777" w:rsidR="0086147E" w:rsidRPr="00E715E2" w:rsidRDefault="0086147E" w:rsidP="001C4B73">
            <w:pPr>
              <w:pStyle w:val="1"/>
              <w:ind w:left="240" w:right="183"/>
              <w:rPr>
                <w:rFonts w:ascii="Times New Roman" w:hAnsi="Times New Roman" w:cs="Times New Roman"/>
                <w:sz w:val="18"/>
                <w:szCs w:val="18"/>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14:paraId="77C79E52" w14:textId="77777777" w:rsidR="0086147E" w:rsidRPr="00E715E2" w:rsidRDefault="0086147E" w:rsidP="001C4B73">
            <w:pPr>
              <w:pStyle w:val="1"/>
              <w:tabs>
                <w:tab w:val="clear" w:pos="567"/>
                <w:tab w:val="left" w:pos="1392"/>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wewnętrzne</w:t>
            </w:r>
          </w:p>
        </w:tc>
        <w:tc>
          <w:tcPr>
            <w:tcW w:w="2318" w:type="dxa"/>
            <w:tcBorders>
              <w:top w:val="single" w:sz="4" w:space="0" w:color="auto"/>
              <w:left w:val="single" w:sz="4" w:space="0" w:color="auto"/>
              <w:bottom w:val="single" w:sz="4" w:space="0" w:color="auto"/>
              <w:right w:val="single" w:sz="4" w:space="0" w:color="auto"/>
            </w:tcBorders>
            <w:vAlign w:val="center"/>
          </w:tcPr>
          <w:p w14:paraId="4011B10A"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9-10</w:t>
            </w:r>
          </w:p>
        </w:tc>
        <w:tc>
          <w:tcPr>
            <w:tcW w:w="1522" w:type="dxa"/>
            <w:tcBorders>
              <w:top w:val="single" w:sz="4" w:space="0" w:color="auto"/>
              <w:left w:val="single" w:sz="4" w:space="0" w:color="auto"/>
              <w:bottom w:val="single" w:sz="4" w:space="0" w:color="auto"/>
              <w:right w:val="single" w:sz="4" w:space="0" w:color="auto"/>
            </w:tcBorders>
            <w:vAlign w:val="center"/>
          </w:tcPr>
          <w:p w14:paraId="01C1B337"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0,8,1,5,3</w:t>
            </w:r>
          </w:p>
        </w:tc>
      </w:tr>
      <w:tr w:rsidR="0086147E" w:rsidRPr="00E715E2" w14:paraId="2D4997BF" w14:textId="77777777" w:rsidTr="00103C87">
        <w:trPr>
          <w:cantSplit/>
          <w:trHeight w:val="136"/>
        </w:trPr>
        <w:tc>
          <w:tcPr>
            <w:tcW w:w="600" w:type="dxa"/>
            <w:vMerge w:val="restart"/>
            <w:tcBorders>
              <w:top w:val="single" w:sz="4" w:space="0" w:color="auto"/>
              <w:left w:val="single" w:sz="4" w:space="0" w:color="auto"/>
              <w:bottom w:val="single" w:sz="4" w:space="0" w:color="auto"/>
              <w:right w:val="single" w:sz="4" w:space="0" w:color="auto"/>
            </w:tcBorders>
            <w:vAlign w:val="center"/>
          </w:tcPr>
          <w:p w14:paraId="7AD0E84A"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4</w:t>
            </w:r>
          </w:p>
        </w:tc>
        <w:tc>
          <w:tcPr>
            <w:tcW w:w="3338" w:type="dxa"/>
            <w:vMerge w:val="restart"/>
            <w:tcBorders>
              <w:top w:val="single" w:sz="4" w:space="0" w:color="auto"/>
              <w:left w:val="single" w:sz="4" w:space="0" w:color="auto"/>
              <w:bottom w:val="single" w:sz="4" w:space="0" w:color="auto"/>
              <w:right w:val="single" w:sz="4" w:space="0" w:color="auto"/>
            </w:tcBorders>
            <w:vAlign w:val="center"/>
          </w:tcPr>
          <w:p w14:paraId="3B6C5D70" w14:textId="77777777" w:rsidR="0086147E" w:rsidRPr="00E715E2" w:rsidRDefault="0086147E" w:rsidP="001C4B73">
            <w:pPr>
              <w:pStyle w:val="1"/>
              <w:tabs>
                <w:tab w:val="clear" w:pos="1920"/>
                <w:tab w:val="clear" w:pos="2835"/>
                <w:tab w:val="left" w:pos="2210"/>
                <w:tab w:val="left" w:pos="2810"/>
              </w:tabs>
              <w:ind w:left="-7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wykonywania narzutu tynków</w:t>
            </w:r>
          </w:p>
        </w:tc>
        <w:tc>
          <w:tcPr>
            <w:tcW w:w="1822" w:type="dxa"/>
            <w:tcBorders>
              <w:top w:val="single" w:sz="4" w:space="0" w:color="auto"/>
              <w:left w:val="single" w:sz="4" w:space="0" w:color="auto"/>
              <w:bottom w:val="single" w:sz="4" w:space="0" w:color="auto"/>
              <w:right w:val="single" w:sz="4" w:space="0" w:color="auto"/>
            </w:tcBorders>
            <w:vAlign w:val="center"/>
          </w:tcPr>
          <w:p w14:paraId="47496396" w14:textId="77777777" w:rsidR="0086147E" w:rsidRPr="00E715E2" w:rsidRDefault="0086147E" w:rsidP="001C4B73">
            <w:pPr>
              <w:pStyle w:val="1"/>
              <w:tabs>
                <w:tab w:val="clear" w:pos="567"/>
                <w:tab w:val="left" w:pos="1512"/>
              </w:tabs>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zewnętrznych</w:t>
            </w:r>
          </w:p>
        </w:tc>
        <w:tc>
          <w:tcPr>
            <w:tcW w:w="2318" w:type="dxa"/>
            <w:vMerge w:val="restart"/>
            <w:tcBorders>
              <w:top w:val="single" w:sz="4" w:space="0" w:color="auto"/>
              <w:left w:val="single" w:sz="4" w:space="0" w:color="auto"/>
              <w:bottom w:val="single" w:sz="4" w:space="0" w:color="auto"/>
              <w:right w:val="single" w:sz="4" w:space="0" w:color="auto"/>
            </w:tcBorders>
            <w:vAlign w:val="center"/>
          </w:tcPr>
          <w:p w14:paraId="657E396C"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6-9</w:t>
            </w:r>
          </w:p>
        </w:tc>
        <w:tc>
          <w:tcPr>
            <w:tcW w:w="1522" w:type="dxa"/>
            <w:tcBorders>
              <w:top w:val="single" w:sz="4" w:space="0" w:color="auto"/>
              <w:left w:val="single" w:sz="4" w:space="0" w:color="auto"/>
              <w:bottom w:val="single" w:sz="4" w:space="0" w:color="auto"/>
              <w:right w:val="single" w:sz="4" w:space="0" w:color="auto"/>
            </w:tcBorders>
            <w:vAlign w:val="center"/>
          </w:tcPr>
          <w:p w14:paraId="366DCC76"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1,5,3,5</w:t>
            </w:r>
          </w:p>
        </w:tc>
      </w:tr>
      <w:tr w:rsidR="0086147E" w:rsidRPr="00E715E2" w14:paraId="0EDA5334" w14:textId="77777777" w:rsidTr="00103C87">
        <w:trPr>
          <w:cantSplit/>
          <w:trHeight w:val="136"/>
        </w:trPr>
        <w:tc>
          <w:tcPr>
            <w:tcW w:w="600" w:type="dxa"/>
            <w:vMerge/>
            <w:tcBorders>
              <w:top w:val="single" w:sz="4" w:space="0" w:color="auto"/>
              <w:left w:val="single" w:sz="4" w:space="0" w:color="auto"/>
              <w:bottom w:val="single" w:sz="4" w:space="0" w:color="auto"/>
              <w:right w:val="single" w:sz="4" w:space="0" w:color="auto"/>
            </w:tcBorders>
            <w:vAlign w:val="center"/>
          </w:tcPr>
          <w:p w14:paraId="7B4F3BCC" w14:textId="77777777" w:rsidR="0086147E" w:rsidRPr="00E715E2" w:rsidRDefault="0086147E" w:rsidP="001C4B73">
            <w:pPr>
              <w:pStyle w:val="1"/>
              <w:ind w:left="240" w:right="183"/>
              <w:rPr>
                <w:rFonts w:ascii="Times New Roman" w:hAnsi="Times New Roman" w:cs="Times New Roman"/>
                <w:sz w:val="18"/>
                <w:szCs w:val="18"/>
                <w:lang w:val="pl-PL"/>
              </w:rPr>
            </w:pPr>
          </w:p>
        </w:tc>
        <w:tc>
          <w:tcPr>
            <w:tcW w:w="3338" w:type="dxa"/>
            <w:vMerge/>
            <w:tcBorders>
              <w:top w:val="single" w:sz="4" w:space="0" w:color="auto"/>
              <w:left w:val="single" w:sz="4" w:space="0" w:color="auto"/>
              <w:bottom w:val="single" w:sz="4" w:space="0" w:color="auto"/>
              <w:right w:val="single" w:sz="4" w:space="0" w:color="auto"/>
            </w:tcBorders>
            <w:vAlign w:val="center"/>
          </w:tcPr>
          <w:p w14:paraId="29B5F0E7" w14:textId="77777777" w:rsidR="0086147E" w:rsidRPr="00E715E2" w:rsidRDefault="0086147E" w:rsidP="001C4B73">
            <w:pPr>
              <w:pStyle w:val="1"/>
              <w:ind w:left="240" w:right="183"/>
              <w:rPr>
                <w:rFonts w:ascii="Times New Roman" w:hAnsi="Times New Roman" w:cs="Times New Roman"/>
                <w:sz w:val="18"/>
                <w:szCs w:val="18"/>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14:paraId="43E7A80F" w14:textId="77777777" w:rsidR="0086147E" w:rsidRPr="00E715E2" w:rsidRDefault="0086147E" w:rsidP="001C4B73">
            <w:pPr>
              <w:pStyle w:val="1"/>
              <w:tabs>
                <w:tab w:val="clear" w:pos="567"/>
                <w:tab w:val="left" w:pos="1512"/>
              </w:tabs>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wewnętrznych</w:t>
            </w:r>
          </w:p>
        </w:tc>
        <w:tc>
          <w:tcPr>
            <w:tcW w:w="2318" w:type="dxa"/>
            <w:vMerge/>
            <w:tcBorders>
              <w:top w:val="single" w:sz="4" w:space="0" w:color="auto"/>
              <w:left w:val="single" w:sz="4" w:space="0" w:color="auto"/>
              <w:bottom w:val="single" w:sz="4" w:space="0" w:color="auto"/>
              <w:right w:val="single" w:sz="4" w:space="0" w:color="auto"/>
            </w:tcBorders>
            <w:vAlign w:val="center"/>
          </w:tcPr>
          <w:p w14:paraId="29270EA2" w14:textId="77777777" w:rsidR="0086147E" w:rsidRPr="00E715E2" w:rsidRDefault="0086147E" w:rsidP="001C4B73">
            <w:pPr>
              <w:pStyle w:val="1"/>
              <w:ind w:left="240" w:right="183"/>
              <w:jc w:val="center"/>
              <w:rPr>
                <w:rFonts w:ascii="Times New Roman" w:hAnsi="Times New Roman" w:cs="Times New Roman"/>
                <w:sz w:val="18"/>
                <w:szCs w:val="18"/>
                <w:lang w:val="pl-PL"/>
              </w:rPr>
            </w:pPr>
          </w:p>
        </w:tc>
        <w:tc>
          <w:tcPr>
            <w:tcW w:w="1522" w:type="dxa"/>
            <w:tcBorders>
              <w:top w:val="single" w:sz="4" w:space="0" w:color="auto"/>
              <w:left w:val="single" w:sz="4" w:space="0" w:color="auto"/>
              <w:bottom w:val="single" w:sz="4" w:space="0" w:color="auto"/>
              <w:right w:val="single" w:sz="4" w:space="0" w:color="auto"/>
            </w:tcBorders>
            <w:vAlign w:val="center"/>
          </w:tcPr>
          <w:p w14:paraId="5A6925C1"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0,8,1,5,3,5</w:t>
            </w:r>
          </w:p>
        </w:tc>
      </w:tr>
      <w:tr w:rsidR="0086147E" w:rsidRPr="00E715E2" w14:paraId="2A1BA04E" w14:textId="77777777" w:rsidTr="00103C87">
        <w:trPr>
          <w:cantSplit/>
          <w:trHeight w:val="136"/>
        </w:trPr>
        <w:tc>
          <w:tcPr>
            <w:tcW w:w="600" w:type="dxa"/>
            <w:vMerge w:val="restart"/>
            <w:tcBorders>
              <w:top w:val="single" w:sz="4" w:space="0" w:color="auto"/>
              <w:left w:val="single" w:sz="4" w:space="0" w:color="auto"/>
              <w:bottom w:val="single" w:sz="4" w:space="0" w:color="auto"/>
              <w:right w:val="single" w:sz="4" w:space="0" w:color="auto"/>
            </w:tcBorders>
            <w:vAlign w:val="center"/>
          </w:tcPr>
          <w:p w14:paraId="68B6AF8E"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5</w:t>
            </w:r>
          </w:p>
        </w:tc>
        <w:tc>
          <w:tcPr>
            <w:tcW w:w="3338" w:type="dxa"/>
            <w:vMerge w:val="restart"/>
            <w:tcBorders>
              <w:top w:val="single" w:sz="4" w:space="0" w:color="auto"/>
              <w:left w:val="single" w:sz="4" w:space="0" w:color="auto"/>
              <w:bottom w:val="single" w:sz="4" w:space="0" w:color="auto"/>
              <w:right w:val="single" w:sz="4" w:space="0" w:color="auto"/>
            </w:tcBorders>
            <w:vAlign w:val="center"/>
          </w:tcPr>
          <w:p w14:paraId="4379C73B" w14:textId="77777777" w:rsidR="0086147E" w:rsidRPr="00E715E2" w:rsidRDefault="0086147E" w:rsidP="001C4B73">
            <w:pPr>
              <w:pStyle w:val="1"/>
              <w:tabs>
                <w:tab w:val="clear" w:pos="1920"/>
                <w:tab w:val="left" w:pos="3050"/>
              </w:tabs>
              <w:ind w:left="5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wykonania warstwy wierzchniej (gładzi) tynku zwykłego</w:t>
            </w:r>
          </w:p>
        </w:tc>
        <w:tc>
          <w:tcPr>
            <w:tcW w:w="1822" w:type="dxa"/>
            <w:tcBorders>
              <w:top w:val="single" w:sz="4" w:space="0" w:color="auto"/>
              <w:left w:val="single" w:sz="4" w:space="0" w:color="auto"/>
              <w:bottom w:val="single" w:sz="4" w:space="0" w:color="auto"/>
              <w:right w:val="single" w:sz="4" w:space="0" w:color="auto"/>
            </w:tcBorders>
            <w:vAlign w:val="center"/>
          </w:tcPr>
          <w:p w14:paraId="31DD0ACF" w14:textId="77777777" w:rsidR="0086147E" w:rsidRPr="00E715E2" w:rsidRDefault="0086147E" w:rsidP="001C4B73">
            <w:pPr>
              <w:pStyle w:val="1"/>
              <w:tabs>
                <w:tab w:val="clear" w:pos="567"/>
                <w:tab w:val="left" w:pos="1512"/>
                <w:tab w:val="left" w:pos="1632"/>
              </w:tabs>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zewnętrznego</w:t>
            </w:r>
          </w:p>
        </w:tc>
        <w:tc>
          <w:tcPr>
            <w:tcW w:w="2318" w:type="dxa"/>
            <w:vMerge w:val="restart"/>
            <w:tcBorders>
              <w:top w:val="single" w:sz="4" w:space="0" w:color="auto"/>
              <w:left w:val="single" w:sz="4" w:space="0" w:color="auto"/>
              <w:bottom w:val="single" w:sz="4" w:space="0" w:color="auto"/>
              <w:right w:val="single" w:sz="4" w:space="0" w:color="auto"/>
            </w:tcBorders>
            <w:vAlign w:val="center"/>
          </w:tcPr>
          <w:p w14:paraId="07F48204"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14:paraId="4A2C8CA0" w14:textId="77777777" w:rsidR="0086147E" w:rsidRPr="00E715E2" w:rsidRDefault="0086147E" w:rsidP="001C4B73">
            <w:pPr>
              <w:pStyle w:val="1"/>
              <w:tabs>
                <w:tab w:val="left" w:pos="1332"/>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1,5 ,3</w:t>
            </w:r>
          </w:p>
        </w:tc>
      </w:tr>
      <w:tr w:rsidR="0086147E" w:rsidRPr="00E715E2" w14:paraId="4F842423" w14:textId="77777777" w:rsidTr="00103C87">
        <w:trPr>
          <w:cantSplit/>
          <w:trHeight w:val="136"/>
        </w:trPr>
        <w:tc>
          <w:tcPr>
            <w:tcW w:w="600" w:type="dxa"/>
            <w:vMerge/>
            <w:tcBorders>
              <w:top w:val="single" w:sz="4" w:space="0" w:color="auto"/>
              <w:left w:val="single" w:sz="4" w:space="0" w:color="auto"/>
              <w:bottom w:val="single" w:sz="4" w:space="0" w:color="auto"/>
              <w:right w:val="single" w:sz="4" w:space="0" w:color="auto"/>
            </w:tcBorders>
            <w:vAlign w:val="center"/>
          </w:tcPr>
          <w:p w14:paraId="00E1A370" w14:textId="77777777" w:rsidR="0086147E" w:rsidRPr="00E715E2" w:rsidRDefault="0086147E" w:rsidP="001C4B73">
            <w:pPr>
              <w:pStyle w:val="1"/>
              <w:ind w:left="240" w:right="183"/>
              <w:rPr>
                <w:rFonts w:ascii="Times New Roman" w:hAnsi="Times New Roman" w:cs="Times New Roman"/>
                <w:sz w:val="18"/>
                <w:szCs w:val="18"/>
                <w:lang w:val="pl-PL"/>
              </w:rPr>
            </w:pPr>
          </w:p>
        </w:tc>
        <w:tc>
          <w:tcPr>
            <w:tcW w:w="3338" w:type="dxa"/>
            <w:vMerge/>
            <w:tcBorders>
              <w:top w:val="single" w:sz="4" w:space="0" w:color="auto"/>
              <w:left w:val="single" w:sz="4" w:space="0" w:color="auto"/>
              <w:bottom w:val="single" w:sz="4" w:space="0" w:color="auto"/>
              <w:right w:val="single" w:sz="4" w:space="0" w:color="auto"/>
            </w:tcBorders>
            <w:vAlign w:val="center"/>
          </w:tcPr>
          <w:p w14:paraId="6B479DA8" w14:textId="77777777" w:rsidR="0086147E" w:rsidRPr="00E715E2" w:rsidRDefault="0086147E" w:rsidP="001C4B73">
            <w:pPr>
              <w:pStyle w:val="1"/>
              <w:ind w:left="240" w:right="183"/>
              <w:rPr>
                <w:rFonts w:ascii="Times New Roman" w:hAnsi="Times New Roman" w:cs="Times New Roman"/>
                <w:sz w:val="18"/>
                <w:szCs w:val="18"/>
                <w:lang w:val="pl-PL"/>
              </w:rPr>
            </w:pPr>
          </w:p>
        </w:tc>
        <w:tc>
          <w:tcPr>
            <w:tcW w:w="1822" w:type="dxa"/>
            <w:tcBorders>
              <w:top w:val="single" w:sz="4" w:space="0" w:color="auto"/>
              <w:left w:val="single" w:sz="4" w:space="0" w:color="auto"/>
              <w:bottom w:val="single" w:sz="4" w:space="0" w:color="auto"/>
              <w:right w:val="single" w:sz="4" w:space="0" w:color="auto"/>
            </w:tcBorders>
            <w:vAlign w:val="center"/>
          </w:tcPr>
          <w:p w14:paraId="3578290C" w14:textId="77777777" w:rsidR="0086147E" w:rsidRPr="00E715E2" w:rsidRDefault="0086147E" w:rsidP="001C4B73">
            <w:pPr>
              <w:pStyle w:val="1"/>
              <w:tabs>
                <w:tab w:val="clear" w:pos="567"/>
                <w:tab w:val="left" w:pos="1392"/>
              </w:tabs>
              <w:ind w:right="183"/>
              <w:rPr>
                <w:rFonts w:ascii="Times New Roman" w:hAnsi="Times New Roman" w:cs="Times New Roman"/>
                <w:sz w:val="18"/>
                <w:szCs w:val="18"/>
                <w:lang w:val="pl-PL"/>
              </w:rPr>
            </w:pPr>
            <w:r w:rsidRPr="00E715E2">
              <w:rPr>
                <w:rFonts w:ascii="Times New Roman" w:hAnsi="Times New Roman" w:cs="Times New Roman"/>
                <w:sz w:val="18"/>
                <w:szCs w:val="18"/>
                <w:lang w:val="pl-PL"/>
              </w:rPr>
              <w:t>wewnętrznego</w:t>
            </w:r>
          </w:p>
        </w:tc>
        <w:tc>
          <w:tcPr>
            <w:tcW w:w="2318" w:type="dxa"/>
            <w:vMerge/>
            <w:tcBorders>
              <w:top w:val="single" w:sz="4" w:space="0" w:color="auto"/>
              <w:left w:val="single" w:sz="4" w:space="0" w:color="auto"/>
              <w:bottom w:val="single" w:sz="4" w:space="0" w:color="auto"/>
              <w:right w:val="single" w:sz="4" w:space="0" w:color="auto"/>
            </w:tcBorders>
            <w:vAlign w:val="center"/>
          </w:tcPr>
          <w:p w14:paraId="5DCB8FD8" w14:textId="77777777" w:rsidR="0086147E" w:rsidRPr="00E715E2" w:rsidRDefault="0086147E" w:rsidP="001C4B73">
            <w:pPr>
              <w:pStyle w:val="1"/>
              <w:ind w:left="240" w:right="183"/>
              <w:jc w:val="center"/>
              <w:rPr>
                <w:rFonts w:ascii="Times New Roman" w:hAnsi="Times New Roman" w:cs="Times New Roman"/>
                <w:sz w:val="18"/>
                <w:szCs w:val="18"/>
                <w:lang w:val="pl-PL"/>
              </w:rPr>
            </w:pPr>
          </w:p>
        </w:tc>
        <w:tc>
          <w:tcPr>
            <w:tcW w:w="1522" w:type="dxa"/>
            <w:tcBorders>
              <w:top w:val="single" w:sz="4" w:space="0" w:color="auto"/>
              <w:left w:val="single" w:sz="4" w:space="0" w:color="auto"/>
              <w:bottom w:val="single" w:sz="4" w:space="0" w:color="auto"/>
              <w:right w:val="single" w:sz="4" w:space="0" w:color="auto"/>
            </w:tcBorders>
            <w:vAlign w:val="center"/>
          </w:tcPr>
          <w:p w14:paraId="655A2D2E"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0,8, 1,5, 3</w:t>
            </w:r>
          </w:p>
        </w:tc>
      </w:tr>
      <w:tr w:rsidR="0086147E" w:rsidRPr="00E715E2" w14:paraId="4DE336D2" w14:textId="77777777" w:rsidTr="00103C87">
        <w:trPr>
          <w:cantSplit/>
          <w:trHeight w:val="136"/>
        </w:trPr>
        <w:tc>
          <w:tcPr>
            <w:tcW w:w="600" w:type="dxa"/>
            <w:tcBorders>
              <w:top w:val="single" w:sz="4" w:space="0" w:color="auto"/>
              <w:left w:val="single" w:sz="4" w:space="0" w:color="auto"/>
              <w:bottom w:val="single" w:sz="4" w:space="0" w:color="auto"/>
              <w:right w:val="single" w:sz="4" w:space="0" w:color="auto"/>
            </w:tcBorders>
            <w:vAlign w:val="center"/>
          </w:tcPr>
          <w:p w14:paraId="1B6B382C"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6</w:t>
            </w:r>
          </w:p>
        </w:tc>
        <w:tc>
          <w:tcPr>
            <w:tcW w:w="5160" w:type="dxa"/>
            <w:gridSpan w:val="2"/>
            <w:tcBorders>
              <w:top w:val="single" w:sz="4" w:space="0" w:color="auto"/>
              <w:left w:val="single" w:sz="4" w:space="0" w:color="auto"/>
              <w:bottom w:val="single" w:sz="4" w:space="0" w:color="auto"/>
              <w:right w:val="single" w:sz="4" w:space="0" w:color="auto"/>
            </w:tcBorders>
            <w:vAlign w:val="center"/>
          </w:tcPr>
          <w:p w14:paraId="7B56A135" w14:textId="77777777" w:rsidR="0086147E" w:rsidRPr="00E715E2" w:rsidRDefault="0086147E" w:rsidP="001C4B73">
            <w:pPr>
              <w:pStyle w:val="1"/>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Do wykonania zalewki w zależności od zastosowania</w:t>
            </w:r>
          </w:p>
        </w:tc>
        <w:tc>
          <w:tcPr>
            <w:tcW w:w="2318" w:type="dxa"/>
            <w:tcBorders>
              <w:top w:val="single" w:sz="4" w:space="0" w:color="auto"/>
              <w:left w:val="single" w:sz="4" w:space="0" w:color="auto"/>
              <w:bottom w:val="single" w:sz="4" w:space="0" w:color="auto"/>
              <w:right w:val="single" w:sz="4" w:space="0" w:color="auto"/>
            </w:tcBorders>
            <w:vAlign w:val="center"/>
          </w:tcPr>
          <w:p w14:paraId="45737B6B"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9-11</w:t>
            </w:r>
          </w:p>
        </w:tc>
        <w:tc>
          <w:tcPr>
            <w:tcW w:w="1522" w:type="dxa"/>
            <w:tcBorders>
              <w:top w:val="single" w:sz="4" w:space="0" w:color="auto"/>
              <w:left w:val="single" w:sz="4" w:space="0" w:color="auto"/>
              <w:bottom w:val="single" w:sz="4" w:space="0" w:color="auto"/>
              <w:right w:val="single" w:sz="4" w:space="0" w:color="auto"/>
            </w:tcBorders>
            <w:vAlign w:val="center"/>
          </w:tcPr>
          <w:p w14:paraId="7A5299CD" w14:textId="77777777" w:rsidR="0086147E" w:rsidRPr="00E715E2" w:rsidRDefault="0086147E" w:rsidP="001C4B73">
            <w:pPr>
              <w:pStyle w:val="1"/>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1,5, 3,5</w:t>
            </w:r>
          </w:p>
        </w:tc>
      </w:tr>
    </w:tbl>
    <w:p w14:paraId="20BAFF1E" w14:textId="77777777" w:rsidR="0086147E" w:rsidRPr="00E715E2" w:rsidRDefault="0086147E" w:rsidP="001C4B73">
      <w:pPr>
        <w:ind w:left="240" w:right="183"/>
        <w:rPr>
          <w:sz w:val="18"/>
          <w:szCs w:val="20"/>
        </w:rPr>
      </w:pPr>
    </w:p>
    <w:p w14:paraId="40D9D9CC" w14:textId="77777777" w:rsidR="0086147E" w:rsidRPr="00E715E2" w:rsidRDefault="0086147E" w:rsidP="001C4B73">
      <w:pPr>
        <w:ind w:right="183"/>
        <w:jc w:val="left"/>
        <w:rPr>
          <w:sz w:val="20"/>
          <w:szCs w:val="20"/>
        </w:rPr>
      </w:pPr>
      <w:r w:rsidRPr="00E715E2">
        <w:rPr>
          <w:sz w:val="20"/>
          <w:szCs w:val="20"/>
        </w:rPr>
        <w:t>Dozowanie dodatków uplastyczniających powinno być zgodne z wymogami normy państwowej lub instrukcji.</w:t>
      </w:r>
    </w:p>
    <w:p w14:paraId="00852DEC" w14:textId="77777777" w:rsidR="0086147E" w:rsidRPr="00E715E2" w:rsidRDefault="0086147E" w:rsidP="001C4B73">
      <w:pPr>
        <w:ind w:right="183"/>
        <w:jc w:val="left"/>
        <w:rPr>
          <w:sz w:val="20"/>
          <w:szCs w:val="20"/>
        </w:rPr>
      </w:pPr>
      <w:r w:rsidRPr="00E715E2">
        <w:rPr>
          <w:sz w:val="20"/>
          <w:szCs w:val="20"/>
        </w:rPr>
        <w:t xml:space="preserve">Przy mieszaniu należy najpierw  mieszać składniki sypkie (piasek, cement, wapno </w:t>
      </w:r>
      <w:proofErr w:type="spellStart"/>
      <w:r w:rsidRPr="00E715E2">
        <w:rPr>
          <w:sz w:val="20"/>
          <w:szCs w:val="20"/>
        </w:rPr>
        <w:t>suchogaszone</w:t>
      </w:r>
      <w:proofErr w:type="spellEnd"/>
      <w:r w:rsidRPr="00E715E2">
        <w:rPr>
          <w:sz w:val="20"/>
          <w:szCs w:val="20"/>
        </w:rPr>
        <w:t>) aż do uzyskania jednorodnej mieszaniny a następnie dodać wodę i w dalszym ciągu mieszać aż do uzyskania jednorodnej zaprawy. W przypadku stosowania dodatków sypkich należy je zmieszać na sucho z cementem  przed zmieszaniem go z pozostałymi składnikami sypkimi. W przypadku stosowania do zapraw dodatków ciekłych (np. ciasta wapiennego) należy je rozprowadzić w wodzie przed dodaniem do składników suchych.</w:t>
      </w:r>
    </w:p>
    <w:p w14:paraId="103F5CCD"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2.4. </w:t>
      </w:r>
      <w:r w:rsidRPr="00E715E2">
        <w:rPr>
          <w:sz w:val="22"/>
          <w:szCs w:val="22"/>
        </w:rPr>
        <w:tab/>
        <w:t>Tynki gipsowe</w:t>
      </w:r>
    </w:p>
    <w:p w14:paraId="69D7E270" w14:textId="77777777" w:rsidR="0086147E" w:rsidRPr="00E715E2" w:rsidRDefault="0086147E" w:rsidP="001C4B73">
      <w:pPr>
        <w:ind w:right="183"/>
        <w:jc w:val="left"/>
        <w:rPr>
          <w:sz w:val="20"/>
          <w:szCs w:val="20"/>
        </w:rPr>
      </w:pPr>
      <w:r w:rsidRPr="00E715E2">
        <w:rPr>
          <w:sz w:val="20"/>
          <w:szCs w:val="20"/>
        </w:rPr>
        <w:t>Tynki gipsowe wykonywane „na mokro” można stosować w każdym typie budownictwa na ścianach i sufitach gdzie wilgotność względna nie przekracza 70%, jak również w pomieszczeniach o podwyższonej okresowo wilgotności z odpowiednim zabezpieczeniem tynku - np. glazurą lub środkami hydrofobowymi.</w:t>
      </w:r>
      <w:r w:rsidRPr="00E715E2">
        <w:rPr>
          <w:sz w:val="20"/>
          <w:szCs w:val="20"/>
        </w:rPr>
        <w:br/>
        <w:t>Tynki gipsowe stosujemy wewnątrz pomieszczeń na podłożach z cegły ceramicznej, wapienno-piaskowej, z betonu zwykłego i komórkowego.</w:t>
      </w:r>
      <w:r w:rsidRPr="00E715E2">
        <w:rPr>
          <w:sz w:val="20"/>
          <w:szCs w:val="20"/>
        </w:rPr>
        <w:br/>
        <w:t>W przypadku stosowania tynków na beton gładki, przed wykonaniem należy podłoże - niezależnie od wyczyszczenia i odtłuszczenia „</w:t>
      </w:r>
      <w:proofErr w:type="spellStart"/>
      <w:r w:rsidRPr="00E715E2">
        <w:rPr>
          <w:sz w:val="20"/>
          <w:szCs w:val="20"/>
        </w:rPr>
        <w:t>uszorstwić</w:t>
      </w:r>
      <w:proofErr w:type="spellEnd"/>
      <w:r w:rsidRPr="00E715E2">
        <w:rPr>
          <w:sz w:val="20"/>
          <w:szCs w:val="20"/>
        </w:rPr>
        <w:t xml:space="preserve">” przez zagruntowanie go środkiem gruntującym . </w:t>
      </w:r>
      <w:r w:rsidRPr="00E715E2">
        <w:rPr>
          <w:sz w:val="20"/>
          <w:szCs w:val="20"/>
        </w:rPr>
        <w:br/>
        <w:t>Gips Tynkarski Maszynowy Lekki Sprint, który charakteryzuje bardzo dobrą elastycznością i wydajnością materiałową oraz doskonałą przyczepnością nawet do trudnych podłoży betonowych.</w:t>
      </w:r>
      <w:r w:rsidRPr="00E715E2">
        <w:rPr>
          <w:sz w:val="20"/>
          <w:szCs w:val="20"/>
        </w:rPr>
        <w:br/>
        <w:t>Nie zaleca się wykonywania tynku na podłożach drewnianych, metalowych i z tworzyw sztucznych.</w:t>
      </w:r>
    </w:p>
    <w:p w14:paraId="1A16D059"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2.5. </w:t>
      </w:r>
      <w:r w:rsidRPr="00E715E2">
        <w:rPr>
          <w:sz w:val="22"/>
          <w:szCs w:val="22"/>
        </w:rPr>
        <w:tab/>
        <w:t>Zaprawy gotowe</w:t>
      </w:r>
    </w:p>
    <w:p w14:paraId="7843A678" w14:textId="77777777" w:rsidR="0086147E" w:rsidRPr="00E715E2" w:rsidRDefault="0086147E" w:rsidP="001C4B73">
      <w:pPr>
        <w:ind w:right="183"/>
        <w:jc w:val="left"/>
        <w:rPr>
          <w:sz w:val="20"/>
          <w:szCs w:val="20"/>
        </w:rPr>
      </w:pPr>
      <w:r w:rsidRPr="00E715E2">
        <w:rPr>
          <w:sz w:val="20"/>
          <w:szCs w:val="20"/>
        </w:rPr>
        <w:t xml:space="preserve">Stosując zaprawy gotowe należy ściśle przestrzegać technologii opracowanej przez producenta. Przede zastosowaniem wyprawy sprawdzić certyfikaty dopuszczenia produktu do stosowania w budownictwie oraz termin użycia produktu. </w:t>
      </w:r>
    </w:p>
    <w:p w14:paraId="2F7431CE" w14:textId="77777777" w:rsidR="0086147E" w:rsidRPr="00E715E2" w:rsidRDefault="0086147E" w:rsidP="001C4B73">
      <w:pPr>
        <w:pStyle w:val="Nagwek2"/>
        <w:numPr>
          <w:ilvl w:val="0"/>
          <w:numId w:val="0"/>
        </w:numPr>
        <w:ind w:right="183"/>
        <w:jc w:val="left"/>
        <w:rPr>
          <w:sz w:val="24"/>
          <w:szCs w:val="24"/>
        </w:rPr>
      </w:pPr>
      <w:bookmarkStart w:id="121" w:name="_Toc83086462"/>
      <w:bookmarkStart w:id="122" w:name="_Toc93667004"/>
      <w:r w:rsidRPr="00E715E2">
        <w:rPr>
          <w:sz w:val="24"/>
          <w:szCs w:val="24"/>
        </w:rPr>
        <w:t>3. SPRZĘT</w:t>
      </w:r>
      <w:bookmarkEnd w:id="121"/>
      <w:bookmarkEnd w:id="122"/>
    </w:p>
    <w:p w14:paraId="17A77E43" w14:textId="77777777" w:rsidR="0086147E" w:rsidRPr="00E715E2" w:rsidRDefault="0086147E" w:rsidP="001C4B73">
      <w:pPr>
        <w:ind w:right="183"/>
        <w:jc w:val="left"/>
        <w:rPr>
          <w:sz w:val="20"/>
          <w:szCs w:val="20"/>
        </w:rPr>
      </w:pPr>
      <w:r w:rsidRPr="00E715E2">
        <w:rPr>
          <w:sz w:val="20"/>
          <w:szCs w:val="20"/>
        </w:rPr>
        <w:t>W zależności od stosowanego materiału oraz wykonywanych robót zgodnie z w/w pozycjami w poszczególnych specyfikacjach oraz zgodnie z zaleceniami producentów poszczególnych materiałów.</w:t>
      </w:r>
    </w:p>
    <w:p w14:paraId="0FA39354" w14:textId="77777777" w:rsidR="0086147E" w:rsidRPr="00E715E2" w:rsidRDefault="0086147E" w:rsidP="001C4B73">
      <w:pPr>
        <w:pStyle w:val="Nagwek2"/>
        <w:numPr>
          <w:ilvl w:val="0"/>
          <w:numId w:val="0"/>
        </w:numPr>
        <w:ind w:right="183"/>
        <w:jc w:val="left"/>
        <w:rPr>
          <w:sz w:val="24"/>
          <w:szCs w:val="24"/>
        </w:rPr>
      </w:pPr>
      <w:bookmarkStart w:id="123" w:name="_Toc83086463"/>
      <w:bookmarkStart w:id="124" w:name="_Toc93667005"/>
      <w:r w:rsidRPr="00E715E2">
        <w:rPr>
          <w:sz w:val="24"/>
          <w:szCs w:val="24"/>
        </w:rPr>
        <w:t>4. TRANSPORT</w:t>
      </w:r>
      <w:bookmarkEnd w:id="123"/>
      <w:bookmarkEnd w:id="124"/>
    </w:p>
    <w:p w14:paraId="1157BFD5" w14:textId="77777777" w:rsidR="0086147E" w:rsidRPr="00E715E2" w:rsidRDefault="0086147E" w:rsidP="001C4B73">
      <w:pPr>
        <w:ind w:right="183"/>
        <w:jc w:val="left"/>
        <w:rPr>
          <w:sz w:val="20"/>
          <w:szCs w:val="20"/>
        </w:rPr>
      </w:pPr>
      <w:r w:rsidRPr="00E715E2">
        <w:rPr>
          <w:sz w:val="20"/>
          <w:szCs w:val="20"/>
        </w:rPr>
        <w:t>Załadunek, transport, rozładunek i składowanie materiałów pokrycia powinny odbywać się tak aby zachować ich dobry stan techniczny oraz wymagania stawiane poszczególnym materiałom  przez producentów.</w:t>
      </w:r>
    </w:p>
    <w:p w14:paraId="6E66F856" w14:textId="77777777" w:rsidR="0086147E" w:rsidRPr="00E715E2" w:rsidRDefault="0086147E" w:rsidP="001C4B73">
      <w:pPr>
        <w:pStyle w:val="Nagwek2"/>
        <w:numPr>
          <w:ilvl w:val="0"/>
          <w:numId w:val="0"/>
        </w:numPr>
        <w:ind w:right="183"/>
        <w:jc w:val="left"/>
        <w:rPr>
          <w:sz w:val="24"/>
          <w:szCs w:val="24"/>
        </w:rPr>
      </w:pPr>
      <w:bookmarkStart w:id="125" w:name="_Toc83086464"/>
      <w:bookmarkStart w:id="126" w:name="_Toc93667006"/>
      <w:r w:rsidRPr="00E715E2">
        <w:rPr>
          <w:sz w:val="24"/>
          <w:szCs w:val="24"/>
        </w:rPr>
        <w:t>5. WYKONANIE ROBÓT</w:t>
      </w:r>
      <w:bookmarkEnd w:id="125"/>
      <w:bookmarkEnd w:id="126"/>
    </w:p>
    <w:p w14:paraId="7F51F0A7"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5.1.</w:t>
      </w:r>
      <w:r w:rsidRPr="00E715E2">
        <w:rPr>
          <w:sz w:val="22"/>
          <w:szCs w:val="22"/>
        </w:rPr>
        <w:tab/>
        <w:t>Ogólne warunki wykonania tynków</w:t>
      </w:r>
    </w:p>
    <w:p w14:paraId="058A28CA" w14:textId="77777777" w:rsidR="0086147E" w:rsidRPr="00E715E2" w:rsidRDefault="0086147E" w:rsidP="001C4B73">
      <w:pPr>
        <w:ind w:right="183"/>
        <w:jc w:val="left"/>
        <w:rPr>
          <w:sz w:val="20"/>
          <w:szCs w:val="20"/>
        </w:rPr>
      </w:pPr>
      <w:r w:rsidRPr="00E715E2">
        <w:rPr>
          <w:sz w:val="20"/>
          <w:szCs w:val="20"/>
        </w:rPr>
        <w:t>Przed przystąpieniem do wykonywania robót tynkarskich powinny być zakończone wszystkie roboty stanu zerowego, roboty instalacyjne podtynkowe, zamurowania przebicia i bruzdy osadzone ościeżnice okienne i drzwiowe.</w:t>
      </w:r>
    </w:p>
    <w:p w14:paraId="204B7313" w14:textId="77777777" w:rsidR="0086147E" w:rsidRPr="00E715E2" w:rsidRDefault="0086147E" w:rsidP="001C4B73">
      <w:pPr>
        <w:ind w:right="183"/>
        <w:jc w:val="left"/>
        <w:rPr>
          <w:sz w:val="20"/>
          <w:szCs w:val="20"/>
        </w:rPr>
      </w:pPr>
      <w:r w:rsidRPr="00E715E2">
        <w:rPr>
          <w:sz w:val="20"/>
          <w:szCs w:val="20"/>
        </w:rPr>
        <w:t>Zaleca się przystąpienie do wykonania tynków po k okresie osiadania murów lub skurczu murów lub skurczu ścian betonowych tj. po upływie 4-6 miesięcy po zakończeniu stanu surowego.</w:t>
      </w:r>
    </w:p>
    <w:p w14:paraId="098A6165" w14:textId="77777777" w:rsidR="0086147E" w:rsidRPr="00E715E2" w:rsidRDefault="0086147E" w:rsidP="001C4B73">
      <w:pPr>
        <w:ind w:right="183"/>
        <w:jc w:val="left"/>
        <w:rPr>
          <w:sz w:val="20"/>
          <w:szCs w:val="20"/>
        </w:rPr>
      </w:pPr>
      <w:r w:rsidRPr="00E715E2">
        <w:rPr>
          <w:sz w:val="20"/>
          <w:szCs w:val="20"/>
        </w:rPr>
        <w:t>Tynki należy wykonywać w temperaturze nie niższej niż +</w:t>
      </w:r>
      <w:smartTag w:uri="urn:schemas-microsoft-com:office:smarttags" w:element="metricconverter">
        <w:smartTagPr>
          <w:attr w:name="ProductID" w:val="50C"/>
        </w:smartTagPr>
        <w:r w:rsidRPr="00E715E2">
          <w:rPr>
            <w:sz w:val="20"/>
            <w:szCs w:val="20"/>
          </w:rPr>
          <w:t>5</w:t>
        </w:r>
        <w:r w:rsidRPr="00E715E2">
          <w:rPr>
            <w:sz w:val="20"/>
            <w:szCs w:val="20"/>
            <w:vertAlign w:val="superscript"/>
          </w:rPr>
          <w:t>0</w:t>
        </w:r>
        <w:r w:rsidRPr="00E715E2">
          <w:rPr>
            <w:sz w:val="20"/>
            <w:szCs w:val="20"/>
          </w:rPr>
          <w:t>C</w:t>
        </w:r>
      </w:smartTag>
      <w:r w:rsidRPr="00E715E2">
        <w:rPr>
          <w:sz w:val="20"/>
          <w:szCs w:val="20"/>
        </w:rPr>
        <w:t xml:space="preserve"> i pod warunkiem, że w ciągu doby nie nastąpi spadek poniżej  </w:t>
      </w:r>
      <w:smartTag w:uri="urn:schemas-microsoft-com:office:smarttags" w:element="metricconverter">
        <w:r w:rsidRPr="00E715E2">
          <w:rPr>
            <w:sz w:val="20"/>
            <w:szCs w:val="20"/>
          </w:rPr>
          <w:t>0</w:t>
        </w:r>
        <w:r w:rsidRPr="00E715E2">
          <w:rPr>
            <w:sz w:val="20"/>
            <w:szCs w:val="20"/>
            <w:vertAlign w:val="superscript"/>
          </w:rPr>
          <w:t>0</w:t>
        </w:r>
        <w:r w:rsidRPr="00E715E2">
          <w:rPr>
            <w:sz w:val="20"/>
            <w:szCs w:val="20"/>
          </w:rPr>
          <w:t>C</w:t>
        </w:r>
      </w:smartTag>
      <w:r w:rsidRPr="00E715E2">
        <w:rPr>
          <w:sz w:val="20"/>
          <w:szCs w:val="20"/>
        </w:rPr>
        <w:t>. W niższych temperaturach można wykonywać tynki pod warunkiem zastosowania odpowiednich środków zabezpieczają zgodnie z „Wytycznymi  wykonywania robót budowlano montażowych w okresie obniżonych temperatur” opracowanymi przez ITB.</w:t>
      </w:r>
    </w:p>
    <w:p w14:paraId="1CC709BB" w14:textId="77777777" w:rsidR="0086147E" w:rsidRPr="00E715E2" w:rsidRDefault="0086147E" w:rsidP="001C4B73">
      <w:pPr>
        <w:ind w:right="183"/>
        <w:jc w:val="left"/>
        <w:rPr>
          <w:sz w:val="20"/>
          <w:szCs w:val="20"/>
        </w:rPr>
      </w:pPr>
      <w:r w:rsidRPr="00E715E2">
        <w:rPr>
          <w:sz w:val="20"/>
          <w:szCs w:val="20"/>
        </w:rPr>
        <w:t>Zaleca się chronić świeżo wykonane tynki zewnętrzne w ciągu pierwszych dwóch dni  przed nasłonecznieniem dłuższym niż dwie godziny dziennie. Należy osłaniać je matami, daszkami lub w inny odpowiedni sposób</w:t>
      </w:r>
    </w:p>
    <w:p w14:paraId="1ACCFA97" w14:textId="77777777" w:rsidR="0086147E" w:rsidRPr="00E715E2" w:rsidRDefault="0086147E" w:rsidP="001C4B73">
      <w:pPr>
        <w:ind w:right="183"/>
        <w:jc w:val="left"/>
        <w:rPr>
          <w:sz w:val="20"/>
          <w:szCs w:val="20"/>
        </w:rPr>
      </w:pPr>
      <w:r w:rsidRPr="00E715E2">
        <w:rPr>
          <w:sz w:val="20"/>
          <w:szCs w:val="20"/>
        </w:rPr>
        <w:t>W okresie wysokich temperatur świeżo wykonane tynki cementowe i cementowo-wapienne powinny być w czasie wiązania i twardnienia, tj. w ciągu jednego tygodnia, zwilżane wodą.</w:t>
      </w:r>
    </w:p>
    <w:p w14:paraId="44B63A69"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5.2.</w:t>
      </w:r>
      <w:r w:rsidRPr="00E715E2">
        <w:rPr>
          <w:sz w:val="22"/>
          <w:szCs w:val="22"/>
        </w:rPr>
        <w:tab/>
        <w:t>Przygotowanie podłoży</w:t>
      </w:r>
    </w:p>
    <w:p w14:paraId="1DEBB9E5" w14:textId="77777777" w:rsidR="0086147E" w:rsidRPr="00E715E2" w:rsidRDefault="0086147E" w:rsidP="001C4B73">
      <w:pPr>
        <w:ind w:right="183"/>
        <w:jc w:val="left"/>
        <w:rPr>
          <w:sz w:val="20"/>
          <w:szCs w:val="20"/>
        </w:rPr>
      </w:pPr>
      <w:r w:rsidRPr="00E715E2">
        <w:rPr>
          <w:sz w:val="20"/>
          <w:szCs w:val="20"/>
        </w:rPr>
        <w:t>W murze ceglanym spoiny powinny być nie zapełnione  zaprawą na głębokość 10-</w:t>
      </w:r>
      <w:smartTag w:uri="urn:schemas-microsoft-com:office:smarttags" w:element="metricconverter">
        <w:smartTagPr>
          <w:attr w:name="ProductID" w:val="15 mm"/>
        </w:smartTagPr>
        <w:r w:rsidRPr="00E715E2">
          <w:rPr>
            <w:sz w:val="20"/>
            <w:szCs w:val="20"/>
          </w:rPr>
          <w:t>15 mm</w:t>
        </w:r>
      </w:smartTag>
      <w:r w:rsidRPr="00E715E2">
        <w:rPr>
          <w:sz w:val="20"/>
          <w:szCs w:val="20"/>
        </w:rPr>
        <w:t xml:space="preserve"> od lica muru. Jeżeli mur jest wykonany na spoinę pełną, należy ją wyskrobać na głębokość jak wyżej lub zastosować specjalne środki zapewniające należytą przyczepność tynku do podłoża.</w:t>
      </w:r>
    </w:p>
    <w:p w14:paraId="7747414F" w14:textId="77777777" w:rsidR="0086147E" w:rsidRPr="00E715E2" w:rsidRDefault="0086147E" w:rsidP="001C4B73">
      <w:pPr>
        <w:ind w:right="183"/>
        <w:jc w:val="left"/>
        <w:rPr>
          <w:sz w:val="20"/>
          <w:szCs w:val="20"/>
        </w:rPr>
      </w:pPr>
      <w:r w:rsidRPr="00E715E2">
        <w:rPr>
          <w:sz w:val="20"/>
          <w:szCs w:val="20"/>
        </w:rPr>
        <w:t>Bezpośrednio przed tynkowanie podłoże należy oczyścić z kurzu szczotkami oraz usunąć plamy z rdzy i substancji tłustych.  Plamy z substancji tłustych można usunąć przez zmycie 10-procentowym roztworem szarego mydła lub przez wypalanie lampą benzynową. Nadmiernie suchą powierzchnię należy zwilżyć wodą.</w:t>
      </w:r>
    </w:p>
    <w:p w14:paraId="03A1599B" w14:textId="3FA4AB29" w:rsidR="0086147E" w:rsidRDefault="0086147E" w:rsidP="001C4B73">
      <w:pPr>
        <w:ind w:left="240" w:right="183"/>
        <w:rPr>
          <w:sz w:val="18"/>
          <w:szCs w:val="20"/>
        </w:rPr>
      </w:pPr>
    </w:p>
    <w:p w14:paraId="2B471425" w14:textId="77777777" w:rsidR="00A1212C" w:rsidRPr="00E715E2" w:rsidRDefault="00A1212C" w:rsidP="001C4B73">
      <w:pPr>
        <w:ind w:left="240" w:right="183"/>
        <w:rPr>
          <w:sz w:val="18"/>
          <w:szCs w:val="20"/>
        </w:rPr>
      </w:pPr>
    </w:p>
    <w:p w14:paraId="399BB7DE" w14:textId="77777777" w:rsidR="00A1212C" w:rsidRDefault="0023223D" w:rsidP="00A1212C">
      <w:pPr>
        <w:pStyle w:val="Akapitzlist"/>
        <w:numPr>
          <w:ilvl w:val="1"/>
          <w:numId w:val="11"/>
        </w:numPr>
        <w:ind w:right="183"/>
        <w:jc w:val="left"/>
        <w:rPr>
          <w:rStyle w:val="Nagwek3Znak"/>
          <w:sz w:val="22"/>
          <w:szCs w:val="22"/>
        </w:rPr>
      </w:pPr>
      <w:r w:rsidRPr="00E715E2">
        <w:rPr>
          <w:rStyle w:val="Nagwek3Znak"/>
          <w:sz w:val="22"/>
          <w:szCs w:val="22"/>
        </w:rPr>
        <w:t xml:space="preserve"> </w:t>
      </w:r>
      <w:r w:rsidR="0086147E" w:rsidRPr="00E715E2">
        <w:rPr>
          <w:rStyle w:val="Nagwek3Znak"/>
          <w:sz w:val="22"/>
          <w:szCs w:val="22"/>
        </w:rPr>
        <w:t>Przygotowanie  podłoża</w:t>
      </w:r>
    </w:p>
    <w:p w14:paraId="60A3FFF0" w14:textId="4F455359" w:rsidR="0086147E" w:rsidRPr="00A1212C" w:rsidRDefault="0086147E" w:rsidP="00A1212C">
      <w:pPr>
        <w:ind w:right="183"/>
        <w:jc w:val="left"/>
        <w:rPr>
          <w:b/>
          <w:bCs/>
          <w:u w:color="000000"/>
        </w:rPr>
      </w:pPr>
      <w:r w:rsidRPr="00A1212C">
        <w:rPr>
          <w:sz w:val="20"/>
          <w:szCs w:val="20"/>
        </w:rPr>
        <w:t>Tynkami można tynkować każde podłoże budowlane, które jednak musi spełniać pewne wymagania, a mianowicie: powinno być trwałe, suche, wolne od zatłuszczeń. Może to być: mur, beton, beton komórkowy. Zawsze trzeba mieć na uwadze, że jakość podłoża ma duży wpływ na jakość tynku, dlatego też niezbędną czynnością jest zagruntowanie powierzchni tynkowanej. Służą do tego grunty na podłoża chłonne oraz na podłoża betonowe. Oba tynki z powodzeniem nadają się do stosowanie w kuchniach i łazienkach.</w:t>
      </w:r>
    </w:p>
    <w:p w14:paraId="2E71EFE9" w14:textId="640D7DEE" w:rsidR="00A1212C" w:rsidRPr="00A1212C" w:rsidRDefault="0086147E" w:rsidP="00A1212C">
      <w:pPr>
        <w:pStyle w:val="Akapitzlist"/>
        <w:numPr>
          <w:ilvl w:val="1"/>
          <w:numId w:val="11"/>
        </w:numPr>
        <w:spacing w:before="240"/>
        <w:ind w:right="183"/>
        <w:jc w:val="left"/>
        <w:rPr>
          <w:rStyle w:val="Nagwek3Znak"/>
          <w:sz w:val="22"/>
          <w:szCs w:val="22"/>
        </w:rPr>
      </w:pPr>
      <w:r w:rsidRPr="00A1212C">
        <w:rPr>
          <w:rStyle w:val="Nagwek3Znak"/>
          <w:sz w:val="22"/>
          <w:szCs w:val="22"/>
        </w:rPr>
        <w:t>Przygotowanie zaprawy tynkarskiej</w:t>
      </w:r>
    </w:p>
    <w:p w14:paraId="0E9E94C6" w14:textId="7C4A6F93" w:rsidR="0086147E" w:rsidRPr="00A1212C" w:rsidRDefault="0086147E" w:rsidP="00A1212C">
      <w:pPr>
        <w:spacing w:before="240"/>
        <w:ind w:right="183"/>
        <w:jc w:val="left"/>
        <w:rPr>
          <w:sz w:val="18"/>
          <w:szCs w:val="20"/>
        </w:rPr>
      </w:pPr>
      <w:r w:rsidRPr="00A1212C">
        <w:rPr>
          <w:sz w:val="20"/>
          <w:szCs w:val="20"/>
        </w:rPr>
        <w:t>Suchą zaprawę tynkarską należy wsypać do czystej wody. Najlepiej jest jeśli będziemy wsypywać ją ręką, lekko rozsypując po powierzchni wody. Taki sposób wsypywania daje już 50 proc. sukcesu, ponieważ mamy pewność, że niepożądane grudki nie będą utrudniać pracy a przede wszystkim mieć wpływu na estetykę wykończonej powierzchni. Następnie zaprawę mieszamy ręcznie lub wolnoobrotowym mieszadłem elektrycznym, do uzyskania plastycznej konsystencji.</w:t>
      </w:r>
    </w:p>
    <w:p w14:paraId="74BE29B2" w14:textId="3C874B51" w:rsidR="0086147E" w:rsidRPr="00E715E2" w:rsidRDefault="0086147E" w:rsidP="00A1212C">
      <w:pPr>
        <w:pStyle w:val="Nagwek3"/>
        <w:numPr>
          <w:ilvl w:val="0"/>
          <w:numId w:val="0"/>
        </w:numPr>
        <w:ind w:left="1212" w:right="183" w:hanging="360"/>
        <w:rPr>
          <w:sz w:val="22"/>
          <w:szCs w:val="22"/>
        </w:rPr>
      </w:pPr>
      <w:r w:rsidRPr="00E715E2">
        <w:rPr>
          <w:sz w:val="22"/>
          <w:szCs w:val="22"/>
        </w:rPr>
        <w:t> 5.5.  Nakładanie zaprawy</w:t>
      </w:r>
    </w:p>
    <w:p w14:paraId="3E529397" w14:textId="77777777" w:rsidR="007A2B5A" w:rsidRDefault="0086147E" w:rsidP="001C4B73">
      <w:pPr>
        <w:ind w:left="240" w:right="183"/>
        <w:rPr>
          <w:sz w:val="20"/>
          <w:szCs w:val="20"/>
        </w:rPr>
      </w:pPr>
      <w:r w:rsidRPr="00E715E2">
        <w:rPr>
          <w:sz w:val="20"/>
          <w:szCs w:val="20"/>
        </w:rPr>
        <w:t xml:space="preserve">Przygotowaną zaprawę od razu nakładamy jednowarstwowo z pacy na ścianę . Średnia grubość tynku powinna wynosić ok. </w:t>
      </w:r>
      <w:smartTag w:uri="urn:schemas-microsoft-com:office:smarttags" w:element="metricconverter">
        <w:smartTagPr>
          <w:attr w:name="ProductID" w:val="10 mm"/>
        </w:smartTagPr>
        <w:r w:rsidRPr="00E715E2">
          <w:rPr>
            <w:sz w:val="20"/>
            <w:szCs w:val="20"/>
          </w:rPr>
          <w:t>10 mm</w:t>
        </w:r>
      </w:smartTag>
      <w:r w:rsidRPr="00E715E2">
        <w:rPr>
          <w:sz w:val="20"/>
          <w:szCs w:val="20"/>
        </w:rPr>
        <w:t xml:space="preserve">. Za każdym razem należy przygotować tylko </w:t>
      </w:r>
      <w:r w:rsidR="007A2B5A">
        <w:rPr>
          <w:sz w:val="20"/>
          <w:szCs w:val="20"/>
        </w:rPr>
        <w:t>t</w:t>
      </w:r>
      <w:r w:rsidRPr="00E715E2">
        <w:rPr>
          <w:sz w:val="20"/>
          <w:szCs w:val="20"/>
        </w:rPr>
        <w:t>yle</w:t>
      </w:r>
      <w:r w:rsidR="007A2B5A">
        <w:rPr>
          <w:sz w:val="20"/>
          <w:szCs w:val="20"/>
        </w:rPr>
        <w:t xml:space="preserve"> </w:t>
      </w:r>
      <w:r w:rsidRPr="00E715E2">
        <w:rPr>
          <w:sz w:val="20"/>
          <w:szCs w:val="20"/>
        </w:rPr>
        <w:t>zaprawy,</w:t>
      </w:r>
      <w:r w:rsidR="007A2B5A">
        <w:rPr>
          <w:sz w:val="20"/>
          <w:szCs w:val="20"/>
        </w:rPr>
        <w:t xml:space="preserve"> </w:t>
      </w:r>
      <w:r w:rsidRPr="00E715E2">
        <w:rPr>
          <w:sz w:val="20"/>
          <w:szCs w:val="20"/>
        </w:rPr>
        <w:t>ile można</w:t>
      </w:r>
      <w:r w:rsidR="007A2B5A">
        <w:rPr>
          <w:sz w:val="20"/>
          <w:szCs w:val="20"/>
        </w:rPr>
        <w:t xml:space="preserve"> </w:t>
      </w:r>
      <w:r w:rsidRPr="00E715E2">
        <w:rPr>
          <w:sz w:val="20"/>
          <w:szCs w:val="20"/>
        </w:rPr>
        <w:t>wykorzystać</w:t>
      </w:r>
      <w:r w:rsidR="007A2B5A">
        <w:rPr>
          <w:sz w:val="20"/>
          <w:szCs w:val="20"/>
        </w:rPr>
        <w:t xml:space="preserve"> </w:t>
      </w:r>
      <w:r w:rsidRPr="00E715E2">
        <w:rPr>
          <w:sz w:val="20"/>
          <w:szCs w:val="20"/>
        </w:rPr>
        <w:t>bez</w:t>
      </w:r>
      <w:r w:rsidR="007A2B5A">
        <w:rPr>
          <w:sz w:val="20"/>
          <w:szCs w:val="20"/>
        </w:rPr>
        <w:t xml:space="preserve"> </w:t>
      </w:r>
      <w:r w:rsidRPr="00E715E2">
        <w:rPr>
          <w:sz w:val="20"/>
          <w:szCs w:val="20"/>
        </w:rPr>
        <w:t>przerwy</w:t>
      </w:r>
      <w:r w:rsidR="007A2B5A">
        <w:rPr>
          <w:sz w:val="20"/>
          <w:szCs w:val="20"/>
        </w:rPr>
        <w:t xml:space="preserve"> </w:t>
      </w:r>
      <w:r w:rsidRPr="00E715E2">
        <w:rPr>
          <w:sz w:val="20"/>
          <w:szCs w:val="20"/>
        </w:rPr>
        <w:t>w</w:t>
      </w:r>
      <w:r w:rsidR="007A2B5A">
        <w:rPr>
          <w:sz w:val="20"/>
          <w:szCs w:val="20"/>
        </w:rPr>
        <w:t> </w:t>
      </w:r>
      <w:r w:rsidRPr="00E715E2">
        <w:rPr>
          <w:sz w:val="20"/>
          <w:szCs w:val="20"/>
        </w:rPr>
        <w:t>pracy.</w:t>
      </w:r>
    </w:p>
    <w:p w14:paraId="3CFAA41E" w14:textId="77777777" w:rsidR="00A1212C" w:rsidRDefault="0086147E" w:rsidP="00A1212C">
      <w:pPr>
        <w:spacing w:before="240"/>
        <w:ind w:left="142" w:right="183"/>
        <w:rPr>
          <w:rStyle w:val="Nagwek3Znak"/>
          <w:sz w:val="22"/>
          <w:szCs w:val="22"/>
        </w:rPr>
      </w:pPr>
      <w:r w:rsidRPr="00E715E2">
        <w:rPr>
          <w:sz w:val="18"/>
          <w:szCs w:val="20"/>
        </w:rPr>
        <w:tab/>
      </w:r>
      <w:r w:rsidRPr="00E715E2">
        <w:rPr>
          <w:rStyle w:val="Nagwek3Znak"/>
          <w:sz w:val="22"/>
          <w:szCs w:val="22"/>
        </w:rPr>
        <w:t>5.6. Wykończenie powierzchni</w:t>
      </w:r>
    </w:p>
    <w:p w14:paraId="00F4E080" w14:textId="7676F74D" w:rsidR="0086147E" w:rsidRPr="00E715E2" w:rsidRDefault="0086147E" w:rsidP="00A1212C">
      <w:pPr>
        <w:spacing w:before="240"/>
        <w:ind w:right="183"/>
        <w:rPr>
          <w:sz w:val="18"/>
          <w:szCs w:val="20"/>
        </w:rPr>
      </w:pPr>
      <w:r w:rsidRPr="00E715E2">
        <w:rPr>
          <w:sz w:val="20"/>
          <w:szCs w:val="20"/>
        </w:rPr>
        <w:t>Po tym zabiegu otrzymujemy idealnie wygładzoną ścianę przygotowaną pod dalsze prace wykończeniowe: malowanie, tapetowanie. Nie wskazane jest nanoszenie kilku warstw tynku. Tynk, który ma stanowić podłoże pod glazurę nie może być wygładzany lecz jego powierzchnia powinna mieć, po wygładzeniu łatą, szorstką strukturę.</w:t>
      </w:r>
    </w:p>
    <w:p w14:paraId="799397AE" w14:textId="77777777" w:rsidR="0086147E" w:rsidRPr="00E715E2" w:rsidRDefault="0086147E" w:rsidP="001C4B73">
      <w:pPr>
        <w:pStyle w:val="Nagwek2"/>
        <w:numPr>
          <w:ilvl w:val="0"/>
          <w:numId w:val="0"/>
        </w:numPr>
        <w:ind w:right="183"/>
        <w:jc w:val="left"/>
        <w:rPr>
          <w:sz w:val="24"/>
          <w:szCs w:val="24"/>
        </w:rPr>
      </w:pPr>
      <w:bookmarkStart w:id="127" w:name="_Toc83086465"/>
      <w:bookmarkStart w:id="128" w:name="_Toc93667007"/>
      <w:r w:rsidRPr="00E715E2">
        <w:rPr>
          <w:sz w:val="24"/>
          <w:szCs w:val="24"/>
        </w:rPr>
        <w:t>6.  ODBIORY  ROBÓT TYNKARSKICH</w:t>
      </w:r>
      <w:bookmarkEnd w:id="127"/>
      <w:bookmarkEnd w:id="128"/>
    </w:p>
    <w:p w14:paraId="2E2EF0F6"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6.1. </w:t>
      </w:r>
      <w:r w:rsidR="0023223D" w:rsidRPr="00E715E2">
        <w:rPr>
          <w:sz w:val="22"/>
          <w:szCs w:val="22"/>
        </w:rPr>
        <w:t xml:space="preserve">        </w:t>
      </w:r>
      <w:r w:rsidRPr="00E715E2">
        <w:rPr>
          <w:sz w:val="22"/>
          <w:szCs w:val="22"/>
        </w:rPr>
        <w:t>Odbiór podłoża</w:t>
      </w:r>
    </w:p>
    <w:p w14:paraId="59DEE5DB" w14:textId="77777777" w:rsidR="0086147E" w:rsidRPr="00E715E2" w:rsidRDefault="0086147E" w:rsidP="001C4B73">
      <w:pPr>
        <w:ind w:right="183"/>
        <w:jc w:val="left"/>
        <w:rPr>
          <w:sz w:val="20"/>
          <w:szCs w:val="20"/>
        </w:rPr>
      </w:pPr>
      <w:r w:rsidRPr="00E715E2">
        <w:rPr>
          <w:sz w:val="20"/>
          <w:szCs w:val="20"/>
        </w:rPr>
        <w:t>Odbiór podłoża  należy przeprowadzić bezpośrednio przed przystąpieniem do robót tynkarskich. Podłoże powinno być przygotowanie zgodnie z p. 5,2. Jeżeli odbiór podłoża odbywa się w dłuższym czasie od jego wykonania, należy podłoże przed odbiorem oczyścić i zmyć woda.</w:t>
      </w:r>
    </w:p>
    <w:p w14:paraId="5724F041"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6.2. </w:t>
      </w:r>
      <w:r w:rsidRPr="00E715E2">
        <w:rPr>
          <w:sz w:val="22"/>
          <w:szCs w:val="22"/>
        </w:rPr>
        <w:tab/>
        <w:t>Odbiór tynków wykonywanych ręcznie i mechanicznie</w:t>
      </w:r>
    </w:p>
    <w:p w14:paraId="3F21C475" w14:textId="77777777" w:rsidR="0086147E" w:rsidRPr="00E715E2" w:rsidRDefault="0086147E" w:rsidP="001C4B73">
      <w:pPr>
        <w:ind w:right="183"/>
        <w:jc w:val="left"/>
        <w:rPr>
          <w:sz w:val="20"/>
          <w:szCs w:val="20"/>
        </w:rPr>
      </w:pPr>
      <w:r w:rsidRPr="00E715E2">
        <w:rPr>
          <w:sz w:val="20"/>
          <w:szCs w:val="20"/>
        </w:rPr>
        <w:t>Ukształtowanie powierzchni, krawędzie przecięcia powierzchni oraz kąty dwusieczne powinny  być zgodne  z dokumentacja techniczną</w:t>
      </w:r>
    </w:p>
    <w:p w14:paraId="0D7A83FD" w14:textId="77777777" w:rsidR="00CD3625" w:rsidRPr="00D11426" w:rsidRDefault="0086147E" w:rsidP="00D11426">
      <w:pPr>
        <w:ind w:right="183"/>
        <w:jc w:val="left"/>
        <w:rPr>
          <w:sz w:val="20"/>
          <w:szCs w:val="20"/>
        </w:rPr>
      </w:pPr>
      <w:r w:rsidRPr="00E715E2">
        <w:rPr>
          <w:sz w:val="20"/>
          <w:szCs w:val="20"/>
        </w:rPr>
        <w:t>Dopuszczalne odchyłki powierzchni i krawędzi oraz przecinających się płaszczyzn tynków zwykłych wewnętrznych podano w tablicy 1.</w:t>
      </w:r>
    </w:p>
    <w:p w14:paraId="30263F54" w14:textId="77777777" w:rsidR="0086147E" w:rsidRPr="00E715E2" w:rsidRDefault="0086147E" w:rsidP="001C4B73">
      <w:pPr>
        <w:ind w:right="183"/>
        <w:jc w:val="left"/>
        <w:rPr>
          <w:sz w:val="20"/>
          <w:szCs w:val="20"/>
        </w:rPr>
      </w:pPr>
      <w:r w:rsidRPr="00E715E2">
        <w:rPr>
          <w:b/>
          <w:sz w:val="20"/>
          <w:szCs w:val="20"/>
        </w:rPr>
        <w:t>Tablica 1</w:t>
      </w:r>
      <w:r w:rsidRPr="00E715E2">
        <w:rPr>
          <w:b/>
          <w:i/>
          <w:sz w:val="20"/>
          <w:szCs w:val="20"/>
        </w:rPr>
        <w:t xml:space="preserve">. </w:t>
      </w:r>
      <w:r w:rsidRPr="00E715E2">
        <w:rPr>
          <w:sz w:val="20"/>
          <w:szCs w:val="20"/>
        </w:rPr>
        <w:t>Dopuszczalne odchyłki  dla tynków zwykłych wewnętrznych</w:t>
      </w:r>
    </w:p>
    <w:p w14:paraId="465838C1" w14:textId="77777777" w:rsidR="0086147E" w:rsidRPr="00E715E2" w:rsidRDefault="0086147E" w:rsidP="001C4B73">
      <w:pPr>
        <w:ind w:left="240" w:right="183"/>
        <w:rPr>
          <w:sz w:val="18"/>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9"/>
        <w:gridCol w:w="1975"/>
        <w:gridCol w:w="2210"/>
        <w:gridCol w:w="2054"/>
        <w:gridCol w:w="1614"/>
      </w:tblGrid>
      <w:tr w:rsidR="0086147E" w:rsidRPr="00E715E2" w14:paraId="37632C77" w14:textId="77777777" w:rsidTr="002E4CB0">
        <w:trPr>
          <w:cantSplit/>
          <w:trHeight w:val="345"/>
        </w:trPr>
        <w:tc>
          <w:tcPr>
            <w:tcW w:w="1289" w:type="dxa"/>
            <w:vMerge w:val="restart"/>
            <w:tcBorders>
              <w:top w:val="single" w:sz="4" w:space="0" w:color="auto"/>
              <w:left w:val="single" w:sz="4" w:space="0" w:color="auto"/>
              <w:bottom w:val="single" w:sz="4" w:space="0" w:color="auto"/>
              <w:right w:val="single" w:sz="4" w:space="0" w:color="auto"/>
            </w:tcBorders>
            <w:vAlign w:val="center"/>
          </w:tcPr>
          <w:p w14:paraId="418629A4"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Kategoria tynku </w:t>
            </w:r>
          </w:p>
        </w:tc>
        <w:tc>
          <w:tcPr>
            <w:tcW w:w="1975" w:type="dxa"/>
            <w:vMerge w:val="restart"/>
            <w:tcBorders>
              <w:top w:val="single" w:sz="4" w:space="0" w:color="auto"/>
              <w:left w:val="single" w:sz="4" w:space="0" w:color="auto"/>
              <w:bottom w:val="single" w:sz="4" w:space="0" w:color="auto"/>
              <w:right w:val="single" w:sz="4" w:space="0" w:color="auto"/>
            </w:tcBorders>
            <w:vAlign w:val="center"/>
          </w:tcPr>
          <w:p w14:paraId="52F85723" w14:textId="77777777" w:rsidR="0086147E" w:rsidRPr="00E715E2" w:rsidRDefault="0086147E" w:rsidP="001C4B73">
            <w:pPr>
              <w:pStyle w:val="1"/>
              <w:ind w:left="-39" w:right="183"/>
              <w:rPr>
                <w:rFonts w:ascii="Times New Roman" w:hAnsi="Times New Roman" w:cs="Times New Roman"/>
                <w:sz w:val="18"/>
                <w:szCs w:val="20"/>
                <w:lang w:val="pl-PL"/>
              </w:rPr>
            </w:pPr>
            <w:r w:rsidRPr="00E715E2">
              <w:rPr>
                <w:rFonts w:ascii="Times New Roman" w:hAnsi="Times New Roman" w:cs="Times New Roman"/>
                <w:sz w:val="18"/>
                <w:szCs w:val="20"/>
                <w:lang w:val="pl-PL"/>
              </w:rPr>
              <w:t>Odchylenie powierzchni tynku od płaszczyzny i odchylenie krawędzi do linii prostej</w:t>
            </w:r>
          </w:p>
        </w:tc>
        <w:tc>
          <w:tcPr>
            <w:tcW w:w="4264" w:type="dxa"/>
            <w:gridSpan w:val="2"/>
            <w:tcBorders>
              <w:top w:val="single" w:sz="4" w:space="0" w:color="auto"/>
              <w:left w:val="single" w:sz="4" w:space="0" w:color="auto"/>
              <w:bottom w:val="single" w:sz="4" w:space="0" w:color="auto"/>
              <w:right w:val="single" w:sz="4" w:space="0" w:color="auto"/>
            </w:tcBorders>
            <w:vAlign w:val="center"/>
          </w:tcPr>
          <w:p w14:paraId="1C33BC66"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Odchylenie powierzchni i krawędzi od kierunku</w:t>
            </w:r>
          </w:p>
        </w:tc>
        <w:tc>
          <w:tcPr>
            <w:tcW w:w="1614" w:type="dxa"/>
            <w:vMerge w:val="restart"/>
            <w:tcBorders>
              <w:top w:val="single" w:sz="4" w:space="0" w:color="auto"/>
              <w:left w:val="single" w:sz="4" w:space="0" w:color="auto"/>
              <w:bottom w:val="single" w:sz="4" w:space="0" w:color="auto"/>
              <w:right w:val="single" w:sz="4" w:space="0" w:color="auto"/>
            </w:tcBorders>
            <w:vAlign w:val="center"/>
          </w:tcPr>
          <w:p w14:paraId="07CF5100"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Odchylenia przecinających się płaszczyzn od kata przewidzianego w dokumentacji</w:t>
            </w:r>
          </w:p>
        </w:tc>
      </w:tr>
      <w:tr w:rsidR="0086147E" w:rsidRPr="00E715E2" w14:paraId="268ABD14" w14:textId="77777777" w:rsidTr="002E4CB0">
        <w:trPr>
          <w:cantSplit/>
          <w:trHeight w:val="345"/>
        </w:trPr>
        <w:tc>
          <w:tcPr>
            <w:tcW w:w="1289" w:type="dxa"/>
            <w:vMerge/>
            <w:tcBorders>
              <w:top w:val="single" w:sz="4" w:space="0" w:color="auto"/>
              <w:left w:val="single" w:sz="4" w:space="0" w:color="auto"/>
              <w:bottom w:val="single" w:sz="4" w:space="0" w:color="auto"/>
              <w:right w:val="single" w:sz="4" w:space="0" w:color="auto"/>
            </w:tcBorders>
            <w:vAlign w:val="center"/>
          </w:tcPr>
          <w:p w14:paraId="72ADA54C" w14:textId="77777777" w:rsidR="0086147E" w:rsidRPr="00E715E2" w:rsidRDefault="0086147E" w:rsidP="001C4B73">
            <w:pPr>
              <w:pStyle w:val="1"/>
              <w:ind w:left="240" w:right="183"/>
              <w:rPr>
                <w:rFonts w:ascii="Times New Roman" w:hAnsi="Times New Roman" w:cs="Times New Roman"/>
                <w:sz w:val="18"/>
                <w:szCs w:val="22"/>
                <w:lang w:val="pl-PL"/>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0AAB4D2C" w14:textId="77777777" w:rsidR="0086147E" w:rsidRPr="00E715E2" w:rsidRDefault="0086147E" w:rsidP="001C4B73">
            <w:pPr>
              <w:pStyle w:val="1"/>
              <w:ind w:left="240" w:right="183"/>
              <w:rPr>
                <w:rFonts w:ascii="Times New Roman" w:hAnsi="Times New Roman" w:cs="Times New Roman"/>
                <w:sz w:val="18"/>
                <w:szCs w:val="22"/>
                <w:lang w:val="pl-PL"/>
              </w:rPr>
            </w:pPr>
          </w:p>
        </w:tc>
        <w:tc>
          <w:tcPr>
            <w:tcW w:w="2210" w:type="dxa"/>
            <w:tcBorders>
              <w:top w:val="single" w:sz="4" w:space="0" w:color="auto"/>
              <w:left w:val="single" w:sz="4" w:space="0" w:color="auto"/>
              <w:bottom w:val="single" w:sz="4" w:space="0" w:color="auto"/>
              <w:right w:val="single" w:sz="4" w:space="0" w:color="auto"/>
            </w:tcBorders>
            <w:vAlign w:val="center"/>
          </w:tcPr>
          <w:p w14:paraId="68BC4E80"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Pionowego</w:t>
            </w:r>
          </w:p>
        </w:tc>
        <w:tc>
          <w:tcPr>
            <w:tcW w:w="2054" w:type="dxa"/>
            <w:tcBorders>
              <w:top w:val="single" w:sz="4" w:space="0" w:color="auto"/>
              <w:left w:val="single" w:sz="4" w:space="0" w:color="auto"/>
              <w:bottom w:val="single" w:sz="4" w:space="0" w:color="auto"/>
              <w:right w:val="single" w:sz="4" w:space="0" w:color="auto"/>
            </w:tcBorders>
            <w:vAlign w:val="center"/>
          </w:tcPr>
          <w:p w14:paraId="1B1C6336"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Poziomego</w:t>
            </w:r>
          </w:p>
        </w:tc>
        <w:tc>
          <w:tcPr>
            <w:tcW w:w="1614" w:type="dxa"/>
            <w:vMerge/>
            <w:tcBorders>
              <w:top w:val="single" w:sz="4" w:space="0" w:color="auto"/>
              <w:left w:val="single" w:sz="4" w:space="0" w:color="auto"/>
              <w:bottom w:val="single" w:sz="4" w:space="0" w:color="auto"/>
              <w:right w:val="single" w:sz="4" w:space="0" w:color="auto"/>
            </w:tcBorders>
            <w:vAlign w:val="center"/>
          </w:tcPr>
          <w:p w14:paraId="2B16D8DF" w14:textId="77777777" w:rsidR="0086147E" w:rsidRPr="00E715E2" w:rsidRDefault="0086147E" w:rsidP="001C4B73">
            <w:pPr>
              <w:pStyle w:val="1"/>
              <w:ind w:left="240" w:right="183"/>
              <w:rPr>
                <w:rFonts w:ascii="Times New Roman" w:hAnsi="Times New Roman" w:cs="Times New Roman"/>
                <w:sz w:val="18"/>
                <w:szCs w:val="22"/>
                <w:lang w:val="pl-PL"/>
              </w:rPr>
            </w:pPr>
          </w:p>
        </w:tc>
      </w:tr>
      <w:tr w:rsidR="0086147E" w:rsidRPr="00E715E2" w14:paraId="7DDE8B69" w14:textId="77777777" w:rsidTr="002E4CB0">
        <w:trPr>
          <w:cantSplit/>
        </w:trPr>
        <w:tc>
          <w:tcPr>
            <w:tcW w:w="1289" w:type="dxa"/>
            <w:tcBorders>
              <w:top w:val="single" w:sz="4" w:space="0" w:color="auto"/>
              <w:left w:val="single" w:sz="4" w:space="0" w:color="auto"/>
              <w:bottom w:val="single" w:sz="4" w:space="0" w:color="auto"/>
              <w:right w:val="single" w:sz="4" w:space="0" w:color="auto"/>
            </w:tcBorders>
            <w:vAlign w:val="center"/>
          </w:tcPr>
          <w:p w14:paraId="3384687B"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0</w:t>
            </w:r>
          </w:p>
          <w:p w14:paraId="79A903B5"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I</w:t>
            </w:r>
          </w:p>
          <w:p w14:paraId="64002C77" w14:textId="77777777" w:rsidR="0086147E" w:rsidRPr="00E715E2" w:rsidRDefault="0086147E" w:rsidP="001C4B73">
            <w:pPr>
              <w:pStyle w:val="1"/>
              <w:ind w:left="240" w:right="183"/>
              <w:rPr>
                <w:rFonts w:ascii="Times New Roman" w:hAnsi="Times New Roman" w:cs="Times New Roman"/>
                <w:sz w:val="18"/>
                <w:szCs w:val="20"/>
                <w:lang w:val="pl-PL"/>
              </w:rPr>
            </w:pPr>
            <w:proofErr w:type="spellStart"/>
            <w:r w:rsidRPr="00E715E2">
              <w:rPr>
                <w:rFonts w:ascii="Times New Roman" w:hAnsi="Times New Roman" w:cs="Times New Roman"/>
                <w:sz w:val="18"/>
                <w:szCs w:val="20"/>
                <w:lang w:val="pl-PL"/>
              </w:rPr>
              <w:t>Ia</w:t>
            </w:r>
            <w:proofErr w:type="spellEnd"/>
          </w:p>
        </w:tc>
        <w:tc>
          <w:tcPr>
            <w:tcW w:w="7853" w:type="dxa"/>
            <w:gridSpan w:val="4"/>
            <w:tcBorders>
              <w:top w:val="single" w:sz="4" w:space="0" w:color="auto"/>
              <w:left w:val="single" w:sz="4" w:space="0" w:color="auto"/>
              <w:bottom w:val="single" w:sz="4" w:space="0" w:color="auto"/>
              <w:right w:val="single" w:sz="4" w:space="0" w:color="auto"/>
            </w:tcBorders>
            <w:vAlign w:val="center"/>
          </w:tcPr>
          <w:p w14:paraId="75B6B8DA" w14:textId="77777777" w:rsidR="0086147E" w:rsidRPr="00E715E2" w:rsidRDefault="0086147E" w:rsidP="001C4B73">
            <w:pPr>
              <w:pStyle w:val="1"/>
              <w:ind w:left="240" w:right="183"/>
              <w:jc w:val="center"/>
              <w:rPr>
                <w:rFonts w:ascii="Times New Roman" w:hAnsi="Times New Roman" w:cs="Times New Roman"/>
                <w:sz w:val="18"/>
                <w:szCs w:val="20"/>
                <w:lang w:val="pl-PL"/>
              </w:rPr>
            </w:pPr>
            <w:r w:rsidRPr="00E715E2">
              <w:rPr>
                <w:rFonts w:ascii="Times New Roman" w:hAnsi="Times New Roman" w:cs="Times New Roman"/>
                <w:sz w:val="18"/>
                <w:szCs w:val="20"/>
                <w:lang w:val="pl-PL"/>
              </w:rPr>
              <w:t>Nie podlegają sprawdzeniu</w:t>
            </w:r>
          </w:p>
        </w:tc>
      </w:tr>
      <w:tr w:rsidR="0086147E" w:rsidRPr="00E715E2" w14:paraId="6D20E2A6" w14:textId="77777777" w:rsidTr="002E4CB0">
        <w:tc>
          <w:tcPr>
            <w:tcW w:w="1289" w:type="dxa"/>
            <w:tcBorders>
              <w:top w:val="single" w:sz="4" w:space="0" w:color="auto"/>
              <w:left w:val="single" w:sz="4" w:space="0" w:color="auto"/>
              <w:bottom w:val="single" w:sz="4" w:space="0" w:color="auto"/>
              <w:right w:val="single" w:sz="4" w:space="0" w:color="auto"/>
            </w:tcBorders>
            <w:vAlign w:val="center"/>
          </w:tcPr>
          <w:p w14:paraId="5D974409"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II</w:t>
            </w:r>
          </w:p>
        </w:tc>
        <w:tc>
          <w:tcPr>
            <w:tcW w:w="1975" w:type="dxa"/>
            <w:tcBorders>
              <w:top w:val="single" w:sz="4" w:space="0" w:color="auto"/>
              <w:left w:val="single" w:sz="4" w:space="0" w:color="auto"/>
              <w:bottom w:val="single" w:sz="4" w:space="0" w:color="auto"/>
              <w:right w:val="single" w:sz="4" w:space="0" w:color="auto"/>
            </w:tcBorders>
            <w:vAlign w:val="center"/>
          </w:tcPr>
          <w:p w14:paraId="0F1A0815"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4 mm"/>
              </w:smartTagPr>
              <w:r w:rsidRPr="00E715E2">
                <w:rPr>
                  <w:rFonts w:ascii="Times New Roman" w:hAnsi="Times New Roman" w:cs="Times New Roman"/>
                  <w:sz w:val="18"/>
                  <w:szCs w:val="20"/>
                  <w:lang w:val="pl-PL"/>
                </w:rPr>
                <w:t>4 mm</w:t>
              </w:r>
            </w:smartTag>
            <w:r w:rsidRPr="00E715E2">
              <w:rPr>
                <w:rFonts w:ascii="Times New Roman" w:hAnsi="Times New Roman" w:cs="Times New Roman"/>
                <w:sz w:val="18"/>
                <w:szCs w:val="20"/>
                <w:lang w:val="pl-PL"/>
              </w:rPr>
              <w:t xml:space="preserve"> na długości łaty kontrolnej </w:t>
            </w:r>
            <w:smartTag w:uri="urn:schemas-microsoft-com:office:smarttags" w:element="metricconverter">
              <w:smartTagPr>
                <w:attr w:name="ProductID" w:val="2 m"/>
              </w:smartTagPr>
              <w:r w:rsidRPr="00E715E2">
                <w:rPr>
                  <w:rFonts w:ascii="Times New Roman" w:hAnsi="Times New Roman" w:cs="Times New Roman"/>
                  <w:sz w:val="18"/>
                  <w:szCs w:val="20"/>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14:paraId="74B4B5F0"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3 mm"/>
              </w:smartTagPr>
              <w:r w:rsidRPr="00E715E2">
                <w:rPr>
                  <w:rFonts w:ascii="Times New Roman" w:hAnsi="Times New Roman" w:cs="Times New Roman"/>
                  <w:sz w:val="18"/>
                  <w:szCs w:val="20"/>
                  <w:lang w:val="pl-PL"/>
                </w:rPr>
                <w:t>3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p>
        </w:tc>
        <w:tc>
          <w:tcPr>
            <w:tcW w:w="2054" w:type="dxa"/>
            <w:tcBorders>
              <w:top w:val="single" w:sz="4" w:space="0" w:color="auto"/>
              <w:left w:val="single" w:sz="4" w:space="0" w:color="auto"/>
              <w:bottom w:val="single" w:sz="4" w:space="0" w:color="auto"/>
              <w:right w:val="single" w:sz="4" w:space="0" w:color="auto"/>
            </w:tcBorders>
            <w:vAlign w:val="center"/>
          </w:tcPr>
          <w:p w14:paraId="53B4ADC0"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4 mm"/>
              </w:smartTagPr>
              <w:r w:rsidRPr="00E715E2">
                <w:rPr>
                  <w:rFonts w:ascii="Times New Roman" w:hAnsi="Times New Roman" w:cs="Times New Roman"/>
                  <w:sz w:val="18"/>
                  <w:szCs w:val="20"/>
                  <w:lang w:val="pl-PL"/>
                </w:rPr>
                <w:t>4 mm</w:t>
              </w:r>
            </w:smartTag>
            <w:r w:rsidRPr="00E715E2">
              <w:rPr>
                <w:rFonts w:ascii="Times New Roman" w:hAnsi="Times New Roman" w:cs="Times New Roman"/>
                <w:sz w:val="18"/>
                <w:szCs w:val="20"/>
                <w:lang w:val="pl-PL"/>
              </w:rPr>
              <w:t xml:space="preserve"> na 1m i ogółem nie więcej niż </w:t>
            </w:r>
            <w:smartTag w:uri="urn:schemas-microsoft-com:office:smarttags" w:element="metricconverter">
              <w:smartTagPr>
                <w:attr w:name="ProductID" w:val="10 mm"/>
              </w:smartTagPr>
              <w:r w:rsidRPr="00E715E2">
                <w:rPr>
                  <w:rFonts w:ascii="Times New Roman" w:hAnsi="Times New Roman" w:cs="Times New Roman"/>
                  <w:sz w:val="18"/>
                  <w:szCs w:val="20"/>
                  <w:lang w:val="pl-PL"/>
                </w:rPr>
                <w:t>10 mm</w:t>
              </w:r>
            </w:smartTag>
            <w:r w:rsidRPr="00E715E2">
              <w:rPr>
                <w:rFonts w:ascii="Times New Roman" w:hAnsi="Times New Roman" w:cs="Times New Roman"/>
                <w:sz w:val="18"/>
                <w:szCs w:val="20"/>
                <w:lang w:val="pl-PL"/>
              </w:rPr>
              <w:t xml:space="preserve"> na całej powierzchni między przegrodami pionowymi (ściany, belki itp.)</w:t>
            </w:r>
          </w:p>
          <w:p w14:paraId="557A7870" w14:textId="77777777" w:rsidR="0086147E" w:rsidRPr="00E715E2" w:rsidRDefault="0086147E" w:rsidP="001C4B73">
            <w:pPr>
              <w:pStyle w:val="1"/>
              <w:ind w:right="183"/>
              <w:rPr>
                <w:rFonts w:ascii="Times New Roman" w:hAnsi="Times New Roman" w:cs="Times New Roman"/>
                <w:sz w:val="18"/>
                <w:szCs w:val="20"/>
                <w:lang w:val="pl-PL"/>
              </w:rPr>
            </w:pPr>
          </w:p>
        </w:tc>
        <w:tc>
          <w:tcPr>
            <w:tcW w:w="1614" w:type="dxa"/>
            <w:tcBorders>
              <w:top w:val="single" w:sz="4" w:space="0" w:color="auto"/>
              <w:left w:val="single" w:sz="4" w:space="0" w:color="auto"/>
              <w:bottom w:val="single" w:sz="4" w:space="0" w:color="auto"/>
              <w:right w:val="single" w:sz="4" w:space="0" w:color="auto"/>
            </w:tcBorders>
            <w:vAlign w:val="center"/>
          </w:tcPr>
          <w:p w14:paraId="566B4AC9" w14:textId="77777777" w:rsidR="0086147E" w:rsidRPr="00E715E2" w:rsidRDefault="0086147E" w:rsidP="001C4B73">
            <w:pPr>
              <w:pStyle w:val="1"/>
              <w:ind w:left="-38"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4 mm"/>
              </w:smartTagPr>
              <w:r w:rsidRPr="00E715E2">
                <w:rPr>
                  <w:rFonts w:ascii="Times New Roman" w:hAnsi="Times New Roman" w:cs="Times New Roman"/>
                  <w:sz w:val="18"/>
                  <w:szCs w:val="20"/>
                  <w:lang w:val="pl-PL"/>
                </w:rPr>
                <w:t>4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p>
        </w:tc>
      </w:tr>
      <w:tr w:rsidR="0086147E" w:rsidRPr="00E715E2" w14:paraId="17D6E689" w14:textId="77777777" w:rsidTr="002E4CB0">
        <w:tc>
          <w:tcPr>
            <w:tcW w:w="1289" w:type="dxa"/>
            <w:tcBorders>
              <w:top w:val="single" w:sz="4" w:space="0" w:color="auto"/>
              <w:left w:val="single" w:sz="4" w:space="0" w:color="auto"/>
              <w:bottom w:val="single" w:sz="4" w:space="0" w:color="auto"/>
              <w:right w:val="single" w:sz="4" w:space="0" w:color="auto"/>
            </w:tcBorders>
            <w:vAlign w:val="center"/>
          </w:tcPr>
          <w:p w14:paraId="21A3EE25" w14:textId="77777777" w:rsidR="0086147E" w:rsidRPr="00E715E2" w:rsidRDefault="0086147E" w:rsidP="001C4B73">
            <w:pPr>
              <w:pStyle w:val="1"/>
              <w:ind w:left="240" w:right="183"/>
              <w:rPr>
                <w:rFonts w:ascii="Times New Roman" w:hAnsi="Times New Roman" w:cs="Times New Roman"/>
                <w:sz w:val="18"/>
                <w:szCs w:val="20"/>
                <w:lang w:val="pl-PL"/>
              </w:rPr>
            </w:pPr>
            <w:r w:rsidRPr="00E715E2">
              <w:rPr>
                <w:rFonts w:ascii="Times New Roman" w:hAnsi="Times New Roman" w:cs="Times New Roman"/>
                <w:sz w:val="18"/>
                <w:szCs w:val="20"/>
                <w:lang w:val="pl-PL"/>
              </w:rPr>
              <w:t>III</w:t>
            </w:r>
          </w:p>
        </w:tc>
        <w:tc>
          <w:tcPr>
            <w:tcW w:w="1975" w:type="dxa"/>
            <w:tcBorders>
              <w:top w:val="single" w:sz="4" w:space="0" w:color="auto"/>
              <w:left w:val="single" w:sz="4" w:space="0" w:color="auto"/>
              <w:bottom w:val="single" w:sz="4" w:space="0" w:color="auto"/>
              <w:right w:val="single" w:sz="4" w:space="0" w:color="auto"/>
            </w:tcBorders>
            <w:vAlign w:val="center"/>
          </w:tcPr>
          <w:p w14:paraId="28F3D464"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 z </w:t>
            </w:r>
            <w:smartTag w:uri="urn:schemas-microsoft-com:office:smarttags" w:element="metricconverter">
              <w:smartTagPr>
                <w:attr w:name="ProductID" w:val="3 mm"/>
              </w:smartTagPr>
              <w:r w:rsidRPr="00E715E2">
                <w:rPr>
                  <w:rFonts w:ascii="Times New Roman" w:hAnsi="Times New Roman" w:cs="Times New Roman"/>
                  <w:sz w:val="18"/>
                  <w:szCs w:val="20"/>
                  <w:lang w:val="pl-PL"/>
                </w:rPr>
                <w:t>3 mm</w:t>
              </w:r>
            </w:smartTag>
            <w:r w:rsidRPr="00E715E2">
              <w:rPr>
                <w:rFonts w:ascii="Times New Roman" w:hAnsi="Times New Roman" w:cs="Times New Roman"/>
                <w:sz w:val="18"/>
                <w:szCs w:val="20"/>
                <w:lang w:val="pl-PL"/>
              </w:rPr>
              <w:t xml:space="preserve"> i w liczbie nie większej niż 3 na całej długości  łaty kontrolnej </w:t>
            </w:r>
            <w:smartTag w:uri="urn:schemas-microsoft-com:office:smarttags" w:element="metricconverter">
              <w:smartTagPr>
                <w:attr w:name="ProductID" w:val="2 m"/>
              </w:smartTagPr>
              <w:r w:rsidRPr="00E715E2">
                <w:rPr>
                  <w:rFonts w:ascii="Times New Roman" w:hAnsi="Times New Roman" w:cs="Times New Roman"/>
                  <w:sz w:val="18"/>
                  <w:szCs w:val="20"/>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14:paraId="2D27B6BA"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2 mm"/>
              </w:smartTagPr>
              <w:r w:rsidRPr="00E715E2">
                <w:rPr>
                  <w:rFonts w:ascii="Times New Roman" w:hAnsi="Times New Roman" w:cs="Times New Roman"/>
                  <w:sz w:val="18"/>
                  <w:szCs w:val="20"/>
                  <w:lang w:val="pl-PL"/>
                </w:rPr>
                <w:t>2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r w:rsidRPr="00E715E2">
              <w:rPr>
                <w:rFonts w:ascii="Times New Roman" w:hAnsi="Times New Roman" w:cs="Times New Roman"/>
                <w:sz w:val="18"/>
                <w:szCs w:val="20"/>
                <w:lang w:val="pl-PL"/>
              </w:rPr>
              <w:t xml:space="preserve"> i ogółem nie więcej niż </w:t>
            </w:r>
            <w:smartTag w:uri="urn:schemas-microsoft-com:office:smarttags" w:element="metricconverter">
              <w:smartTagPr>
                <w:attr w:name="ProductID" w:val="4 m"/>
              </w:smartTagPr>
              <w:r w:rsidRPr="00E715E2">
                <w:rPr>
                  <w:rFonts w:ascii="Times New Roman" w:hAnsi="Times New Roman" w:cs="Times New Roman"/>
                  <w:sz w:val="18"/>
                  <w:szCs w:val="20"/>
                  <w:lang w:val="pl-PL"/>
                </w:rPr>
                <w:t>4 m</w:t>
              </w:r>
            </w:smartTag>
            <w:r w:rsidRPr="00E715E2">
              <w:rPr>
                <w:rFonts w:ascii="Times New Roman" w:hAnsi="Times New Roman" w:cs="Times New Roman"/>
                <w:sz w:val="18"/>
                <w:szCs w:val="20"/>
                <w:lang w:val="pl-PL"/>
              </w:rPr>
              <w:t xml:space="preserve"> w pomieszczeniach do 3,5 wysokości oraz nie więcej niż </w:t>
            </w:r>
            <w:smartTag w:uri="urn:schemas-microsoft-com:office:smarttags" w:element="metricconverter">
              <w:smartTagPr>
                <w:attr w:name="ProductID" w:val="6 mm"/>
              </w:smartTagPr>
              <w:r w:rsidRPr="00E715E2">
                <w:rPr>
                  <w:rFonts w:ascii="Times New Roman" w:hAnsi="Times New Roman" w:cs="Times New Roman"/>
                  <w:sz w:val="18"/>
                  <w:szCs w:val="20"/>
                  <w:lang w:val="pl-PL"/>
                </w:rPr>
                <w:t>6 mm</w:t>
              </w:r>
            </w:smartTag>
            <w:r w:rsidRPr="00E715E2">
              <w:rPr>
                <w:rFonts w:ascii="Times New Roman" w:hAnsi="Times New Roman" w:cs="Times New Roman"/>
                <w:sz w:val="18"/>
                <w:szCs w:val="20"/>
                <w:lang w:val="pl-PL"/>
              </w:rPr>
              <w:t xml:space="preserve"> w pomieszczeniach </w:t>
            </w:r>
            <w:smartTag w:uri="urn:schemas-microsoft-com:office:smarttags" w:element="metricconverter">
              <w:smartTagPr>
                <w:attr w:name="ProductID" w:val="3,5 m"/>
              </w:smartTagPr>
              <w:r w:rsidRPr="00E715E2">
                <w:rPr>
                  <w:rFonts w:ascii="Times New Roman" w:hAnsi="Times New Roman" w:cs="Times New Roman"/>
                  <w:sz w:val="18"/>
                  <w:szCs w:val="20"/>
                  <w:lang w:val="pl-PL"/>
                </w:rPr>
                <w:t>3,5 m</w:t>
              </w:r>
            </w:smartTag>
            <w:r w:rsidRPr="00E715E2">
              <w:rPr>
                <w:rFonts w:ascii="Times New Roman" w:hAnsi="Times New Roman" w:cs="Times New Roman"/>
                <w:sz w:val="18"/>
                <w:szCs w:val="20"/>
                <w:lang w:val="pl-PL"/>
              </w:rPr>
              <w:t xml:space="preserve"> wysokości</w:t>
            </w:r>
          </w:p>
        </w:tc>
        <w:tc>
          <w:tcPr>
            <w:tcW w:w="2054" w:type="dxa"/>
            <w:tcBorders>
              <w:top w:val="single" w:sz="4" w:space="0" w:color="auto"/>
              <w:left w:val="single" w:sz="4" w:space="0" w:color="auto"/>
              <w:bottom w:val="single" w:sz="4" w:space="0" w:color="auto"/>
              <w:right w:val="single" w:sz="4" w:space="0" w:color="auto"/>
            </w:tcBorders>
            <w:vAlign w:val="center"/>
          </w:tcPr>
          <w:p w14:paraId="6799D276"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3 mm"/>
              </w:smartTagPr>
              <w:r w:rsidRPr="00E715E2">
                <w:rPr>
                  <w:rFonts w:ascii="Times New Roman" w:hAnsi="Times New Roman" w:cs="Times New Roman"/>
                  <w:sz w:val="18"/>
                  <w:szCs w:val="20"/>
                  <w:lang w:val="pl-PL"/>
                </w:rPr>
                <w:t>3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r w:rsidRPr="00E715E2">
              <w:rPr>
                <w:rFonts w:ascii="Times New Roman" w:hAnsi="Times New Roman" w:cs="Times New Roman"/>
                <w:sz w:val="18"/>
                <w:szCs w:val="20"/>
                <w:lang w:val="pl-PL"/>
              </w:rPr>
              <w:t xml:space="preserve"> i ogółem nie więcej niż </w:t>
            </w:r>
            <w:smartTag w:uri="urn:schemas-microsoft-com:office:smarttags" w:element="metricconverter">
              <w:smartTagPr>
                <w:attr w:name="ProductID" w:val="6 mm"/>
              </w:smartTagPr>
              <w:r w:rsidRPr="00E715E2">
                <w:rPr>
                  <w:rFonts w:ascii="Times New Roman" w:hAnsi="Times New Roman" w:cs="Times New Roman"/>
                  <w:sz w:val="18"/>
                  <w:szCs w:val="20"/>
                  <w:lang w:val="pl-PL"/>
                </w:rPr>
                <w:t>6 mm</w:t>
              </w:r>
            </w:smartTag>
            <w:r w:rsidRPr="00E715E2">
              <w:rPr>
                <w:rFonts w:ascii="Times New Roman" w:hAnsi="Times New Roman" w:cs="Times New Roman"/>
                <w:sz w:val="18"/>
                <w:szCs w:val="20"/>
                <w:lang w:val="pl-PL"/>
              </w:rPr>
              <w:t xml:space="preserve"> na całej powierzchni między przegrodami pionowymi (ściany, belki itp.)</w:t>
            </w:r>
          </w:p>
        </w:tc>
        <w:tc>
          <w:tcPr>
            <w:tcW w:w="1614" w:type="dxa"/>
            <w:tcBorders>
              <w:top w:val="single" w:sz="4" w:space="0" w:color="auto"/>
              <w:left w:val="single" w:sz="4" w:space="0" w:color="auto"/>
              <w:bottom w:val="single" w:sz="4" w:space="0" w:color="auto"/>
              <w:right w:val="single" w:sz="4" w:space="0" w:color="auto"/>
            </w:tcBorders>
            <w:vAlign w:val="center"/>
          </w:tcPr>
          <w:p w14:paraId="132BF15B"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3 mm"/>
              </w:smartTagPr>
              <w:r w:rsidRPr="00E715E2">
                <w:rPr>
                  <w:rFonts w:ascii="Times New Roman" w:hAnsi="Times New Roman" w:cs="Times New Roman"/>
                  <w:sz w:val="18"/>
                  <w:szCs w:val="20"/>
                  <w:lang w:val="pl-PL"/>
                </w:rPr>
                <w:t>3 mm</w:t>
              </w:r>
            </w:smartTag>
            <w:r w:rsidRPr="00E715E2">
              <w:rPr>
                <w:rFonts w:ascii="Times New Roman" w:hAnsi="Times New Roman" w:cs="Times New Roman"/>
                <w:sz w:val="18"/>
                <w:szCs w:val="20"/>
                <w:lang w:val="pl-PL"/>
              </w:rPr>
              <w:t xml:space="preserve"> na </w:t>
            </w:r>
            <w:smartTag w:uri="urn:schemas-microsoft-com:office:smarttags" w:element="metricconverter">
              <w:smartTagPr>
                <w:attr w:name="ProductID" w:val="1 m"/>
              </w:smartTagPr>
              <w:r w:rsidRPr="00E715E2">
                <w:rPr>
                  <w:rFonts w:ascii="Times New Roman" w:hAnsi="Times New Roman" w:cs="Times New Roman"/>
                  <w:sz w:val="18"/>
                  <w:szCs w:val="20"/>
                  <w:lang w:val="pl-PL"/>
                </w:rPr>
                <w:t>1 m</w:t>
              </w:r>
            </w:smartTag>
          </w:p>
        </w:tc>
      </w:tr>
      <w:tr w:rsidR="0086147E" w:rsidRPr="00E715E2" w14:paraId="3C533D5E" w14:textId="77777777" w:rsidTr="002E4CB0">
        <w:tc>
          <w:tcPr>
            <w:tcW w:w="1289" w:type="dxa"/>
            <w:tcBorders>
              <w:top w:val="single" w:sz="4" w:space="0" w:color="auto"/>
              <w:left w:val="single" w:sz="4" w:space="0" w:color="auto"/>
              <w:bottom w:val="single" w:sz="4" w:space="0" w:color="auto"/>
              <w:right w:val="single" w:sz="4" w:space="0" w:color="auto"/>
            </w:tcBorders>
            <w:vAlign w:val="center"/>
          </w:tcPr>
          <w:p w14:paraId="2A56CB45" w14:textId="77777777" w:rsidR="0086147E" w:rsidRPr="00E715E2" w:rsidRDefault="0086147E" w:rsidP="001C4B73">
            <w:pPr>
              <w:pStyle w:val="1"/>
              <w:ind w:left="240" w:right="183"/>
              <w:rPr>
                <w:rFonts w:ascii="Times New Roman" w:hAnsi="Times New Roman" w:cs="Times New Roman"/>
                <w:sz w:val="18"/>
                <w:szCs w:val="20"/>
                <w:lang w:val="en-US"/>
              </w:rPr>
            </w:pPr>
            <w:r w:rsidRPr="00E715E2">
              <w:rPr>
                <w:rFonts w:ascii="Times New Roman" w:hAnsi="Times New Roman" w:cs="Times New Roman"/>
                <w:sz w:val="18"/>
                <w:szCs w:val="20"/>
                <w:lang w:val="en-US"/>
              </w:rPr>
              <w:t>IV</w:t>
            </w:r>
          </w:p>
          <w:p w14:paraId="5EC0E411" w14:textId="77777777" w:rsidR="0086147E" w:rsidRPr="00E715E2" w:rsidRDefault="0086147E" w:rsidP="001C4B73">
            <w:pPr>
              <w:pStyle w:val="1"/>
              <w:ind w:left="240" w:right="183"/>
              <w:rPr>
                <w:rFonts w:ascii="Times New Roman" w:hAnsi="Times New Roman" w:cs="Times New Roman"/>
                <w:sz w:val="18"/>
                <w:szCs w:val="20"/>
                <w:lang w:val="en-US"/>
              </w:rPr>
            </w:pPr>
            <w:proofErr w:type="spellStart"/>
            <w:r w:rsidRPr="00E715E2">
              <w:rPr>
                <w:rFonts w:ascii="Times New Roman" w:hAnsi="Times New Roman" w:cs="Times New Roman"/>
                <w:sz w:val="18"/>
                <w:szCs w:val="20"/>
                <w:lang w:val="en-US"/>
              </w:rPr>
              <w:t>IVf</w:t>
            </w:r>
            <w:proofErr w:type="spellEnd"/>
          </w:p>
          <w:p w14:paraId="28FA3D63" w14:textId="77777777" w:rsidR="0086147E" w:rsidRPr="00E715E2" w:rsidRDefault="0086147E" w:rsidP="001C4B73">
            <w:pPr>
              <w:pStyle w:val="1"/>
              <w:ind w:left="240" w:right="183"/>
              <w:rPr>
                <w:rFonts w:ascii="Times New Roman" w:hAnsi="Times New Roman" w:cs="Times New Roman"/>
                <w:sz w:val="18"/>
                <w:szCs w:val="20"/>
                <w:lang w:val="en-US"/>
              </w:rPr>
            </w:pPr>
            <w:proofErr w:type="spellStart"/>
            <w:r w:rsidRPr="00E715E2">
              <w:rPr>
                <w:rFonts w:ascii="Times New Roman" w:hAnsi="Times New Roman" w:cs="Times New Roman"/>
                <w:sz w:val="18"/>
                <w:szCs w:val="20"/>
                <w:lang w:val="en-US"/>
              </w:rPr>
              <w:t>IVw</w:t>
            </w:r>
            <w:proofErr w:type="spellEnd"/>
          </w:p>
        </w:tc>
        <w:tc>
          <w:tcPr>
            <w:tcW w:w="1975" w:type="dxa"/>
            <w:tcBorders>
              <w:top w:val="single" w:sz="4" w:space="0" w:color="auto"/>
              <w:left w:val="single" w:sz="4" w:space="0" w:color="auto"/>
              <w:bottom w:val="single" w:sz="4" w:space="0" w:color="auto"/>
              <w:right w:val="single" w:sz="4" w:space="0" w:color="auto"/>
            </w:tcBorders>
            <w:vAlign w:val="center"/>
          </w:tcPr>
          <w:p w14:paraId="2311D74F"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2 mm"/>
              </w:smartTagPr>
              <w:r w:rsidRPr="00E715E2">
                <w:rPr>
                  <w:rFonts w:ascii="Times New Roman" w:hAnsi="Times New Roman" w:cs="Times New Roman"/>
                  <w:sz w:val="18"/>
                  <w:szCs w:val="20"/>
                  <w:lang w:val="pl-PL"/>
                </w:rPr>
                <w:t>2 mm</w:t>
              </w:r>
            </w:smartTag>
            <w:r w:rsidRPr="00E715E2">
              <w:rPr>
                <w:rFonts w:ascii="Times New Roman" w:hAnsi="Times New Roman" w:cs="Times New Roman"/>
                <w:sz w:val="18"/>
                <w:szCs w:val="20"/>
                <w:lang w:val="pl-PL"/>
              </w:rPr>
              <w:t xml:space="preserve"> i w liczbie nie większej niż 2m na całej długości łaty kontrolnej </w:t>
            </w:r>
            <w:smartTag w:uri="urn:schemas-microsoft-com:office:smarttags" w:element="metricconverter">
              <w:smartTagPr>
                <w:attr w:name="ProductID" w:val="2 m"/>
              </w:smartTagPr>
              <w:r w:rsidRPr="00E715E2">
                <w:rPr>
                  <w:rFonts w:ascii="Times New Roman" w:hAnsi="Times New Roman" w:cs="Times New Roman"/>
                  <w:sz w:val="18"/>
                  <w:szCs w:val="20"/>
                  <w:lang w:val="pl-PL"/>
                </w:rPr>
                <w:t>2 m</w:t>
              </w:r>
            </w:smartTag>
          </w:p>
        </w:tc>
        <w:tc>
          <w:tcPr>
            <w:tcW w:w="2210" w:type="dxa"/>
            <w:tcBorders>
              <w:top w:val="single" w:sz="4" w:space="0" w:color="auto"/>
              <w:left w:val="single" w:sz="4" w:space="0" w:color="auto"/>
              <w:bottom w:val="single" w:sz="4" w:space="0" w:color="auto"/>
              <w:right w:val="single" w:sz="4" w:space="0" w:color="auto"/>
            </w:tcBorders>
            <w:vAlign w:val="center"/>
          </w:tcPr>
          <w:p w14:paraId="7E7DAB17"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1,5 mm"/>
              </w:smartTagPr>
              <w:r w:rsidRPr="00E715E2">
                <w:rPr>
                  <w:rFonts w:ascii="Times New Roman" w:hAnsi="Times New Roman" w:cs="Times New Roman"/>
                  <w:sz w:val="18"/>
                  <w:szCs w:val="20"/>
                  <w:lang w:val="pl-PL"/>
                </w:rPr>
                <w:t>1,5 mm</w:t>
              </w:r>
            </w:smartTag>
            <w:r w:rsidRPr="00E715E2">
              <w:rPr>
                <w:rFonts w:ascii="Times New Roman" w:hAnsi="Times New Roman" w:cs="Times New Roman"/>
                <w:sz w:val="18"/>
                <w:szCs w:val="20"/>
                <w:lang w:val="pl-PL"/>
              </w:rPr>
              <w:t xml:space="preserve"> na 1m i ogółem nie więcej niż 3mm w pomieszczeniach do 3,5m, wysokości  oraz nie więcej niż 4mm w pomieszczeniach powyżej 3,5m wysokości</w:t>
            </w:r>
          </w:p>
        </w:tc>
        <w:tc>
          <w:tcPr>
            <w:tcW w:w="2054" w:type="dxa"/>
            <w:tcBorders>
              <w:top w:val="single" w:sz="4" w:space="0" w:color="auto"/>
              <w:left w:val="single" w:sz="4" w:space="0" w:color="auto"/>
              <w:bottom w:val="single" w:sz="4" w:space="0" w:color="auto"/>
              <w:right w:val="single" w:sz="4" w:space="0" w:color="auto"/>
            </w:tcBorders>
            <w:vAlign w:val="center"/>
          </w:tcPr>
          <w:p w14:paraId="361996CE"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2 mm"/>
              </w:smartTagPr>
              <w:r w:rsidRPr="00E715E2">
                <w:rPr>
                  <w:rFonts w:ascii="Times New Roman" w:hAnsi="Times New Roman" w:cs="Times New Roman"/>
                  <w:sz w:val="18"/>
                  <w:szCs w:val="20"/>
                  <w:lang w:val="pl-PL"/>
                </w:rPr>
                <w:t>2 mm</w:t>
              </w:r>
            </w:smartTag>
            <w:r w:rsidRPr="00E715E2">
              <w:rPr>
                <w:rFonts w:ascii="Times New Roman" w:hAnsi="Times New Roman" w:cs="Times New Roman"/>
                <w:sz w:val="18"/>
                <w:szCs w:val="20"/>
                <w:lang w:val="pl-PL"/>
              </w:rPr>
              <w:t xml:space="preserve"> na 1m i ogółem nie więcej niż 3mm na całej powierzchni między przegrodami pionowymi (ściany, belki itp.)</w:t>
            </w:r>
          </w:p>
        </w:tc>
        <w:tc>
          <w:tcPr>
            <w:tcW w:w="1614" w:type="dxa"/>
            <w:tcBorders>
              <w:top w:val="single" w:sz="4" w:space="0" w:color="auto"/>
              <w:left w:val="single" w:sz="4" w:space="0" w:color="auto"/>
              <w:bottom w:val="single" w:sz="4" w:space="0" w:color="auto"/>
              <w:right w:val="single" w:sz="4" w:space="0" w:color="auto"/>
            </w:tcBorders>
            <w:vAlign w:val="center"/>
          </w:tcPr>
          <w:p w14:paraId="0EBB23A6" w14:textId="77777777" w:rsidR="0086147E" w:rsidRPr="00E715E2" w:rsidRDefault="0086147E" w:rsidP="001C4B73">
            <w:pPr>
              <w:pStyle w:val="1"/>
              <w:ind w:right="183"/>
              <w:rPr>
                <w:rFonts w:ascii="Times New Roman" w:hAnsi="Times New Roman" w:cs="Times New Roman"/>
                <w:sz w:val="18"/>
                <w:szCs w:val="20"/>
                <w:lang w:val="pl-PL"/>
              </w:rPr>
            </w:pPr>
            <w:r w:rsidRPr="00E715E2">
              <w:rPr>
                <w:rFonts w:ascii="Times New Roman" w:hAnsi="Times New Roman" w:cs="Times New Roman"/>
                <w:sz w:val="18"/>
                <w:szCs w:val="20"/>
                <w:lang w:val="pl-PL"/>
              </w:rPr>
              <w:t xml:space="preserve">Nie większe niż </w:t>
            </w:r>
            <w:smartTag w:uri="urn:schemas-microsoft-com:office:smarttags" w:element="metricconverter">
              <w:smartTagPr>
                <w:attr w:name="ProductID" w:val="2 mm"/>
              </w:smartTagPr>
              <w:r w:rsidRPr="00E715E2">
                <w:rPr>
                  <w:rFonts w:ascii="Times New Roman" w:hAnsi="Times New Roman" w:cs="Times New Roman"/>
                  <w:sz w:val="18"/>
                  <w:szCs w:val="20"/>
                  <w:lang w:val="pl-PL"/>
                </w:rPr>
                <w:t>2 mm</w:t>
              </w:r>
            </w:smartTag>
            <w:r w:rsidRPr="00E715E2">
              <w:rPr>
                <w:rFonts w:ascii="Times New Roman" w:hAnsi="Times New Roman" w:cs="Times New Roman"/>
                <w:sz w:val="18"/>
                <w:szCs w:val="20"/>
                <w:lang w:val="pl-PL"/>
              </w:rPr>
              <w:t xml:space="preserve"> na 1m</w:t>
            </w:r>
          </w:p>
        </w:tc>
      </w:tr>
    </w:tbl>
    <w:p w14:paraId="6066237A" w14:textId="77777777" w:rsidR="0086147E" w:rsidRPr="00E715E2" w:rsidRDefault="0086147E" w:rsidP="001C4B73">
      <w:pPr>
        <w:ind w:left="240" w:right="183"/>
        <w:rPr>
          <w:sz w:val="18"/>
          <w:szCs w:val="20"/>
        </w:rPr>
      </w:pPr>
    </w:p>
    <w:p w14:paraId="496BE17A" w14:textId="77777777" w:rsidR="0086147E" w:rsidRPr="00E715E2" w:rsidRDefault="0086147E" w:rsidP="001C4B73">
      <w:pPr>
        <w:ind w:right="183"/>
        <w:jc w:val="left"/>
        <w:rPr>
          <w:sz w:val="20"/>
          <w:szCs w:val="20"/>
        </w:rPr>
      </w:pPr>
      <w:r w:rsidRPr="00E715E2">
        <w:rPr>
          <w:sz w:val="20"/>
          <w:szCs w:val="20"/>
        </w:rPr>
        <w:t>Dopuszczalne  odchylenia  od pionu powierzchni i krawędzi zewnętrznych tynków kategorii  II-IV nie powinny być większe niż:</w:t>
      </w:r>
    </w:p>
    <w:p w14:paraId="4AB5DD36" w14:textId="77777777" w:rsidR="0086147E" w:rsidRPr="00E715E2" w:rsidRDefault="0086147E" w:rsidP="001C4B73">
      <w:pPr>
        <w:ind w:right="183"/>
        <w:jc w:val="left"/>
        <w:rPr>
          <w:sz w:val="20"/>
          <w:szCs w:val="20"/>
        </w:rPr>
      </w:pPr>
      <w:r w:rsidRPr="00E715E2">
        <w:rPr>
          <w:sz w:val="20"/>
          <w:szCs w:val="20"/>
        </w:rPr>
        <w:t xml:space="preserve">  a/ na całej wysokości kondygnacji </w:t>
      </w:r>
      <w:r w:rsidRPr="00E715E2">
        <w:rPr>
          <w:sz w:val="20"/>
          <w:szCs w:val="20"/>
        </w:rPr>
        <w:tab/>
        <w:t xml:space="preserve">- </w:t>
      </w:r>
      <w:smartTag w:uri="urn:schemas-microsoft-com:office:smarttags" w:element="metricconverter">
        <w:smartTagPr>
          <w:attr w:name="ProductID" w:val="10 mm"/>
        </w:smartTagPr>
        <w:r w:rsidRPr="00E715E2">
          <w:rPr>
            <w:sz w:val="20"/>
            <w:szCs w:val="20"/>
          </w:rPr>
          <w:t>10 mm</w:t>
        </w:r>
      </w:smartTag>
    </w:p>
    <w:p w14:paraId="3DF43CEE" w14:textId="77777777" w:rsidR="0086147E" w:rsidRPr="00E715E2" w:rsidRDefault="0086147E" w:rsidP="001C4B73">
      <w:pPr>
        <w:ind w:right="183"/>
        <w:jc w:val="left"/>
        <w:rPr>
          <w:sz w:val="20"/>
          <w:szCs w:val="20"/>
        </w:rPr>
      </w:pPr>
      <w:r w:rsidRPr="00E715E2">
        <w:rPr>
          <w:sz w:val="20"/>
          <w:szCs w:val="20"/>
        </w:rPr>
        <w:t>  b/ na całej  wysokości budynku</w:t>
      </w:r>
      <w:r w:rsidRPr="00E715E2">
        <w:rPr>
          <w:sz w:val="20"/>
          <w:szCs w:val="20"/>
        </w:rPr>
        <w:tab/>
        <w:t xml:space="preserve">- </w:t>
      </w:r>
      <w:smartTag w:uri="urn:schemas-microsoft-com:office:smarttags" w:element="metricconverter">
        <w:smartTagPr>
          <w:attr w:name="ProductID" w:val="30 mm"/>
        </w:smartTagPr>
        <w:r w:rsidRPr="00E715E2">
          <w:rPr>
            <w:sz w:val="20"/>
            <w:szCs w:val="20"/>
          </w:rPr>
          <w:t>30 mm</w:t>
        </w:r>
      </w:smartTag>
    </w:p>
    <w:p w14:paraId="5DD247E8" w14:textId="77777777" w:rsidR="0086147E" w:rsidRPr="00E715E2" w:rsidRDefault="0086147E" w:rsidP="001C4B73">
      <w:pPr>
        <w:ind w:right="183"/>
        <w:jc w:val="left"/>
        <w:rPr>
          <w:sz w:val="20"/>
          <w:szCs w:val="20"/>
        </w:rPr>
      </w:pPr>
      <w:r w:rsidRPr="00E715E2">
        <w:rPr>
          <w:sz w:val="20"/>
          <w:szCs w:val="20"/>
        </w:rPr>
        <w:t>Tynki nie przewidziane do malowania powierzchni powinny mieć na całej powierzchni barwie o jednakowym natężeniu, bez smug i plam.</w:t>
      </w:r>
    </w:p>
    <w:p w14:paraId="671D7A20" w14:textId="77777777" w:rsidR="0086147E" w:rsidRPr="00E715E2" w:rsidRDefault="0086147E" w:rsidP="001C4B73">
      <w:pPr>
        <w:ind w:right="183"/>
        <w:jc w:val="left"/>
        <w:rPr>
          <w:sz w:val="20"/>
          <w:szCs w:val="20"/>
        </w:rPr>
      </w:pPr>
      <w:r w:rsidRPr="00E715E2">
        <w:rPr>
          <w:sz w:val="20"/>
          <w:szCs w:val="20"/>
        </w:rPr>
        <w:t>Wypryski i spęcznienia na powierzchni tynku w skutek obecności w zaprawie nie zgaszonych cząstek wapna (często gliny) są:</w:t>
      </w:r>
    </w:p>
    <w:p w14:paraId="70E31E93" w14:textId="77777777" w:rsidR="0086147E" w:rsidRPr="00E715E2" w:rsidRDefault="0086147E" w:rsidP="001C4B73">
      <w:pPr>
        <w:ind w:right="183"/>
        <w:jc w:val="left"/>
        <w:rPr>
          <w:sz w:val="20"/>
          <w:szCs w:val="20"/>
        </w:rPr>
      </w:pPr>
      <w:r w:rsidRPr="00E715E2">
        <w:rPr>
          <w:sz w:val="20"/>
          <w:szCs w:val="20"/>
        </w:rPr>
        <w:t>a/   dla tynków pocienionych, pospolitych, doborowych i wypalanych – niedopuszczalne</w:t>
      </w:r>
    </w:p>
    <w:p w14:paraId="5418DE65" w14:textId="77777777" w:rsidR="0086147E" w:rsidRPr="00E715E2" w:rsidRDefault="0086147E" w:rsidP="001C4B73">
      <w:pPr>
        <w:ind w:right="183"/>
        <w:jc w:val="left"/>
        <w:rPr>
          <w:sz w:val="20"/>
          <w:szCs w:val="20"/>
        </w:rPr>
      </w:pPr>
      <w:r w:rsidRPr="00E715E2">
        <w:rPr>
          <w:sz w:val="20"/>
          <w:szCs w:val="20"/>
        </w:rPr>
        <w:t xml:space="preserve">b/  dla tynków surowych i jednowarstwowych zacieranych na ostro –dopuszczalne w liczbie 5 sztuk na </w:t>
      </w:r>
      <w:smartTag w:uri="urn:schemas-microsoft-com:office:smarttags" w:element="metricconverter">
        <w:smartTagPr>
          <w:attr w:name="ProductID" w:val="10 m2"/>
        </w:smartTagPr>
        <w:r w:rsidRPr="00E715E2">
          <w:rPr>
            <w:sz w:val="20"/>
            <w:szCs w:val="20"/>
          </w:rPr>
          <w:t>10 m</w:t>
        </w:r>
        <w:r w:rsidRPr="00E715E2">
          <w:rPr>
            <w:sz w:val="20"/>
            <w:szCs w:val="20"/>
            <w:vertAlign w:val="superscript"/>
          </w:rPr>
          <w:t>2</w:t>
        </w:r>
      </w:smartTag>
      <w:r w:rsidRPr="00E715E2">
        <w:rPr>
          <w:sz w:val="20"/>
          <w:szCs w:val="20"/>
        </w:rPr>
        <w:t xml:space="preserve"> tynku.</w:t>
      </w:r>
    </w:p>
    <w:p w14:paraId="59189F3B" w14:textId="77777777" w:rsidR="0086147E" w:rsidRPr="00E715E2" w:rsidRDefault="0086147E" w:rsidP="001C4B73">
      <w:pPr>
        <w:ind w:right="183"/>
        <w:jc w:val="left"/>
        <w:rPr>
          <w:sz w:val="20"/>
          <w:szCs w:val="20"/>
        </w:rPr>
      </w:pPr>
      <w:r w:rsidRPr="00E715E2">
        <w:rPr>
          <w:sz w:val="20"/>
          <w:szCs w:val="20"/>
        </w:rPr>
        <w:t>Pęknięcia na powierzchni tynków:</w:t>
      </w:r>
    </w:p>
    <w:p w14:paraId="20A192C5" w14:textId="77777777" w:rsidR="0086147E" w:rsidRPr="00E715E2" w:rsidRDefault="0086147E" w:rsidP="001C4B73">
      <w:pPr>
        <w:ind w:right="183"/>
        <w:jc w:val="left"/>
        <w:rPr>
          <w:sz w:val="20"/>
          <w:szCs w:val="20"/>
        </w:rPr>
      </w:pPr>
      <w:r w:rsidRPr="00E715E2">
        <w:rPr>
          <w:sz w:val="20"/>
          <w:szCs w:val="20"/>
        </w:rPr>
        <w:t>a/  dla tynków pocienionych, pospolitych, doborowych i wypalanych – niedopuszczalne</w:t>
      </w:r>
    </w:p>
    <w:p w14:paraId="71885E77" w14:textId="77777777" w:rsidR="0086147E" w:rsidRPr="00E715E2" w:rsidRDefault="0086147E" w:rsidP="001C4B73">
      <w:pPr>
        <w:ind w:right="183"/>
        <w:jc w:val="left"/>
        <w:rPr>
          <w:sz w:val="20"/>
          <w:szCs w:val="20"/>
        </w:rPr>
      </w:pPr>
      <w:r w:rsidRPr="00E715E2">
        <w:rPr>
          <w:sz w:val="20"/>
          <w:szCs w:val="20"/>
        </w:rPr>
        <w:t>b/  dla tynków surowych i jednowarstwowych zacieranych na ostro –dopuszczalne włoskowate  rysy skurczowe</w:t>
      </w:r>
    </w:p>
    <w:p w14:paraId="179CDF56" w14:textId="77777777" w:rsidR="0086147E" w:rsidRPr="00E715E2" w:rsidRDefault="0086147E" w:rsidP="001C4B73">
      <w:pPr>
        <w:ind w:right="183"/>
        <w:jc w:val="left"/>
        <w:rPr>
          <w:sz w:val="20"/>
          <w:szCs w:val="20"/>
        </w:rPr>
      </w:pPr>
      <w:r w:rsidRPr="00E715E2">
        <w:rPr>
          <w:sz w:val="20"/>
          <w:szCs w:val="20"/>
        </w:rPr>
        <w:t>Dla wszystkich odmian tynków są niedopuszczalne następujące wady:</w:t>
      </w:r>
    </w:p>
    <w:p w14:paraId="7830B37D" w14:textId="77777777" w:rsidR="0086147E" w:rsidRPr="00E715E2" w:rsidRDefault="0086147E" w:rsidP="001C4B73">
      <w:pPr>
        <w:ind w:right="183"/>
        <w:jc w:val="left"/>
        <w:rPr>
          <w:sz w:val="20"/>
          <w:szCs w:val="20"/>
        </w:rPr>
      </w:pPr>
      <w:r w:rsidRPr="00E715E2">
        <w:rPr>
          <w:sz w:val="20"/>
          <w:szCs w:val="20"/>
        </w:rPr>
        <w:t>a/ wykwity w postaci nalotu wykrystalizowanych  powierzchni tynków roztworów soli przenikających z podłoża, pleśni itp.</w:t>
      </w:r>
    </w:p>
    <w:p w14:paraId="7F62CD06" w14:textId="77777777" w:rsidR="0086147E" w:rsidRPr="00E715E2" w:rsidRDefault="0086147E" w:rsidP="001C4B73">
      <w:pPr>
        <w:ind w:right="183"/>
        <w:jc w:val="left"/>
        <w:rPr>
          <w:sz w:val="20"/>
          <w:szCs w:val="20"/>
        </w:rPr>
      </w:pPr>
      <w:r w:rsidRPr="00E715E2">
        <w:rPr>
          <w:sz w:val="20"/>
          <w:szCs w:val="20"/>
        </w:rPr>
        <w:t>b/  trwałe ślady zacieków na powierzchni,</w:t>
      </w:r>
    </w:p>
    <w:p w14:paraId="0C6060E2" w14:textId="77777777" w:rsidR="0086147E" w:rsidRPr="00E715E2" w:rsidRDefault="0086147E" w:rsidP="001C4B73">
      <w:pPr>
        <w:ind w:right="183"/>
        <w:jc w:val="left"/>
        <w:rPr>
          <w:sz w:val="20"/>
          <w:szCs w:val="20"/>
        </w:rPr>
      </w:pPr>
      <w:r w:rsidRPr="00E715E2">
        <w:rPr>
          <w:sz w:val="20"/>
          <w:szCs w:val="20"/>
        </w:rPr>
        <w:t>c/ odstawanie, odparzenia i pęcznienia wskutek niedostatecznej przyczepności tynku do podłoża</w:t>
      </w:r>
    </w:p>
    <w:p w14:paraId="687181C2" w14:textId="77777777" w:rsidR="0086147E" w:rsidRPr="00E715E2" w:rsidRDefault="0086147E" w:rsidP="001C4B73">
      <w:pPr>
        <w:ind w:right="183"/>
        <w:jc w:val="left"/>
        <w:rPr>
          <w:sz w:val="20"/>
          <w:szCs w:val="20"/>
        </w:rPr>
      </w:pPr>
      <w:r w:rsidRPr="00E715E2">
        <w:rPr>
          <w:sz w:val="20"/>
          <w:szCs w:val="20"/>
        </w:rPr>
        <w:t>Minimalna przyczepność tynku do podłoża z cegły, pustaków lub bloków betonowych powinna wynosić:</w:t>
      </w:r>
    </w:p>
    <w:p w14:paraId="658BF080" w14:textId="77777777" w:rsidR="0086147E" w:rsidRPr="00E715E2" w:rsidRDefault="0086147E" w:rsidP="001C4B73">
      <w:pPr>
        <w:ind w:right="183"/>
        <w:jc w:val="left"/>
        <w:rPr>
          <w:sz w:val="20"/>
          <w:szCs w:val="20"/>
        </w:rPr>
      </w:pPr>
      <w:r w:rsidRPr="00E715E2">
        <w:rPr>
          <w:sz w:val="20"/>
          <w:szCs w:val="20"/>
        </w:rPr>
        <w:t>a/   dla tynków wapiennych</w:t>
      </w:r>
      <w:r w:rsidRPr="00E715E2">
        <w:rPr>
          <w:sz w:val="20"/>
          <w:szCs w:val="20"/>
        </w:rPr>
        <w:tab/>
        <w:t xml:space="preserve"> - 0,01 </w:t>
      </w:r>
      <w:proofErr w:type="spellStart"/>
      <w:r w:rsidRPr="00E715E2">
        <w:rPr>
          <w:sz w:val="20"/>
          <w:szCs w:val="20"/>
        </w:rPr>
        <w:t>Mpa</w:t>
      </w:r>
      <w:proofErr w:type="spellEnd"/>
    </w:p>
    <w:p w14:paraId="44965676" w14:textId="77777777" w:rsidR="0086147E" w:rsidRPr="00E715E2" w:rsidRDefault="0086147E" w:rsidP="001C4B73">
      <w:pPr>
        <w:ind w:right="183"/>
        <w:jc w:val="left"/>
        <w:rPr>
          <w:sz w:val="20"/>
          <w:szCs w:val="20"/>
        </w:rPr>
      </w:pPr>
      <w:r w:rsidRPr="00E715E2">
        <w:rPr>
          <w:sz w:val="20"/>
          <w:szCs w:val="20"/>
        </w:rPr>
        <w:t xml:space="preserve">b/   dla tynków cementowo-wapiennych, gipsowo-wapiennych, i cementowo-glinianych         - 0,025 </w:t>
      </w:r>
      <w:proofErr w:type="spellStart"/>
      <w:r w:rsidRPr="00E715E2">
        <w:rPr>
          <w:sz w:val="20"/>
          <w:szCs w:val="20"/>
        </w:rPr>
        <w:t>Mpa</w:t>
      </w:r>
      <w:proofErr w:type="spellEnd"/>
    </w:p>
    <w:p w14:paraId="567FBF4A" w14:textId="77777777" w:rsidR="0086147E" w:rsidRPr="00E715E2" w:rsidRDefault="0086147E" w:rsidP="001C4B73">
      <w:pPr>
        <w:ind w:right="183"/>
        <w:jc w:val="left"/>
        <w:rPr>
          <w:sz w:val="20"/>
          <w:szCs w:val="20"/>
        </w:rPr>
      </w:pPr>
      <w:r w:rsidRPr="00E715E2">
        <w:rPr>
          <w:sz w:val="20"/>
          <w:szCs w:val="20"/>
        </w:rPr>
        <w:t>c/   dla tynków cementowych</w:t>
      </w:r>
      <w:r w:rsidRPr="00E715E2">
        <w:rPr>
          <w:sz w:val="20"/>
          <w:szCs w:val="20"/>
        </w:rPr>
        <w:tab/>
        <w:t xml:space="preserve">  - 0,05  </w:t>
      </w:r>
      <w:proofErr w:type="spellStart"/>
      <w:r w:rsidRPr="00E715E2">
        <w:rPr>
          <w:sz w:val="20"/>
          <w:szCs w:val="20"/>
        </w:rPr>
        <w:t>Mpa</w:t>
      </w:r>
      <w:proofErr w:type="spellEnd"/>
    </w:p>
    <w:p w14:paraId="7DDA4C3A" w14:textId="77777777" w:rsidR="0086147E" w:rsidRPr="00E715E2" w:rsidRDefault="0086147E" w:rsidP="001C4B73">
      <w:pPr>
        <w:pStyle w:val="Nagwek2"/>
        <w:numPr>
          <w:ilvl w:val="0"/>
          <w:numId w:val="0"/>
        </w:numPr>
        <w:ind w:right="183"/>
        <w:jc w:val="left"/>
        <w:rPr>
          <w:sz w:val="24"/>
          <w:szCs w:val="24"/>
        </w:rPr>
      </w:pPr>
      <w:bookmarkStart w:id="129" w:name="_Toc83086466"/>
      <w:bookmarkStart w:id="130" w:name="_Toc93667008"/>
      <w:r w:rsidRPr="00E715E2">
        <w:rPr>
          <w:sz w:val="24"/>
          <w:szCs w:val="24"/>
        </w:rPr>
        <w:t>7. OBMIAR ROBÓT</w:t>
      </w:r>
      <w:bookmarkEnd w:id="129"/>
      <w:bookmarkEnd w:id="130"/>
    </w:p>
    <w:p w14:paraId="3AAB3ED0" w14:textId="77777777" w:rsidR="0086147E" w:rsidRPr="00E715E2" w:rsidRDefault="0086147E" w:rsidP="001C4B73">
      <w:pPr>
        <w:ind w:right="183"/>
        <w:jc w:val="left"/>
        <w:rPr>
          <w:sz w:val="20"/>
          <w:szCs w:val="20"/>
        </w:rPr>
      </w:pPr>
      <w:r w:rsidRPr="00E715E2">
        <w:rPr>
          <w:sz w:val="20"/>
          <w:szCs w:val="20"/>
        </w:rPr>
        <w:t xml:space="preserve">Jednostką obmiaru jest </w:t>
      </w:r>
      <w:smartTag w:uri="urn:schemas-microsoft-com:office:smarttags" w:element="metricconverter">
        <w:smartTagPr>
          <w:attr w:name="ProductID" w:val="1 m2"/>
        </w:smartTagPr>
        <w:r w:rsidRPr="00E715E2">
          <w:rPr>
            <w:sz w:val="20"/>
            <w:szCs w:val="20"/>
          </w:rPr>
          <w:t>1 m2</w:t>
        </w:r>
      </w:smartTag>
      <w:r w:rsidRPr="00E715E2">
        <w:rPr>
          <w:sz w:val="20"/>
          <w:szCs w:val="20"/>
        </w:rPr>
        <w:t xml:space="preserve"> (metr kwadratowy) wykonanego tynku</w:t>
      </w:r>
    </w:p>
    <w:p w14:paraId="56958136" w14:textId="77777777" w:rsidR="0086147E" w:rsidRPr="00E715E2" w:rsidRDefault="0086147E" w:rsidP="001C4B73">
      <w:pPr>
        <w:pStyle w:val="Nagwek2"/>
        <w:numPr>
          <w:ilvl w:val="0"/>
          <w:numId w:val="0"/>
        </w:numPr>
        <w:ind w:right="183"/>
        <w:jc w:val="left"/>
        <w:rPr>
          <w:sz w:val="24"/>
          <w:szCs w:val="24"/>
        </w:rPr>
      </w:pPr>
      <w:bookmarkStart w:id="131" w:name="_Toc83086467"/>
      <w:bookmarkStart w:id="132" w:name="_Toc93667009"/>
      <w:r w:rsidRPr="00E715E2">
        <w:rPr>
          <w:sz w:val="24"/>
          <w:szCs w:val="24"/>
        </w:rPr>
        <w:t>8. ODBIÓR ROBÓT</w:t>
      </w:r>
      <w:bookmarkEnd w:id="131"/>
      <w:bookmarkEnd w:id="132"/>
    </w:p>
    <w:p w14:paraId="408AD1AE" w14:textId="77777777" w:rsidR="0086147E" w:rsidRPr="00E715E2" w:rsidRDefault="0086147E" w:rsidP="001C4B73">
      <w:pPr>
        <w:ind w:right="183"/>
        <w:jc w:val="left"/>
        <w:rPr>
          <w:sz w:val="20"/>
          <w:szCs w:val="20"/>
        </w:rPr>
      </w:pPr>
      <w:r w:rsidRPr="00E715E2">
        <w:rPr>
          <w:sz w:val="20"/>
          <w:szCs w:val="20"/>
        </w:rPr>
        <w:t>Ogólne zasady odbioru robót podano w ST „Wymagania ogólne” pkt 8.</w:t>
      </w:r>
    </w:p>
    <w:p w14:paraId="289ACA9E" w14:textId="77777777" w:rsidR="0086147E" w:rsidRPr="00E715E2" w:rsidRDefault="0086147E" w:rsidP="001C4B73">
      <w:pPr>
        <w:ind w:right="183"/>
        <w:jc w:val="left"/>
        <w:rPr>
          <w:sz w:val="20"/>
          <w:szCs w:val="20"/>
        </w:rPr>
      </w:pPr>
      <w:r w:rsidRPr="00E715E2">
        <w:rPr>
          <w:sz w:val="20"/>
          <w:szCs w:val="20"/>
        </w:rPr>
        <w:t>Roboty uznaje się za wykonane zgodnie z dokumentacją projektową, SST i wymaganiami Inspektora, jeżeli wszystkie pomiary i badania z zachowaniem tolerancji wg pkt 6 dały wyniki pozytywne.</w:t>
      </w:r>
    </w:p>
    <w:p w14:paraId="555BD109" w14:textId="77777777" w:rsidR="0086147E" w:rsidRPr="00E715E2" w:rsidRDefault="0086147E" w:rsidP="001C4B73">
      <w:pPr>
        <w:pStyle w:val="Nagwek2"/>
        <w:numPr>
          <w:ilvl w:val="0"/>
          <w:numId w:val="0"/>
        </w:numPr>
        <w:ind w:right="183"/>
        <w:jc w:val="left"/>
        <w:rPr>
          <w:sz w:val="24"/>
          <w:szCs w:val="24"/>
        </w:rPr>
      </w:pPr>
      <w:bookmarkStart w:id="133" w:name="_Toc83086468"/>
      <w:bookmarkStart w:id="134" w:name="_Toc93667010"/>
      <w:r w:rsidRPr="00E715E2">
        <w:rPr>
          <w:sz w:val="24"/>
          <w:szCs w:val="24"/>
        </w:rPr>
        <w:t>9. PODSTAWA PŁATNOŚCI</w:t>
      </w:r>
      <w:bookmarkEnd w:id="133"/>
      <w:bookmarkEnd w:id="134"/>
    </w:p>
    <w:p w14:paraId="3E6F249B" w14:textId="77777777" w:rsidR="00C309E3" w:rsidRPr="00A1212C" w:rsidRDefault="00C309E3" w:rsidP="00C309E3">
      <w:pPr>
        <w:tabs>
          <w:tab w:val="left" w:pos="240"/>
        </w:tabs>
        <w:ind w:right="183"/>
        <w:jc w:val="left"/>
        <w:rPr>
          <w:rStyle w:val="Pogrubienie"/>
          <w:b w:val="0"/>
          <w:bCs w:val="0"/>
          <w:sz w:val="20"/>
          <w:szCs w:val="20"/>
        </w:rPr>
      </w:pPr>
      <w:bookmarkStart w:id="135" w:name="_Toc83086469"/>
      <w:bookmarkStart w:id="136" w:name="_Toc93667011"/>
      <w:r w:rsidRPr="00A1212C">
        <w:rPr>
          <w:rStyle w:val="Pogrubienie"/>
          <w:b w:val="0"/>
          <w:bCs w:val="0"/>
          <w:sz w:val="20"/>
          <w:szCs w:val="20"/>
        </w:rPr>
        <w:t>Podstawa płatności według umowy zawartej z Inwestorem.</w:t>
      </w:r>
    </w:p>
    <w:p w14:paraId="48DC1C15" w14:textId="77777777"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135"/>
      <w:bookmarkEnd w:id="136"/>
    </w:p>
    <w:p w14:paraId="3F2E404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10.1.</w:t>
      </w:r>
      <w:r w:rsidRPr="00E715E2">
        <w:rPr>
          <w:sz w:val="22"/>
          <w:szCs w:val="22"/>
        </w:rPr>
        <w:tab/>
        <w:t>Normy</w:t>
      </w:r>
    </w:p>
    <w:p w14:paraId="6C658850" w14:textId="77777777" w:rsidR="0086147E" w:rsidRPr="00E715E2" w:rsidRDefault="0086147E" w:rsidP="001C4B73">
      <w:pPr>
        <w:ind w:right="183"/>
        <w:rPr>
          <w:sz w:val="20"/>
          <w:szCs w:val="20"/>
        </w:rPr>
      </w:pPr>
      <w:r w:rsidRPr="00E715E2">
        <w:rPr>
          <w:sz w:val="20"/>
          <w:szCs w:val="20"/>
        </w:rPr>
        <w:t>PN-85/B- 045000</w:t>
      </w:r>
      <w:r w:rsidRPr="00E715E2">
        <w:rPr>
          <w:sz w:val="20"/>
          <w:szCs w:val="20"/>
        </w:rPr>
        <w:tab/>
        <w:t>Zaprawy budowlane. Badania cech fizycznych i wytrzymałościowych</w:t>
      </w:r>
    </w:p>
    <w:p w14:paraId="0E2B43B3" w14:textId="77777777" w:rsidR="0086147E" w:rsidRPr="00E715E2" w:rsidRDefault="0086147E" w:rsidP="001C4B73">
      <w:pPr>
        <w:ind w:right="183"/>
        <w:rPr>
          <w:sz w:val="20"/>
          <w:szCs w:val="20"/>
        </w:rPr>
      </w:pPr>
      <w:r w:rsidRPr="00E715E2">
        <w:rPr>
          <w:sz w:val="20"/>
          <w:szCs w:val="20"/>
        </w:rPr>
        <w:t>PN-70/B-10100</w:t>
      </w:r>
      <w:r w:rsidRPr="00E715E2">
        <w:rPr>
          <w:sz w:val="20"/>
          <w:szCs w:val="20"/>
        </w:rPr>
        <w:tab/>
      </w:r>
      <w:r w:rsidRPr="00E715E2">
        <w:rPr>
          <w:sz w:val="20"/>
          <w:szCs w:val="20"/>
        </w:rPr>
        <w:tab/>
        <w:t>Roboty tynkowe. Tynki zwykłe. Wymagania i badania przy doborze.</w:t>
      </w:r>
    </w:p>
    <w:p w14:paraId="2CD0ED64" w14:textId="77777777" w:rsidR="0086147E" w:rsidRPr="00E715E2" w:rsidRDefault="0086147E" w:rsidP="001C4B73">
      <w:pPr>
        <w:ind w:right="183"/>
        <w:rPr>
          <w:sz w:val="20"/>
          <w:szCs w:val="20"/>
        </w:rPr>
      </w:pPr>
      <w:r w:rsidRPr="00E715E2">
        <w:rPr>
          <w:sz w:val="20"/>
          <w:szCs w:val="20"/>
        </w:rPr>
        <w:t>PN-75/C</w:t>
      </w:r>
      <w:r w:rsidRPr="00E715E2">
        <w:rPr>
          <w:sz w:val="20"/>
          <w:szCs w:val="20"/>
        </w:rPr>
        <w:tab/>
      </w:r>
      <w:r w:rsidRPr="00E715E2">
        <w:rPr>
          <w:sz w:val="20"/>
          <w:szCs w:val="20"/>
        </w:rPr>
        <w:tab/>
        <w:t>Woda do celów budowlanych. Wymagania i badania.</w:t>
      </w:r>
    </w:p>
    <w:p w14:paraId="662FD41E"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10.2.</w:t>
      </w:r>
      <w:r w:rsidRPr="00E715E2">
        <w:rPr>
          <w:sz w:val="22"/>
          <w:szCs w:val="22"/>
        </w:rPr>
        <w:tab/>
        <w:t>Inne dokumenty</w:t>
      </w:r>
    </w:p>
    <w:p w14:paraId="53E964FB" w14:textId="77777777" w:rsidR="0086147E" w:rsidRPr="00E715E2" w:rsidRDefault="0086147E" w:rsidP="001C4B73">
      <w:pPr>
        <w:ind w:right="183"/>
        <w:rPr>
          <w:sz w:val="20"/>
          <w:szCs w:val="20"/>
        </w:rPr>
      </w:pPr>
      <w:r w:rsidRPr="00E715E2">
        <w:rPr>
          <w:sz w:val="20"/>
          <w:szCs w:val="20"/>
        </w:rPr>
        <w:t>Świadectwa dopuszczenia produktów do wbudowania</w:t>
      </w:r>
    </w:p>
    <w:p w14:paraId="3BD3C21B" w14:textId="77777777" w:rsidR="0086147E" w:rsidRPr="00E715E2" w:rsidRDefault="0086147E" w:rsidP="001C4B73">
      <w:pPr>
        <w:ind w:right="183"/>
        <w:rPr>
          <w:sz w:val="20"/>
          <w:szCs w:val="20"/>
        </w:rPr>
      </w:pPr>
      <w:r w:rsidRPr="00E715E2">
        <w:rPr>
          <w:sz w:val="20"/>
          <w:szCs w:val="20"/>
        </w:rPr>
        <w:t>Instrukcje producentów</w:t>
      </w:r>
    </w:p>
    <w:p w14:paraId="45CA663E" w14:textId="77777777" w:rsidR="0086147E" w:rsidRPr="00E715E2" w:rsidRDefault="0086147E" w:rsidP="001C4B73">
      <w:pPr>
        <w:tabs>
          <w:tab w:val="left" w:pos="240"/>
        </w:tabs>
        <w:ind w:left="240" w:right="183"/>
        <w:rPr>
          <w:sz w:val="18"/>
          <w:szCs w:val="20"/>
        </w:rPr>
      </w:pPr>
    </w:p>
    <w:p w14:paraId="00C1299A" w14:textId="77777777" w:rsidR="00C309E3" w:rsidRPr="00E715E2" w:rsidRDefault="00C309E3">
      <w:pPr>
        <w:widowControl/>
        <w:spacing w:before="0" w:after="200" w:line="276" w:lineRule="auto"/>
        <w:ind w:left="0" w:right="0" w:firstLine="0"/>
        <w:jc w:val="left"/>
        <w:rPr>
          <w:b/>
          <w:bCs/>
          <w:sz w:val="28"/>
          <w:szCs w:val="28"/>
        </w:rPr>
      </w:pPr>
      <w:r w:rsidRPr="00E715E2">
        <w:rPr>
          <w:sz w:val="20"/>
          <w:szCs w:val="20"/>
        </w:rPr>
        <w:br w:type="page"/>
      </w:r>
    </w:p>
    <w:p w14:paraId="0D659A97" w14:textId="77777777" w:rsidR="00103C87" w:rsidRPr="00E715E2" w:rsidRDefault="00103C87" w:rsidP="006A4BAF">
      <w:pPr>
        <w:pStyle w:val="Nagwek1"/>
        <w:ind w:right="183"/>
        <w:rPr>
          <w:sz w:val="28"/>
          <w:szCs w:val="28"/>
        </w:rPr>
        <w:sectPr w:rsidR="00103C87" w:rsidRPr="00E715E2" w:rsidSect="00C91944">
          <w:pgSz w:w="11920" w:h="16840"/>
          <w:pgMar w:top="567" w:right="567" w:bottom="851" w:left="567" w:header="728" w:footer="0" w:gutter="567"/>
          <w:cols w:space="708"/>
        </w:sectPr>
      </w:pPr>
      <w:bookmarkStart w:id="137" w:name="_Toc83086514"/>
      <w:bookmarkStart w:id="138" w:name="_Toc93667057"/>
    </w:p>
    <w:p w14:paraId="7E2F3517" w14:textId="5A541AC8" w:rsidR="00385E67" w:rsidRPr="00E715E2" w:rsidRDefault="00385E67" w:rsidP="00385E67">
      <w:pPr>
        <w:pStyle w:val="Nagwek2"/>
        <w:numPr>
          <w:ilvl w:val="0"/>
          <w:numId w:val="0"/>
        </w:numPr>
        <w:pBdr>
          <w:bottom w:val="single" w:sz="2" w:space="1" w:color="808080" w:themeColor="background1" w:themeShade="80"/>
        </w:pBdr>
        <w:spacing w:before="2160"/>
        <w:ind w:right="183"/>
        <w:jc w:val="center"/>
        <w:rPr>
          <w:sz w:val="24"/>
          <w:szCs w:val="24"/>
        </w:rPr>
      </w:pPr>
      <w:bookmarkStart w:id="139" w:name="_Toc93667079"/>
      <w:bookmarkStart w:id="140" w:name="_Toc83086536"/>
      <w:bookmarkStart w:id="141" w:name="_Toc93667080"/>
      <w:bookmarkEnd w:id="137"/>
      <w:bookmarkEnd w:id="138"/>
      <w:bookmarkEnd w:id="139"/>
      <w:r w:rsidRPr="00E715E2">
        <w:rPr>
          <w:sz w:val="24"/>
          <w:szCs w:val="24"/>
        </w:rPr>
        <w:t>SST-B.</w:t>
      </w:r>
      <w:r>
        <w:rPr>
          <w:sz w:val="24"/>
          <w:szCs w:val="24"/>
        </w:rPr>
        <w:t>07</w:t>
      </w:r>
      <w:r w:rsidRPr="00E715E2">
        <w:rPr>
          <w:sz w:val="24"/>
          <w:szCs w:val="24"/>
        </w:rPr>
        <w:t xml:space="preserve"> </w:t>
      </w:r>
      <w:r>
        <w:rPr>
          <w:sz w:val="24"/>
          <w:szCs w:val="24"/>
        </w:rPr>
        <w:t xml:space="preserve">SYSTEM DOCIEPLEŃ </w:t>
      </w:r>
    </w:p>
    <w:p w14:paraId="7414BBB9" w14:textId="77777777" w:rsidR="00385E67" w:rsidRPr="00E715E2" w:rsidRDefault="00385E67" w:rsidP="00385E67">
      <w:pPr>
        <w:pStyle w:val="Nagwek2"/>
        <w:numPr>
          <w:ilvl w:val="0"/>
          <w:numId w:val="0"/>
        </w:numPr>
        <w:ind w:right="183"/>
        <w:jc w:val="center"/>
        <w:rPr>
          <w:sz w:val="24"/>
          <w:szCs w:val="24"/>
        </w:rPr>
      </w:pPr>
      <w:r w:rsidRPr="00E715E2">
        <w:rPr>
          <w:sz w:val="24"/>
          <w:szCs w:val="24"/>
        </w:rPr>
        <w:t>CPV 45</w:t>
      </w:r>
      <w:r>
        <w:rPr>
          <w:sz w:val="24"/>
          <w:szCs w:val="24"/>
        </w:rPr>
        <w:t>321000-3</w:t>
      </w:r>
    </w:p>
    <w:p w14:paraId="3971C123" w14:textId="77777777" w:rsidR="00385E67" w:rsidRDefault="00385E67" w:rsidP="00A70268">
      <w:pPr>
        <w:pStyle w:val="Nagwek2"/>
        <w:numPr>
          <w:ilvl w:val="0"/>
          <w:numId w:val="0"/>
        </w:numPr>
        <w:ind w:right="183"/>
        <w:jc w:val="both"/>
        <w:sectPr w:rsidR="00385E67" w:rsidSect="00E87A91">
          <w:pgSz w:w="11907" w:h="16840" w:code="9"/>
          <w:pgMar w:top="1134" w:right="1134" w:bottom="1134" w:left="1134" w:header="728" w:footer="567" w:gutter="567"/>
          <w:cols w:space="708"/>
        </w:sectPr>
      </w:pPr>
    </w:p>
    <w:p w14:paraId="5C0B3D32" w14:textId="77777777" w:rsidR="00385E67" w:rsidRPr="00205FF4" w:rsidRDefault="00385E67" w:rsidP="00385E67">
      <w:pPr>
        <w:pStyle w:val="Nagwek2"/>
        <w:numPr>
          <w:ilvl w:val="0"/>
          <w:numId w:val="0"/>
        </w:numPr>
        <w:ind w:right="183"/>
        <w:jc w:val="left"/>
        <w:rPr>
          <w:sz w:val="24"/>
          <w:szCs w:val="24"/>
        </w:rPr>
      </w:pPr>
      <w:r w:rsidRPr="00205FF4">
        <w:rPr>
          <w:sz w:val="24"/>
          <w:szCs w:val="24"/>
        </w:rPr>
        <w:t>1.   WSTĘP</w:t>
      </w:r>
    </w:p>
    <w:p w14:paraId="36378D11" w14:textId="77777777" w:rsidR="00385E67" w:rsidRPr="00205FF4" w:rsidRDefault="00385E67" w:rsidP="00385E67">
      <w:pPr>
        <w:pStyle w:val="Nagwek3"/>
        <w:numPr>
          <w:ilvl w:val="0"/>
          <w:numId w:val="0"/>
        </w:numPr>
        <w:ind w:left="915" w:right="183" w:hanging="360"/>
        <w:rPr>
          <w:sz w:val="22"/>
          <w:szCs w:val="22"/>
        </w:rPr>
      </w:pPr>
      <w:r w:rsidRPr="00205FF4">
        <w:rPr>
          <w:sz w:val="22"/>
          <w:szCs w:val="22"/>
        </w:rPr>
        <w:t>1.1.</w:t>
      </w:r>
      <w:r w:rsidRPr="00205FF4">
        <w:rPr>
          <w:sz w:val="22"/>
          <w:szCs w:val="22"/>
        </w:rPr>
        <w:tab/>
        <w:t>Przedmiot specyfikacji</w:t>
      </w:r>
    </w:p>
    <w:p w14:paraId="0C2BA038" w14:textId="77777777" w:rsidR="00385E67" w:rsidRPr="00205FF4" w:rsidRDefault="00385E67" w:rsidP="00385E67">
      <w:pPr>
        <w:ind w:right="183"/>
        <w:jc w:val="left"/>
        <w:rPr>
          <w:sz w:val="20"/>
          <w:szCs w:val="20"/>
        </w:rPr>
      </w:pPr>
      <w:r w:rsidRPr="00205FF4">
        <w:rPr>
          <w:sz w:val="20"/>
          <w:szCs w:val="20"/>
        </w:rPr>
        <w:t>Przedmiotem niniejszej Specyfikacji są wymagania dotyczące wykonania robót systemu dociepleń.</w:t>
      </w:r>
    </w:p>
    <w:p w14:paraId="00AE2C0F" w14:textId="77777777" w:rsidR="00385E67" w:rsidRPr="00205FF4" w:rsidRDefault="00385E67" w:rsidP="00385E67">
      <w:pPr>
        <w:pStyle w:val="Nagwek3"/>
        <w:numPr>
          <w:ilvl w:val="0"/>
          <w:numId w:val="0"/>
        </w:numPr>
        <w:ind w:left="915" w:right="183" w:hanging="360"/>
        <w:rPr>
          <w:sz w:val="22"/>
          <w:szCs w:val="22"/>
        </w:rPr>
      </w:pPr>
      <w:r w:rsidRPr="00205FF4">
        <w:rPr>
          <w:sz w:val="22"/>
          <w:szCs w:val="22"/>
        </w:rPr>
        <w:t>1.2.</w:t>
      </w:r>
      <w:r w:rsidRPr="00205FF4">
        <w:rPr>
          <w:sz w:val="22"/>
          <w:szCs w:val="22"/>
        </w:rPr>
        <w:tab/>
        <w:t xml:space="preserve"> Zakres stosowania Specyfikacji </w:t>
      </w:r>
    </w:p>
    <w:p w14:paraId="34DCF944" w14:textId="77777777" w:rsidR="00385E67" w:rsidRPr="00205FF4" w:rsidRDefault="00385E67" w:rsidP="00385E67">
      <w:pPr>
        <w:tabs>
          <w:tab w:val="left" w:pos="-600"/>
        </w:tabs>
        <w:ind w:left="240" w:right="183"/>
        <w:rPr>
          <w:sz w:val="18"/>
          <w:szCs w:val="20"/>
        </w:rPr>
      </w:pPr>
      <w:r w:rsidRPr="00205FF4">
        <w:rPr>
          <w:sz w:val="18"/>
          <w:szCs w:val="20"/>
        </w:rPr>
        <w:t>Specyfikacja jest stosowana jako dokument kontraktowy przy zlecaniu i realizacji Robót wymienionych w punkcie 1.1.</w:t>
      </w:r>
    </w:p>
    <w:p w14:paraId="1C5379ED" w14:textId="77777777" w:rsidR="00385E67" w:rsidRPr="00205FF4" w:rsidRDefault="00385E67" w:rsidP="00385E67">
      <w:pPr>
        <w:pStyle w:val="Nagwek3"/>
        <w:numPr>
          <w:ilvl w:val="0"/>
          <w:numId w:val="0"/>
        </w:numPr>
        <w:ind w:left="915" w:right="183" w:hanging="360"/>
        <w:rPr>
          <w:sz w:val="22"/>
          <w:szCs w:val="22"/>
        </w:rPr>
      </w:pPr>
      <w:r w:rsidRPr="00205FF4">
        <w:rPr>
          <w:sz w:val="22"/>
          <w:szCs w:val="22"/>
        </w:rPr>
        <w:t>1.3.</w:t>
      </w:r>
      <w:r w:rsidRPr="00205FF4">
        <w:rPr>
          <w:sz w:val="22"/>
          <w:szCs w:val="22"/>
        </w:rPr>
        <w:tab/>
        <w:t xml:space="preserve"> Zakres robót objętych Specyfikacją </w:t>
      </w:r>
    </w:p>
    <w:p w14:paraId="49793E5E" w14:textId="77777777" w:rsidR="00385E67" w:rsidRPr="00205FF4" w:rsidRDefault="00385E67" w:rsidP="00385E67">
      <w:pPr>
        <w:ind w:right="183"/>
        <w:jc w:val="left"/>
        <w:rPr>
          <w:sz w:val="20"/>
          <w:szCs w:val="20"/>
        </w:rPr>
      </w:pPr>
      <w:r w:rsidRPr="00205FF4">
        <w:rPr>
          <w:sz w:val="20"/>
          <w:szCs w:val="20"/>
        </w:rPr>
        <w:t>Ustalenia zawarte w niniejszej specyfikacji dotyczą zasad prowadzenia robót związanych z wykonaniem izolacji termicznych i akustycznych.</w:t>
      </w:r>
    </w:p>
    <w:p w14:paraId="4B5A865C" w14:textId="77777777" w:rsidR="00385E67" w:rsidRPr="00205FF4" w:rsidRDefault="00385E67" w:rsidP="00385E67">
      <w:pPr>
        <w:pStyle w:val="Nagwek3"/>
        <w:numPr>
          <w:ilvl w:val="0"/>
          <w:numId w:val="0"/>
        </w:numPr>
        <w:ind w:left="915" w:right="183" w:hanging="360"/>
        <w:rPr>
          <w:sz w:val="22"/>
          <w:szCs w:val="22"/>
        </w:rPr>
      </w:pPr>
      <w:r w:rsidRPr="00205FF4">
        <w:rPr>
          <w:sz w:val="22"/>
          <w:szCs w:val="22"/>
        </w:rPr>
        <w:t>1.4.</w:t>
      </w:r>
      <w:r w:rsidRPr="00205FF4">
        <w:rPr>
          <w:sz w:val="22"/>
          <w:szCs w:val="22"/>
        </w:rPr>
        <w:tab/>
        <w:t xml:space="preserve"> Określenia podstawowe</w:t>
      </w:r>
    </w:p>
    <w:p w14:paraId="6AE15049" w14:textId="77777777" w:rsidR="00385E67" w:rsidRPr="00205FF4" w:rsidRDefault="00385E67" w:rsidP="00385E67">
      <w:pPr>
        <w:ind w:right="183"/>
        <w:jc w:val="left"/>
        <w:rPr>
          <w:sz w:val="20"/>
          <w:szCs w:val="20"/>
        </w:rPr>
      </w:pPr>
      <w:r w:rsidRPr="00205FF4">
        <w:rPr>
          <w:b/>
          <w:bCs/>
          <w:sz w:val="20"/>
          <w:szCs w:val="20"/>
        </w:rPr>
        <w:t>Izolacja termiczna</w:t>
      </w:r>
      <w:r w:rsidRPr="00205FF4">
        <w:rPr>
          <w:sz w:val="20"/>
          <w:szCs w:val="20"/>
        </w:rPr>
        <w:t xml:space="preserve"> – warstwa materiału o dużym oporze cieplnym zapobiegająca  nadmiernemu odpływowi ciepła z budynku</w:t>
      </w:r>
    </w:p>
    <w:p w14:paraId="60D1EAB1" w14:textId="77777777" w:rsidR="00385E67" w:rsidRPr="00205FF4" w:rsidRDefault="00385E67" w:rsidP="00385E67">
      <w:pPr>
        <w:pStyle w:val="Nagwek3"/>
        <w:numPr>
          <w:ilvl w:val="0"/>
          <w:numId w:val="0"/>
        </w:numPr>
        <w:ind w:left="915" w:right="183" w:hanging="360"/>
        <w:rPr>
          <w:sz w:val="22"/>
          <w:szCs w:val="22"/>
        </w:rPr>
      </w:pPr>
      <w:r w:rsidRPr="00205FF4">
        <w:rPr>
          <w:sz w:val="22"/>
          <w:szCs w:val="22"/>
        </w:rPr>
        <w:t xml:space="preserve">1.5. </w:t>
      </w:r>
      <w:r w:rsidRPr="00205FF4">
        <w:rPr>
          <w:sz w:val="22"/>
          <w:szCs w:val="22"/>
        </w:rPr>
        <w:tab/>
        <w:t>Ogólne wymagania dotyczące robót</w:t>
      </w:r>
    </w:p>
    <w:p w14:paraId="702570F9" w14:textId="77777777" w:rsidR="00385E67" w:rsidRPr="00205FF4" w:rsidRDefault="00385E67" w:rsidP="00385E67">
      <w:pPr>
        <w:spacing w:line="360" w:lineRule="auto"/>
        <w:ind w:right="181"/>
        <w:jc w:val="left"/>
        <w:rPr>
          <w:sz w:val="20"/>
          <w:szCs w:val="20"/>
        </w:rPr>
      </w:pPr>
      <w:r w:rsidRPr="00205FF4">
        <w:rPr>
          <w:sz w:val="20"/>
          <w:szCs w:val="20"/>
        </w:rPr>
        <w:t>Wykonawca jest odpowiedzialny za jakość stosowanych materiałów i wykonywanych robót oraz za ich zgodność z Rysunkami, Specyfikacją  Techniczną oraz zaleceniami Inspektora.</w:t>
      </w:r>
    </w:p>
    <w:p w14:paraId="676BF724" w14:textId="08336E40"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Przedmiotem jest technologia ocieplania ścian zewnętrznych budynku istniejącego zespolonym systemem izolacji cieplnej, pokrytej cienkowarstwową, strukturalną wyprawą tynkarską. System przewidziany jest do docieplania elewacji pionowych, jednak możliwe jest ich zastosowanie również na powierzchniach płaskich(sufitowych) i nachylonych. Roboty </w:t>
      </w:r>
      <w:proofErr w:type="spellStart"/>
      <w:r w:rsidRPr="00205FF4">
        <w:rPr>
          <w:color w:val="000000"/>
          <w:sz w:val="20"/>
          <w:szCs w:val="20"/>
        </w:rPr>
        <w:t>ociepleniowe</w:t>
      </w:r>
      <w:proofErr w:type="spellEnd"/>
      <w:r w:rsidRPr="00205FF4">
        <w:rPr>
          <w:color w:val="000000"/>
          <w:sz w:val="20"/>
          <w:szCs w:val="20"/>
        </w:rPr>
        <w:t xml:space="preserve"> mogą wykonywać wyłącznie osoby posiadające stosowne kwalifikacje i uprawnienia uzyskane od właścicieli systemów </w:t>
      </w:r>
      <w:proofErr w:type="spellStart"/>
      <w:r w:rsidRPr="00205FF4">
        <w:rPr>
          <w:color w:val="000000"/>
          <w:sz w:val="20"/>
          <w:szCs w:val="20"/>
        </w:rPr>
        <w:t>ociepleniowych</w:t>
      </w:r>
      <w:proofErr w:type="spellEnd"/>
      <w:r w:rsidRPr="00205FF4">
        <w:rPr>
          <w:color w:val="000000"/>
          <w:sz w:val="20"/>
          <w:szCs w:val="20"/>
        </w:rPr>
        <w:t xml:space="preserve">. Zestaw musi być sklasyfikowany, jako nierozprzestrzeniający ognia .dopuszczony do obrotu i stosowania certyfikatem zgodności ITB. </w:t>
      </w:r>
    </w:p>
    <w:p w14:paraId="33F5157E" w14:textId="77777777" w:rsidR="00385E67" w:rsidRPr="00205FF4" w:rsidRDefault="00385E67" w:rsidP="00385E67">
      <w:pPr>
        <w:spacing w:line="360" w:lineRule="auto"/>
        <w:ind w:right="181"/>
        <w:jc w:val="left"/>
        <w:rPr>
          <w:sz w:val="20"/>
          <w:szCs w:val="20"/>
        </w:rPr>
      </w:pPr>
      <w:r w:rsidRPr="00205FF4">
        <w:rPr>
          <w:color w:val="000000"/>
          <w:sz w:val="20"/>
          <w:szCs w:val="20"/>
        </w:rPr>
        <w:t xml:space="preserve">System </w:t>
      </w:r>
      <w:proofErr w:type="spellStart"/>
      <w:r w:rsidRPr="00205FF4">
        <w:rPr>
          <w:color w:val="000000"/>
          <w:sz w:val="20"/>
          <w:szCs w:val="20"/>
        </w:rPr>
        <w:t>ociepleniowy</w:t>
      </w:r>
      <w:proofErr w:type="spellEnd"/>
      <w:r w:rsidRPr="00205FF4">
        <w:rPr>
          <w:color w:val="000000"/>
          <w:sz w:val="20"/>
          <w:szCs w:val="20"/>
        </w:rPr>
        <w:t xml:space="preserve"> musi posiadać certyfikat zgodności obejmujący cały system </w:t>
      </w:r>
      <w:proofErr w:type="spellStart"/>
      <w:r w:rsidRPr="00205FF4">
        <w:rPr>
          <w:color w:val="000000"/>
          <w:sz w:val="20"/>
          <w:szCs w:val="20"/>
        </w:rPr>
        <w:t>ociepleniowy</w:t>
      </w:r>
      <w:proofErr w:type="spellEnd"/>
      <w:r w:rsidRPr="00205FF4">
        <w:rPr>
          <w:color w:val="000000"/>
          <w:sz w:val="20"/>
          <w:szCs w:val="20"/>
        </w:rPr>
        <w:t xml:space="preserve"> ścian zewnętrznych w skład, którego wchodzą poszczególne elementy potwierdzający, że system spełnia wymagania rozporządzenia MSW i A z 22.04.1998 w sprawie wyrobów służących do ochrony przeciwpożarowej, dla którego wykonano kompleksowa i właściwe badania ogniowe i określono stopień rozprzestrzeniania ognia i ,że może być wprowadzony do obrotu.</w:t>
      </w:r>
    </w:p>
    <w:p w14:paraId="5C464E73" w14:textId="77777777" w:rsidR="00385E67" w:rsidRPr="00205FF4" w:rsidRDefault="00385E67" w:rsidP="00385E67">
      <w:pPr>
        <w:pStyle w:val="Nagwek2"/>
        <w:numPr>
          <w:ilvl w:val="0"/>
          <w:numId w:val="0"/>
        </w:numPr>
        <w:ind w:right="183"/>
        <w:jc w:val="left"/>
        <w:rPr>
          <w:sz w:val="24"/>
          <w:szCs w:val="24"/>
        </w:rPr>
      </w:pPr>
      <w:r w:rsidRPr="00205FF4">
        <w:rPr>
          <w:sz w:val="24"/>
          <w:szCs w:val="24"/>
        </w:rPr>
        <w:t>2. MATERIAŁY</w:t>
      </w:r>
    </w:p>
    <w:p w14:paraId="103C7D27" w14:textId="77777777" w:rsidR="00385E67" w:rsidRPr="00205FF4" w:rsidRDefault="00385E67" w:rsidP="00385E67">
      <w:pPr>
        <w:ind w:right="183"/>
        <w:jc w:val="left"/>
        <w:rPr>
          <w:sz w:val="20"/>
          <w:szCs w:val="20"/>
        </w:rPr>
      </w:pPr>
      <w:r w:rsidRPr="00205FF4">
        <w:rPr>
          <w:b/>
          <w:bCs/>
          <w:sz w:val="20"/>
          <w:szCs w:val="20"/>
          <w:u w:val="single"/>
        </w:rPr>
        <w:t>Płyty styropianowe np. FS</w:t>
      </w:r>
      <w:r w:rsidRPr="00205FF4">
        <w:rPr>
          <w:b/>
          <w:bCs/>
          <w:sz w:val="20"/>
          <w:szCs w:val="20"/>
        </w:rPr>
        <w:t xml:space="preserve"> </w:t>
      </w:r>
      <w:r>
        <w:rPr>
          <w:b/>
          <w:bCs/>
          <w:sz w:val="20"/>
          <w:szCs w:val="20"/>
        </w:rPr>
        <w:t>8</w:t>
      </w:r>
      <w:r w:rsidRPr="00205FF4">
        <w:rPr>
          <w:sz w:val="20"/>
          <w:szCs w:val="20"/>
        </w:rPr>
        <w:t>, lub porównywalne, jako ocieplenia ścian:</w:t>
      </w:r>
    </w:p>
    <w:p w14:paraId="7B99FFCE" w14:textId="77777777" w:rsidR="00385E67" w:rsidRPr="00205FF4" w:rsidRDefault="00385E67" w:rsidP="00385E67">
      <w:pPr>
        <w:ind w:right="183"/>
        <w:jc w:val="left"/>
        <w:rPr>
          <w:sz w:val="20"/>
          <w:szCs w:val="20"/>
        </w:rPr>
      </w:pPr>
      <w:r w:rsidRPr="00205FF4">
        <w:rPr>
          <w:sz w:val="20"/>
          <w:szCs w:val="20"/>
        </w:rPr>
        <w:t xml:space="preserve">Gęstość pozorna płyt             </w:t>
      </w:r>
      <w:r w:rsidRPr="00205FF4">
        <w:rPr>
          <w:sz w:val="20"/>
          <w:szCs w:val="20"/>
        </w:rPr>
        <w:tab/>
      </w:r>
      <w:r w:rsidRPr="00205FF4">
        <w:rPr>
          <w:sz w:val="20"/>
          <w:szCs w:val="20"/>
        </w:rPr>
        <w:tab/>
        <w:t>nie mniej niż  15 kg/m3.</w:t>
      </w:r>
    </w:p>
    <w:p w14:paraId="5DF77C58" w14:textId="77777777" w:rsidR="00385E67" w:rsidRPr="00205FF4" w:rsidRDefault="00385E67" w:rsidP="00385E67">
      <w:pPr>
        <w:ind w:right="183"/>
        <w:jc w:val="left"/>
        <w:rPr>
          <w:sz w:val="20"/>
          <w:szCs w:val="20"/>
        </w:rPr>
      </w:pPr>
      <w:r w:rsidRPr="00205FF4">
        <w:rPr>
          <w:sz w:val="20"/>
          <w:szCs w:val="20"/>
        </w:rPr>
        <w:t xml:space="preserve">Naprężenia ściskające [10% </w:t>
      </w:r>
      <w:proofErr w:type="spellStart"/>
      <w:r w:rsidRPr="00205FF4">
        <w:rPr>
          <w:sz w:val="20"/>
          <w:szCs w:val="20"/>
        </w:rPr>
        <w:t>odkszt</w:t>
      </w:r>
      <w:proofErr w:type="spellEnd"/>
      <w:r w:rsidRPr="00205FF4">
        <w:rPr>
          <w:sz w:val="20"/>
          <w:szCs w:val="20"/>
        </w:rPr>
        <w:t xml:space="preserve"> wzgl.]  </w:t>
      </w:r>
      <w:r w:rsidRPr="00205FF4">
        <w:rPr>
          <w:sz w:val="20"/>
          <w:szCs w:val="20"/>
        </w:rPr>
        <w:tab/>
        <w:t xml:space="preserve">154, 0 </w:t>
      </w:r>
      <w:proofErr w:type="spellStart"/>
      <w:r w:rsidRPr="00205FF4">
        <w:rPr>
          <w:sz w:val="20"/>
          <w:szCs w:val="20"/>
        </w:rPr>
        <w:t>kPa</w:t>
      </w:r>
      <w:proofErr w:type="spellEnd"/>
    </w:p>
    <w:p w14:paraId="7A6A1535" w14:textId="77777777" w:rsidR="00385E67" w:rsidRPr="00205FF4" w:rsidRDefault="00385E67" w:rsidP="00385E67">
      <w:pPr>
        <w:ind w:right="183"/>
        <w:jc w:val="left"/>
        <w:rPr>
          <w:sz w:val="20"/>
          <w:szCs w:val="20"/>
        </w:rPr>
      </w:pPr>
      <w:r w:rsidRPr="00205FF4">
        <w:rPr>
          <w:sz w:val="20"/>
          <w:szCs w:val="20"/>
        </w:rPr>
        <w:t xml:space="preserve">Wytrzymałość na rozrywanie                      </w:t>
      </w:r>
      <w:r w:rsidRPr="00205FF4">
        <w:rPr>
          <w:sz w:val="20"/>
          <w:szCs w:val="20"/>
        </w:rPr>
        <w:tab/>
        <w:t xml:space="preserve">214,9 </w:t>
      </w:r>
      <w:proofErr w:type="spellStart"/>
      <w:r w:rsidRPr="00205FF4">
        <w:rPr>
          <w:sz w:val="20"/>
          <w:szCs w:val="20"/>
        </w:rPr>
        <w:t>kPa</w:t>
      </w:r>
      <w:proofErr w:type="spellEnd"/>
      <w:r w:rsidRPr="00205FF4">
        <w:rPr>
          <w:sz w:val="20"/>
          <w:szCs w:val="20"/>
        </w:rPr>
        <w:t xml:space="preserve"> </w:t>
      </w:r>
    </w:p>
    <w:p w14:paraId="52BC78E8" w14:textId="77777777" w:rsidR="00385E67" w:rsidRPr="00205FF4" w:rsidRDefault="00385E67" w:rsidP="00385E67">
      <w:pPr>
        <w:ind w:right="183"/>
        <w:jc w:val="left"/>
        <w:rPr>
          <w:sz w:val="20"/>
          <w:szCs w:val="20"/>
        </w:rPr>
      </w:pPr>
      <w:r w:rsidRPr="00205FF4">
        <w:rPr>
          <w:sz w:val="20"/>
          <w:szCs w:val="20"/>
        </w:rPr>
        <w:t xml:space="preserve">Współczynnik przenikania ciepła </w:t>
      </w:r>
      <w:r w:rsidRPr="00205FF4">
        <w:rPr>
          <w:sz w:val="20"/>
          <w:szCs w:val="20"/>
        </w:rPr>
        <w:tab/>
        <w:t xml:space="preserve">      </w:t>
      </w:r>
      <w:r w:rsidRPr="00205FF4">
        <w:rPr>
          <w:sz w:val="20"/>
          <w:szCs w:val="20"/>
        </w:rPr>
        <w:tab/>
      </w:r>
      <w:r w:rsidRPr="00205FF4">
        <w:rPr>
          <w:sz w:val="20"/>
          <w:szCs w:val="20"/>
        </w:rPr>
        <w:tab/>
        <w:t>0,037 W/</w:t>
      </w:r>
      <w:proofErr w:type="spellStart"/>
      <w:r w:rsidRPr="00205FF4">
        <w:rPr>
          <w:sz w:val="20"/>
          <w:szCs w:val="20"/>
        </w:rPr>
        <w:t>mK</w:t>
      </w:r>
      <w:proofErr w:type="spellEnd"/>
    </w:p>
    <w:p w14:paraId="2377306E" w14:textId="77777777" w:rsidR="00385E67" w:rsidRPr="00205FF4" w:rsidRDefault="00385E67" w:rsidP="00385E67">
      <w:pPr>
        <w:ind w:right="183"/>
        <w:jc w:val="left"/>
        <w:rPr>
          <w:sz w:val="20"/>
          <w:szCs w:val="20"/>
        </w:rPr>
      </w:pPr>
      <w:r w:rsidRPr="00205FF4">
        <w:rPr>
          <w:sz w:val="20"/>
          <w:szCs w:val="20"/>
        </w:rPr>
        <w:t xml:space="preserve">Chłonność wody po 24 godz. </w:t>
      </w:r>
      <w:r w:rsidRPr="00205FF4">
        <w:rPr>
          <w:sz w:val="20"/>
          <w:szCs w:val="20"/>
        </w:rPr>
        <w:tab/>
      </w:r>
      <w:r w:rsidRPr="00205FF4">
        <w:rPr>
          <w:sz w:val="20"/>
          <w:szCs w:val="20"/>
        </w:rPr>
        <w:tab/>
        <w:t xml:space="preserve">      </w:t>
      </w:r>
      <w:r w:rsidRPr="00205FF4">
        <w:rPr>
          <w:sz w:val="20"/>
          <w:szCs w:val="20"/>
        </w:rPr>
        <w:tab/>
      </w:r>
      <w:r w:rsidRPr="00205FF4">
        <w:rPr>
          <w:sz w:val="20"/>
          <w:szCs w:val="20"/>
        </w:rPr>
        <w:tab/>
        <w:t>0,65 %</w:t>
      </w:r>
    </w:p>
    <w:p w14:paraId="2E899EC4" w14:textId="77777777" w:rsidR="00385E67" w:rsidRPr="00205FF4" w:rsidRDefault="00385E67" w:rsidP="00385E67">
      <w:pPr>
        <w:ind w:right="183"/>
        <w:jc w:val="left"/>
        <w:rPr>
          <w:sz w:val="20"/>
          <w:szCs w:val="20"/>
        </w:rPr>
      </w:pPr>
      <w:r w:rsidRPr="00205FF4">
        <w:rPr>
          <w:sz w:val="20"/>
          <w:szCs w:val="20"/>
        </w:rPr>
        <w:t xml:space="preserve">Format  1000x500 standard  grubość  </w:t>
      </w:r>
      <w:r>
        <w:rPr>
          <w:sz w:val="20"/>
          <w:szCs w:val="20"/>
        </w:rPr>
        <w:t>8</w:t>
      </w:r>
      <w:r w:rsidRPr="00205FF4">
        <w:rPr>
          <w:sz w:val="20"/>
          <w:szCs w:val="20"/>
        </w:rPr>
        <w:t xml:space="preserve"> cm </w:t>
      </w:r>
      <w:r>
        <w:rPr>
          <w:sz w:val="20"/>
          <w:szCs w:val="20"/>
        </w:rPr>
        <w:t xml:space="preserve">- </w:t>
      </w:r>
      <w:r w:rsidRPr="00205FF4">
        <w:rPr>
          <w:sz w:val="20"/>
          <w:szCs w:val="20"/>
        </w:rPr>
        <w:t xml:space="preserve">powierzchnie ścian,  na ościeża </w:t>
      </w:r>
      <w:smartTag w:uri="urn:schemas-microsoft-com:office:smarttags" w:element="metricconverter">
        <w:smartTagPr>
          <w:attr w:name="ProductID" w:val="3 cm"/>
        </w:smartTagPr>
        <w:r w:rsidRPr="00205FF4">
          <w:rPr>
            <w:sz w:val="20"/>
            <w:szCs w:val="20"/>
          </w:rPr>
          <w:t>3 cm</w:t>
        </w:r>
      </w:smartTag>
    </w:p>
    <w:p w14:paraId="709C7E85" w14:textId="77777777" w:rsidR="00385E67" w:rsidRPr="00205FF4" w:rsidRDefault="00385E67" w:rsidP="00385E67">
      <w:pPr>
        <w:ind w:right="183"/>
        <w:jc w:val="left"/>
        <w:rPr>
          <w:color w:val="000000"/>
          <w:sz w:val="20"/>
          <w:szCs w:val="20"/>
        </w:rPr>
      </w:pPr>
      <w:r w:rsidRPr="00205FF4">
        <w:rPr>
          <w:b/>
          <w:bCs/>
          <w:color w:val="000000"/>
          <w:sz w:val="20"/>
          <w:szCs w:val="20"/>
        </w:rPr>
        <w:t>Masy klejące</w:t>
      </w:r>
      <w:r w:rsidRPr="00205FF4">
        <w:rPr>
          <w:color w:val="000000"/>
          <w:sz w:val="20"/>
          <w:szCs w:val="20"/>
        </w:rPr>
        <w:t xml:space="preserve"> służące do </w:t>
      </w:r>
      <w:proofErr w:type="spellStart"/>
      <w:r w:rsidRPr="00205FF4">
        <w:rPr>
          <w:color w:val="000000"/>
          <w:sz w:val="20"/>
          <w:szCs w:val="20"/>
        </w:rPr>
        <w:t>klenia</w:t>
      </w:r>
      <w:proofErr w:type="spellEnd"/>
      <w:r w:rsidRPr="00205FF4">
        <w:rPr>
          <w:color w:val="000000"/>
          <w:sz w:val="20"/>
          <w:szCs w:val="20"/>
        </w:rPr>
        <w:t xml:space="preserve"> styropianu do podłoża ściennego oraz do wykonania warstwy zbrojącej muszą spełnić </w:t>
      </w:r>
      <w:proofErr w:type="spellStart"/>
      <w:r w:rsidRPr="00205FF4">
        <w:rPr>
          <w:color w:val="000000"/>
          <w:sz w:val="20"/>
          <w:szCs w:val="20"/>
        </w:rPr>
        <w:t>nst</w:t>
      </w:r>
      <w:proofErr w:type="spellEnd"/>
      <w:r w:rsidRPr="00205FF4">
        <w:rPr>
          <w:color w:val="000000"/>
          <w:sz w:val="20"/>
          <w:szCs w:val="20"/>
        </w:rPr>
        <w:t>. wymagania:</w:t>
      </w:r>
    </w:p>
    <w:p w14:paraId="3EAEB2CC" w14:textId="77777777" w:rsidR="00385E67" w:rsidRPr="00205FF4" w:rsidRDefault="00385E67" w:rsidP="00385E67">
      <w:pPr>
        <w:ind w:right="183"/>
        <w:jc w:val="left"/>
        <w:rPr>
          <w:bCs/>
          <w:color w:val="000000"/>
          <w:sz w:val="20"/>
          <w:szCs w:val="20"/>
        </w:rPr>
      </w:pPr>
      <w:r w:rsidRPr="00205FF4">
        <w:rPr>
          <w:bCs/>
          <w:color w:val="000000"/>
          <w:sz w:val="20"/>
          <w:szCs w:val="20"/>
        </w:rPr>
        <w:t>A/ zawartość suchej substancji -  nie może różnić się o 10% od wartości podanej przez producenta,</w:t>
      </w:r>
    </w:p>
    <w:p w14:paraId="4F0E06F6" w14:textId="77777777" w:rsidR="00385E67" w:rsidRPr="00205FF4" w:rsidRDefault="00385E67" w:rsidP="00385E67">
      <w:pPr>
        <w:ind w:right="183"/>
        <w:jc w:val="left"/>
        <w:rPr>
          <w:bCs/>
          <w:color w:val="000000"/>
          <w:sz w:val="20"/>
          <w:szCs w:val="20"/>
        </w:rPr>
      </w:pPr>
      <w:r w:rsidRPr="00205FF4">
        <w:rPr>
          <w:bCs/>
          <w:color w:val="000000"/>
          <w:sz w:val="20"/>
          <w:szCs w:val="20"/>
        </w:rPr>
        <w:t>B/ straty prażenia – nie może być różny o 10% od wartości podanej przez producenta,</w:t>
      </w:r>
    </w:p>
    <w:p w14:paraId="682DF6D0" w14:textId="77777777" w:rsidR="00385E67" w:rsidRPr="00205FF4" w:rsidRDefault="00385E67" w:rsidP="00385E67">
      <w:pPr>
        <w:ind w:right="183"/>
        <w:jc w:val="left"/>
        <w:rPr>
          <w:bCs/>
          <w:color w:val="000000"/>
          <w:sz w:val="20"/>
          <w:szCs w:val="20"/>
        </w:rPr>
      </w:pPr>
      <w:r w:rsidRPr="00205FF4">
        <w:rPr>
          <w:bCs/>
          <w:color w:val="000000"/>
          <w:sz w:val="20"/>
          <w:szCs w:val="20"/>
        </w:rPr>
        <w:t xml:space="preserve">C/ przyczepność do betonu, Kpa w warunkach </w:t>
      </w:r>
      <w:proofErr w:type="spellStart"/>
      <w:r w:rsidRPr="00205FF4">
        <w:rPr>
          <w:bCs/>
          <w:color w:val="000000"/>
          <w:sz w:val="20"/>
          <w:szCs w:val="20"/>
        </w:rPr>
        <w:t>laborat</w:t>
      </w:r>
      <w:proofErr w:type="spellEnd"/>
      <w:r w:rsidRPr="00205FF4">
        <w:rPr>
          <w:bCs/>
          <w:color w:val="000000"/>
          <w:sz w:val="20"/>
          <w:szCs w:val="20"/>
        </w:rPr>
        <w:t>. – min. 350;, po 24h w wodzie – min. 200; po pięciu cyklach cieplno-wilgotnościowych – min. 350</w:t>
      </w:r>
    </w:p>
    <w:p w14:paraId="46627589" w14:textId="77777777" w:rsidR="00385E67" w:rsidRPr="00205FF4" w:rsidRDefault="00385E67" w:rsidP="00385E67">
      <w:pPr>
        <w:ind w:right="183"/>
        <w:jc w:val="left"/>
        <w:rPr>
          <w:bCs/>
          <w:color w:val="000000"/>
          <w:sz w:val="20"/>
          <w:szCs w:val="20"/>
        </w:rPr>
      </w:pPr>
      <w:r w:rsidRPr="00205FF4">
        <w:rPr>
          <w:bCs/>
          <w:color w:val="000000"/>
          <w:sz w:val="20"/>
          <w:szCs w:val="20"/>
        </w:rPr>
        <w:t xml:space="preserve">D/ przyczepność do styropianu, Kpa w warunkach </w:t>
      </w:r>
      <w:proofErr w:type="spellStart"/>
      <w:r w:rsidRPr="00205FF4">
        <w:rPr>
          <w:bCs/>
          <w:color w:val="000000"/>
          <w:sz w:val="20"/>
          <w:szCs w:val="20"/>
        </w:rPr>
        <w:t>laborat</w:t>
      </w:r>
      <w:proofErr w:type="spellEnd"/>
      <w:r w:rsidRPr="00205FF4">
        <w:rPr>
          <w:bCs/>
          <w:color w:val="000000"/>
          <w:sz w:val="20"/>
          <w:szCs w:val="20"/>
        </w:rPr>
        <w:t>. – min. 500;, po 24h w wodzie – min. 250; po pięciu cyklach cieplno-wilgotnościowych – min. 500,</w:t>
      </w:r>
    </w:p>
    <w:p w14:paraId="4A43D8CB" w14:textId="77777777" w:rsidR="00385E67" w:rsidRPr="00205FF4" w:rsidRDefault="00385E67" w:rsidP="00385E67">
      <w:pPr>
        <w:ind w:right="183"/>
        <w:jc w:val="left"/>
        <w:rPr>
          <w:bCs/>
          <w:color w:val="000000"/>
          <w:sz w:val="20"/>
          <w:szCs w:val="20"/>
        </w:rPr>
      </w:pPr>
      <w:r w:rsidRPr="00205FF4">
        <w:rPr>
          <w:bCs/>
          <w:color w:val="000000"/>
          <w:sz w:val="20"/>
          <w:szCs w:val="20"/>
        </w:rPr>
        <w:t>E/ odporność na rysy mm – min. 5</w:t>
      </w:r>
    </w:p>
    <w:p w14:paraId="27E0BD4A" w14:textId="77777777" w:rsidR="00385E67" w:rsidRPr="00205FF4" w:rsidRDefault="00385E67" w:rsidP="00385E67">
      <w:pPr>
        <w:ind w:right="183"/>
        <w:jc w:val="left"/>
        <w:rPr>
          <w:bCs/>
          <w:color w:val="000000"/>
          <w:sz w:val="20"/>
          <w:szCs w:val="20"/>
        </w:rPr>
      </w:pPr>
      <w:r w:rsidRPr="00205FF4">
        <w:rPr>
          <w:bCs/>
          <w:color w:val="000000"/>
          <w:sz w:val="20"/>
          <w:szCs w:val="20"/>
        </w:rPr>
        <w:t>F/ minimalna grubość warstwy zbrojonej – całkowite i dokładne przykrycie i zatopienie siatki zbrojącej.</w:t>
      </w:r>
    </w:p>
    <w:p w14:paraId="73CA75AE" w14:textId="77777777" w:rsidR="00385E67" w:rsidRPr="00205FF4" w:rsidRDefault="00385E67" w:rsidP="00385E67">
      <w:pPr>
        <w:ind w:right="183"/>
        <w:jc w:val="left"/>
        <w:rPr>
          <w:bCs/>
          <w:color w:val="000000"/>
          <w:sz w:val="20"/>
          <w:szCs w:val="20"/>
        </w:rPr>
      </w:pPr>
    </w:p>
    <w:p w14:paraId="39117E16" w14:textId="77777777" w:rsidR="00385E67" w:rsidRPr="00205FF4" w:rsidRDefault="00385E67" w:rsidP="00385E67">
      <w:pPr>
        <w:ind w:right="183"/>
        <w:jc w:val="left"/>
        <w:rPr>
          <w:bCs/>
          <w:color w:val="000000"/>
          <w:sz w:val="20"/>
          <w:szCs w:val="20"/>
        </w:rPr>
      </w:pPr>
      <w:r w:rsidRPr="00205FF4">
        <w:rPr>
          <w:bCs/>
          <w:color w:val="000000"/>
          <w:sz w:val="20"/>
          <w:szCs w:val="20"/>
        </w:rPr>
        <w:t>Rodzaje mas klejących.</w:t>
      </w:r>
    </w:p>
    <w:p w14:paraId="6F1EDECB" w14:textId="77777777" w:rsidR="00385E67" w:rsidRPr="00205FF4" w:rsidRDefault="00385E67" w:rsidP="00385E67">
      <w:pPr>
        <w:ind w:right="183"/>
        <w:jc w:val="left"/>
        <w:rPr>
          <w:b/>
          <w:color w:val="000000"/>
          <w:sz w:val="20"/>
          <w:szCs w:val="20"/>
        </w:rPr>
      </w:pPr>
      <w:r w:rsidRPr="00205FF4">
        <w:rPr>
          <w:bCs/>
          <w:color w:val="000000"/>
          <w:sz w:val="20"/>
          <w:szCs w:val="20"/>
        </w:rPr>
        <w:t>A/ zaprawa klejąca w postaci suchej mieszanki mieszana z wodą,</w:t>
      </w:r>
    </w:p>
    <w:p w14:paraId="0E55F28F" w14:textId="77777777" w:rsidR="00385E67" w:rsidRPr="00205FF4" w:rsidRDefault="00385E67" w:rsidP="00385E67">
      <w:pPr>
        <w:ind w:right="183"/>
        <w:jc w:val="left"/>
        <w:rPr>
          <w:color w:val="000000"/>
          <w:sz w:val="20"/>
          <w:szCs w:val="20"/>
        </w:rPr>
      </w:pPr>
      <w:r w:rsidRPr="00205FF4">
        <w:rPr>
          <w:color w:val="000000"/>
          <w:sz w:val="20"/>
          <w:szCs w:val="20"/>
        </w:rPr>
        <w:t>Zaprawę należy przygotować według zaleceń producenta -wg. instrukcji i kart technicznych.</w:t>
      </w:r>
    </w:p>
    <w:p w14:paraId="1246FF24" w14:textId="77777777" w:rsidR="00385E67" w:rsidRPr="00205FF4" w:rsidRDefault="00385E67" w:rsidP="00385E67">
      <w:pPr>
        <w:ind w:right="183"/>
        <w:jc w:val="left"/>
        <w:rPr>
          <w:b/>
          <w:bCs/>
          <w:color w:val="000000"/>
          <w:sz w:val="20"/>
          <w:szCs w:val="20"/>
        </w:rPr>
      </w:pPr>
      <w:r w:rsidRPr="00205FF4">
        <w:rPr>
          <w:b/>
          <w:bCs/>
          <w:color w:val="000000"/>
          <w:sz w:val="20"/>
          <w:szCs w:val="20"/>
        </w:rPr>
        <w:t>Wymagania dla siatki z  włókna szklanego:</w:t>
      </w:r>
    </w:p>
    <w:p w14:paraId="48B6BB7B" w14:textId="77777777" w:rsidR="00385E67" w:rsidRPr="00205FF4" w:rsidRDefault="00385E67" w:rsidP="00385E67">
      <w:pPr>
        <w:ind w:right="183"/>
        <w:jc w:val="left"/>
        <w:rPr>
          <w:color w:val="000000"/>
          <w:sz w:val="20"/>
          <w:szCs w:val="20"/>
        </w:rPr>
      </w:pPr>
      <w:r w:rsidRPr="00205FF4">
        <w:rPr>
          <w:color w:val="000000"/>
          <w:sz w:val="20"/>
          <w:szCs w:val="20"/>
        </w:rPr>
        <w:t>a/ Splot uniemożliwiający przesuwanie się oczek siatki</w:t>
      </w:r>
    </w:p>
    <w:p w14:paraId="25432864" w14:textId="77777777" w:rsidR="00385E67" w:rsidRPr="00205FF4" w:rsidRDefault="00385E67" w:rsidP="00385E67">
      <w:pPr>
        <w:ind w:right="183"/>
        <w:jc w:val="left"/>
        <w:rPr>
          <w:color w:val="000000"/>
          <w:sz w:val="20"/>
          <w:szCs w:val="20"/>
        </w:rPr>
      </w:pPr>
      <w:r w:rsidRPr="00205FF4">
        <w:rPr>
          <w:color w:val="000000"/>
          <w:sz w:val="20"/>
          <w:szCs w:val="20"/>
        </w:rPr>
        <w:t>b/ Impregnacja powierzchni polimerowa zapewniająca odporność na działanie środowiska alkalicznego</w:t>
      </w:r>
    </w:p>
    <w:p w14:paraId="1C713B7A" w14:textId="77777777" w:rsidR="00385E67" w:rsidRPr="00205FF4" w:rsidRDefault="00385E67" w:rsidP="00385E67">
      <w:pPr>
        <w:ind w:right="183"/>
        <w:jc w:val="left"/>
        <w:rPr>
          <w:color w:val="000000"/>
          <w:sz w:val="20"/>
          <w:szCs w:val="20"/>
        </w:rPr>
      </w:pPr>
      <w:r w:rsidRPr="00205FF4">
        <w:rPr>
          <w:color w:val="000000"/>
          <w:sz w:val="20"/>
          <w:szCs w:val="20"/>
        </w:rPr>
        <w:t>c/ wymiary oczek nie mniej niż 3mm</w:t>
      </w:r>
    </w:p>
    <w:p w14:paraId="3F03852C" w14:textId="77777777" w:rsidR="00385E67" w:rsidRPr="00205FF4" w:rsidRDefault="00385E67" w:rsidP="00385E67">
      <w:pPr>
        <w:ind w:right="183"/>
        <w:jc w:val="left"/>
        <w:rPr>
          <w:color w:val="000000"/>
          <w:sz w:val="20"/>
          <w:szCs w:val="20"/>
        </w:rPr>
      </w:pPr>
      <w:r w:rsidRPr="00205FF4">
        <w:rPr>
          <w:color w:val="000000"/>
          <w:sz w:val="20"/>
          <w:szCs w:val="20"/>
        </w:rPr>
        <w:t>d/ masa powierzchniowa nie mniej ni/ 145g/m2</w:t>
      </w:r>
    </w:p>
    <w:p w14:paraId="0518B843" w14:textId="77777777" w:rsidR="00385E67" w:rsidRPr="00205FF4" w:rsidRDefault="00385E67" w:rsidP="00385E67">
      <w:pPr>
        <w:ind w:right="183"/>
        <w:jc w:val="left"/>
        <w:rPr>
          <w:color w:val="000000"/>
          <w:sz w:val="20"/>
          <w:szCs w:val="20"/>
        </w:rPr>
      </w:pPr>
      <w:r w:rsidRPr="00205FF4">
        <w:rPr>
          <w:color w:val="000000"/>
          <w:sz w:val="20"/>
          <w:szCs w:val="20"/>
        </w:rPr>
        <w:t>e/ Strata prażenia w temperaturze 625st. C. - 10-25% masy</w:t>
      </w:r>
    </w:p>
    <w:p w14:paraId="20619C90" w14:textId="77777777" w:rsidR="00385E67" w:rsidRPr="00205FF4" w:rsidRDefault="00385E67" w:rsidP="00385E67">
      <w:pPr>
        <w:ind w:right="183"/>
        <w:jc w:val="left"/>
        <w:rPr>
          <w:color w:val="000000"/>
          <w:sz w:val="20"/>
          <w:szCs w:val="20"/>
        </w:rPr>
      </w:pPr>
      <w:r w:rsidRPr="00205FF4">
        <w:rPr>
          <w:color w:val="000000"/>
          <w:sz w:val="20"/>
          <w:szCs w:val="20"/>
        </w:rPr>
        <w:t>f/ silą zrywająca /wzdłuż osnowy i wątku/</w:t>
      </w:r>
    </w:p>
    <w:p w14:paraId="5BBFF8F5" w14:textId="77777777" w:rsidR="00385E67" w:rsidRPr="00205FF4" w:rsidRDefault="00385E67" w:rsidP="00385E67">
      <w:pPr>
        <w:ind w:right="183"/>
        <w:jc w:val="left"/>
        <w:rPr>
          <w:color w:val="000000"/>
          <w:sz w:val="20"/>
          <w:szCs w:val="20"/>
        </w:rPr>
      </w:pPr>
      <w:r w:rsidRPr="00205FF4">
        <w:rPr>
          <w:color w:val="000000"/>
          <w:sz w:val="20"/>
          <w:szCs w:val="20"/>
        </w:rPr>
        <w:t xml:space="preserve">dla próbek przechowywanych w warunkach laboratoryjnych     </w:t>
      </w:r>
      <w:r w:rsidRPr="00205FF4">
        <w:rPr>
          <w:color w:val="000000"/>
          <w:sz w:val="20"/>
          <w:szCs w:val="20"/>
        </w:rPr>
        <w:tab/>
      </w:r>
      <w:r w:rsidRPr="00205FF4">
        <w:rPr>
          <w:color w:val="000000"/>
          <w:sz w:val="20"/>
          <w:szCs w:val="20"/>
        </w:rPr>
        <w:tab/>
        <w:t xml:space="preserve"> nie mniej niż 1500 N </w:t>
      </w:r>
    </w:p>
    <w:p w14:paraId="6EBEB521" w14:textId="77777777" w:rsidR="00385E67" w:rsidRPr="00205FF4" w:rsidRDefault="00385E67" w:rsidP="00385E67">
      <w:pPr>
        <w:ind w:right="183"/>
        <w:jc w:val="left"/>
        <w:rPr>
          <w:color w:val="000000"/>
          <w:sz w:val="20"/>
          <w:szCs w:val="20"/>
        </w:rPr>
      </w:pPr>
      <w:r w:rsidRPr="00205FF4">
        <w:rPr>
          <w:color w:val="000000"/>
          <w:sz w:val="20"/>
          <w:szCs w:val="20"/>
        </w:rPr>
        <w:t xml:space="preserve">dla próbek przetrzymywanych w wodzie destylowanej               </w:t>
      </w:r>
      <w:r w:rsidRPr="00205FF4">
        <w:rPr>
          <w:color w:val="000000"/>
          <w:sz w:val="20"/>
          <w:szCs w:val="20"/>
        </w:rPr>
        <w:tab/>
      </w:r>
      <w:r w:rsidRPr="00205FF4">
        <w:rPr>
          <w:color w:val="000000"/>
          <w:sz w:val="20"/>
          <w:szCs w:val="20"/>
        </w:rPr>
        <w:tab/>
        <w:t xml:space="preserve"> nie mniej niż 1200 N </w:t>
      </w:r>
    </w:p>
    <w:p w14:paraId="2537A2EF" w14:textId="77777777" w:rsidR="00385E67" w:rsidRPr="00205FF4" w:rsidRDefault="00385E67" w:rsidP="00385E67">
      <w:pPr>
        <w:ind w:right="183"/>
        <w:jc w:val="left"/>
        <w:rPr>
          <w:color w:val="000000"/>
          <w:sz w:val="20"/>
          <w:szCs w:val="20"/>
        </w:rPr>
      </w:pPr>
      <w:r w:rsidRPr="00205FF4">
        <w:rPr>
          <w:color w:val="000000"/>
          <w:sz w:val="20"/>
          <w:szCs w:val="20"/>
        </w:rPr>
        <w:t xml:space="preserve">dla próbek przetrzymywanych w roztworze wodnym NaOH      </w:t>
      </w:r>
      <w:r w:rsidRPr="00205FF4">
        <w:rPr>
          <w:color w:val="000000"/>
          <w:sz w:val="20"/>
          <w:szCs w:val="20"/>
        </w:rPr>
        <w:tab/>
      </w:r>
      <w:r w:rsidRPr="00205FF4">
        <w:rPr>
          <w:color w:val="000000"/>
          <w:sz w:val="20"/>
          <w:szCs w:val="20"/>
        </w:rPr>
        <w:tab/>
        <w:t xml:space="preserve"> nie mniej niż 600 N </w:t>
      </w:r>
    </w:p>
    <w:p w14:paraId="62726CAF" w14:textId="77777777" w:rsidR="00385E67" w:rsidRPr="00205FF4" w:rsidRDefault="00385E67" w:rsidP="00385E67">
      <w:pPr>
        <w:ind w:right="183"/>
        <w:jc w:val="left"/>
        <w:rPr>
          <w:color w:val="000000"/>
          <w:sz w:val="20"/>
          <w:szCs w:val="20"/>
        </w:rPr>
      </w:pPr>
      <w:r w:rsidRPr="00205FF4">
        <w:rPr>
          <w:color w:val="000000"/>
          <w:sz w:val="20"/>
          <w:szCs w:val="20"/>
        </w:rPr>
        <w:t>dla próbek przetrzymywanych w wodnym roztworze cementowym nie mniej niż 600 N</w:t>
      </w:r>
    </w:p>
    <w:p w14:paraId="5AC068D0" w14:textId="77777777" w:rsidR="00385E67" w:rsidRPr="00205FF4" w:rsidRDefault="00385E67" w:rsidP="00385E67">
      <w:pPr>
        <w:ind w:right="183"/>
        <w:jc w:val="left"/>
        <w:rPr>
          <w:color w:val="000000"/>
          <w:sz w:val="20"/>
          <w:szCs w:val="20"/>
        </w:rPr>
      </w:pPr>
      <w:r w:rsidRPr="00205FF4">
        <w:rPr>
          <w:color w:val="000000"/>
          <w:sz w:val="20"/>
          <w:szCs w:val="20"/>
        </w:rPr>
        <w:t>g/ Wydłużenie względne /wzdłuż osnowy i wątku/</w:t>
      </w:r>
    </w:p>
    <w:p w14:paraId="2281DB57" w14:textId="77777777" w:rsidR="00385E67" w:rsidRPr="00205FF4" w:rsidRDefault="00385E67" w:rsidP="00385E67">
      <w:pPr>
        <w:ind w:right="183"/>
        <w:jc w:val="left"/>
        <w:rPr>
          <w:color w:val="000000"/>
          <w:sz w:val="20"/>
          <w:szCs w:val="20"/>
        </w:rPr>
      </w:pPr>
      <w:r w:rsidRPr="00205FF4">
        <w:rPr>
          <w:color w:val="000000"/>
          <w:sz w:val="20"/>
          <w:szCs w:val="20"/>
        </w:rPr>
        <w:t xml:space="preserve">dla próbek przechowywanych w warunkach laboratoryjnych          nie więcej niż 3,5% /przy sile 1500 N/ </w:t>
      </w:r>
    </w:p>
    <w:p w14:paraId="6AC86208" w14:textId="77777777" w:rsidR="00385E67" w:rsidRPr="00205FF4" w:rsidRDefault="00385E67" w:rsidP="00385E67">
      <w:pPr>
        <w:ind w:right="183"/>
        <w:jc w:val="left"/>
        <w:rPr>
          <w:color w:val="000000"/>
          <w:sz w:val="20"/>
          <w:szCs w:val="20"/>
        </w:rPr>
      </w:pPr>
      <w:r w:rsidRPr="00205FF4">
        <w:rPr>
          <w:color w:val="000000"/>
          <w:sz w:val="20"/>
          <w:szCs w:val="20"/>
        </w:rPr>
        <w:t xml:space="preserve">dla próbek przetrzymywanych w wodzie destylowanej </w:t>
      </w:r>
      <w:r w:rsidRPr="00205FF4">
        <w:rPr>
          <w:color w:val="000000"/>
          <w:sz w:val="20"/>
          <w:szCs w:val="20"/>
        </w:rPr>
        <w:tab/>
        <w:t xml:space="preserve">    nie więcej niż 3,5% /przy sile 1200 N/ </w:t>
      </w:r>
    </w:p>
    <w:p w14:paraId="2465CD69" w14:textId="77777777" w:rsidR="00385E67" w:rsidRPr="00205FF4" w:rsidRDefault="00385E67" w:rsidP="00385E67">
      <w:pPr>
        <w:ind w:right="183"/>
        <w:jc w:val="left"/>
        <w:rPr>
          <w:color w:val="000000"/>
          <w:sz w:val="20"/>
          <w:szCs w:val="20"/>
        </w:rPr>
      </w:pPr>
      <w:r w:rsidRPr="00205FF4">
        <w:rPr>
          <w:color w:val="000000"/>
          <w:sz w:val="20"/>
          <w:szCs w:val="20"/>
        </w:rPr>
        <w:t xml:space="preserve">dla próbek przetrzymywanych w roztworze wodnym NaOH      </w:t>
      </w:r>
      <w:r w:rsidRPr="00205FF4">
        <w:rPr>
          <w:color w:val="000000"/>
          <w:sz w:val="20"/>
          <w:szCs w:val="20"/>
        </w:rPr>
        <w:tab/>
        <w:t xml:space="preserve">nie więcej niż 3,5% /przy sile 600 N/ </w:t>
      </w:r>
    </w:p>
    <w:p w14:paraId="7085FC66" w14:textId="77777777" w:rsidR="00385E67" w:rsidRPr="00205FF4" w:rsidRDefault="00385E67" w:rsidP="00385E67">
      <w:pPr>
        <w:ind w:right="183"/>
        <w:jc w:val="left"/>
        <w:rPr>
          <w:color w:val="000000"/>
          <w:sz w:val="20"/>
          <w:szCs w:val="20"/>
        </w:rPr>
      </w:pPr>
      <w:r w:rsidRPr="00205FF4">
        <w:rPr>
          <w:color w:val="000000"/>
          <w:sz w:val="20"/>
          <w:szCs w:val="20"/>
        </w:rPr>
        <w:t>dla próbek przetrzymywanych w wodnym roztworze cementowym     nie więcej niż 3,5% /przy sile 600 N/</w:t>
      </w:r>
    </w:p>
    <w:p w14:paraId="5F30CB4A" w14:textId="77777777" w:rsidR="00385E67" w:rsidRPr="00205FF4" w:rsidRDefault="00385E67" w:rsidP="00385E67">
      <w:pPr>
        <w:ind w:right="183"/>
        <w:jc w:val="left"/>
        <w:rPr>
          <w:color w:val="000000"/>
          <w:sz w:val="20"/>
          <w:szCs w:val="20"/>
        </w:rPr>
      </w:pPr>
    </w:p>
    <w:p w14:paraId="6DF3C7FF" w14:textId="77777777" w:rsidR="00385E67" w:rsidRPr="00205FF4" w:rsidRDefault="00385E67" w:rsidP="00385E67">
      <w:pPr>
        <w:ind w:right="183"/>
        <w:jc w:val="left"/>
        <w:rPr>
          <w:b/>
          <w:bCs/>
          <w:color w:val="000000"/>
          <w:sz w:val="20"/>
          <w:szCs w:val="20"/>
        </w:rPr>
      </w:pPr>
      <w:r w:rsidRPr="00205FF4">
        <w:rPr>
          <w:b/>
          <w:bCs/>
          <w:color w:val="000000"/>
          <w:sz w:val="20"/>
          <w:szCs w:val="20"/>
        </w:rPr>
        <w:t>Wymagania stawiane łącznikom:</w:t>
      </w:r>
    </w:p>
    <w:p w14:paraId="3C4C73FA" w14:textId="77777777" w:rsidR="00385E67" w:rsidRPr="00205FF4" w:rsidRDefault="00385E67" w:rsidP="00385E67">
      <w:pPr>
        <w:ind w:right="183"/>
        <w:jc w:val="left"/>
        <w:rPr>
          <w:sz w:val="20"/>
          <w:szCs w:val="20"/>
        </w:rPr>
      </w:pPr>
      <w:r w:rsidRPr="00205FF4">
        <w:rPr>
          <w:sz w:val="20"/>
          <w:szCs w:val="20"/>
        </w:rPr>
        <w:t>&gt; ilość rodzaj i długość łączników mechanicznych winna być zgodna z wytycznymi producenta systemu.</w:t>
      </w:r>
    </w:p>
    <w:p w14:paraId="5C0A1EDA" w14:textId="77777777" w:rsidR="00385E67" w:rsidRPr="00205FF4" w:rsidRDefault="00385E67" w:rsidP="00385E67">
      <w:pPr>
        <w:ind w:right="183"/>
        <w:jc w:val="left"/>
        <w:rPr>
          <w:color w:val="000000"/>
          <w:sz w:val="20"/>
          <w:szCs w:val="20"/>
        </w:rPr>
      </w:pPr>
      <w:r w:rsidRPr="00205FF4">
        <w:rPr>
          <w:color w:val="000000"/>
          <w:sz w:val="20"/>
          <w:szCs w:val="20"/>
        </w:rPr>
        <w:t>&gt; Długość łączników zależna jest od budowy ściany oraz od grubości płyt termoizolacyjnych. Istniejący tynk</w:t>
      </w:r>
    </w:p>
    <w:p w14:paraId="0B4E73A8" w14:textId="77777777" w:rsidR="00385E67" w:rsidRPr="00205FF4" w:rsidRDefault="00385E67" w:rsidP="00385E67">
      <w:pPr>
        <w:ind w:right="183"/>
        <w:jc w:val="left"/>
        <w:rPr>
          <w:color w:val="000000"/>
          <w:sz w:val="20"/>
          <w:szCs w:val="20"/>
        </w:rPr>
      </w:pPr>
      <w:r w:rsidRPr="00205FF4">
        <w:rPr>
          <w:color w:val="000000"/>
          <w:sz w:val="20"/>
          <w:szCs w:val="20"/>
        </w:rPr>
        <w:t xml:space="preserve">należy traktować jako nienośne podłoże, dlatego wymaganą głębokość </w:t>
      </w:r>
      <w:proofErr w:type="spellStart"/>
      <w:r w:rsidRPr="00205FF4">
        <w:rPr>
          <w:color w:val="000000"/>
          <w:sz w:val="20"/>
          <w:szCs w:val="20"/>
        </w:rPr>
        <w:t>kotwienia</w:t>
      </w:r>
      <w:proofErr w:type="spellEnd"/>
      <w:r w:rsidRPr="00205FF4">
        <w:rPr>
          <w:color w:val="000000"/>
          <w:sz w:val="20"/>
          <w:szCs w:val="20"/>
        </w:rPr>
        <w:t xml:space="preserve"> łączników należy liczyć od</w:t>
      </w:r>
    </w:p>
    <w:p w14:paraId="5BB79B11" w14:textId="77777777" w:rsidR="00385E67" w:rsidRPr="00205FF4" w:rsidRDefault="00385E67" w:rsidP="00385E67">
      <w:pPr>
        <w:ind w:right="183"/>
        <w:jc w:val="left"/>
        <w:rPr>
          <w:color w:val="000000"/>
          <w:sz w:val="20"/>
          <w:szCs w:val="20"/>
        </w:rPr>
      </w:pPr>
      <w:r w:rsidRPr="00205FF4">
        <w:rPr>
          <w:color w:val="000000"/>
          <w:sz w:val="20"/>
          <w:szCs w:val="20"/>
        </w:rPr>
        <w:t xml:space="preserve">poziomu właściwej, nośnej ściany i powinna ona odpowiadać co najmniej długość strefy rozprężnej. </w:t>
      </w:r>
    </w:p>
    <w:p w14:paraId="2DC4CD5E" w14:textId="77777777" w:rsidR="00385E67" w:rsidRPr="00205FF4" w:rsidRDefault="00385E67" w:rsidP="00385E67">
      <w:pPr>
        <w:ind w:right="183"/>
        <w:jc w:val="left"/>
        <w:rPr>
          <w:color w:val="000000"/>
          <w:sz w:val="20"/>
          <w:szCs w:val="20"/>
        </w:rPr>
      </w:pPr>
      <w:r w:rsidRPr="00205FF4">
        <w:rPr>
          <w:i/>
          <w:iCs/>
          <w:color w:val="000000"/>
          <w:sz w:val="20"/>
          <w:szCs w:val="20"/>
        </w:rPr>
        <w:t xml:space="preserve">&gt; </w:t>
      </w:r>
      <w:r w:rsidRPr="00205FF4">
        <w:rPr>
          <w:color w:val="000000"/>
          <w:sz w:val="20"/>
          <w:szCs w:val="20"/>
        </w:rPr>
        <w:t>rodzaj łączników zależny jest od rodzaju podłoża, w którym łączniki te mają być osadzane oraz stosowanego</w:t>
      </w:r>
    </w:p>
    <w:p w14:paraId="72076217" w14:textId="77777777" w:rsidR="00385E67" w:rsidRPr="00205FF4" w:rsidRDefault="00385E67" w:rsidP="00385E67">
      <w:pPr>
        <w:ind w:right="183"/>
        <w:jc w:val="left"/>
        <w:rPr>
          <w:color w:val="000000"/>
          <w:sz w:val="20"/>
          <w:szCs w:val="20"/>
        </w:rPr>
      </w:pPr>
      <w:r w:rsidRPr="00205FF4">
        <w:rPr>
          <w:color w:val="000000"/>
          <w:sz w:val="20"/>
          <w:szCs w:val="20"/>
        </w:rPr>
        <w:t>materiału termoizolacyjnego. Do mocowania płyt styropianowych możliwe jest stosowanie łączników z trzpieniem z tworzywa.</w:t>
      </w:r>
    </w:p>
    <w:p w14:paraId="204B0F7B" w14:textId="77777777" w:rsidR="00385E67" w:rsidRPr="00205FF4" w:rsidRDefault="00385E67" w:rsidP="00385E67">
      <w:pPr>
        <w:ind w:right="183"/>
        <w:jc w:val="left"/>
        <w:rPr>
          <w:color w:val="000000"/>
          <w:sz w:val="20"/>
          <w:szCs w:val="20"/>
        </w:rPr>
      </w:pPr>
      <w:r w:rsidRPr="00205FF4">
        <w:rPr>
          <w:color w:val="000000"/>
          <w:sz w:val="20"/>
          <w:szCs w:val="20"/>
        </w:rPr>
        <w:t>&gt;  w przypadku podłoży gazobetonowych i z pustaków ceramicznych o poprzecznym układzie komór</w:t>
      </w:r>
    </w:p>
    <w:p w14:paraId="7A9DB6B9" w14:textId="77777777" w:rsidR="00385E67" w:rsidRPr="00205FF4" w:rsidRDefault="00385E67" w:rsidP="00385E67">
      <w:pPr>
        <w:ind w:right="183"/>
        <w:jc w:val="left"/>
        <w:rPr>
          <w:color w:val="000000"/>
          <w:sz w:val="20"/>
          <w:szCs w:val="20"/>
        </w:rPr>
      </w:pPr>
      <w:r w:rsidRPr="00205FF4">
        <w:rPr>
          <w:color w:val="000000"/>
          <w:sz w:val="20"/>
          <w:szCs w:val="20"/>
        </w:rPr>
        <w:t>powietrznych należy zachować szczególną ostrożność przy doborze łączników i stosować łączniki przeznaczone</w:t>
      </w:r>
    </w:p>
    <w:p w14:paraId="0F77DDA2" w14:textId="77777777" w:rsidR="00385E67" w:rsidRPr="00205FF4" w:rsidRDefault="00385E67" w:rsidP="00385E67">
      <w:pPr>
        <w:ind w:right="183"/>
        <w:jc w:val="left"/>
        <w:rPr>
          <w:color w:val="000000"/>
          <w:sz w:val="20"/>
          <w:szCs w:val="20"/>
        </w:rPr>
      </w:pPr>
      <w:r w:rsidRPr="00205FF4">
        <w:rPr>
          <w:color w:val="000000"/>
          <w:sz w:val="20"/>
          <w:szCs w:val="20"/>
        </w:rPr>
        <w:t xml:space="preserve">do tego rodzaju podłoża (posiadające dopuszczenie do stosowania). </w:t>
      </w:r>
    </w:p>
    <w:p w14:paraId="047E3E3C" w14:textId="77777777" w:rsidR="00385E67" w:rsidRPr="00205FF4" w:rsidRDefault="00385E67" w:rsidP="00385E67">
      <w:pPr>
        <w:ind w:right="183"/>
        <w:jc w:val="left"/>
        <w:rPr>
          <w:color w:val="000000"/>
          <w:sz w:val="20"/>
          <w:szCs w:val="20"/>
        </w:rPr>
      </w:pPr>
      <w:r w:rsidRPr="00205FF4">
        <w:rPr>
          <w:color w:val="000000"/>
          <w:sz w:val="20"/>
          <w:szCs w:val="20"/>
        </w:rPr>
        <w:t>&gt;  w przypadku podłoży o wątpliwej nośności, w szczególności zbudowanych z materiałów szczelinowych</w:t>
      </w:r>
    </w:p>
    <w:p w14:paraId="7A2647FA" w14:textId="77777777" w:rsidR="00385E67" w:rsidRPr="00205FF4" w:rsidRDefault="00385E67" w:rsidP="00385E67">
      <w:pPr>
        <w:ind w:right="183"/>
        <w:jc w:val="left"/>
        <w:rPr>
          <w:color w:val="000000"/>
          <w:sz w:val="20"/>
          <w:szCs w:val="20"/>
        </w:rPr>
      </w:pPr>
      <w:r w:rsidRPr="00205FF4">
        <w:rPr>
          <w:color w:val="000000"/>
          <w:sz w:val="20"/>
          <w:szCs w:val="20"/>
        </w:rPr>
        <w:t xml:space="preserve">   zalecane jest wykonanie prób wyrywania łączników. </w:t>
      </w:r>
    </w:p>
    <w:p w14:paraId="29A44D43" w14:textId="77777777" w:rsidR="00385E67" w:rsidRPr="00205FF4" w:rsidRDefault="00385E67" w:rsidP="00385E67">
      <w:pPr>
        <w:ind w:right="183"/>
        <w:jc w:val="left"/>
        <w:rPr>
          <w:b/>
          <w:sz w:val="20"/>
          <w:szCs w:val="20"/>
        </w:rPr>
      </w:pPr>
      <w:r w:rsidRPr="00205FF4">
        <w:rPr>
          <w:sz w:val="20"/>
          <w:szCs w:val="20"/>
        </w:rPr>
        <w:t>łączniki mechaniczne należy osadzać po stwardnieniu kleju.</w:t>
      </w:r>
    </w:p>
    <w:p w14:paraId="1F34DE88" w14:textId="77777777" w:rsidR="00385E67" w:rsidRPr="00205FF4" w:rsidRDefault="00385E67" w:rsidP="00385E67">
      <w:pPr>
        <w:ind w:right="183"/>
        <w:jc w:val="left"/>
        <w:rPr>
          <w:b/>
          <w:color w:val="000000"/>
          <w:sz w:val="20"/>
          <w:szCs w:val="20"/>
        </w:rPr>
      </w:pPr>
      <w:r w:rsidRPr="00205FF4">
        <w:rPr>
          <w:bCs/>
          <w:color w:val="000000"/>
          <w:sz w:val="20"/>
          <w:szCs w:val="20"/>
        </w:rPr>
        <w:t>ilość, rodzaj i długość łączników mechanicznych winna być zgodna z wytycznymi producenta systemu,</w:t>
      </w:r>
    </w:p>
    <w:p w14:paraId="4A49BD0E" w14:textId="77777777" w:rsidR="00385E67" w:rsidRPr="00205FF4" w:rsidRDefault="00385E67" w:rsidP="00385E67">
      <w:pPr>
        <w:ind w:right="183"/>
        <w:jc w:val="left"/>
        <w:rPr>
          <w:sz w:val="20"/>
          <w:szCs w:val="20"/>
        </w:rPr>
      </w:pPr>
      <w:r w:rsidRPr="00205FF4">
        <w:rPr>
          <w:b/>
          <w:color w:val="000000"/>
          <w:sz w:val="20"/>
          <w:szCs w:val="20"/>
        </w:rPr>
        <w:t>Wymagania techniczne dotyczące łączników mechanicznych do mocowania izolacji termicznej ze styropianu :</w:t>
      </w:r>
    </w:p>
    <w:p w14:paraId="09E69E07" w14:textId="77777777" w:rsidR="00385E67" w:rsidRPr="00205FF4" w:rsidRDefault="00385E67" w:rsidP="00385E67">
      <w:pPr>
        <w:ind w:right="183"/>
        <w:jc w:val="left"/>
        <w:rPr>
          <w:sz w:val="20"/>
          <w:szCs w:val="20"/>
        </w:rPr>
      </w:pPr>
    </w:p>
    <w:p w14:paraId="6F492125" w14:textId="77777777" w:rsidR="00385E67" w:rsidRPr="00205FF4" w:rsidRDefault="00385E67" w:rsidP="00385E67">
      <w:pPr>
        <w:ind w:right="183"/>
        <w:jc w:val="left"/>
        <w:rPr>
          <w:sz w:val="20"/>
          <w:szCs w:val="20"/>
        </w:rPr>
      </w:pPr>
      <w:r w:rsidRPr="00205FF4">
        <w:rPr>
          <w:sz w:val="20"/>
          <w:szCs w:val="20"/>
        </w:rPr>
        <w:t xml:space="preserve">Zastosowane materiały powinny odpowiadać  wymaganiom norm i świadectw dopuszczenia do stosowania w budownictwie. W szczególności powinny odznaczać się: </w:t>
      </w:r>
    </w:p>
    <w:p w14:paraId="638987E5" w14:textId="77777777" w:rsidR="00385E67" w:rsidRPr="00205FF4" w:rsidRDefault="00385E67" w:rsidP="00385E67">
      <w:pPr>
        <w:ind w:right="183"/>
        <w:jc w:val="left"/>
        <w:rPr>
          <w:sz w:val="20"/>
          <w:szCs w:val="20"/>
        </w:rPr>
      </w:pPr>
      <w:r w:rsidRPr="00205FF4">
        <w:rPr>
          <w:sz w:val="20"/>
          <w:szCs w:val="20"/>
        </w:rPr>
        <w:t>a/   niskim współczynnikiem przewodności cieplnej</w:t>
      </w:r>
    </w:p>
    <w:p w14:paraId="2E2F34FC" w14:textId="77777777" w:rsidR="00385E67" w:rsidRPr="00205FF4" w:rsidRDefault="00385E67" w:rsidP="00385E67">
      <w:pPr>
        <w:ind w:right="183"/>
        <w:jc w:val="left"/>
        <w:rPr>
          <w:sz w:val="20"/>
          <w:szCs w:val="20"/>
        </w:rPr>
      </w:pPr>
      <w:r w:rsidRPr="00205FF4">
        <w:rPr>
          <w:sz w:val="20"/>
          <w:szCs w:val="20"/>
        </w:rPr>
        <w:t>b/   małą gęstością objętościową</w:t>
      </w:r>
    </w:p>
    <w:p w14:paraId="64106463" w14:textId="77777777" w:rsidR="00385E67" w:rsidRPr="00205FF4" w:rsidRDefault="00385E67" w:rsidP="00385E67">
      <w:pPr>
        <w:ind w:right="183"/>
        <w:jc w:val="left"/>
        <w:rPr>
          <w:sz w:val="20"/>
          <w:szCs w:val="20"/>
        </w:rPr>
      </w:pPr>
      <w:r w:rsidRPr="00205FF4">
        <w:rPr>
          <w:sz w:val="20"/>
          <w:szCs w:val="20"/>
        </w:rPr>
        <w:t>c/  małą wilgotnością zarówno w trakcie wbudowywania jak i użytkowania</w:t>
      </w:r>
    </w:p>
    <w:p w14:paraId="63E816AF" w14:textId="77777777" w:rsidR="00385E67" w:rsidRPr="00205FF4" w:rsidRDefault="00385E67" w:rsidP="00385E67">
      <w:pPr>
        <w:ind w:right="183"/>
        <w:jc w:val="left"/>
        <w:rPr>
          <w:sz w:val="20"/>
          <w:szCs w:val="20"/>
        </w:rPr>
      </w:pPr>
      <w:r w:rsidRPr="00205FF4">
        <w:rPr>
          <w:sz w:val="20"/>
          <w:szCs w:val="20"/>
        </w:rPr>
        <w:t>d/   duża trwałością i niezmiennością właściwości technicznych z upływem czasu</w:t>
      </w:r>
    </w:p>
    <w:p w14:paraId="59BB26EB" w14:textId="77777777" w:rsidR="00385E67" w:rsidRPr="00205FF4" w:rsidRDefault="00385E67" w:rsidP="00385E67">
      <w:pPr>
        <w:ind w:right="183"/>
        <w:jc w:val="left"/>
        <w:rPr>
          <w:sz w:val="20"/>
          <w:szCs w:val="20"/>
        </w:rPr>
      </w:pPr>
      <w:r w:rsidRPr="00205FF4">
        <w:rPr>
          <w:sz w:val="20"/>
          <w:szCs w:val="20"/>
        </w:rPr>
        <w:t>e/   odporność na wpływy biologiczne</w:t>
      </w:r>
    </w:p>
    <w:p w14:paraId="7BD0DC0F" w14:textId="77777777" w:rsidR="00385E67" w:rsidRPr="00205FF4" w:rsidRDefault="00385E67" w:rsidP="00385E67">
      <w:pPr>
        <w:ind w:right="183"/>
        <w:jc w:val="left"/>
        <w:rPr>
          <w:sz w:val="20"/>
          <w:szCs w:val="20"/>
        </w:rPr>
      </w:pPr>
      <w:r w:rsidRPr="00205FF4">
        <w:rPr>
          <w:sz w:val="20"/>
          <w:szCs w:val="20"/>
        </w:rPr>
        <w:t>f/   odporność na preparaty chemiczne, z których się stykają</w:t>
      </w:r>
    </w:p>
    <w:p w14:paraId="169731B9" w14:textId="77777777" w:rsidR="00385E67" w:rsidRPr="00205FF4" w:rsidRDefault="00385E67" w:rsidP="00385E67">
      <w:pPr>
        <w:ind w:right="183"/>
        <w:jc w:val="left"/>
        <w:rPr>
          <w:sz w:val="20"/>
          <w:szCs w:val="20"/>
        </w:rPr>
      </w:pPr>
      <w:r w:rsidRPr="00205FF4">
        <w:rPr>
          <w:sz w:val="20"/>
          <w:szCs w:val="20"/>
        </w:rPr>
        <w:t>g/   brakiem wydzielania substancji toksycznych</w:t>
      </w:r>
    </w:p>
    <w:p w14:paraId="415B4CDD" w14:textId="77777777" w:rsidR="00385E67" w:rsidRPr="00205FF4" w:rsidRDefault="00385E67" w:rsidP="00385E67">
      <w:pPr>
        <w:ind w:right="183"/>
        <w:jc w:val="left"/>
        <w:rPr>
          <w:sz w:val="20"/>
          <w:szCs w:val="20"/>
        </w:rPr>
      </w:pPr>
      <w:r w:rsidRPr="00205FF4">
        <w:rPr>
          <w:sz w:val="20"/>
          <w:szCs w:val="20"/>
        </w:rPr>
        <w:t>Zależnie od  zastosowania użyte materiały powinny mieć dostateczną wytrzymałość na działanie obciążenia użytkowego oraz wymaganą odporność ogniową</w:t>
      </w:r>
    </w:p>
    <w:p w14:paraId="66A09F23" w14:textId="77777777" w:rsidR="00385E67" w:rsidRPr="00205FF4" w:rsidRDefault="00385E67" w:rsidP="00385E67">
      <w:pPr>
        <w:tabs>
          <w:tab w:val="left" w:pos="-600"/>
        </w:tabs>
        <w:ind w:left="240" w:right="183"/>
        <w:rPr>
          <w:sz w:val="18"/>
          <w:szCs w:val="20"/>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3060"/>
        <w:gridCol w:w="5540"/>
      </w:tblGrid>
      <w:tr w:rsidR="00385E67" w:rsidRPr="00205FF4" w14:paraId="6761C823" w14:textId="77777777" w:rsidTr="00E87A91">
        <w:tc>
          <w:tcPr>
            <w:tcW w:w="610" w:type="dxa"/>
          </w:tcPr>
          <w:p w14:paraId="3B05EE49" w14:textId="77777777" w:rsidR="00385E67" w:rsidRPr="00205FF4" w:rsidRDefault="00385E67" w:rsidP="00E87A91">
            <w:pPr>
              <w:pStyle w:val="Tekstpodstawowy3"/>
              <w:ind w:right="183"/>
              <w:rPr>
                <w:color w:val="000000"/>
                <w:sz w:val="18"/>
                <w:szCs w:val="14"/>
              </w:rPr>
            </w:pPr>
            <w:r w:rsidRPr="00205FF4">
              <w:rPr>
                <w:color w:val="000000"/>
                <w:sz w:val="18"/>
                <w:szCs w:val="14"/>
              </w:rPr>
              <w:t>LP.</w:t>
            </w:r>
          </w:p>
        </w:tc>
        <w:tc>
          <w:tcPr>
            <w:tcW w:w="3060" w:type="dxa"/>
          </w:tcPr>
          <w:p w14:paraId="6D9347ED"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Cecha</w:t>
            </w:r>
          </w:p>
        </w:tc>
        <w:tc>
          <w:tcPr>
            <w:tcW w:w="5540" w:type="dxa"/>
          </w:tcPr>
          <w:p w14:paraId="463B2E08"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Wartość</w:t>
            </w:r>
          </w:p>
        </w:tc>
      </w:tr>
      <w:tr w:rsidR="00385E67" w:rsidRPr="00205FF4" w14:paraId="591BB833" w14:textId="77777777" w:rsidTr="00E87A91">
        <w:tc>
          <w:tcPr>
            <w:tcW w:w="610" w:type="dxa"/>
          </w:tcPr>
          <w:p w14:paraId="2D47E1C0" w14:textId="77777777" w:rsidR="00385E67" w:rsidRPr="00205FF4" w:rsidRDefault="00385E67" w:rsidP="00E87A91">
            <w:pPr>
              <w:pStyle w:val="Tekstpodstawowy3"/>
              <w:ind w:right="183"/>
              <w:rPr>
                <w:color w:val="000000"/>
                <w:sz w:val="18"/>
                <w:szCs w:val="14"/>
              </w:rPr>
            </w:pPr>
            <w:r w:rsidRPr="00205FF4">
              <w:rPr>
                <w:color w:val="000000"/>
                <w:sz w:val="18"/>
                <w:szCs w:val="14"/>
              </w:rPr>
              <w:t>1</w:t>
            </w:r>
          </w:p>
        </w:tc>
        <w:tc>
          <w:tcPr>
            <w:tcW w:w="3060" w:type="dxa"/>
          </w:tcPr>
          <w:p w14:paraId="39AC3FF8"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Materiał łącznika</w:t>
            </w:r>
          </w:p>
        </w:tc>
        <w:tc>
          <w:tcPr>
            <w:tcW w:w="5540" w:type="dxa"/>
          </w:tcPr>
          <w:p w14:paraId="201ECFEF" w14:textId="77777777" w:rsidR="00385E67" w:rsidRPr="00205FF4" w:rsidRDefault="00385E67" w:rsidP="00E87A91">
            <w:pPr>
              <w:pStyle w:val="Tekstpodstawowy3"/>
              <w:ind w:right="183"/>
              <w:jc w:val="left"/>
              <w:rPr>
                <w:color w:val="000000"/>
                <w:sz w:val="18"/>
                <w:szCs w:val="14"/>
              </w:rPr>
            </w:pPr>
            <w:r w:rsidRPr="00205FF4">
              <w:rPr>
                <w:color w:val="000000"/>
                <w:sz w:val="18"/>
                <w:szCs w:val="14"/>
              </w:rPr>
              <w:t>Zachowując właściwości mechaniczne w niskich temperaturach</w:t>
            </w:r>
          </w:p>
        </w:tc>
      </w:tr>
      <w:tr w:rsidR="00385E67" w:rsidRPr="00205FF4" w14:paraId="1E5F07FE" w14:textId="77777777" w:rsidTr="00E87A91">
        <w:tc>
          <w:tcPr>
            <w:tcW w:w="610" w:type="dxa"/>
          </w:tcPr>
          <w:p w14:paraId="17765518" w14:textId="77777777" w:rsidR="00385E67" w:rsidRPr="00205FF4" w:rsidRDefault="00385E67" w:rsidP="00E87A91">
            <w:pPr>
              <w:pStyle w:val="Tekstpodstawowy3"/>
              <w:ind w:right="183"/>
              <w:rPr>
                <w:color w:val="000000"/>
                <w:sz w:val="18"/>
                <w:szCs w:val="14"/>
              </w:rPr>
            </w:pPr>
            <w:r w:rsidRPr="00205FF4">
              <w:rPr>
                <w:color w:val="000000"/>
                <w:sz w:val="18"/>
                <w:szCs w:val="14"/>
              </w:rPr>
              <w:t>2</w:t>
            </w:r>
          </w:p>
        </w:tc>
        <w:tc>
          <w:tcPr>
            <w:tcW w:w="3060" w:type="dxa"/>
          </w:tcPr>
          <w:p w14:paraId="31AB4805"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Trzpień łącznika</w:t>
            </w:r>
          </w:p>
        </w:tc>
        <w:tc>
          <w:tcPr>
            <w:tcW w:w="5540" w:type="dxa"/>
          </w:tcPr>
          <w:p w14:paraId="12F6BA8A" w14:textId="77777777" w:rsidR="00385E67" w:rsidRPr="00205FF4" w:rsidRDefault="00385E67" w:rsidP="00E87A91">
            <w:pPr>
              <w:pStyle w:val="Tekstpodstawowy3"/>
              <w:ind w:right="183"/>
              <w:jc w:val="left"/>
              <w:rPr>
                <w:color w:val="000000"/>
                <w:sz w:val="18"/>
                <w:szCs w:val="14"/>
              </w:rPr>
            </w:pPr>
            <w:r w:rsidRPr="00205FF4">
              <w:rPr>
                <w:color w:val="000000"/>
                <w:sz w:val="18"/>
                <w:szCs w:val="14"/>
              </w:rPr>
              <w:t>Z tworzywa sztucznego wzmocniony, bądź stalowy ocynkowany z główką z tworzywa eliminującą powstawanie mostków cieplnych</w:t>
            </w:r>
          </w:p>
        </w:tc>
      </w:tr>
      <w:tr w:rsidR="00385E67" w:rsidRPr="00205FF4" w14:paraId="0C41C96D" w14:textId="77777777" w:rsidTr="00E87A91">
        <w:tc>
          <w:tcPr>
            <w:tcW w:w="610" w:type="dxa"/>
          </w:tcPr>
          <w:p w14:paraId="3EC2562B" w14:textId="77777777" w:rsidR="00385E67" w:rsidRPr="00205FF4" w:rsidRDefault="00385E67" w:rsidP="00E87A91">
            <w:pPr>
              <w:pStyle w:val="Tekstpodstawowy3"/>
              <w:ind w:right="183"/>
              <w:rPr>
                <w:color w:val="000000"/>
                <w:sz w:val="18"/>
                <w:szCs w:val="14"/>
              </w:rPr>
            </w:pPr>
            <w:r w:rsidRPr="00205FF4">
              <w:rPr>
                <w:color w:val="000000"/>
                <w:sz w:val="18"/>
                <w:szCs w:val="14"/>
              </w:rPr>
              <w:t>3</w:t>
            </w:r>
          </w:p>
        </w:tc>
        <w:tc>
          <w:tcPr>
            <w:tcW w:w="3060" w:type="dxa"/>
          </w:tcPr>
          <w:p w14:paraId="4070809E"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Sposób montażu</w:t>
            </w:r>
          </w:p>
        </w:tc>
        <w:tc>
          <w:tcPr>
            <w:tcW w:w="5540" w:type="dxa"/>
          </w:tcPr>
          <w:p w14:paraId="370314CD" w14:textId="77777777" w:rsidR="00385E67" w:rsidRPr="00205FF4" w:rsidRDefault="00385E67" w:rsidP="00E87A91">
            <w:pPr>
              <w:pStyle w:val="Tekstpodstawowy3"/>
              <w:ind w:right="183"/>
              <w:jc w:val="left"/>
              <w:rPr>
                <w:color w:val="000000"/>
                <w:sz w:val="18"/>
                <w:szCs w:val="14"/>
              </w:rPr>
            </w:pPr>
            <w:r w:rsidRPr="00205FF4">
              <w:rPr>
                <w:color w:val="000000"/>
                <w:sz w:val="18"/>
                <w:szCs w:val="14"/>
              </w:rPr>
              <w:t xml:space="preserve">Wbicie lub </w:t>
            </w:r>
            <w:proofErr w:type="spellStart"/>
            <w:r w:rsidRPr="00205FF4">
              <w:rPr>
                <w:color w:val="000000"/>
                <w:sz w:val="18"/>
                <w:szCs w:val="14"/>
              </w:rPr>
              <w:t>wkrecenie</w:t>
            </w:r>
            <w:proofErr w:type="spellEnd"/>
            <w:r w:rsidRPr="00205FF4">
              <w:rPr>
                <w:color w:val="000000"/>
                <w:sz w:val="18"/>
                <w:szCs w:val="14"/>
              </w:rPr>
              <w:t xml:space="preserve"> trzpienia</w:t>
            </w:r>
          </w:p>
        </w:tc>
      </w:tr>
      <w:tr w:rsidR="00385E67" w:rsidRPr="00205FF4" w14:paraId="655D2928" w14:textId="77777777" w:rsidTr="00E87A91">
        <w:tc>
          <w:tcPr>
            <w:tcW w:w="610" w:type="dxa"/>
          </w:tcPr>
          <w:p w14:paraId="52D922FA" w14:textId="77777777" w:rsidR="00385E67" w:rsidRPr="00205FF4" w:rsidRDefault="00385E67" w:rsidP="00E87A91">
            <w:pPr>
              <w:pStyle w:val="Tekstpodstawowy3"/>
              <w:ind w:right="183"/>
              <w:rPr>
                <w:color w:val="000000"/>
                <w:sz w:val="18"/>
                <w:szCs w:val="14"/>
              </w:rPr>
            </w:pPr>
            <w:r w:rsidRPr="00205FF4">
              <w:rPr>
                <w:color w:val="000000"/>
                <w:sz w:val="18"/>
                <w:szCs w:val="14"/>
              </w:rPr>
              <w:t>4</w:t>
            </w:r>
          </w:p>
        </w:tc>
        <w:tc>
          <w:tcPr>
            <w:tcW w:w="3060" w:type="dxa"/>
          </w:tcPr>
          <w:p w14:paraId="6F1FBC7D"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Talerzyk</w:t>
            </w:r>
          </w:p>
        </w:tc>
        <w:tc>
          <w:tcPr>
            <w:tcW w:w="5540" w:type="dxa"/>
          </w:tcPr>
          <w:p w14:paraId="2F8F084A" w14:textId="77777777" w:rsidR="00385E67" w:rsidRPr="00205FF4" w:rsidRDefault="00385E67" w:rsidP="00E87A91">
            <w:pPr>
              <w:pStyle w:val="Tekstpodstawowy3"/>
              <w:ind w:right="183"/>
              <w:jc w:val="left"/>
              <w:rPr>
                <w:color w:val="000000"/>
                <w:sz w:val="18"/>
                <w:szCs w:val="14"/>
              </w:rPr>
            </w:pPr>
            <w:r w:rsidRPr="00205FF4">
              <w:rPr>
                <w:color w:val="000000"/>
                <w:sz w:val="18"/>
                <w:szCs w:val="14"/>
              </w:rPr>
              <w:t xml:space="preserve"> – średnica </w:t>
            </w:r>
            <w:smartTag w:uri="urn:schemas-microsoft-com:office:smarttags" w:element="metricconverter">
              <w:smartTagPr>
                <w:attr w:name="ProductID" w:val="60 mm"/>
              </w:smartTagPr>
              <w:r w:rsidRPr="00205FF4">
                <w:rPr>
                  <w:color w:val="000000"/>
                  <w:sz w:val="18"/>
                  <w:szCs w:val="14"/>
                </w:rPr>
                <w:t>60 mm</w:t>
              </w:r>
            </w:smartTag>
          </w:p>
          <w:p w14:paraId="1D3DC28C" w14:textId="77777777" w:rsidR="00385E67" w:rsidRPr="00205FF4" w:rsidRDefault="00385E67" w:rsidP="00E87A91">
            <w:pPr>
              <w:pStyle w:val="Tekstpodstawowy3"/>
              <w:ind w:right="183"/>
              <w:jc w:val="left"/>
              <w:rPr>
                <w:color w:val="000000"/>
                <w:sz w:val="18"/>
                <w:szCs w:val="14"/>
              </w:rPr>
            </w:pPr>
            <w:r w:rsidRPr="00205FF4">
              <w:rPr>
                <w:color w:val="000000"/>
                <w:sz w:val="18"/>
                <w:szCs w:val="14"/>
              </w:rPr>
              <w:t>Powierzchnia chropowata z otworami, zapewniająca przyczepność zaprawy klejącej</w:t>
            </w:r>
          </w:p>
        </w:tc>
      </w:tr>
      <w:tr w:rsidR="00385E67" w:rsidRPr="00205FF4" w14:paraId="6B4617F7" w14:textId="77777777" w:rsidTr="00E87A91">
        <w:tc>
          <w:tcPr>
            <w:tcW w:w="610" w:type="dxa"/>
          </w:tcPr>
          <w:p w14:paraId="4200DB7E" w14:textId="77777777" w:rsidR="00385E67" w:rsidRPr="00205FF4" w:rsidRDefault="00385E67" w:rsidP="00E87A91">
            <w:pPr>
              <w:pStyle w:val="Tekstpodstawowy3"/>
              <w:ind w:right="183"/>
              <w:rPr>
                <w:color w:val="000000"/>
                <w:sz w:val="18"/>
                <w:szCs w:val="14"/>
              </w:rPr>
            </w:pPr>
            <w:r w:rsidRPr="00205FF4">
              <w:rPr>
                <w:color w:val="000000"/>
                <w:sz w:val="18"/>
                <w:szCs w:val="14"/>
              </w:rPr>
              <w:t>5</w:t>
            </w:r>
          </w:p>
        </w:tc>
        <w:tc>
          <w:tcPr>
            <w:tcW w:w="3060" w:type="dxa"/>
          </w:tcPr>
          <w:p w14:paraId="35F14332"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Mostki cieplne</w:t>
            </w:r>
          </w:p>
        </w:tc>
        <w:tc>
          <w:tcPr>
            <w:tcW w:w="5540" w:type="dxa"/>
          </w:tcPr>
          <w:p w14:paraId="03ABA784" w14:textId="77777777" w:rsidR="00385E67" w:rsidRPr="00205FF4" w:rsidRDefault="00385E67" w:rsidP="00E87A91">
            <w:pPr>
              <w:pStyle w:val="Tekstpodstawowy3"/>
              <w:ind w:right="183"/>
              <w:jc w:val="left"/>
              <w:rPr>
                <w:color w:val="000000"/>
                <w:sz w:val="18"/>
                <w:szCs w:val="14"/>
              </w:rPr>
            </w:pPr>
            <w:r w:rsidRPr="00205FF4">
              <w:rPr>
                <w:color w:val="000000"/>
                <w:sz w:val="18"/>
                <w:szCs w:val="14"/>
              </w:rPr>
              <w:t>Budowa łącznika minimalizująca powstawanie mostków cieplnych</w:t>
            </w:r>
          </w:p>
        </w:tc>
      </w:tr>
      <w:tr w:rsidR="00385E67" w:rsidRPr="00205FF4" w14:paraId="31D6DC0D" w14:textId="77777777" w:rsidTr="00E87A91">
        <w:tc>
          <w:tcPr>
            <w:tcW w:w="610" w:type="dxa"/>
          </w:tcPr>
          <w:p w14:paraId="7B125497" w14:textId="77777777" w:rsidR="00385E67" w:rsidRPr="00205FF4" w:rsidRDefault="00385E67" w:rsidP="00E87A91">
            <w:pPr>
              <w:pStyle w:val="Tekstpodstawowy3"/>
              <w:ind w:right="183"/>
              <w:rPr>
                <w:color w:val="000000"/>
                <w:sz w:val="18"/>
                <w:szCs w:val="14"/>
              </w:rPr>
            </w:pPr>
            <w:r w:rsidRPr="00205FF4">
              <w:rPr>
                <w:color w:val="000000"/>
                <w:sz w:val="18"/>
                <w:szCs w:val="14"/>
              </w:rPr>
              <w:t>6</w:t>
            </w:r>
          </w:p>
        </w:tc>
        <w:tc>
          <w:tcPr>
            <w:tcW w:w="3060" w:type="dxa"/>
          </w:tcPr>
          <w:p w14:paraId="09441A6C"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Głębokość zakotwienia</w:t>
            </w:r>
          </w:p>
        </w:tc>
        <w:tc>
          <w:tcPr>
            <w:tcW w:w="5540" w:type="dxa"/>
          </w:tcPr>
          <w:p w14:paraId="14B65490" w14:textId="0387A79D" w:rsidR="00385E67" w:rsidRPr="00205FF4" w:rsidRDefault="00385E67" w:rsidP="00E87A91">
            <w:pPr>
              <w:pStyle w:val="Tekstpodstawowy3"/>
              <w:ind w:right="183"/>
              <w:jc w:val="left"/>
              <w:rPr>
                <w:color w:val="000000"/>
                <w:sz w:val="18"/>
                <w:szCs w:val="14"/>
              </w:rPr>
            </w:pPr>
            <w:r w:rsidRPr="00205FF4">
              <w:rPr>
                <w:color w:val="000000"/>
                <w:sz w:val="18"/>
                <w:szCs w:val="14"/>
              </w:rPr>
              <w:t>Zale</w:t>
            </w:r>
            <w:r w:rsidR="0049021C">
              <w:rPr>
                <w:color w:val="000000"/>
                <w:sz w:val="18"/>
                <w:szCs w:val="14"/>
              </w:rPr>
              <w:t>ż</w:t>
            </w:r>
            <w:r w:rsidRPr="00205FF4">
              <w:rPr>
                <w:color w:val="000000"/>
                <w:sz w:val="18"/>
                <w:szCs w:val="14"/>
              </w:rPr>
              <w:t>na od podłoża i zgodna z dopuszczeniem dla danego typu łącznika</w:t>
            </w:r>
          </w:p>
        </w:tc>
      </w:tr>
      <w:tr w:rsidR="00385E67" w:rsidRPr="00205FF4" w14:paraId="294583B0" w14:textId="77777777" w:rsidTr="00E87A91">
        <w:tc>
          <w:tcPr>
            <w:tcW w:w="610" w:type="dxa"/>
          </w:tcPr>
          <w:p w14:paraId="1AC499FE" w14:textId="77777777" w:rsidR="00385E67" w:rsidRPr="00205FF4" w:rsidRDefault="00385E67" w:rsidP="00E87A91">
            <w:pPr>
              <w:pStyle w:val="Tekstpodstawowy3"/>
              <w:ind w:right="183"/>
              <w:rPr>
                <w:color w:val="000000"/>
                <w:sz w:val="18"/>
                <w:szCs w:val="14"/>
              </w:rPr>
            </w:pPr>
            <w:r w:rsidRPr="00205FF4">
              <w:rPr>
                <w:color w:val="000000"/>
                <w:sz w:val="18"/>
                <w:szCs w:val="14"/>
              </w:rPr>
              <w:t>7</w:t>
            </w:r>
          </w:p>
        </w:tc>
        <w:tc>
          <w:tcPr>
            <w:tcW w:w="3060" w:type="dxa"/>
          </w:tcPr>
          <w:p w14:paraId="035472C1" w14:textId="77777777" w:rsidR="00385E67" w:rsidRPr="00205FF4" w:rsidRDefault="00385E67" w:rsidP="00E87A91">
            <w:pPr>
              <w:pStyle w:val="Tekstpodstawowy3"/>
              <w:ind w:right="183"/>
              <w:jc w:val="center"/>
              <w:rPr>
                <w:color w:val="000000"/>
                <w:sz w:val="18"/>
                <w:szCs w:val="14"/>
              </w:rPr>
            </w:pPr>
            <w:r w:rsidRPr="00205FF4">
              <w:rPr>
                <w:color w:val="000000"/>
                <w:sz w:val="18"/>
                <w:szCs w:val="14"/>
              </w:rPr>
              <w:t>Liczba łączników</w:t>
            </w:r>
          </w:p>
        </w:tc>
        <w:tc>
          <w:tcPr>
            <w:tcW w:w="5540" w:type="dxa"/>
          </w:tcPr>
          <w:p w14:paraId="59C3028B" w14:textId="77777777" w:rsidR="00385E67" w:rsidRPr="00205FF4" w:rsidRDefault="00385E67" w:rsidP="00E87A91">
            <w:pPr>
              <w:pStyle w:val="Tekstpodstawowy3"/>
              <w:ind w:right="183"/>
              <w:jc w:val="left"/>
              <w:rPr>
                <w:color w:val="000000"/>
                <w:sz w:val="18"/>
                <w:szCs w:val="14"/>
              </w:rPr>
            </w:pPr>
            <w:r w:rsidRPr="00205FF4">
              <w:rPr>
                <w:color w:val="000000"/>
                <w:sz w:val="18"/>
                <w:szCs w:val="14"/>
              </w:rPr>
              <w:t>Musi wynikać z obliczeń statycznych, jest zależna od strefy oraz wysokości wbudowania łącznika ilość łączników nie może być mniejsza niż 4 szt. na 1 m/</w:t>
            </w:r>
            <w:proofErr w:type="spellStart"/>
            <w:r w:rsidRPr="00205FF4">
              <w:rPr>
                <w:color w:val="000000"/>
                <w:sz w:val="18"/>
                <w:szCs w:val="14"/>
              </w:rPr>
              <w:t>kw</w:t>
            </w:r>
            <w:proofErr w:type="spellEnd"/>
          </w:p>
        </w:tc>
      </w:tr>
      <w:tr w:rsidR="00385E67" w:rsidRPr="00205FF4" w14:paraId="6C9336B6" w14:textId="77777777" w:rsidTr="00E87A91">
        <w:tc>
          <w:tcPr>
            <w:tcW w:w="610" w:type="dxa"/>
          </w:tcPr>
          <w:p w14:paraId="6AD9C4B6" w14:textId="77777777" w:rsidR="00385E67" w:rsidRPr="00205FF4" w:rsidRDefault="00385E67" w:rsidP="00E87A91">
            <w:pPr>
              <w:pStyle w:val="Tekstpodstawowy3"/>
              <w:ind w:right="183"/>
              <w:rPr>
                <w:color w:val="000000"/>
                <w:sz w:val="18"/>
                <w:szCs w:val="14"/>
              </w:rPr>
            </w:pPr>
            <w:r w:rsidRPr="00205FF4">
              <w:rPr>
                <w:color w:val="000000"/>
                <w:sz w:val="18"/>
                <w:szCs w:val="14"/>
              </w:rPr>
              <w:t>8</w:t>
            </w:r>
          </w:p>
        </w:tc>
        <w:tc>
          <w:tcPr>
            <w:tcW w:w="3060" w:type="dxa"/>
          </w:tcPr>
          <w:p w14:paraId="3F5C68C9" w14:textId="7BD82BE9" w:rsidR="00385E67" w:rsidRPr="00205FF4" w:rsidRDefault="00385E67" w:rsidP="00E87A91">
            <w:pPr>
              <w:pStyle w:val="Tekstpodstawowy3"/>
              <w:ind w:right="183"/>
              <w:jc w:val="center"/>
              <w:rPr>
                <w:color w:val="000000"/>
                <w:sz w:val="18"/>
                <w:szCs w:val="14"/>
              </w:rPr>
            </w:pPr>
            <w:r w:rsidRPr="00205FF4">
              <w:rPr>
                <w:color w:val="000000"/>
                <w:sz w:val="18"/>
                <w:szCs w:val="14"/>
              </w:rPr>
              <w:t>Rozmieszczenie łącznik</w:t>
            </w:r>
            <w:r w:rsidR="0049021C">
              <w:rPr>
                <w:color w:val="000000"/>
                <w:sz w:val="18"/>
                <w:szCs w:val="14"/>
              </w:rPr>
              <w:t>ó</w:t>
            </w:r>
            <w:r w:rsidRPr="00205FF4">
              <w:rPr>
                <w:color w:val="000000"/>
                <w:sz w:val="18"/>
                <w:szCs w:val="14"/>
              </w:rPr>
              <w:t>w</w:t>
            </w:r>
          </w:p>
        </w:tc>
        <w:tc>
          <w:tcPr>
            <w:tcW w:w="5540" w:type="dxa"/>
          </w:tcPr>
          <w:p w14:paraId="572CCBCC" w14:textId="77777777" w:rsidR="00385E67" w:rsidRPr="00205FF4" w:rsidRDefault="00385E67" w:rsidP="00E87A91">
            <w:pPr>
              <w:pStyle w:val="Tekstpodstawowy3"/>
              <w:ind w:right="183"/>
              <w:jc w:val="left"/>
              <w:rPr>
                <w:color w:val="000000"/>
                <w:sz w:val="18"/>
                <w:szCs w:val="14"/>
              </w:rPr>
            </w:pPr>
            <w:r w:rsidRPr="00205FF4">
              <w:rPr>
                <w:color w:val="000000"/>
                <w:sz w:val="18"/>
                <w:szCs w:val="14"/>
              </w:rPr>
              <w:t>Zgodne z projektem, według wytycznych dostawcy systemu</w:t>
            </w:r>
          </w:p>
        </w:tc>
      </w:tr>
    </w:tbl>
    <w:p w14:paraId="66A6C9A5" w14:textId="77777777" w:rsidR="00385E67" w:rsidRPr="00205FF4" w:rsidRDefault="00385E67" w:rsidP="00385E67">
      <w:pPr>
        <w:tabs>
          <w:tab w:val="left" w:pos="-600"/>
        </w:tabs>
        <w:ind w:left="240" w:right="183"/>
        <w:rPr>
          <w:sz w:val="18"/>
          <w:szCs w:val="20"/>
        </w:rPr>
      </w:pPr>
    </w:p>
    <w:p w14:paraId="27929D94" w14:textId="77777777" w:rsidR="00385E67" w:rsidRPr="00205FF4" w:rsidRDefault="00385E67" w:rsidP="00385E67">
      <w:pPr>
        <w:spacing w:line="360" w:lineRule="auto"/>
        <w:ind w:right="181"/>
        <w:jc w:val="left"/>
        <w:rPr>
          <w:sz w:val="20"/>
          <w:szCs w:val="20"/>
        </w:rPr>
      </w:pPr>
      <w:r w:rsidRPr="00205FF4">
        <w:rPr>
          <w:sz w:val="20"/>
          <w:szCs w:val="20"/>
        </w:rPr>
        <w:t xml:space="preserve">Długość kołka w [mm] powinna być równa sumie następujących wartości </w:t>
      </w:r>
      <w:r w:rsidRPr="00205FF4">
        <w:rPr>
          <w:i/>
          <w:iCs/>
          <w:sz w:val="20"/>
          <w:szCs w:val="20"/>
        </w:rPr>
        <w:t>=</w:t>
      </w:r>
      <w:r w:rsidRPr="00205FF4">
        <w:rPr>
          <w:sz w:val="20"/>
          <w:szCs w:val="20"/>
        </w:rPr>
        <w:t xml:space="preserve"> wymaganej głębokości osadzenia uzależnionej od rodzaju przegrody docieplanej [mm] + grubość starego tynku [mm] + gr. kleju [mm] + grubość płyty izolacyjnej. Rodzaje podłoża mogące wystąpić na remontowanym obiekcie to beton kl.B-15, cegła ceramiczna kl.150, gazobeton 500-700, cegła kratówka kl.150. Należy bezwzględnie przestrzegać zasad doboru wymaganych rodzajów kołków w zależności od rodzaju przegrody, ich głębokości osadzenia zawartych w tabelach doboru kołków opracowanych przez producentów systemu dociepleniowego.</w:t>
      </w:r>
    </w:p>
    <w:p w14:paraId="3EB3FA0D" w14:textId="77777777" w:rsidR="00385E67" w:rsidRPr="00205FF4" w:rsidRDefault="00385E67" w:rsidP="00385E67">
      <w:pPr>
        <w:spacing w:line="360" w:lineRule="auto"/>
        <w:ind w:right="181"/>
        <w:jc w:val="left"/>
        <w:rPr>
          <w:sz w:val="20"/>
          <w:szCs w:val="20"/>
        </w:rPr>
      </w:pPr>
      <w:r w:rsidRPr="00205FF4">
        <w:rPr>
          <w:sz w:val="20"/>
          <w:szCs w:val="20"/>
        </w:rPr>
        <w:t>Informacje o rodzaju, ilości  i rozmieszczeniu łączników mechanicznych powinien zawierać projekt techniczny ocieplenia budynku. Wielkości te zależne są m. in. od strefy obciążenia wiatrem, w której znajduje się budynek oraz od wysokości i miejsca wbudowania łącznika. Ilość łączników nie może być mniejsza niż 6 szt. na m/</w:t>
      </w:r>
      <w:proofErr w:type="spellStart"/>
      <w:r w:rsidRPr="00205FF4">
        <w:rPr>
          <w:sz w:val="20"/>
          <w:szCs w:val="20"/>
        </w:rPr>
        <w:t>kw</w:t>
      </w:r>
      <w:proofErr w:type="spellEnd"/>
      <w:r w:rsidRPr="00205FF4">
        <w:rPr>
          <w:sz w:val="20"/>
          <w:szCs w:val="20"/>
        </w:rPr>
        <w:t xml:space="preserve"> powierzchni elewacji. Przy narożnikach budynku wymagane jest zwiększenie ilości łączników. W pierwszej kolejności łączniki mechaniczne należy osadzać w narożach płyt. Odległość pomiędzy skrajnymi łącznikami a krawędzią budynku powinna wynosić w przypadku ściany murowanej co najmniej </w:t>
      </w:r>
      <w:smartTag w:uri="urn:schemas-microsoft-com:office:smarttags" w:element="metricconverter">
        <w:smartTagPr>
          <w:attr w:name="ProductID" w:val="10 cm"/>
        </w:smartTagPr>
        <w:r w:rsidRPr="00205FF4">
          <w:rPr>
            <w:sz w:val="20"/>
            <w:szCs w:val="20"/>
          </w:rPr>
          <w:t>10 cm</w:t>
        </w:r>
      </w:smartTag>
      <w:r w:rsidRPr="00205FF4">
        <w:rPr>
          <w:sz w:val="20"/>
          <w:szCs w:val="20"/>
        </w:rPr>
        <w:t xml:space="preserve">, a w przypadku ściany z betonu co najmniej </w:t>
      </w:r>
      <w:smartTag w:uri="urn:schemas-microsoft-com:office:smarttags" w:element="metricconverter">
        <w:smartTagPr>
          <w:attr w:name="ProductID" w:val="5 cm"/>
        </w:smartTagPr>
        <w:r w:rsidRPr="00205FF4">
          <w:rPr>
            <w:sz w:val="20"/>
            <w:szCs w:val="20"/>
          </w:rPr>
          <w:t>5 cm</w:t>
        </w:r>
      </w:smartTag>
      <w:r w:rsidRPr="00205FF4">
        <w:rPr>
          <w:sz w:val="20"/>
          <w:szCs w:val="20"/>
        </w:rPr>
        <w:t>.</w:t>
      </w:r>
    </w:p>
    <w:p w14:paraId="198CA2E9" w14:textId="77777777" w:rsidR="00385E67" w:rsidRPr="00205FF4" w:rsidRDefault="00385E67" w:rsidP="00385E67">
      <w:pPr>
        <w:ind w:right="183"/>
        <w:jc w:val="left"/>
        <w:rPr>
          <w:sz w:val="20"/>
          <w:szCs w:val="20"/>
        </w:rPr>
      </w:pPr>
    </w:p>
    <w:p w14:paraId="4352847C" w14:textId="77777777" w:rsidR="00385E67" w:rsidRPr="00205FF4" w:rsidRDefault="00385E67" w:rsidP="00385E67">
      <w:pPr>
        <w:ind w:right="183"/>
        <w:jc w:val="left"/>
        <w:rPr>
          <w:b/>
          <w:sz w:val="20"/>
          <w:szCs w:val="20"/>
          <w:u w:val="single"/>
        </w:rPr>
      </w:pPr>
      <w:r w:rsidRPr="00205FF4">
        <w:rPr>
          <w:bCs/>
          <w:sz w:val="20"/>
          <w:szCs w:val="20"/>
        </w:rPr>
        <w:t>Środek gruntujący tworzący powłokę pośrednią – opcjonalnie, zależnie od systemu.</w:t>
      </w:r>
    </w:p>
    <w:p w14:paraId="4FB15998" w14:textId="77777777" w:rsidR="00385E67" w:rsidRPr="00205FF4" w:rsidRDefault="00385E67" w:rsidP="00385E67">
      <w:pPr>
        <w:ind w:right="183"/>
        <w:jc w:val="left"/>
        <w:rPr>
          <w:bCs/>
          <w:sz w:val="20"/>
          <w:szCs w:val="20"/>
          <w:u w:val="single"/>
        </w:rPr>
      </w:pPr>
      <w:r w:rsidRPr="00205FF4">
        <w:rPr>
          <w:bCs/>
          <w:sz w:val="20"/>
          <w:szCs w:val="20"/>
          <w:u w:val="single"/>
        </w:rPr>
        <w:t xml:space="preserve"> </w:t>
      </w:r>
      <w:r w:rsidRPr="00205FF4">
        <w:rPr>
          <w:bCs/>
          <w:sz w:val="20"/>
          <w:szCs w:val="20"/>
        </w:rPr>
        <w:t>Masa lub zaprawa tynkarska o zróżnicowanej fakturze.</w:t>
      </w:r>
    </w:p>
    <w:p w14:paraId="61C7002C" w14:textId="77777777" w:rsidR="00385E67" w:rsidRPr="00205FF4" w:rsidRDefault="00385E67" w:rsidP="00385E67">
      <w:pPr>
        <w:ind w:right="183"/>
        <w:jc w:val="left"/>
        <w:rPr>
          <w:bCs/>
          <w:sz w:val="20"/>
          <w:szCs w:val="20"/>
        </w:rPr>
      </w:pPr>
      <w:r w:rsidRPr="00205FF4">
        <w:rPr>
          <w:bCs/>
          <w:sz w:val="20"/>
          <w:szCs w:val="20"/>
        </w:rPr>
        <w:t>A / Podkład tynkarski</w:t>
      </w:r>
    </w:p>
    <w:p w14:paraId="2A5E7DAA" w14:textId="77777777" w:rsidR="00385E67" w:rsidRPr="00205FF4" w:rsidRDefault="00385E67" w:rsidP="00385E67">
      <w:pPr>
        <w:ind w:right="183"/>
        <w:jc w:val="left"/>
        <w:rPr>
          <w:bCs/>
          <w:sz w:val="20"/>
          <w:szCs w:val="20"/>
        </w:rPr>
      </w:pPr>
      <w:r w:rsidRPr="00205FF4">
        <w:rPr>
          <w:bCs/>
          <w:sz w:val="20"/>
          <w:szCs w:val="20"/>
        </w:rPr>
        <w:tab/>
        <w:t>Opcjonalnie:</w:t>
      </w:r>
    </w:p>
    <w:p w14:paraId="0607A8E5" w14:textId="77777777" w:rsidR="00385E67" w:rsidRPr="00205FF4" w:rsidRDefault="00385E67" w:rsidP="00385E67">
      <w:pPr>
        <w:ind w:right="183"/>
        <w:jc w:val="left"/>
        <w:rPr>
          <w:bCs/>
          <w:sz w:val="20"/>
          <w:szCs w:val="20"/>
        </w:rPr>
      </w:pPr>
      <w:r w:rsidRPr="00205FF4">
        <w:rPr>
          <w:bCs/>
          <w:sz w:val="20"/>
          <w:szCs w:val="20"/>
        </w:rPr>
        <w:tab/>
        <w:t>W niektórych systemach zalecane jest uprzednie naniesienie techniką malarską lub inną podkładu tynkarskiego dla zabezpieczenia przed powstawaniem prześwitów i utrzymania barwy tynku.</w:t>
      </w:r>
    </w:p>
    <w:p w14:paraId="6EE70D44" w14:textId="77777777" w:rsidR="00385E67" w:rsidRPr="00205FF4" w:rsidRDefault="00385E67" w:rsidP="00385E67">
      <w:pPr>
        <w:ind w:right="183"/>
        <w:jc w:val="left"/>
        <w:rPr>
          <w:bCs/>
          <w:sz w:val="20"/>
          <w:szCs w:val="20"/>
        </w:rPr>
      </w:pPr>
      <w:r w:rsidRPr="00205FF4">
        <w:rPr>
          <w:bCs/>
          <w:sz w:val="20"/>
          <w:szCs w:val="20"/>
        </w:rPr>
        <w:t>B/ Masy i zaprawy tynkarskie.</w:t>
      </w:r>
    </w:p>
    <w:p w14:paraId="30F4CCC2" w14:textId="77777777" w:rsidR="00385E67" w:rsidRPr="00205FF4" w:rsidRDefault="00385E67" w:rsidP="00385E67">
      <w:pPr>
        <w:ind w:right="183"/>
        <w:jc w:val="left"/>
        <w:rPr>
          <w:bCs/>
          <w:sz w:val="20"/>
          <w:szCs w:val="20"/>
        </w:rPr>
      </w:pPr>
      <w:r w:rsidRPr="00205FF4">
        <w:rPr>
          <w:bCs/>
          <w:sz w:val="20"/>
          <w:szCs w:val="20"/>
        </w:rPr>
        <w:t>Klasa ogniowa – nierozprzestrzeniający ognia</w:t>
      </w:r>
    </w:p>
    <w:p w14:paraId="73A8A8EA" w14:textId="77777777" w:rsidR="00A1212C" w:rsidRDefault="00385E67" w:rsidP="00385E67">
      <w:pPr>
        <w:ind w:right="183"/>
        <w:jc w:val="left"/>
        <w:rPr>
          <w:bCs/>
          <w:sz w:val="20"/>
          <w:szCs w:val="20"/>
        </w:rPr>
      </w:pPr>
      <w:r w:rsidRPr="00205FF4">
        <w:rPr>
          <w:bCs/>
          <w:sz w:val="20"/>
          <w:szCs w:val="20"/>
        </w:rPr>
        <w:t>Do wykonywania zewnętrznej wyprawy tynkarskiej używa się fabrycznie przygotowanych produktów, zdefiniowanych w dokumencie normatywnym dla danego zestawu wyrobów.</w:t>
      </w:r>
    </w:p>
    <w:p w14:paraId="37DBC5E3" w14:textId="77777777" w:rsidR="00385E67" w:rsidRPr="00205FF4" w:rsidRDefault="00385E67" w:rsidP="00385E67">
      <w:pPr>
        <w:pStyle w:val="Nagwek2"/>
        <w:numPr>
          <w:ilvl w:val="0"/>
          <w:numId w:val="0"/>
        </w:numPr>
        <w:ind w:right="183"/>
        <w:jc w:val="left"/>
        <w:rPr>
          <w:sz w:val="24"/>
          <w:szCs w:val="24"/>
        </w:rPr>
      </w:pPr>
      <w:r w:rsidRPr="00205FF4">
        <w:rPr>
          <w:sz w:val="24"/>
          <w:szCs w:val="24"/>
        </w:rPr>
        <w:t>3. SPRZĘT</w:t>
      </w:r>
    </w:p>
    <w:p w14:paraId="05436544" w14:textId="77777777" w:rsidR="00385E67" w:rsidRPr="00205FF4" w:rsidRDefault="00385E67" w:rsidP="00385E67">
      <w:pPr>
        <w:ind w:right="183"/>
        <w:jc w:val="left"/>
        <w:rPr>
          <w:sz w:val="20"/>
          <w:szCs w:val="20"/>
        </w:rPr>
      </w:pPr>
      <w:r w:rsidRPr="00205FF4">
        <w:rPr>
          <w:sz w:val="20"/>
          <w:szCs w:val="20"/>
        </w:rPr>
        <w:t>W zależności od stosowanego materiału oraz wykonywanych robót zgodnie z w/w pozycjami w poszczególnych specyfikacjach oraz zgodnie z zaleceniami producentów poszczególnych materiałów.</w:t>
      </w:r>
    </w:p>
    <w:p w14:paraId="0590A657" w14:textId="77777777" w:rsidR="00385E67" w:rsidRPr="00205FF4" w:rsidRDefault="00385E67" w:rsidP="00385E67">
      <w:pPr>
        <w:pStyle w:val="Nagwek2"/>
        <w:numPr>
          <w:ilvl w:val="0"/>
          <w:numId w:val="0"/>
        </w:numPr>
        <w:ind w:right="183"/>
        <w:jc w:val="left"/>
        <w:rPr>
          <w:sz w:val="24"/>
          <w:szCs w:val="24"/>
        </w:rPr>
      </w:pPr>
      <w:r w:rsidRPr="00205FF4">
        <w:rPr>
          <w:sz w:val="24"/>
          <w:szCs w:val="24"/>
        </w:rPr>
        <w:t>4. TRANSPORT</w:t>
      </w:r>
    </w:p>
    <w:p w14:paraId="194A19C5" w14:textId="77777777" w:rsidR="00385E67" w:rsidRPr="00205FF4" w:rsidRDefault="00385E67" w:rsidP="00385E67">
      <w:pPr>
        <w:ind w:right="183"/>
        <w:jc w:val="left"/>
        <w:rPr>
          <w:sz w:val="20"/>
          <w:szCs w:val="20"/>
        </w:rPr>
      </w:pPr>
      <w:r w:rsidRPr="00205FF4">
        <w:rPr>
          <w:sz w:val="20"/>
          <w:szCs w:val="20"/>
        </w:rPr>
        <w:t>Załadunek, transport, rozładunek i składowanie materiałów pokrycia powinny odbywać się tak aby zachować ich dobry stan techniczny oraz wymagania stawiane poszczególnym materiałom  przez producentów.</w:t>
      </w:r>
    </w:p>
    <w:p w14:paraId="4ACB5CF4" w14:textId="77777777" w:rsidR="00385E67" w:rsidRPr="00205FF4" w:rsidRDefault="00385E67" w:rsidP="00385E67">
      <w:pPr>
        <w:ind w:right="183"/>
        <w:jc w:val="left"/>
        <w:rPr>
          <w:b/>
          <w:bCs/>
          <w:sz w:val="20"/>
          <w:szCs w:val="20"/>
        </w:rPr>
      </w:pPr>
    </w:p>
    <w:p w14:paraId="76B9D3EE" w14:textId="77777777" w:rsidR="00385E67" w:rsidRPr="00205FF4" w:rsidRDefault="00385E67" w:rsidP="00385E67">
      <w:pPr>
        <w:ind w:right="183"/>
        <w:jc w:val="left"/>
        <w:rPr>
          <w:b/>
          <w:bCs/>
          <w:sz w:val="20"/>
          <w:szCs w:val="20"/>
        </w:rPr>
      </w:pPr>
      <w:r w:rsidRPr="00205FF4">
        <w:rPr>
          <w:b/>
          <w:bCs/>
          <w:sz w:val="20"/>
          <w:szCs w:val="20"/>
        </w:rPr>
        <w:t>WYKONANIE ROBÓT</w:t>
      </w:r>
    </w:p>
    <w:p w14:paraId="520442C0" w14:textId="77777777" w:rsidR="00385E67" w:rsidRPr="00205FF4" w:rsidRDefault="00385E67" w:rsidP="00385E67">
      <w:pPr>
        <w:ind w:right="183"/>
        <w:jc w:val="left"/>
        <w:rPr>
          <w:color w:val="000000"/>
          <w:sz w:val="20"/>
          <w:szCs w:val="20"/>
        </w:rPr>
      </w:pPr>
      <w:r w:rsidRPr="00205FF4">
        <w:rPr>
          <w:color w:val="000000"/>
          <w:sz w:val="20"/>
          <w:szCs w:val="20"/>
          <w:u w:val="single"/>
        </w:rPr>
        <w:t xml:space="preserve">Niedopuszczalne jest stosowanie elementów składowych z różnych systemów </w:t>
      </w:r>
      <w:proofErr w:type="spellStart"/>
      <w:r w:rsidRPr="00205FF4">
        <w:rPr>
          <w:color w:val="000000"/>
          <w:sz w:val="20"/>
          <w:szCs w:val="20"/>
          <w:u w:val="single"/>
        </w:rPr>
        <w:t>ociepleniowych</w:t>
      </w:r>
      <w:proofErr w:type="spellEnd"/>
      <w:r w:rsidRPr="00205FF4">
        <w:rPr>
          <w:color w:val="000000"/>
          <w:sz w:val="20"/>
          <w:szCs w:val="20"/>
          <w:u w:val="single"/>
        </w:rPr>
        <w:t>.</w:t>
      </w:r>
    </w:p>
    <w:p w14:paraId="0881B22B" w14:textId="77777777" w:rsidR="00385E67" w:rsidRPr="00205FF4" w:rsidRDefault="00385E67" w:rsidP="00385E67">
      <w:pPr>
        <w:ind w:right="183"/>
        <w:jc w:val="left"/>
        <w:rPr>
          <w:color w:val="000000"/>
          <w:sz w:val="20"/>
          <w:szCs w:val="20"/>
        </w:rPr>
      </w:pPr>
      <w:r w:rsidRPr="00205FF4">
        <w:rPr>
          <w:color w:val="000000"/>
          <w:sz w:val="20"/>
          <w:szCs w:val="20"/>
        </w:rPr>
        <w:t xml:space="preserve">Rozpoczęcie robót </w:t>
      </w:r>
      <w:proofErr w:type="spellStart"/>
      <w:r w:rsidRPr="00205FF4">
        <w:rPr>
          <w:color w:val="000000"/>
          <w:sz w:val="20"/>
          <w:szCs w:val="20"/>
        </w:rPr>
        <w:t>ociepleniowych</w:t>
      </w:r>
      <w:proofErr w:type="spellEnd"/>
      <w:r w:rsidRPr="00205FF4">
        <w:rPr>
          <w:color w:val="000000"/>
          <w:sz w:val="20"/>
          <w:szCs w:val="20"/>
        </w:rPr>
        <w:t xml:space="preserve"> może nastąpić dopiero, jeżeli:</w:t>
      </w:r>
    </w:p>
    <w:p w14:paraId="729CDD1B" w14:textId="77777777" w:rsidR="00385E67" w:rsidRPr="00205FF4" w:rsidRDefault="00385E67" w:rsidP="00385E67">
      <w:pPr>
        <w:ind w:right="183"/>
        <w:jc w:val="left"/>
        <w:rPr>
          <w:color w:val="000000"/>
          <w:sz w:val="20"/>
          <w:szCs w:val="20"/>
        </w:rPr>
      </w:pPr>
      <w:r w:rsidRPr="00205FF4">
        <w:rPr>
          <w:color w:val="000000"/>
          <w:sz w:val="20"/>
          <w:szCs w:val="20"/>
        </w:rPr>
        <w:t>&gt; roboty dachowe, demontaż i montaż okien, izolacje i podłoża pod posadzki balkonów lub tarasów zostaną zakończone i odebrane,</w:t>
      </w:r>
    </w:p>
    <w:p w14:paraId="06DB4B93" w14:textId="77777777" w:rsidR="00385E67" w:rsidRPr="00205FF4" w:rsidRDefault="00385E67" w:rsidP="00385E67">
      <w:pPr>
        <w:ind w:right="183"/>
        <w:jc w:val="left"/>
        <w:rPr>
          <w:color w:val="000000"/>
          <w:sz w:val="20"/>
          <w:szCs w:val="20"/>
        </w:rPr>
      </w:pPr>
      <w:r w:rsidRPr="00205FF4">
        <w:rPr>
          <w:color w:val="000000"/>
          <w:sz w:val="20"/>
          <w:szCs w:val="20"/>
        </w:rPr>
        <w:t>&gt; wszelkie nie przeznaczone do ostatecznego pokrycia powierzchnie jak: szkło, okładziny i elementy drewniane, elementy metalowe, podokienniki, okładziny kamienne, glazura itp., zostaną odpowiednio</w:t>
      </w:r>
    </w:p>
    <w:p w14:paraId="25EEF622" w14:textId="77777777" w:rsidR="00385E67" w:rsidRPr="00205FF4" w:rsidRDefault="00385E67" w:rsidP="00385E67">
      <w:pPr>
        <w:ind w:right="183"/>
        <w:jc w:val="left"/>
        <w:rPr>
          <w:color w:val="000000"/>
          <w:sz w:val="20"/>
          <w:szCs w:val="20"/>
        </w:rPr>
      </w:pPr>
      <w:r w:rsidRPr="00205FF4">
        <w:rPr>
          <w:color w:val="000000"/>
          <w:sz w:val="20"/>
          <w:szCs w:val="20"/>
        </w:rPr>
        <w:t xml:space="preserve">zabezpieczone i osłonięte, </w:t>
      </w:r>
    </w:p>
    <w:p w14:paraId="5B6544E0" w14:textId="77777777" w:rsidR="00385E67" w:rsidRPr="00205FF4" w:rsidRDefault="00385E67" w:rsidP="00385E67">
      <w:pPr>
        <w:ind w:right="183"/>
        <w:jc w:val="left"/>
        <w:rPr>
          <w:color w:val="000000"/>
          <w:sz w:val="20"/>
          <w:szCs w:val="20"/>
        </w:rPr>
      </w:pPr>
      <w:r w:rsidRPr="00205FF4">
        <w:rPr>
          <w:color w:val="000000"/>
          <w:sz w:val="20"/>
          <w:szCs w:val="20"/>
        </w:rPr>
        <w:t>&gt; widoczne zawilgocone miejsca w podłożu ulegną wyschnięciu (roboty wewnętrzne mokre powinny być</w:t>
      </w:r>
    </w:p>
    <w:p w14:paraId="57102D00" w14:textId="77777777" w:rsidR="00385E67" w:rsidRPr="00205FF4" w:rsidRDefault="00385E67" w:rsidP="00385E67">
      <w:pPr>
        <w:ind w:right="183"/>
        <w:jc w:val="left"/>
        <w:rPr>
          <w:color w:val="000000"/>
          <w:sz w:val="20"/>
          <w:szCs w:val="20"/>
        </w:rPr>
      </w:pPr>
      <w:r w:rsidRPr="00205FF4">
        <w:rPr>
          <w:color w:val="000000"/>
          <w:sz w:val="20"/>
          <w:szCs w:val="20"/>
        </w:rPr>
        <w:t xml:space="preserve">wykonane z odpowiednim wyprzedzeniem lub tak zorganizowane, aby nie powodować nadmiernego wzrostu ilości </w:t>
      </w:r>
      <w:proofErr w:type="spellStart"/>
      <w:r w:rsidRPr="00205FF4">
        <w:rPr>
          <w:color w:val="000000"/>
          <w:sz w:val="20"/>
          <w:szCs w:val="20"/>
        </w:rPr>
        <w:t>wilgociowo</w:t>
      </w:r>
      <w:proofErr w:type="spellEnd"/>
      <w:r w:rsidRPr="00205FF4">
        <w:rPr>
          <w:color w:val="000000"/>
          <w:sz w:val="20"/>
          <w:szCs w:val="20"/>
        </w:rPr>
        <w:t xml:space="preserve">-cieplnych ścianach zewnętrznych), </w:t>
      </w:r>
    </w:p>
    <w:p w14:paraId="229B3ADC" w14:textId="77777777" w:rsidR="00385E67" w:rsidRPr="00205FF4" w:rsidRDefault="00385E67" w:rsidP="00385E67">
      <w:pPr>
        <w:ind w:right="183"/>
        <w:jc w:val="left"/>
        <w:rPr>
          <w:color w:val="000000"/>
          <w:sz w:val="20"/>
          <w:szCs w:val="20"/>
        </w:rPr>
      </w:pPr>
      <w:r w:rsidRPr="00205FF4">
        <w:rPr>
          <w:color w:val="000000"/>
          <w:sz w:val="20"/>
          <w:szCs w:val="20"/>
        </w:rPr>
        <w:t xml:space="preserve">&gt;na powierzchniach poziomych na </w:t>
      </w:r>
      <w:proofErr w:type="spellStart"/>
      <w:r w:rsidRPr="00205FF4">
        <w:rPr>
          <w:color w:val="000000"/>
          <w:sz w:val="20"/>
          <w:szCs w:val="20"/>
        </w:rPr>
        <w:t>ogniomurach</w:t>
      </w:r>
      <w:proofErr w:type="spellEnd"/>
      <w:r w:rsidRPr="00205FF4">
        <w:rPr>
          <w:color w:val="000000"/>
          <w:sz w:val="20"/>
          <w:szCs w:val="20"/>
        </w:rPr>
        <w:t xml:space="preserve">, attykach, gzymsach i innych zostaną wykonane odpowiednie obróbki zapewniające odprowadzenie wody opadowej poza lico elewacji wykończonej ociepleniem, </w:t>
      </w:r>
    </w:p>
    <w:p w14:paraId="382DC5F1" w14:textId="77777777" w:rsidR="00385E67" w:rsidRPr="00205FF4" w:rsidRDefault="00385E67" w:rsidP="00385E67">
      <w:pPr>
        <w:ind w:right="183"/>
        <w:jc w:val="left"/>
        <w:rPr>
          <w:color w:val="000000"/>
          <w:sz w:val="20"/>
          <w:szCs w:val="20"/>
        </w:rPr>
      </w:pPr>
      <w:r w:rsidRPr="00205FF4">
        <w:rPr>
          <w:color w:val="000000"/>
          <w:sz w:val="20"/>
          <w:szCs w:val="20"/>
        </w:rPr>
        <w:t>&gt; zostanie jasno określony sposób zakończenia ocieplenia i jego połączenia z innymi elementami budynku,</w:t>
      </w:r>
    </w:p>
    <w:p w14:paraId="4F0F74FC" w14:textId="77777777" w:rsidR="00385E67" w:rsidRPr="00205FF4" w:rsidRDefault="00385E67" w:rsidP="00385E67">
      <w:pPr>
        <w:ind w:right="183"/>
        <w:jc w:val="left"/>
        <w:rPr>
          <w:color w:val="000000"/>
          <w:sz w:val="20"/>
          <w:szCs w:val="20"/>
        </w:rPr>
      </w:pPr>
      <w:r w:rsidRPr="00205FF4">
        <w:rPr>
          <w:color w:val="000000"/>
          <w:sz w:val="20"/>
          <w:szCs w:val="20"/>
        </w:rPr>
        <w:t xml:space="preserve">Wykonywanie ocieplenia powinno odbywać się zgodnie z dokumentacją robót </w:t>
      </w:r>
      <w:proofErr w:type="spellStart"/>
      <w:r w:rsidRPr="00205FF4">
        <w:rPr>
          <w:color w:val="000000"/>
          <w:sz w:val="20"/>
          <w:szCs w:val="20"/>
        </w:rPr>
        <w:t>ociepleniowych</w:t>
      </w:r>
      <w:proofErr w:type="spellEnd"/>
      <w:r w:rsidRPr="00205FF4">
        <w:rPr>
          <w:color w:val="000000"/>
          <w:sz w:val="20"/>
          <w:szCs w:val="20"/>
        </w:rPr>
        <w:t xml:space="preserve">. Wszelkie odstępstwa od dokumentacji winny posiadać pozytywne uzgodnienie nadzoru autorskiego, zaś w przypadku robót wymagających pozwolenia na budowę muszą być potwierdzone wpisem do dziennika budowy. Przy wykonywaniu prac </w:t>
      </w:r>
      <w:proofErr w:type="spellStart"/>
      <w:r w:rsidRPr="00205FF4">
        <w:rPr>
          <w:color w:val="000000"/>
          <w:sz w:val="20"/>
          <w:szCs w:val="20"/>
        </w:rPr>
        <w:t>ociepleniowych</w:t>
      </w:r>
      <w:proofErr w:type="spellEnd"/>
      <w:r w:rsidRPr="00205FF4">
        <w:rPr>
          <w:color w:val="000000"/>
          <w:sz w:val="20"/>
          <w:szCs w:val="20"/>
        </w:rPr>
        <w:t xml:space="preserve"> należy bezwzględnie przestrzegać reżimu technologicznego a w szczególności:</w:t>
      </w:r>
    </w:p>
    <w:p w14:paraId="1F07B77F" w14:textId="77777777" w:rsidR="00385E67" w:rsidRPr="00205FF4" w:rsidRDefault="00385E67" w:rsidP="00385E67">
      <w:pPr>
        <w:ind w:right="183"/>
        <w:jc w:val="left"/>
        <w:rPr>
          <w:color w:val="000000"/>
          <w:sz w:val="20"/>
          <w:szCs w:val="20"/>
        </w:rPr>
      </w:pPr>
      <w:r w:rsidRPr="00205FF4">
        <w:rPr>
          <w:color w:val="000000"/>
          <w:sz w:val="20"/>
          <w:szCs w:val="20"/>
        </w:rPr>
        <w:t>&gt; należy stosować wyłącznie systemy zamknięte. Niedopuszczalne jest mieszanie elementów i komponentów pochodzących z różnych systemów, gdyż grozi to powstaniem szkód i powoduje utratę gwarancji producenta;</w:t>
      </w:r>
    </w:p>
    <w:p w14:paraId="061755B6" w14:textId="77777777" w:rsidR="00385E67" w:rsidRPr="00205FF4" w:rsidRDefault="00385E67" w:rsidP="00385E67">
      <w:pPr>
        <w:ind w:right="183"/>
        <w:jc w:val="left"/>
        <w:rPr>
          <w:color w:val="000000"/>
          <w:sz w:val="20"/>
          <w:szCs w:val="20"/>
        </w:rPr>
      </w:pPr>
      <w:r w:rsidRPr="00205FF4">
        <w:rPr>
          <w:color w:val="000000"/>
          <w:sz w:val="20"/>
          <w:szCs w:val="20"/>
        </w:rPr>
        <w:t xml:space="preserve">&gt; wszelkie materiały wchodzące w skład systemu </w:t>
      </w:r>
      <w:proofErr w:type="spellStart"/>
      <w:r w:rsidRPr="00205FF4">
        <w:rPr>
          <w:color w:val="000000"/>
          <w:sz w:val="20"/>
          <w:szCs w:val="20"/>
        </w:rPr>
        <w:t>ociepleniowego</w:t>
      </w:r>
      <w:proofErr w:type="spellEnd"/>
      <w:r w:rsidRPr="00205FF4">
        <w:rPr>
          <w:color w:val="000000"/>
          <w:sz w:val="20"/>
          <w:szCs w:val="20"/>
        </w:rPr>
        <w:t xml:space="preserve"> muszą być stosowane zgodnie z przeznaczeniem i instrukcjami technicznymi produktów;</w:t>
      </w:r>
    </w:p>
    <w:p w14:paraId="483FE109" w14:textId="77777777" w:rsidR="00385E67" w:rsidRPr="00205FF4" w:rsidRDefault="00385E67" w:rsidP="00385E67">
      <w:pPr>
        <w:ind w:right="183"/>
        <w:jc w:val="left"/>
        <w:rPr>
          <w:color w:val="000000"/>
          <w:sz w:val="20"/>
          <w:szCs w:val="20"/>
        </w:rPr>
      </w:pPr>
      <w:r w:rsidRPr="00205FF4">
        <w:rPr>
          <w:color w:val="000000"/>
          <w:sz w:val="20"/>
          <w:szCs w:val="20"/>
        </w:rPr>
        <w:t>&gt; w czasie wykonywania robót i w fazie wysychania temperatura otoczenia i podłoża nie powinna być niższa niż +</w:t>
      </w:r>
      <w:smartTag w:uri="urn:schemas-microsoft-com:office:smarttags" w:element="metricconverter">
        <w:smartTagPr>
          <w:attr w:name="ProductID" w:val="5 C"/>
        </w:smartTagPr>
        <w:r w:rsidRPr="00205FF4">
          <w:rPr>
            <w:color w:val="000000"/>
            <w:sz w:val="20"/>
            <w:szCs w:val="20"/>
          </w:rPr>
          <w:t>5 C</w:t>
        </w:r>
      </w:smartTag>
      <w:r w:rsidRPr="00205FF4">
        <w:rPr>
          <w:color w:val="000000"/>
          <w:sz w:val="20"/>
          <w:szCs w:val="20"/>
        </w:rPr>
        <w:t>, a w przypadku materiałów krzemianowych (silikatowych) nie powinna być niższa niż +</w:t>
      </w:r>
      <w:smartTag w:uri="urn:schemas-microsoft-com:office:smarttags" w:element="metricconverter">
        <w:smartTagPr>
          <w:attr w:name="ProductID" w:val="8 C"/>
        </w:smartTagPr>
        <w:r w:rsidRPr="00205FF4">
          <w:rPr>
            <w:color w:val="000000"/>
            <w:sz w:val="20"/>
            <w:szCs w:val="20"/>
          </w:rPr>
          <w:t>8 C</w:t>
        </w:r>
      </w:smartTag>
      <w:r w:rsidRPr="00205FF4">
        <w:rPr>
          <w:color w:val="000000"/>
          <w:sz w:val="20"/>
          <w:szCs w:val="20"/>
        </w:rPr>
        <w:t>; zapewnia to odpowiednie warunki wiązania;</w:t>
      </w:r>
    </w:p>
    <w:p w14:paraId="55A8FFC4" w14:textId="77777777" w:rsidR="00385E67" w:rsidRPr="00205FF4" w:rsidRDefault="00385E67" w:rsidP="00385E67">
      <w:pPr>
        <w:ind w:right="183"/>
        <w:jc w:val="left"/>
        <w:rPr>
          <w:color w:val="000000"/>
          <w:sz w:val="20"/>
          <w:szCs w:val="20"/>
        </w:rPr>
      </w:pPr>
      <w:r w:rsidRPr="00205FF4">
        <w:rPr>
          <w:color w:val="000000"/>
          <w:sz w:val="20"/>
          <w:szCs w:val="20"/>
        </w:rPr>
        <w:t>&gt; podczas wykonywania robót i w fazie wiązania materiały należy chronić przed niekorzystnymi warunkami atmosferycznymi (deszcz, silne nasłonecznienie, silny wiatr); zagrożone płaszczyzny odpowiednio zabezpieczyć;</w:t>
      </w:r>
    </w:p>
    <w:p w14:paraId="4F68F8D0" w14:textId="77777777" w:rsidR="00385E67" w:rsidRPr="00205FF4" w:rsidRDefault="00385E67" w:rsidP="00385E67">
      <w:pPr>
        <w:ind w:right="183"/>
        <w:jc w:val="left"/>
        <w:rPr>
          <w:color w:val="000000"/>
          <w:sz w:val="20"/>
          <w:szCs w:val="20"/>
        </w:rPr>
      </w:pPr>
      <w:r w:rsidRPr="00205FF4">
        <w:rPr>
          <w:color w:val="000000"/>
          <w:sz w:val="20"/>
          <w:szCs w:val="20"/>
        </w:rPr>
        <w:t>&gt; rusztowania ustawiać z wystarczająco dużym odstępem od powierzchni ścian dla zapewnienia</w:t>
      </w:r>
    </w:p>
    <w:p w14:paraId="091E3203" w14:textId="77777777" w:rsidR="00385E67" w:rsidRPr="00205FF4" w:rsidRDefault="00385E67" w:rsidP="00385E67">
      <w:pPr>
        <w:ind w:right="183"/>
        <w:jc w:val="left"/>
        <w:rPr>
          <w:color w:val="000000"/>
          <w:sz w:val="20"/>
          <w:szCs w:val="20"/>
        </w:rPr>
      </w:pPr>
      <w:r w:rsidRPr="00205FF4">
        <w:rPr>
          <w:color w:val="000000"/>
          <w:sz w:val="20"/>
          <w:szCs w:val="20"/>
        </w:rPr>
        <w:t>odpowiedniej przestrzeni roboczej. Ustawione rusztowanie wymaga odbioru technicznego. Zakazuje się wykonywania prac w czasie opadów atmosferycznych, silnego wiatru i temperaturach innych niż dopuszczalne. Prace nie mogą być również prowadzone jeżeli w ciągu 24 h jest zapowiadany spadek temperatur)' poniżej O st. C.</w:t>
      </w:r>
    </w:p>
    <w:p w14:paraId="66714686" w14:textId="77777777" w:rsidR="00385E67" w:rsidRPr="00205FF4" w:rsidRDefault="00385E67" w:rsidP="00385E67">
      <w:pPr>
        <w:ind w:right="183"/>
        <w:jc w:val="left"/>
        <w:rPr>
          <w:color w:val="000000"/>
          <w:sz w:val="20"/>
          <w:szCs w:val="20"/>
        </w:rPr>
      </w:pPr>
      <w:r w:rsidRPr="00205FF4">
        <w:rPr>
          <w:color w:val="000000"/>
          <w:sz w:val="20"/>
          <w:szCs w:val="20"/>
        </w:rPr>
        <w:t xml:space="preserve">Przed przystąpieniem do robót należy sprawdzić podłoże, na którym będzie mocowana termoizolacja. Pod pojęciem podłoże rozumiana jest warstwa, na którą nakładany jest kolejny materiał (składnik zestawu wyrobów do wykonywania ociepleń), mierzona od powierzchni kontaktu na min. głębokość mające wpływ na skuteczność zamocowania. </w:t>
      </w:r>
    </w:p>
    <w:p w14:paraId="22AB6DAE" w14:textId="77777777" w:rsidR="00385E67" w:rsidRPr="00205FF4" w:rsidRDefault="00385E67" w:rsidP="00385E67">
      <w:pPr>
        <w:ind w:right="183"/>
        <w:jc w:val="left"/>
        <w:rPr>
          <w:color w:val="000000"/>
          <w:sz w:val="20"/>
          <w:szCs w:val="20"/>
        </w:rPr>
      </w:pPr>
      <w:r w:rsidRPr="00205FF4">
        <w:rPr>
          <w:color w:val="000000"/>
          <w:sz w:val="20"/>
          <w:szCs w:val="20"/>
        </w:rPr>
        <w:t>I tak np.:</w:t>
      </w:r>
    </w:p>
    <w:p w14:paraId="259B6E60" w14:textId="77777777" w:rsidR="00385E67" w:rsidRPr="00205FF4" w:rsidRDefault="00385E67" w:rsidP="00385E67">
      <w:pPr>
        <w:ind w:right="183"/>
        <w:jc w:val="left"/>
        <w:rPr>
          <w:color w:val="000000"/>
          <w:sz w:val="20"/>
          <w:szCs w:val="20"/>
        </w:rPr>
      </w:pPr>
      <w:r w:rsidRPr="00205FF4">
        <w:rPr>
          <w:color w:val="000000"/>
          <w:sz w:val="20"/>
          <w:szCs w:val="20"/>
        </w:rPr>
        <w:t>&gt; dla operacji klejenia izolacji cieplnej podłożem jest warstwa przegrody w stanie przed zamocowaniem</w:t>
      </w:r>
    </w:p>
    <w:p w14:paraId="56E61B43" w14:textId="77777777" w:rsidR="00385E67" w:rsidRPr="00205FF4" w:rsidRDefault="00385E67" w:rsidP="00385E67">
      <w:pPr>
        <w:ind w:right="183"/>
        <w:jc w:val="left"/>
        <w:rPr>
          <w:color w:val="000000"/>
          <w:sz w:val="20"/>
          <w:szCs w:val="20"/>
        </w:rPr>
      </w:pPr>
      <w:r w:rsidRPr="00205FF4">
        <w:rPr>
          <w:color w:val="000000"/>
          <w:sz w:val="20"/>
          <w:szCs w:val="20"/>
        </w:rPr>
        <w:t xml:space="preserve">ocieplenia, od lica do głębokości ewentualnego zniszczenia podczas odrywania stwardniałej masy klejącej o minimalnej wymaganej wytrzymałości, </w:t>
      </w:r>
    </w:p>
    <w:p w14:paraId="54B0B0A1" w14:textId="77777777" w:rsidR="00385E67" w:rsidRPr="00205FF4" w:rsidRDefault="00385E67" w:rsidP="00385E67">
      <w:pPr>
        <w:ind w:right="183"/>
        <w:jc w:val="left"/>
        <w:rPr>
          <w:color w:val="000000"/>
          <w:sz w:val="20"/>
          <w:szCs w:val="20"/>
        </w:rPr>
      </w:pPr>
      <w:r w:rsidRPr="00205FF4">
        <w:rPr>
          <w:color w:val="000000"/>
          <w:sz w:val="20"/>
          <w:szCs w:val="20"/>
        </w:rPr>
        <w:t>&gt; dla operacji mechanicznego mocowania izolacji cieplnej za pomocą łączników kotwiących z podłożem jest warstwa przegrody w stanie przed osadzeniem łączników, od lica izolacji cieplnej do głębokości zakotwienia (osadzenia) łączników, zapewniającej ich wymaganą nośność,</w:t>
      </w:r>
    </w:p>
    <w:p w14:paraId="197501C8" w14:textId="77777777" w:rsidR="00385E67" w:rsidRPr="00205FF4" w:rsidRDefault="00385E67" w:rsidP="00385E67">
      <w:pPr>
        <w:ind w:right="183"/>
        <w:jc w:val="left"/>
        <w:rPr>
          <w:color w:val="000000"/>
          <w:sz w:val="20"/>
          <w:szCs w:val="20"/>
        </w:rPr>
      </w:pPr>
      <w:r w:rsidRPr="00205FF4">
        <w:rPr>
          <w:color w:val="000000"/>
          <w:sz w:val="20"/>
          <w:szCs w:val="20"/>
        </w:rPr>
        <w:t xml:space="preserve">&gt; dla operacji wykonywania warstwy zbrojonej - podłożem jest warstwa przegrody (tu: izolacji cieplnej)w stanie przed nałożeniem masy szpachlowej, od lica izolacji cieplnej do głębokości ewentualnego zniszczenia podczas odrywania stwardniałej masy szpachlowej o minimalnej wymaganej wytrzymałości, itd.                                                                                      </w:t>
      </w:r>
    </w:p>
    <w:p w14:paraId="38D221B6" w14:textId="77777777" w:rsidR="00385E67" w:rsidRPr="00205FF4" w:rsidRDefault="00385E67" w:rsidP="00385E67">
      <w:pPr>
        <w:ind w:right="183"/>
        <w:jc w:val="left"/>
        <w:rPr>
          <w:color w:val="000000"/>
          <w:sz w:val="20"/>
          <w:szCs w:val="20"/>
        </w:rPr>
      </w:pPr>
    </w:p>
    <w:p w14:paraId="7064049A"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Podłoże powinno być stabilne, nośne, suche, czyste i pozbawione elementów zmniejszających przyczepność materiałów mocujących warstwę izolacji termicznej (np. kurz, pył, oleje szalunkowe itp.). Podłoże nie może być wykonane lub zawierać materiału, którego wejście w reakcje chemiczne z dowolnym składnikiem zestawu wyrobów do wykonywania ociepleń spowoduje utratę jego funkcji lub skuteczności całego zestawu (np. w wyniku kontaktu gips/cement). Podłoże powinno spełniać normatywne lub umowne kryteria tolerancji odchyleń powierzchni i krawędzi. W przypadku nie spełniania wymogów geometrycznych podłoże należy odpowiednio przygotować . Jeżeli stwierdzone zostaną nierówności podłoża do </w:t>
      </w:r>
      <w:proofErr w:type="spellStart"/>
      <w:r w:rsidRPr="00205FF4">
        <w:rPr>
          <w:color w:val="000000"/>
          <w:sz w:val="20"/>
          <w:szCs w:val="20"/>
        </w:rPr>
        <w:t>lO</w:t>
      </w:r>
      <w:proofErr w:type="spellEnd"/>
      <w:r w:rsidRPr="00205FF4">
        <w:rPr>
          <w:color w:val="000000"/>
          <w:sz w:val="20"/>
          <w:szCs w:val="20"/>
        </w:rPr>
        <w:t xml:space="preserve"> mm należy w celu wyrównania zastosować szpachlówkę systemową. W przypadku nierówności w granicach 10-</w:t>
      </w:r>
      <w:smartTag w:uri="urn:schemas-microsoft-com:office:smarttags" w:element="metricconverter">
        <w:smartTagPr>
          <w:attr w:name="ProductID" w:val="20 mm"/>
        </w:smartTagPr>
        <w:r w:rsidRPr="00205FF4">
          <w:rPr>
            <w:color w:val="000000"/>
            <w:sz w:val="20"/>
            <w:szCs w:val="20"/>
          </w:rPr>
          <w:t>20 mm</w:t>
        </w:r>
      </w:smartTag>
      <w:r w:rsidRPr="00205FF4">
        <w:rPr>
          <w:color w:val="000000"/>
          <w:sz w:val="20"/>
          <w:szCs w:val="20"/>
        </w:rPr>
        <w:t xml:space="preserve"> podłoże należy wyrównać nakładając kilka warstw.</w:t>
      </w:r>
    </w:p>
    <w:p w14:paraId="48117EB5"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Dla właściwego połączenia kleju ze styropianem ściany po oczyszczeniu zagruntować.</w:t>
      </w:r>
    </w:p>
    <w:p w14:paraId="6236BBD8" w14:textId="77777777" w:rsidR="00385E67" w:rsidRPr="00205FF4" w:rsidRDefault="00385E67" w:rsidP="00385E67">
      <w:pPr>
        <w:spacing w:line="360" w:lineRule="auto"/>
        <w:ind w:right="181"/>
        <w:jc w:val="left"/>
        <w:rPr>
          <w:sz w:val="20"/>
          <w:szCs w:val="20"/>
        </w:rPr>
      </w:pPr>
      <w:r w:rsidRPr="00205FF4">
        <w:rPr>
          <w:sz w:val="20"/>
          <w:szCs w:val="20"/>
        </w:rPr>
        <w:t>Do docieplenia można przystąpić po potwierdzeniu właściwego przygotowania podłoża oraz po sprawdzeniu zgodności dostarczonych materiałów z założeniami projektowymi, ich atestów i certyfikatów przez Inspektora nadzoru.</w:t>
      </w:r>
    </w:p>
    <w:p w14:paraId="68D1425B"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Na płytę należy nanosić taką ilość zaprawy, aby uwzględniając nierówności podłoża i możliwą do położenia warstwę kleju (ok. l do 2cm) zapewnić minimum 40% efektywnej powierzchni przyklejenia płyty do podłoża (przy większych nierównościach należy stosować zróżnicowanie grubości izolacji). Po obwodzie płyty, wzdłuż jej krawędzi należy nanieść około 3-5cm szerokości pasmo zaprawy i dodatkowo w środku płyty należy nałożyć 3-6 placków zaprawy o odpowiedniej średnicy zgodnie z wytycznymi producenta.</w:t>
      </w:r>
    </w:p>
    <w:p w14:paraId="3EEB84AF"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Zaprawę klejącą nanosi się jedynie na powierzchnię płyt izolacyjnych, nigdy na podłoże.</w:t>
      </w:r>
    </w:p>
    <w:p w14:paraId="6C4E0F6E"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Płyty należy dociskać równomiernie, np. drewnianą pacą o dużej powierzchni, sprawdzając na bieżąco przy pomocy poziomnicy równość powierzchni. Brzeg płyt musi być całkowicie przyklejony. Prawidłowość mocowania po zaschnięciu kleju można sprawdzić poprzez ucisk naroży - przy prawidłowo zamocowanej płycie nie powinno następować jej ugięcie. Krawędzie płyt dociskać szczelnie do siebie. Po stwardnieniu kleju ewentualne szczeliny wynikające z</w:t>
      </w:r>
    </w:p>
    <w:p w14:paraId="09B2D158"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dopuszczalnych tolerancji płyt termoizolacyjnych większe niż 2mm należy wypełniać klinami z tej samej izolacji. W przypadku szczelin mniejszych niż </w:t>
      </w:r>
      <w:smartTag w:uri="urn:schemas-microsoft-com:office:smarttags" w:element="metricconverter">
        <w:smartTagPr>
          <w:attr w:name="ProductID" w:val="4 mm"/>
        </w:smartTagPr>
        <w:r w:rsidRPr="00205FF4">
          <w:rPr>
            <w:color w:val="000000"/>
            <w:sz w:val="20"/>
            <w:szCs w:val="20"/>
          </w:rPr>
          <w:t>4 mm</w:t>
        </w:r>
      </w:smartTag>
      <w:r w:rsidRPr="00205FF4">
        <w:rPr>
          <w:color w:val="000000"/>
          <w:sz w:val="20"/>
          <w:szCs w:val="20"/>
        </w:rPr>
        <w:t xml:space="preserve"> w systemach z zastosowaniem płyt styropianowych do ich  wypełniania można użyć zalecanych przez producenta systemu mas uszczelniających. W celu uniknięcia powstania otwartej spoiny pionowej należy po przyciśnięciu płyty, a przed przyklejeniem kolejnej płyty, usunąć nadmiar wypływającego spod niej kleju. Zabieg taki należy również wykonać na narożnikach zewnętrznych budynku.</w:t>
      </w:r>
    </w:p>
    <w:p w14:paraId="2C15E37A"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Każdorazowo należy używać pełnych płyt i ich połówek zachowując ich przewiązanie (nie dotyczy krawędzi ościeży). Nic należy używać płyt wyszczerbionych, wgniecionych czy połamanych. Przycinanie płyt wystających poza naroża ścian możliwe jest dopiero po związaniu kleju. Należy zachować przesunięcie styków płyt względem krawędzi ościeży na szerokość min. </w:t>
      </w:r>
      <w:smartTag w:uri="urn:schemas-microsoft-com:office:smarttags" w:element="metricconverter">
        <w:smartTagPr>
          <w:attr w:name="ProductID" w:val="10 cm"/>
        </w:smartTagPr>
        <w:r w:rsidRPr="00205FF4">
          <w:rPr>
            <w:color w:val="000000"/>
            <w:sz w:val="20"/>
            <w:szCs w:val="20"/>
          </w:rPr>
          <w:t>10 cm</w:t>
        </w:r>
      </w:smartTag>
    </w:p>
    <w:p w14:paraId="5EC4963C"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Płytę termoizolacyjna należy pozostawić lekko wysuniętą poza narożnik, w celu późniejszego, przycięcia jej wzdłuż prowadnicy. Narożnikowe krawędzie płyt termoizolacyjnych, zaleca się przeszlifować płasko, wzdłuż prowadnicy.</w:t>
      </w:r>
    </w:p>
    <w:p w14:paraId="36C4709C"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Nierówności i uskoki powierzchni płyt termoizolacyjnych należy zeszlifować do uzyskania jednolitej płaszczyzny (powierzchni). Jest to istotny element procesu, decydujący o równości ocieplanej powierzchni oraz o zużyciu materiałów w dalszych etapach. Szlifowanie należy przeprowadzać w taki sposób, aby unikać zanieczyszczania okolicy pyłem, najlepiej poprzez stosowanie urządzeń z odsysaniem urobku do pojemników szczelnych.</w:t>
      </w:r>
    </w:p>
    <w:p w14:paraId="2920F155"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W przypadku stosowania do montażu styropianu dybli z tworzywa sztucznego (4-8 sztuk na metr kwadratowy) otwory pod dybie należy wiercić na głębokość min. 6cm</w:t>
      </w:r>
    </w:p>
    <w:p w14:paraId="6FD7097E" w14:textId="77777777" w:rsidR="00385E67" w:rsidRPr="00205FF4" w:rsidRDefault="00385E67" w:rsidP="00385E67">
      <w:pPr>
        <w:spacing w:line="360" w:lineRule="auto"/>
        <w:ind w:right="181"/>
        <w:jc w:val="left"/>
        <w:rPr>
          <w:color w:val="000000"/>
          <w:sz w:val="20"/>
          <w:szCs w:val="20"/>
        </w:rPr>
      </w:pPr>
      <w:r w:rsidRPr="00205FF4">
        <w:rPr>
          <w:b/>
          <w:bCs/>
          <w:color w:val="000000"/>
          <w:sz w:val="20"/>
          <w:szCs w:val="20"/>
        </w:rPr>
        <w:t>UWAGA:</w:t>
      </w:r>
      <w:r w:rsidRPr="00205FF4">
        <w:rPr>
          <w:color w:val="000000"/>
          <w:sz w:val="20"/>
          <w:szCs w:val="20"/>
        </w:rPr>
        <w:t xml:space="preserve"> klej nie może znaleźć się na bocznych krawędziach płyty niedopuszczalne jest pokrywanie się krawędzi płyt termoizolacyjnych z krawędziami naroży otworów w elewacjach. Niedopuszczalne jest pominięcie klejenia płyt i stosowanie wyłącznie łączników mechanicznych. Niedopuszczalne jest zerwanie przez łączniki struktury izolacji. Główka łącznika powinna być zlicowana z powierzchnią płyt termoizolacyjnych (w wyjątkowych wypadkach może wystawać max. l mm ponad płaszczyznę płyt).</w:t>
      </w:r>
    </w:p>
    <w:p w14:paraId="279408C8"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Po stwardnieniu kleju (minimum 24 godziny) ewentualne nierówności warstwy izolacyjnej należy zeszlifować ręcznie lub mechanicznie.</w:t>
      </w:r>
    </w:p>
    <w:p w14:paraId="7521AA9C"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Powyżej i poniżej krawędzi otworów okien i drzwi, w celu zabezpieczenia przed zwiększonymi </w:t>
      </w:r>
      <w:proofErr w:type="spellStart"/>
      <w:r w:rsidRPr="00205FF4">
        <w:rPr>
          <w:color w:val="000000"/>
          <w:sz w:val="20"/>
          <w:szCs w:val="20"/>
        </w:rPr>
        <w:t>naprężeniami</w:t>
      </w:r>
      <w:proofErr w:type="spellEnd"/>
      <w:r w:rsidRPr="00205FF4">
        <w:rPr>
          <w:color w:val="000000"/>
          <w:sz w:val="20"/>
          <w:szCs w:val="20"/>
        </w:rPr>
        <w:t>, naklejamy pod kątem 45 ° paski tkaniny z włókna szklanego, o wymiarach minimum 25 x 35cm.</w:t>
      </w:r>
    </w:p>
    <w:p w14:paraId="279B073A" w14:textId="77777777" w:rsidR="00385E67" w:rsidRPr="00205FF4" w:rsidRDefault="00385E67" w:rsidP="00385E67">
      <w:pPr>
        <w:spacing w:line="360" w:lineRule="auto"/>
        <w:ind w:right="181"/>
        <w:jc w:val="left"/>
        <w:rPr>
          <w:sz w:val="20"/>
          <w:szCs w:val="20"/>
        </w:rPr>
      </w:pPr>
      <w:r w:rsidRPr="00205FF4">
        <w:rPr>
          <w:sz w:val="20"/>
          <w:szCs w:val="20"/>
        </w:rPr>
        <w:t xml:space="preserve">Warstwa zbrojona na powierzchni styropianu, w której zostanie zatopiona siatka z włókien szklanych powinna mieć minimalną grubość </w:t>
      </w:r>
      <w:smartTag w:uri="urn:schemas-microsoft-com:office:smarttags" w:element="metricconverter">
        <w:smartTagPr>
          <w:attr w:name="ProductID" w:val="3 mm"/>
        </w:smartTagPr>
        <w:r w:rsidRPr="00205FF4">
          <w:rPr>
            <w:sz w:val="20"/>
            <w:szCs w:val="20"/>
          </w:rPr>
          <w:t>3 mm</w:t>
        </w:r>
      </w:smartTag>
      <w:r w:rsidRPr="00205FF4">
        <w:rPr>
          <w:sz w:val="20"/>
          <w:szCs w:val="20"/>
        </w:rPr>
        <w:t>. Pasma siatki należy układać pionowo, z zakładem minimum 5cm. Minimalne otulenie siatki klejem wynosi l mm. Całość powinna schnąć nie krócej niż 2 dni. Warstwę zbrojoną wykonuje się najwcześniej po upływie 24 godzin od momentu przygotowania podłoża. Nakłada się zaprawę i rozprowadza się ją równomiernie pacą ze stali nierdzewnej (np. zębatą o wielkości zębów 10-</w:t>
      </w:r>
      <w:smartTag w:uri="urn:schemas-microsoft-com:office:smarttags" w:element="metricconverter">
        <w:smartTagPr>
          <w:attr w:name="ProductID" w:val="12 mm"/>
        </w:smartTagPr>
        <w:r w:rsidRPr="00205FF4">
          <w:rPr>
            <w:sz w:val="20"/>
            <w:szCs w:val="20"/>
          </w:rPr>
          <w:t>12 mm</w:t>
        </w:r>
      </w:smartTag>
      <w:r w:rsidRPr="00205FF4">
        <w:rPr>
          <w:sz w:val="20"/>
          <w:szCs w:val="20"/>
        </w:rPr>
        <w:t>) tworząc warstwę z materiału klejącego na powierzchni nieco większej od przyciętego pasa siatki zbrojącej. Na tak przygotowanej warstwie natychmiast rozkłada się siatkę zbrojącą i zatapia w niej przy użyciu pacy ze stali nierdzewnej, szpachlując na gładko.</w:t>
      </w:r>
    </w:p>
    <w:p w14:paraId="01710CEC"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Siatka zbrojąca powinna być niewidoczna i całkowicie zatopiona w warstwie materiału klejącego.</w:t>
      </w:r>
    </w:p>
    <w:p w14:paraId="69096CD5"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Warstwa zaprawy/masy klejącej z zatopiona siatką zbrojącą tworzy warstwę zbrojącą. Grubość warstwy zbrojonej po stwardnieniu powinna być zgodna z określaną przez producenta systemu. Siatkę zbrojącą należy układać na zakład o szerokości kilku cm (dokładną szerokość zakładu siatki zbrojącej podaje </w:t>
      </w:r>
      <w:proofErr w:type="spellStart"/>
      <w:r w:rsidRPr="00205FF4">
        <w:rPr>
          <w:color w:val="000000"/>
          <w:sz w:val="20"/>
          <w:szCs w:val="20"/>
        </w:rPr>
        <w:t>systemodawca</w:t>
      </w:r>
      <w:proofErr w:type="spellEnd"/>
      <w:r w:rsidRPr="00205FF4">
        <w:rPr>
          <w:color w:val="000000"/>
          <w:sz w:val="20"/>
          <w:szCs w:val="20"/>
        </w:rPr>
        <w:t xml:space="preserve"> w specyfikacji technicznej sytemu), względnie wyprowadzić poza  krawędzie otworów okiennych i drzwiowych. Po nałożeniu siatki w pobliżu haków rusztowania itp. Na nacięcie nakłada się dodatkowy pasek siatki i zatapiają w masie klejącej.</w:t>
      </w:r>
    </w:p>
    <w:p w14:paraId="29A122F0"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Szczeliny dylatacyjne w elementach budynku lub między nimi powinny zostać przeniesione na ocieplaną elewację. Zwykle do wykonania szczelin stosuje się dwie metody:</w:t>
      </w:r>
    </w:p>
    <w:p w14:paraId="25C62449"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W warstwie materiału ocieplającego (ponad szczeliną w murze) wykonuje się równomiernie pionowo lub poziomo szczelinę o szerokości ok. </w:t>
      </w:r>
      <w:smartTag w:uri="urn:schemas-microsoft-com:office:smarttags" w:element="metricconverter">
        <w:smartTagPr>
          <w:attr w:name="ProductID" w:val="15 mm"/>
        </w:smartTagPr>
        <w:r w:rsidRPr="00205FF4">
          <w:rPr>
            <w:color w:val="000000"/>
            <w:sz w:val="20"/>
            <w:szCs w:val="20"/>
          </w:rPr>
          <w:t>15 mm</w:t>
        </w:r>
      </w:smartTag>
      <w:r w:rsidRPr="00205FF4">
        <w:rPr>
          <w:color w:val="000000"/>
          <w:sz w:val="20"/>
          <w:szCs w:val="20"/>
        </w:rPr>
        <w:t xml:space="preserve">. Krawędzie szczeliny należy wyrównać. Materiał </w:t>
      </w:r>
      <w:proofErr w:type="spellStart"/>
      <w:r w:rsidRPr="00205FF4">
        <w:rPr>
          <w:color w:val="000000"/>
          <w:sz w:val="20"/>
          <w:szCs w:val="20"/>
        </w:rPr>
        <w:t>ociepleniowy</w:t>
      </w:r>
      <w:proofErr w:type="spellEnd"/>
      <w:r w:rsidRPr="00205FF4">
        <w:rPr>
          <w:color w:val="000000"/>
          <w:sz w:val="20"/>
          <w:szCs w:val="20"/>
        </w:rPr>
        <w:t xml:space="preserve"> na szerokości ok. </w:t>
      </w:r>
      <w:smartTag w:uri="urn:schemas-microsoft-com:office:smarttags" w:element="metricconverter">
        <w:smartTagPr>
          <w:attr w:name="ProductID" w:val="20 cm"/>
        </w:smartTagPr>
        <w:r w:rsidRPr="00205FF4">
          <w:rPr>
            <w:color w:val="000000"/>
            <w:sz w:val="20"/>
            <w:szCs w:val="20"/>
          </w:rPr>
          <w:t>20 cm</w:t>
        </w:r>
      </w:smartTag>
      <w:r w:rsidRPr="00205FF4">
        <w:rPr>
          <w:color w:val="000000"/>
          <w:sz w:val="20"/>
          <w:szCs w:val="20"/>
        </w:rPr>
        <w:t xml:space="preserve"> po obu stronach szczeliny należy płasko zeszlifować i pokryć zaprawą klejącą. Profil dylatacyjny ścisnąć i tamę elastyczną profilu wsunąć do szczeliny. Kątowniki profilu dylatacyjnego oraz paski z siatki zbrojącej ułożyć w zaprawie klejącej nałożonej uprzednio na materiale </w:t>
      </w:r>
      <w:proofErr w:type="spellStart"/>
      <w:r w:rsidRPr="00205FF4">
        <w:rPr>
          <w:color w:val="000000"/>
          <w:sz w:val="20"/>
          <w:szCs w:val="20"/>
        </w:rPr>
        <w:t>ociepleniowym</w:t>
      </w:r>
      <w:proofErr w:type="spellEnd"/>
      <w:r w:rsidRPr="00205FF4">
        <w:rPr>
          <w:color w:val="000000"/>
          <w:sz w:val="20"/>
          <w:szCs w:val="20"/>
        </w:rPr>
        <w:t xml:space="preserve"> i całość przeszpachlować. Profile ścienne szczelin dylatacyjnych osadza się od dołu do góry. Sąsiadujące profile muszą nachodzić na siebie (górny na dolny) minimum 2cm.</w:t>
      </w:r>
    </w:p>
    <w:p w14:paraId="3D6AC8DB"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Przebieg prac przy montażu profili narożnych jest podobny jak w przypadku profili ściennych. Przy obróbce ościeży okiennych i drzwiowych zaleca się stosowanie specjalnych profili ochronno-uszczelniających lub </w:t>
      </w:r>
      <w:proofErr w:type="spellStart"/>
      <w:r w:rsidRPr="00205FF4">
        <w:rPr>
          <w:color w:val="000000"/>
          <w:sz w:val="20"/>
          <w:szCs w:val="20"/>
        </w:rPr>
        <w:t>samorozprężnej</w:t>
      </w:r>
      <w:proofErr w:type="spellEnd"/>
      <w:r w:rsidRPr="00205FF4">
        <w:rPr>
          <w:color w:val="000000"/>
          <w:sz w:val="20"/>
          <w:szCs w:val="20"/>
        </w:rPr>
        <w:t xml:space="preserve"> taśmy poliuretanowej gotowymi rozwiązaniami dysponują </w:t>
      </w:r>
      <w:proofErr w:type="spellStart"/>
      <w:r w:rsidRPr="00205FF4">
        <w:rPr>
          <w:color w:val="000000"/>
          <w:sz w:val="20"/>
          <w:szCs w:val="20"/>
        </w:rPr>
        <w:t>systemodawcy</w:t>
      </w:r>
      <w:proofErr w:type="spellEnd"/>
      <w:r w:rsidRPr="00205FF4">
        <w:rPr>
          <w:color w:val="000000"/>
          <w:sz w:val="20"/>
          <w:szCs w:val="20"/>
        </w:rPr>
        <w:t>. Do obróbki narożników oraz krawędzi należy stosować rozwiązania zalecane przez producenta systemu. Z reguły są to:</w:t>
      </w:r>
    </w:p>
    <w:p w14:paraId="44A84636"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kątowniki ze stali szlachetnej,</w:t>
      </w:r>
    </w:p>
    <w:p w14:paraId="069A587E"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kątowniki ze stali szlachetnej z siatką zbrojącą,</w:t>
      </w:r>
    </w:p>
    <w:p w14:paraId="6A418933"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kątowniki z PCV z siatką zbrojącą (stosowane wyłącznie w systemach z użyciem styropianowych pyt</w:t>
      </w:r>
    </w:p>
    <w:p w14:paraId="6F3968E7"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termoizolacyjnych),</w:t>
      </w:r>
    </w:p>
    <w:p w14:paraId="087A5E08"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kątowniki z tzw. siatki pancernej.</w:t>
      </w:r>
    </w:p>
    <w:p w14:paraId="597612F9"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UWAGA: nie wolno dopuścić do zabrudzenia szczeliny profilu dylatacyjnego zaprawą. W tym celu profil</w:t>
      </w:r>
    </w:p>
    <w:p w14:paraId="21C2D1E5"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na czas obróbki należy zamknąć np. wsuwając w szczelinę pasek styropianu</w:t>
      </w:r>
    </w:p>
    <w:p w14:paraId="49FB0632"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Powyżej i poniżej krawędzi otworów okien i drzwi, w celu zabezpieczenia przed zwiększonymi </w:t>
      </w:r>
      <w:proofErr w:type="spellStart"/>
      <w:r w:rsidRPr="00205FF4">
        <w:rPr>
          <w:color w:val="000000"/>
          <w:sz w:val="20"/>
          <w:szCs w:val="20"/>
        </w:rPr>
        <w:t>naprężeniami</w:t>
      </w:r>
      <w:proofErr w:type="spellEnd"/>
      <w:r w:rsidRPr="00205FF4">
        <w:rPr>
          <w:color w:val="000000"/>
          <w:sz w:val="20"/>
          <w:szCs w:val="20"/>
        </w:rPr>
        <w:t>, na warstwę materiału izolacyjnego naklejamy pod kątem 45 ° paski tkaniny z włókna szklanego, o wymiarach minimum 25 x 35cm.</w:t>
      </w:r>
    </w:p>
    <w:p w14:paraId="3E299B5C" w14:textId="77777777" w:rsidR="00385E67" w:rsidRPr="00205FF4" w:rsidRDefault="00385E67" w:rsidP="00385E67">
      <w:pPr>
        <w:spacing w:line="360" w:lineRule="auto"/>
        <w:ind w:right="181"/>
        <w:jc w:val="left"/>
        <w:rPr>
          <w:color w:val="000000"/>
          <w:sz w:val="6"/>
          <w:szCs w:val="6"/>
        </w:rPr>
      </w:pPr>
    </w:p>
    <w:p w14:paraId="5D39E12D" w14:textId="77777777" w:rsidR="00385E67" w:rsidRPr="00205FF4" w:rsidRDefault="00385E67" w:rsidP="00385E67">
      <w:pPr>
        <w:spacing w:line="360" w:lineRule="auto"/>
        <w:ind w:right="181"/>
        <w:jc w:val="left"/>
        <w:rPr>
          <w:color w:val="000000"/>
          <w:sz w:val="6"/>
          <w:szCs w:val="6"/>
        </w:rPr>
      </w:pPr>
    </w:p>
    <w:p w14:paraId="10806380"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Wszelkie uszczelnienia styków izolacji termicznej z elementami wykonanymi z materiałów o innej</w:t>
      </w:r>
    </w:p>
    <w:p w14:paraId="2875EB69"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rozszerzalności wykonać z użyciem przeznaczonych do tego celu kitów lub taśm uszczelniających w</w:t>
      </w:r>
    </w:p>
    <w:p w14:paraId="4ED4E0AD"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sposób podany w projekcie lub zestawieniach rozwiązań szczegółów podanych przez producenta systemu.</w:t>
      </w:r>
    </w:p>
    <w:p w14:paraId="57BC3C44"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Jako wyprawę tynkarską wykonać cienkowarstwowy tynk silikatowy. Faktura tynku typu „baranek" zgodnie z dyspozycją kolorystyczną w projekcie technicznym. Grubość ziarna </w:t>
      </w:r>
      <w:smartTag w:uri="urn:schemas-microsoft-com:office:smarttags" w:element="metricconverter">
        <w:smartTagPr>
          <w:attr w:name="ProductID" w:val="1,5 mm"/>
        </w:smartTagPr>
        <w:r w:rsidRPr="00205FF4">
          <w:rPr>
            <w:color w:val="000000"/>
            <w:sz w:val="20"/>
            <w:szCs w:val="20"/>
          </w:rPr>
          <w:t>1,5 mm</w:t>
        </w:r>
      </w:smartTag>
      <w:r w:rsidRPr="00205FF4">
        <w:rPr>
          <w:color w:val="000000"/>
          <w:sz w:val="20"/>
          <w:szCs w:val="20"/>
        </w:rPr>
        <w:t>. Do wykonywania zewnętrznej wyprawy tynkarskiej używa się fabrycznie przygotowanych produktów, zdefiniowanych w dokumencie normatywnym dla danego zestawu wyrobów. Czas schnięcia 12-48h , gęstość l,9kg/m3;</w:t>
      </w:r>
    </w:p>
    <w:p w14:paraId="6B60DA5C"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Wierzchnią warstwę zacierać jednolicie gładką pacą drewnianą, metalową lub styropianową.</w:t>
      </w:r>
    </w:p>
    <w:p w14:paraId="7DA5FD92"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 xml:space="preserve">Tynki należy wykonywać w temp. Nie niższej niż </w:t>
      </w:r>
      <w:smartTag w:uri="urn:schemas-microsoft-com:office:smarttags" w:element="metricconverter">
        <w:smartTagPr>
          <w:attr w:name="ProductID" w:val="5°C"/>
        </w:smartTagPr>
        <w:r w:rsidRPr="00205FF4">
          <w:rPr>
            <w:color w:val="000000"/>
            <w:sz w:val="20"/>
            <w:szCs w:val="20"/>
          </w:rPr>
          <w:t>5°C</w:t>
        </w:r>
      </w:smartTag>
      <w:r w:rsidRPr="00205FF4">
        <w:rPr>
          <w:color w:val="000000"/>
          <w:sz w:val="20"/>
          <w:szCs w:val="20"/>
        </w:rPr>
        <w:t xml:space="preserve"> i pod warunkiem, że w ciągu doby nie nastąpi spadek poniżej </w:t>
      </w:r>
      <w:smartTag w:uri="urn:schemas-microsoft-com:office:smarttags" w:element="metricconverter">
        <w:r w:rsidRPr="00205FF4">
          <w:rPr>
            <w:color w:val="000000"/>
            <w:sz w:val="20"/>
            <w:szCs w:val="20"/>
          </w:rPr>
          <w:t>0°C</w:t>
        </w:r>
      </w:smartTag>
      <w:r w:rsidRPr="00205FF4">
        <w:rPr>
          <w:color w:val="000000"/>
          <w:sz w:val="20"/>
          <w:szCs w:val="20"/>
        </w:rPr>
        <w:t>.</w:t>
      </w:r>
    </w:p>
    <w:p w14:paraId="63FDB782" w14:textId="77777777" w:rsidR="00385E67" w:rsidRPr="00205FF4" w:rsidRDefault="00385E67" w:rsidP="00385E67">
      <w:pPr>
        <w:spacing w:line="360" w:lineRule="auto"/>
        <w:ind w:right="181"/>
        <w:jc w:val="left"/>
        <w:rPr>
          <w:color w:val="000000"/>
          <w:sz w:val="20"/>
          <w:szCs w:val="20"/>
        </w:rPr>
      </w:pPr>
      <w:r w:rsidRPr="00205FF4">
        <w:rPr>
          <w:color w:val="000000"/>
          <w:sz w:val="20"/>
          <w:szCs w:val="20"/>
        </w:rPr>
        <w:t>Przestrzegać dopuszczalne odchyłki dla danej kategorii tynku.</w:t>
      </w:r>
    </w:p>
    <w:p w14:paraId="1775DE9B" w14:textId="77777777" w:rsidR="00385E67" w:rsidRPr="00205FF4" w:rsidRDefault="00385E67" w:rsidP="00385E67">
      <w:pPr>
        <w:spacing w:line="360" w:lineRule="auto"/>
        <w:ind w:right="181"/>
        <w:jc w:val="left"/>
        <w:rPr>
          <w:sz w:val="20"/>
          <w:szCs w:val="20"/>
        </w:rPr>
      </w:pPr>
      <w:r w:rsidRPr="00205FF4">
        <w:rPr>
          <w:color w:val="000000"/>
          <w:sz w:val="20"/>
          <w:szCs w:val="20"/>
        </w:rPr>
        <w:t xml:space="preserve">Odchylenie promieni i krzywizn powierzchni faset, wnęk itp. Od projektowanego promienia nie powinny być większe niż 7mm dla II i III kat. oraz 5mm dla IV i </w:t>
      </w:r>
      <w:proofErr w:type="spellStart"/>
      <w:r w:rsidRPr="00205FF4">
        <w:rPr>
          <w:color w:val="000000"/>
          <w:sz w:val="20"/>
          <w:szCs w:val="20"/>
        </w:rPr>
        <w:t>IVf</w:t>
      </w:r>
      <w:proofErr w:type="spellEnd"/>
    </w:p>
    <w:p w14:paraId="1FE994C3" w14:textId="77777777" w:rsidR="00385E67" w:rsidRPr="00205FF4" w:rsidRDefault="00385E67" w:rsidP="00385E67">
      <w:pPr>
        <w:spacing w:line="360" w:lineRule="auto"/>
        <w:ind w:right="181"/>
        <w:jc w:val="left"/>
        <w:rPr>
          <w:sz w:val="20"/>
          <w:szCs w:val="20"/>
        </w:rPr>
      </w:pPr>
      <w:r w:rsidRPr="00205FF4">
        <w:rPr>
          <w:sz w:val="20"/>
          <w:szCs w:val="20"/>
        </w:rPr>
        <w:t>Dopuszczalne odchylenia dla tynków:</w:t>
      </w:r>
    </w:p>
    <w:tbl>
      <w:tblPr>
        <w:tblW w:w="9896" w:type="dxa"/>
        <w:tblInd w:w="40" w:type="dxa"/>
        <w:tblLayout w:type="fixed"/>
        <w:tblCellMar>
          <w:left w:w="40" w:type="dxa"/>
          <w:right w:w="40" w:type="dxa"/>
        </w:tblCellMar>
        <w:tblLook w:val="0000" w:firstRow="0" w:lastRow="0" w:firstColumn="0" w:lastColumn="0" w:noHBand="0" w:noVBand="0"/>
      </w:tblPr>
      <w:tblGrid>
        <w:gridCol w:w="1090"/>
        <w:gridCol w:w="1903"/>
        <w:gridCol w:w="2479"/>
        <w:gridCol w:w="2479"/>
        <w:gridCol w:w="1945"/>
      </w:tblGrid>
      <w:tr w:rsidR="00385E67" w:rsidRPr="00205FF4" w14:paraId="72001BE4" w14:textId="77777777" w:rsidTr="00E87A91">
        <w:trPr>
          <w:trHeight w:hRule="exact" w:val="1851"/>
        </w:trPr>
        <w:tc>
          <w:tcPr>
            <w:tcW w:w="1090" w:type="dxa"/>
            <w:tcBorders>
              <w:top w:val="single" w:sz="6" w:space="0" w:color="auto"/>
              <w:left w:val="single" w:sz="6" w:space="0" w:color="auto"/>
              <w:bottom w:val="single" w:sz="6" w:space="0" w:color="auto"/>
              <w:right w:val="single" w:sz="6" w:space="0" w:color="auto"/>
            </w:tcBorders>
          </w:tcPr>
          <w:p w14:paraId="5EFCB602" w14:textId="77777777" w:rsidR="00385E67" w:rsidRPr="00205FF4" w:rsidRDefault="00385E67" w:rsidP="00E87A91">
            <w:pPr>
              <w:spacing w:before="40" w:line="260" w:lineRule="auto"/>
              <w:ind w:right="183" w:hanging="34"/>
              <w:rPr>
                <w:color w:val="000000"/>
                <w:sz w:val="18"/>
                <w:szCs w:val="20"/>
              </w:rPr>
            </w:pPr>
            <w:r w:rsidRPr="00205FF4">
              <w:rPr>
                <w:color w:val="000000"/>
                <w:sz w:val="18"/>
                <w:szCs w:val="16"/>
              </w:rPr>
              <w:t>Kategoria tynku</w:t>
            </w:r>
          </w:p>
          <w:p w14:paraId="1FDF5B45" w14:textId="77777777" w:rsidR="00385E67" w:rsidRPr="00205FF4" w:rsidRDefault="00385E67" w:rsidP="00E87A91">
            <w:pPr>
              <w:spacing w:before="40" w:line="260" w:lineRule="auto"/>
              <w:ind w:right="183" w:hanging="34"/>
              <w:rPr>
                <w:color w:val="000000"/>
                <w:sz w:val="18"/>
                <w:szCs w:val="20"/>
              </w:rPr>
            </w:pPr>
          </w:p>
        </w:tc>
        <w:tc>
          <w:tcPr>
            <w:tcW w:w="1903" w:type="dxa"/>
            <w:tcBorders>
              <w:top w:val="single" w:sz="6" w:space="0" w:color="auto"/>
              <w:left w:val="single" w:sz="6" w:space="0" w:color="auto"/>
              <w:bottom w:val="single" w:sz="6" w:space="0" w:color="auto"/>
              <w:right w:val="single" w:sz="6" w:space="0" w:color="auto"/>
            </w:tcBorders>
          </w:tcPr>
          <w:p w14:paraId="56BD3929" w14:textId="77777777" w:rsidR="00385E67" w:rsidRPr="00205FF4" w:rsidRDefault="00385E67" w:rsidP="00E87A91">
            <w:pPr>
              <w:spacing w:before="40" w:line="260" w:lineRule="auto"/>
              <w:ind w:right="183" w:firstLine="10"/>
              <w:rPr>
                <w:color w:val="000000"/>
                <w:sz w:val="18"/>
                <w:szCs w:val="20"/>
              </w:rPr>
            </w:pPr>
            <w:r w:rsidRPr="00205FF4">
              <w:rPr>
                <w:color w:val="000000"/>
                <w:sz w:val="18"/>
                <w:szCs w:val="16"/>
              </w:rPr>
              <w:t>Odchylenie powierzchni tynku od płaszczyzny i odchylenie krawędzi od linii prostej</w:t>
            </w:r>
          </w:p>
        </w:tc>
        <w:tc>
          <w:tcPr>
            <w:tcW w:w="2479" w:type="dxa"/>
            <w:tcBorders>
              <w:top w:val="single" w:sz="6" w:space="0" w:color="auto"/>
              <w:left w:val="single" w:sz="6" w:space="0" w:color="auto"/>
              <w:bottom w:val="single" w:sz="6" w:space="0" w:color="auto"/>
              <w:right w:val="single" w:sz="6" w:space="0" w:color="auto"/>
            </w:tcBorders>
          </w:tcPr>
          <w:p w14:paraId="3446C498" w14:textId="77777777" w:rsidR="00385E67" w:rsidRPr="00205FF4" w:rsidRDefault="00385E67" w:rsidP="00E87A91">
            <w:pPr>
              <w:spacing w:before="40" w:line="260" w:lineRule="auto"/>
              <w:ind w:right="183" w:firstLine="92"/>
              <w:rPr>
                <w:color w:val="000000"/>
                <w:sz w:val="18"/>
                <w:szCs w:val="20"/>
              </w:rPr>
            </w:pPr>
            <w:r w:rsidRPr="00205FF4">
              <w:rPr>
                <w:color w:val="000000"/>
                <w:sz w:val="18"/>
                <w:szCs w:val="16"/>
              </w:rPr>
              <w:t>Odchylenie powierzchni i krawędzi od kierunku pionowego</w:t>
            </w:r>
          </w:p>
        </w:tc>
        <w:tc>
          <w:tcPr>
            <w:tcW w:w="2479" w:type="dxa"/>
            <w:tcBorders>
              <w:top w:val="single" w:sz="6" w:space="0" w:color="auto"/>
              <w:left w:val="single" w:sz="6" w:space="0" w:color="auto"/>
              <w:bottom w:val="single" w:sz="6" w:space="0" w:color="auto"/>
              <w:right w:val="single" w:sz="6" w:space="0" w:color="auto"/>
            </w:tcBorders>
          </w:tcPr>
          <w:p w14:paraId="19F0C7DF" w14:textId="77777777" w:rsidR="00385E67" w:rsidRPr="00205FF4" w:rsidRDefault="00385E67" w:rsidP="00E87A91">
            <w:pPr>
              <w:spacing w:before="40" w:line="260" w:lineRule="auto"/>
              <w:ind w:right="183" w:firstLine="22"/>
              <w:rPr>
                <w:color w:val="000000"/>
                <w:sz w:val="18"/>
                <w:szCs w:val="20"/>
              </w:rPr>
            </w:pPr>
            <w:r w:rsidRPr="00205FF4">
              <w:rPr>
                <w:color w:val="000000"/>
                <w:sz w:val="18"/>
                <w:szCs w:val="16"/>
              </w:rPr>
              <w:t>Odchylenie powierzchni i krawędzi od kierunku poziomego</w:t>
            </w:r>
          </w:p>
        </w:tc>
        <w:tc>
          <w:tcPr>
            <w:tcW w:w="1945" w:type="dxa"/>
            <w:tcBorders>
              <w:top w:val="single" w:sz="6" w:space="0" w:color="auto"/>
              <w:left w:val="single" w:sz="6" w:space="0" w:color="auto"/>
              <w:bottom w:val="single" w:sz="6" w:space="0" w:color="auto"/>
              <w:right w:val="single" w:sz="6" w:space="0" w:color="auto"/>
            </w:tcBorders>
          </w:tcPr>
          <w:p w14:paraId="453088E2" w14:textId="77777777" w:rsidR="00385E67" w:rsidRPr="00205FF4" w:rsidRDefault="00385E67" w:rsidP="00E87A91">
            <w:pPr>
              <w:spacing w:before="40" w:line="260" w:lineRule="auto"/>
              <w:ind w:right="183" w:firstLine="95"/>
              <w:rPr>
                <w:color w:val="000000"/>
                <w:sz w:val="18"/>
                <w:szCs w:val="20"/>
              </w:rPr>
            </w:pPr>
            <w:r w:rsidRPr="00205FF4">
              <w:rPr>
                <w:color w:val="000000"/>
                <w:sz w:val="18"/>
                <w:szCs w:val="16"/>
              </w:rPr>
              <w:t>Odchylenie przecinających się płaszczyzn od kąta przewidzianego w dokumentacji</w:t>
            </w:r>
          </w:p>
        </w:tc>
      </w:tr>
      <w:tr w:rsidR="00385E67" w:rsidRPr="00205FF4" w14:paraId="0CFB06F2" w14:textId="77777777" w:rsidTr="00E87A91">
        <w:trPr>
          <w:trHeight w:hRule="exact" w:val="608"/>
        </w:trPr>
        <w:tc>
          <w:tcPr>
            <w:tcW w:w="1090" w:type="dxa"/>
            <w:tcBorders>
              <w:top w:val="single" w:sz="6" w:space="0" w:color="auto"/>
              <w:left w:val="single" w:sz="6" w:space="0" w:color="auto"/>
              <w:bottom w:val="single" w:sz="6" w:space="0" w:color="auto"/>
              <w:right w:val="single" w:sz="6" w:space="0" w:color="auto"/>
            </w:tcBorders>
          </w:tcPr>
          <w:p w14:paraId="093AF936" w14:textId="77777777" w:rsidR="00385E67" w:rsidRPr="00205FF4" w:rsidRDefault="00385E67" w:rsidP="00E87A91">
            <w:pPr>
              <w:spacing w:before="40" w:line="260" w:lineRule="auto"/>
              <w:ind w:left="102" w:right="183" w:hanging="34"/>
              <w:rPr>
                <w:color w:val="000000"/>
                <w:sz w:val="18"/>
                <w:szCs w:val="20"/>
              </w:rPr>
            </w:pPr>
            <w:r w:rsidRPr="00205FF4">
              <w:rPr>
                <w:color w:val="000000"/>
                <w:sz w:val="18"/>
                <w:szCs w:val="16"/>
              </w:rPr>
              <w:t>0 ,1, la</w:t>
            </w:r>
          </w:p>
          <w:p w14:paraId="36773800" w14:textId="77777777" w:rsidR="00385E67" w:rsidRPr="00205FF4" w:rsidRDefault="00385E67" w:rsidP="00E87A91">
            <w:pPr>
              <w:spacing w:before="40" w:line="260" w:lineRule="auto"/>
              <w:ind w:left="102" w:right="183" w:hanging="34"/>
              <w:rPr>
                <w:color w:val="000000"/>
                <w:sz w:val="18"/>
                <w:szCs w:val="20"/>
              </w:rPr>
            </w:pPr>
          </w:p>
        </w:tc>
        <w:tc>
          <w:tcPr>
            <w:tcW w:w="1903" w:type="dxa"/>
            <w:tcBorders>
              <w:top w:val="single" w:sz="6" w:space="0" w:color="auto"/>
              <w:left w:val="single" w:sz="6" w:space="0" w:color="auto"/>
              <w:bottom w:val="single" w:sz="6" w:space="0" w:color="auto"/>
              <w:right w:val="single" w:sz="6" w:space="0" w:color="auto"/>
            </w:tcBorders>
          </w:tcPr>
          <w:p w14:paraId="16AC385C" w14:textId="77777777" w:rsidR="00385E67" w:rsidRPr="00205FF4" w:rsidRDefault="00385E67" w:rsidP="00E87A91">
            <w:pPr>
              <w:spacing w:before="40" w:line="260" w:lineRule="auto"/>
              <w:ind w:right="183" w:firstLine="10"/>
              <w:rPr>
                <w:color w:val="000000"/>
                <w:sz w:val="18"/>
                <w:szCs w:val="20"/>
              </w:rPr>
            </w:pPr>
            <w:r w:rsidRPr="00205FF4">
              <w:rPr>
                <w:color w:val="000000"/>
                <w:sz w:val="18"/>
                <w:szCs w:val="16"/>
              </w:rPr>
              <w:t>nic podlegają sprawdzeniu</w:t>
            </w:r>
          </w:p>
          <w:p w14:paraId="67FAEB86" w14:textId="77777777" w:rsidR="00385E67" w:rsidRPr="00205FF4" w:rsidRDefault="00385E67" w:rsidP="00E87A91">
            <w:pPr>
              <w:spacing w:before="40" w:line="260" w:lineRule="auto"/>
              <w:ind w:right="183" w:firstLine="10"/>
              <w:rPr>
                <w:color w:val="000000"/>
                <w:sz w:val="18"/>
                <w:szCs w:val="20"/>
              </w:rPr>
            </w:pPr>
          </w:p>
        </w:tc>
        <w:tc>
          <w:tcPr>
            <w:tcW w:w="2479" w:type="dxa"/>
            <w:tcBorders>
              <w:top w:val="single" w:sz="6" w:space="0" w:color="auto"/>
              <w:left w:val="single" w:sz="6" w:space="0" w:color="auto"/>
              <w:bottom w:val="single" w:sz="6" w:space="0" w:color="auto"/>
              <w:right w:val="single" w:sz="6" w:space="0" w:color="auto"/>
            </w:tcBorders>
          </w:tcPr>
          <w:p w14:paraId="202A662C" w14:textId="77777777" w:rsidR="00385E67" w:rsidRPr="00205FF4" w:rsidRDefault="00385E67" w:rsidP="00E87A91">
            <w:pPr>
              <w:spacing w:before="40" w:line="260" w:lineRule="auto"/>
              <w:ind w:right="183" w:firstLine="92"/>
              <w:rPr>
                <w:color w:val="000000"/>
                <w:sz w:val="18"/>
                <w:szCs w:val="20"/>
              </w:rPr>
            </w:pPr>
            <w:r w:rsidRPr="00205FF4">
              <w:rPr>
                <w:color w:val="000000"/>
                <w:sz w:val="18"/>
                <w:szCs w:val="16"/>
              </w:rPr>
              <w:t>nie podlegają sprawdzeniu</w:t>
            </w:r>
          </w:p>
          <w:p w14:paraId="159E6E71" w14:textId="77777777" w:rsidR="00385E67" w:rsidRPr="00205FF4" w:rsidRDefault="00385E67" w:rsidP="00E87A91">
            <w:pPr>
              <w:spacing w:before="40" w:line="260" w:lineRule="auto"/>
              <w:ind w:right="183" w:firstLine="92"/>
              <w:rPr>
                <w:color w:val="000000"/>
                <w:sz w:val="18"/>
                <w:szCs w:val="20"/>
              </w:rPr>
            </w:pPr>
          </w:p>
        </w:tc>
        <w:tc>
          <w:tcPr>
            <w:tcW w:w="2479" w:type="dxa"/>
            <w:tcBorders>
              <w:top w:val="single" w:sz="6" w:space="0" w:color="auto"/>
              <w:left w:val="single" w:sz="6" w:space="0" w:color="auto"/>
              <w:bottom w:val="single" w:sz="6" w:space="0" w:color="auto"/>
              <w:right w:val="single" w:sz="6" w:space="0" w:color="auto"/>
            </w:tcBorders>
          </w:tcPr>
          <w:p w14:paraId="79FFB153" w14:textId="77777777" w:rsidR="00385E67" w:rsidRPr="00205FF4" w:rsidRDefault="00385E67" w:rsidP="00E87A91">
            <w:pPr>
              <w:spacing w:before="40" w:line="260" w:lineRule="auto"/>
              <w:ind w:right="183" w:firstLine="22"/>
              <w:rPr>
                <w:color w:val="000000"/>
                <w:sz w:val="18"/>
                <w:szCs w:val="20"/>
              </w:rPr>
            </w:pPr>
            <w:r w:rsidRPr="00205FF4">
              <w:rPr>
                <w:color w:val="000000"/>
                <w:sz w:val="18"/>
                <w:szCs w:val="16"/>
              </w:rPr>
              <w:t>nie podlegają sprawdzeniu</w:t>
            </w:r>
          </w:p>
          <w:p w14:paraId="6142B9E8" w14:textId="77777777" w:rsidR="00385E67" w:rsidRPr="00205FF4" w:rsidRDefault="00385E67" w:rsidP="00E87A91">
            <w:pPr>
              <w:spacing w:before="40" w:line="260" w:lineRule="auto"/>
              <w:ind w:right="183" w:firstLine="22"/>
              <w:rPr>
                <w:color w:val="000000"/>
                <w:sz w:val="18"/>
                <w:szCs w:val="20"/>
              </w:rPr>
            </w:pPr>
          </w:p>
        </w:tc>
        <w:tc>
          <w:tcPr>
            <w:tcW w:w="1945" w:type="dxa"/>
            <w:tcBorders>
              <w:top w:val="single" w:sz="6" w:space="0" w:color="auto"/>
              <w:left w:val="single" w:sz="6" w:space="0" w:color="auto"/>
              <w:bottom w:val="single" w:sz="6" w:space="0" w:color="auto"/>
              <w:right w:val="single" w:sz="6" w:space="0" w:color="auto"/>
            </w:tcBorders>
          </w:tcPr>
          <w:p w14:paraId="57E2E3C1" w14:textId="77777777" w:rsidR="00385E67" w:rsidRPr="00205FF4" w:rsidRDefault="00385E67" w:rsidP="00E87A91">
            <w:pPr>
              <w:spacing w:before="40" w:line="260" w:lineRule="auto"/>
              <w:ind w:right="183" w:firstLine="95"/>
              <w:rPr>
                <w:color w:val="000000"/>
                <w:sz w:val="18"/>
                <w:szCs w:val="20"/>
              </w:rPr>
            </w:pPr>
            <w:r w:rsidRPr="00205FF4">
              <w:rPr>
                <w:color w:val="000000"/>
                <w:sz w:val="18"/>
                <w:szCs w:val="16"/>
              </w:rPr>
              <w:t>nie podlegają sprawdzeniu</w:t>
            </w:r>
          </w:p>
          <w:p w14:paraId="36484139" w14:textId="77777777" w:rsidR="00385E67" w:rsidRPr="00205FF4" w:rsidRDefault="00385E67" w:rsidP="00E87A91">
            <w:pPr>
              <w:spacing w:before="40" w:line="260" w:lineRule="auto"/>
              <w:ind w:right="183" w:firstLine="95"/>
              <w:rPr>
                <w:color w:val="000000"/>
                <w:sz w:val="18"/>
                <w:szCs w:val="20"/>
              </w:rPr>
            </w:pPr>
          </w:p>
        </w:tc>
      </w:tr>
      <w:tr w:rsidR="00385E67" w:rsidRPr="00205FF4" w14:paraId="1CB08E3F" w14:textId="77777777" w:rsidTr="00E87A91">
        <w:trPr>
          <w:trHeight w:hRule="exact" w:val="1824"/>
        </w:trPr>
        <w:tc>
          <w:tcPr>
            <w:tcW w:w="1090" w:type="dxa"/>
            <w:tcBorders>
              <w:top w:val="single" w:sz="6" w:space="0" w:color="auto"/>
              <w:left w:val="single" w:sz="6" w:space="0" w:color="auto"/>
              <w:bottom w:val="single" w:sz="6" w:space="0" w:color="auto"/>
              <w:right w:val="single" w:sz="6" w:space="0" w:color="auto"/>
            </w:tcBorders>
          </w:tcPr>
          <w:p w14:paraId="15462039" w14:textId="77777777" w:rsidR="00385E67" w:rsidRPr="00205FF4" w:rsidRDefault="00385E67" w:rsidP="00E87A91">
            <w:pPr>
              <w:spacing w:before="40" w:line="260" w:lineRule="auto"/>
              <w:ind w:left="102" w:right="183" w:hanging="34"/>
              <w:rPr>
                <w:color w:val="000000"/>
                <w:sz w:val="18"/>
                <w:szCs w:val="20"/>
              </w:rPr>
            </w:pPr>
            <w:r w:rsidRPr="00205FF4">
              <w:rPr>
                <w:color w:val="000000"/>
                <w:sz w:val="18"/>
                <w:szCs w:val="16"/>
              </w:rPr>
              <w:t>II</w:t>
            </w:r>
          </w:p>
          <w:p w14:paraId="3E4EE7ED" w14:textId="77777777" w:rsidR="00385E67" w:rsidRPr="00205FF4" w:rsidRDefault="00385E67" w:rsidP="00E87A91">
            <w:pPr>
              <w:spacing w:before="40" w:line="260" w:lineRule="auto"/>
              <w:ind w:left="102" w:right="183" w:hanging="34"/>
              <w:rPr>
                <w:color w:val="000000"/>
                <w:sz w:val="18"/>
                <w:szCs w:val="20"/>
              </w:rPr>
            </w:pPr>
          </w:p>
        </w:tc>
        <w:tc>
          <w:tcPr>
            <w:tcW w:w="1903" w:type="dxa"/>
            <w:tcBorders>
              <w:top w:val="single" w:sz="6" w:space="0" w:color="auto"/>
              <w:left w:val="single" w:sz="6" w:space="0" w:color="auto"/>
              <w:bottom w:val="single" w:sz="6" w:space="0" w:color="auto"/>
              <w:right w:val="single" w:sz="6" w:space="0" w:color="auto"/>
            </w:tcBorders>
          </w:tcPr>
          <w:p w14:paraId="742431EE" w14:textId="77777777" w:rsidR="00385E67" w:rsidRPr="00205FF4" w:rsidRDefault="00385E67" w:rsidP="00E87A91">
            <w:pPr>
              <w:spacing w:before="40" w:line="260" w:lineRule="auto"/>
              <w:ind w:right="183" w:firstLine="10"/>
              <w:rPr>
                <w:color w:val="000000"/>
                <w:sz w:val="18"/>
                <w:szCs w:val="20"/>
              </w:rPr>
            </w:pPr>
            <w:r w:rsidRPr="00205FF4">
              <w:rPr>
                <w:color w:val="000000"/>
                <w:sz w:val="18"/>
                <w:szCs w:val="16"/>
              </w:rPr>
              <w:t>nie większe niż 4mm na długości łaty kontrolnej 2m</w:t>
            </w:r>
          </w:p>
        </w:tc>
        <w:tc>
          <w:tcPr>
            <w:tcW w:w="2479" w:type="dxa"/>
            <w:tcBorders>
              <w:top w:val="single" w:sz="6" w:space="0" w:color="auto"/>
              <w:left w:val="single" w:sz="6" w:space="0" w:color="auto"/>
              <w:bottom w:val="single" w:sz="6" w:space="0" w:color="auto"/>
              <w:right w:val="single" w:sz="6" w:space="0" w:color="auto"/>
            </w:tcBorders>
          </w:tcPr>
          <w:p w14:paraId="2B9C7890" w14:textId="77777777" w:rsidR="00385E67" w:rsidRPr="00205FF4" w:rsidRDefault="00385E67" w:rsidP="00E87A91">
            <w:pPr>
              <w:spacing w:before="40" w:line="260" w:lineRule="auto"/>
              <w:ind w:right="183" w:firstLine="92"/>
              <w:rPr>
                <w:color w:val="000000"/>
                <w:sz w:val="18"/>
                <w:szCs w:val="20"/>
              </w:rPr>
            </w:pPr>
            <w:r w:rsidRPr="00205FF4">
              <w:rPr>
                <w:color w:val="000000"/>
                <w:sz w:val="18"/>
                <w:szCs w:val="16"/>
              </w:rPr>
              <w:t>Nie większe niż 3mm na Im</w:t>
            </w:r>
          </w:p>
        </w:tc>
        <w:tc>
          <w:tcPr>
            <w:tcW w:w="2479" w:type="dxa"/>
            <w:tcBorders>
              <w:top w:val="single" w:sz="6" w:space="0" w:color="auto"/>
              <w:left w:val="single" w:sz="6" w:space="0" w:color="auto"/>
              <w:bottom w:val="single" w:sz="6" w:space="0" w:color="auto"/>
              <w:right w:val="single" w:sz="6" w:space="0" w:color="auto"/>
            </w:tcBorders>
          </w:tcPr>
          <w:p w14:paraId="2CCA04F4" w14:textId="77777777" w:rsidR="00385E67" w:rsidRPr="00205FF4" w:rsidRDefault="00385E67" w:rsidP="00E87A91">
            <w:pPr>
              <w:spacing w:before="40" w:line="260" w:lineRule="auto"/>
              <w:ind w:right="183" w:firstLine="22"/>
              <w:rPr>
                <w:color w:val="000000"/>
                <w:sz w:val="18"/>
                <w:szCs w:val="20"/>
              </w:rPr>
            </w:pPr>
            <w:r w:rsidRPr="00205FF4">
              <w:rPr>
                <w:color w:val="000000"/>
                <w:sz w:val="18"/>
                <w:szCs w:val="16"/>
              </w:rPr>
              <w:t>Nie większe niż 4mm na Im i ogółem nie więcej niż l0 mm na całej powierzchni między przegrodami pionowymi (ściany, belki itp.)</w:t>
            </w:r>
          </w:p>
        </w:tc>
        <w:tc>
          <w:tcPr>
            <w:tcW w:w="1945" w:type="dxa"/>
            <w:tcBorders>
              <w:top w:val="single" w:sz="6" w:space="0" w:color="auto"/>
              <w:left w:val="single" w:sz="6" w:space="0" w:color="auto"/>
              <w:bottom w:val="single" w:sz="6" w:space="0" w:color="auto"/>
              <w:right w:val="single" w:sz="6" w:space="0" w:color="auto"/>
            </w:tcBorders>
          </w:tcPr>
          <w:p w14:paraId="5D2CD9E8" w14:textId="77777777" w:rsidR="00385E67" w:rsidRPr="00205FF4" w:rsidRDefault="00385E67" w:rsidP="00E87A91">
            <w:pPr>
              <w:spacing w:before="40" w:line="260" w:lineRule="auto"/>
              <w:ind w:right="183" w:firstLine="95"/>
              <w:rPr>
                <w:color w:val="000000"/>
                <w:sz w:val="18"/>
                <w:szCs w:val="20"/>
              </w:rPr>
            </w:pPr>
            <w:r w:rsidRPr="00205FF4">
              <w:rPr>
                <w:color w:val="000000"/>
                <w:sz w:val="18"/>
                <w:szCs w:val="16"/>
              </w:rPr>
              <w:t>Nie większe niż 4mm na Im</w:t>
            </w:r>
          </w:p>
        </w:tc>
      </w:tr>
      <w:tr w:rsidR="00385E67" w:rsidRPr="00205FF4" w14:paraId="529AB630" w14:textId="77777777" w:rsidTr="00E87A91">
        <w:trPr>
          <w:trHeight w:hRule="exact" w:val="2026"/>
        </w:trPr>
        <w:tc>
          <w:tcPr>
            <w:tcW w:w="1090" w:type="dxa"/>
            <w:tcBorders>
              <w:top w:val="single" w:sz="6" w:space="0" w:color="auto"/>
              <w:left w:val="single" w:sz="6" w:space="0" w:color="auto"/>
              <w:bottom w:val="single" w:sz="6" w:space="0" w:color="auto"/>
              <w:right w:val="single" w:sz="6" w:space="0" w:color="auto"/>
            </w:tcBorders>
          </w:tcPr>
          <w:p w14:paraId="3C4DCF1E" w14:textId="77777777" w:rsidR="00385E67" w:rsidRPr="00205FF4" w:rsidRDefault="00385E67" w:rsidP="00E87A91">
            <w:pPr>
              <w:spacing w:before="40" w:line="260" w:lineRule="auto"/>
              <w:ind w:left="102" w:right="183" w:hanging="34"/>
              <w:rPr>
                <w:color w:val="000000"/>
                <w:sz w:val="18"/>
                <w:szCs w:val="20"/>
              </w:rPr>
            </w:pPr>
            <w:r w:rsidRPr="00205FF4">
              <w:rPr>
                <w:color w:val="000000"/>
                <w:sz w:val="18"/>
                <w:szCs w:val="16"/>
              </w:rPr>
              <w:t>III</w:t>
            </w:r>
          </w:p>
          <w:p w14:paraId="100F8FA3" w14:textId="77777777" w:rsidR="00385E67" w:rsidRPr="00205FF4" w:rsidRDefault="00385E67" w:rsidP="00E87A91">
            <w:pPr>
              <w:spacing w:before="40" w:line="260" w:lineRule="auto"/>
              <w:ind w:left="102" w:right="183" w:hanging="34"/>
              <w:rPr>
                <w:color w:val="000000"/>
                <w:sz w:val="18"/>
                <w:szCs w:val="20"/>
              </w:rPr>
            </w:pPr>
          </w:p>
        </w:tc>
        <w:tc>
          <w:tcPr>
            <w:tcW w:w="1903" w:type="dxa"/>
            <w:tcBorders>
              <w:top w:val="single" w:sz="6" w:space="0" w:color="auto"/>
              <w:left w:val="single" w:sz="6" w:space="0" w:color="auto"/>
              <w:bottom w:val="single" w:sz="6" w:space="0" w:color="auto"/>
              <w:right w:val="single" w:sz="6" w:space="0" w:color="auto"/>
            </w:tcBorders>
          </w:tcPr>
          <w:p w14:paraId="40061C9B" w14:textId="77777777" w:rsidR="00385E67" w:rsidRPr="00205FF4" w:rsidRDefault="00385E67" w:rsidP="00E87A91">
            <w:pPr>
              <w:spacing w:before="40" w:line="260" w:lineRule="auto"/>
              <w:ind w:right="183" w:firstLine="10"/>
              <w:rPr>
                <w:color w:val="000000"/>
                <w:sz w:val="18"/>
                <w:szCs w:val="20"/>
              </w:rPr>
            </w:pPr>
            <w:r w:rsidRPr="00205FF4">
              <w:rPr>
                <w:color w:val="000000"/>
                <w:sz w:val="18"/>
                <w:szCs w:val="16"/>
              </w:rPr>
              <w:t>nic większe niż 3mm i w liczbie nie większej niż 3 na długości laty s, kontrolnej 2m</w:t>
            </w:r>
          </w:p>
        </w:tc>
        <w:tc>
          <w:tcPr>
            <w:tcW w:w="2479" w:type="dxa"/>
            <w:tcBorders>
              <w:top w:val="single" w:sz="6" w:space="0" w:color="auto"/>
              <w:left w:val="single" w:sz="6" w:space="0" w:color="auto"/>
              <w:bottom w:val="single" w:sz="6" w:space="0" w:color="auto"/>
              <w:right w:val="single" w:sz="6" w:space="0" w:color="auto"/>
            </w:tcBorders>
          </w:tcPr>
          <w:p w14:paraId="45844F95" w14:textId="77777777" w:rsidR="00385E67" w:rsidRPr="00205FF4" w:rsidRDefault="00385E67" w:rsidP="00E87A91">
            <w:pPr>
              <w:spacing w:before="40" w:line="260" w:lineRule="auto"/>
              <w:ind w:right="183" w:firstLine="92"/>
              <w:rPr>
                <w:color w:val="000000"/>
                <w:sz w:val="18"/>
                <w:szCs w:val="20"/>
              </w:rPr>
            </w:pPr>
            <w:r w:rsidRPr="00205FF4">
              <w:rPr>
                <w:color w:val="000000"/>
                <w:sz w:val="18"/>
                <w:szCs w:val="16"/>
              </w:rPr>
              <w:t xml:space="preserve">Nie większe niż 2mm na Im i ogółem nie więcej niż </w:t>
            </w:r>
            <w:smartTag w:uri="urn:schemas-microsoft-com:office:smarttags" w:element="metricconverter">
              <w:smartTagPr>
                <w:attr w:name="ProductID" w:val="4 mm"/>
              </w:smartTagPr>
              <w:r w:rsidRPr="00205FF4">
                <w:rPr>
                  <w:color w:val="000000"/>
                  <w:sz w:val="18"/>
                  <w:szCs w:val="16"/>
                </w:rPr>
                <w:t>4 mm</w:t>
              </w:r>
            </w:smartTag>
            <w:r w:rsidRPr="00205FF4">
              <w:rPr>
                <w:color w:val="000000"/>
                <w:sz w:val="18"/>
                <w:szCs w:val="16"/>
              </w:rPr>
              <w:t xml:space="preserve"> w pomieszczeniach do 3,5m wysokości oraz nie więcej niż 6mm w pomieszczeniach powyżej 3,5m wysokości</w:t>
            </w:r>
          </w:p>
        </w:tc>
        <w:tc>
          <w:tcPr>
            <w:tcW w:w="2479" w:type="dxa"/>
            <w:tcBorders>
              <w:top w:val="single" w:sz="6" w:space="0" w:color="auto"/>
              <w:left w:val="single" w:sz="6" w:space="0" w:color="auto"/>
              <w:bottom w:val="single" w:sz="6" w:space="0" w:color="auto"/>
              <w:right w:val="single" w:sz="6" w:space="0" w:color="auto"/>
            </w:tcBorders>
          </w:tcPr>
          <w:p w14:paraId="7FEDE8D5" w14:textId="77777777" w:rsidR="00385E67" w:rsidRPr="00205FF4" w:rsidRDefault="00385E67" w:rsidP="00E87A91">
            <w:pPr>
              <w:spacing w:before="40" w:line="260" w:lineRule="auto"/>
              <w:ind w:right="183" w:firstLine="22"/>
              <w:rPr>
                <w:color w:val="000000"/>
                <w:sz w:val="18"/>
                <w:szCs w:val="20"/>
              </w:rPr>
            </w:pPr>
            <w:r w:rsidRPr="00205FF4">
              <w:rPr>
                <w:color w:val="000000"/>
                <w:sz w:val="18"/>
                <w:szCs w:val="16"/>
              </w:rPr>
              <w:t>Nie większe niż 3mm na Im i ogółem nie więcej niż 6mm na całej powierzchni między przegrodami pionowymi (ściany, belki itp.)</w:t>
            </w:r>
          </w:p>
        </w:tc>
        <w:tc>
          <w:tcPr>
            <w:tcW w:w="1945" w:type="dxa"/>
            <w:tcBorders>
              <w:top w:val="single" w:sz="6" w:space="0" w:color="auto"/>
              <w:left w:val="single" w:sz="6" w:space="0" w:color="auto"/>
              <w:bottom w:val="single" w:sz="6" w:space="0" w:color="auto"/>
              <w:right w:val="single" w:sz="6" w:space="0" w:color="auto"/>
            </w:tcBorders>
          </w:tcPr>
          <w:p w14:paraId="650A2E2F" w14:textId="77777777" w:rsidR="00385E67" w:rsidRPr="00205FF4" w:rsidRDefault="00385E67" w:rsidP="00E87A91">
            <w:pPr>
              <w:spacing w:before="40" w:line="260" w:lineRule="auto"/>
              <w:ind w:right="183" w:firstLine="95"/>
              <w:rPr>
                <w:color w:val="000000"/>
                <w:sz w:val="18"/>
                <w:szCs w:val="20"/>
              </w:rPr>
            </w:pPr>
            <w:r w:rsidRPr="00205FF4">
              <w:rPr>
                <w:color w:val="000000"/>
                <w:sz w:val="18"/>
                <w:szCs w:val="16"/>
              </w:rPr>
              <w:t>Nie większe niż 3mm na Im</w:t>
            </w:r>
          </w:p>
        </w:tc>
      </w:tr>
      <w:tr w:rsidR="00385E67" w:rsidRPr="00205FF4" w14:paraId="4FDD8178" w14:textId="77777777" w:rsidTr="00E87A91">
        <w:trPr>
          <w:trHeight w:hRule="exact" w:val="2145"/>
        </w:trPr>
        <w:tc>
          <w:tcPr>
            <w:tcW w:w="1090" w:type="dxa"/>
            <w:tcBorders>
              <w:top w:val="single" w:sz="6" w:space="0" w:color="auto"/>
              <w:left w:val="single" w:sz="6" w:space="0" w:color="auto"/>
              <w:bottom w:val="single" w:sz="6" w:space="0" w:color="auto"/>
              <w:right w:val="single" w:sz="6" w:space="0" w:color="auto"/>
            </w:tcBorders>
          </w:tcPr>
          <w:p w14:paraId="144C259C" w14:textId="77777777" w:rsidR="00385E67" w:rsidRPr="00205FF4" w:rsidRDefault="00385E67" w:rsidP="00E87A91">
            <w:pPr>
              <w:spacing w:before="40" w:line="260" w:lineRule="auto"/>
              <w:ind w:left="102" w:right="183" w:hanging="34"/>
              <w:rPr>
                <w:color w:val="000000"/>
                <w:sz w:val="18"/>
                <w:szCs w:val="20"/>
              </w:rPr>
            </w:pPr>
            <w:r w:rsidRPr="00205FF4">
              <w:rPr>
                <w:color w:val="000000"/>
                <w:sz w:val="18"/>
                <w:szCs w:val="16"/>
              </w:rPr>
              <w:t xml:space="preserve">IV, </w:t>
            </w:r>
            <w:proofErr w:type="spellStart"/>
            <w:r w:rsidRPr="00205FF4">
              <w:rPr>
                <w:color w:val="000000"/>
                <w:sz w:val="18"/>
                <w:szCs w:val="16"/>
              </w:rPr>
              <w:t>Ivf</w:t>
            </w:r>
            <w:proofErr w:type="spellEnd"/>
            <w:r w:rsidRPr="00205FF4">
              <w:rPr>
                <w:color w:val="000000"/>
                <w:sz w:val="18"/>
                <w:szCs w:val="16"/>
              </w:rPr>
              <w:t xml:space="preserve">, </w:t>
            </w:r>
            <w:proofErr w:type="spellStart"/>
            <w:r w:rsidRPr="00205FF4">
              <w:rPr>
                <w:color w:val="000000"/>
                <w:sz w:val="18"/>
                <w:szCs w:val="16"/>
              </w:rPr>
              <w:t>IVw</w:t>
            </w:r>
            <w:proofErr w:type="spellEnd"/>
          </w:p>
        </w:tc>
        <w:tc>
          <w:tcPr>
            <w:tcW w:w="1903" w:type="dxa"/>
            <w:tcBorders>
              <w:top w:val="single" w:sz="6" w:space="0" w:color="auto"/>
              <w:left w:val="single" w:sz="6" w:space="0" w:color="auto"/>
              <w:bottom w:val="single" w:sz="6" w:space="0" w:color="auto"/>
              <w:right w:val="single" w:sz="6" w:space="0" w:color="auto"/>
            </w:tcBorders>
          </w:tcPr>
          <w:p w14:paraId="484B80CD" w14:textId="77777777" w:rsidR="00385E67" w:rsidRPr="00205FF4" w:rsidRDefault="00385E67" w:rsidP="00E87A91">
            <w:pPr>
              <w:spacing w:before="40" w:line="260" w:lineRule="auto"/>
              <w:ind w:right="183" w:firstLine="10"/>
              <w:rPr>
                <w:color w:val="000000"/>
                <w:sz w:val="18"/>
                <w:szCs w:val="20"/>
              </w:rPr>
            </w:pPr>
            <w:r w:rsidRPr="00205FF4">
              <w:rPr>
                <w:color w:val="000000"/>
                <w:sz w:val="18"/>
                <w:szCs w:val="16"/>
              </w:rPr>
              <w:t>nic większe niż 2mm i w liczbie nie większej niż 2 na długości laty kontrolnej 2m</w:t>
            </w:r>
          </w:p>
        </w:tc>
        <w:tc>
          <w:tcPr>
            <w:tcW w:w="2479" w:type="dxa"/>
            <w:tcBorders>
              <w:top w:val="single" w:sz="6" w:space="0" w:color="auto"/>
              <w:left w:val="single" w:sz="6" w:space="0" w:color="auto"/>
              <w:bottom w:val="single" w:sz="6" w:space="0" w:color="auto"/>
              <w:right w:val="single" w:sz="6" w:space="0" w:color="auto"/>
            </w:tcBorders>
          </w:tcPr>
          <w:p w14:paraId="13991BFB" w14:textId="77777777" w:rsidR="00385E67" w:rsidRPr="00205FF4" w:rsidRDefault="00385E67" w:rsidP="00E87A91">
            <w:pPr>
              <w:spacing w:before="40" w:line="260" w:lineRule="auto"/>
              <w:ind w:right="183" w:firstLine="92"/>
              <w:rPr>
                <w:color w:val="000000"/>
                <w:sz w:val="18"/>
                <w:szCs w:val="20"/>
              </w:rPr>
            </w:pPr>
            <w:r w:rsidRPr="00205FF4">
              <w:rPr>
                <w:color w:val="000000"/>
                <w:sz w:val="18"/>
                <w:szCs w:val="16"/>
              </w:rPr>
              <w:t>Nie większe niż l,5mm na Im i ogółem nie więcej niż 3mm w pomieszczeniach do 3,5m wysokości oraz nie więcej niż 4mm w pomieszczeniach powyżej 3,5m wysokości</w:t>
            </w:r>
          </w:p>
        </w:tc>
        <w:tc>
          <w:tcPr>
            <w:tcW w:w="2479" w:type="dxa"/>
            <w:tcBorders>
              <w:top w:val="single" w:sz="6" w:space="0" w:color="auto"/>
              <w:left w:val="single" w:sz="6" w:space="0" w:color="auto"/>
              <w:bottom w:val="single" w:sz="6" w:space="0" w:color="auto"/>
              <w:right w:val="single" w:sz="6" w:space="0" w:color="auto"/>
            </w:tcBorders>
          </w:tcPr>
          <w:p w14:paraId="73D3280C" w14:textId="77777777" w:rsidR="00385E67" w:rsidRPr="00205FF4" w:rsidRDefault="00385E67" w:rsidP="00E87A91">
            <w:pPr>
              <w:spacing w:before="40" w:line="260" w:lineRule="auto"/>
              <w:ind w:right="183" w:firstLine="22"/>
              <w:rPr>
                <w:color w:val="000000"/>
                <w:sz w:val="18"/>
                <w:szCs w:val="20"/>
              </w:rPr>
            </w:pPr>
            <w:r w:rsidRPr="00205FF4">
              <w:rPr>
                <w:color w:val="000000"/>
                <w:sz w:val="18"/>
                <w:szCs w:val="16"/>
              </w:rPr>
              <w:t xml:space="preserve">Nie większe niż 2mm na Im i ogółem nie więcej niż </w:t>
            </w:r>
            <w:smartTag w:uri="urn:schemas-microsoft-com:office:smarttags" w:element="metricconverter">
              <w:smartTagPr>
                <w:attr w:name="ProductID" w:val="3 mm"/>
              </w:smartTagPr>
              <w:r w:rsidRPr="00205FF4">
                <w:rPr>
                  <w:color w:val="000000"/>
                  <w:sz w:val="18"/>
                  <w:szCs w:val="16"/>
                </w:rPr>
                <w:t>3 mm</w:t>
              </w:r>
            </w:smartTag>
            <w:r w:rsidRPr="00205FF4">
              <w:rPr>
                <w:color w:val="000000"/>
                <w:sz w:val="18"/>
                <w:szCs w:val="16"/>
              </w:rPr>
              <w:t xml:space="preserve"> na całej powierzchni między przegrodami pionowymi (ściany, belki itp.)</w:t>
            </w:r>
          </w:p>
        </w:tc>
        <w:tc>
          <w:tcPr>
            <w:tcW w:w="1945" w:type="dxa"/>
            <w:tcBorders>
              <w:top w:val="single" w:sz="6" w:space="0" w:color="auto"/>
              <w:left w:val="single" w:sz="6" w:space="0" w:color="auto"/>
              <w:bottom w:val="single" w:sz="6" w:space="0" w:color="auto"/>
              <w:right w:val="single" w:sz="6" w:space="0" w:color="auto"/>
            </w:tcBorders>
          </w:tcPr>
          <w:p w14:paraId="06B45996" w14:textId="77777777" w:rsidR="00385E67" w:rsidRPr="00205FF4" w:rsidRDefault="00385E67" w:rsidP="00E87A91">
            <w:pPr>
              <w:spacing w:before="40" w:line="260" w:lineRule="auto"/>
              <w:ind w:right="183" w:firstLine="95"/>
              <w:rPr>
                <w:color w:val="000000"/>
                <w:sz w:val="18"/>
                <w:szCs w:val="20"/>
              </w:rPr>
            </w:pPr>
            <w:r w:rsidRPr="00205FF4">
              <w:rPr>
                <w:color w:val="000000"/>
                <w:sz w:val="18"/>
                <w:szCs w:val="16"/>
              </w:rPr>
              <w:t xml:space="preserve">Nie większe niż </w:t>
            </w:r>
            <w:smartTag w:uri="urn:schemas-microsoft-com:office:smarttags" w:element="metricconverter">
              <w:smartTagPr>
                <w:attr w:name="ProductID" w:val="2 mm"/>
              </w:smartTagPr>
              <w:r w:rsidRPr="00205FF4">
                <w:rPr>
                  <w:color w:val="000000"/>
                  <w:sz w:val="18"/>
                  <w:szCs w:val="16"/>
                </w:rPr>
                <w:t>2 mm</w:t>
              </w:r>
            </w:smartTag>
            <w:r w:rsidRPr="00205FF4">
              <w:rPr>
                <w:color w:val="000000"/>
                <w:sz w:val="18"/>
                <w:szCs w:val="16"/>
              </w:rPr>
              <w:t xml:space="preserve"> na Im</w:t>
            </w:r>
          </w:p>
        </w:tc>
      </w:tr>
    </w:tbl>
    <w:p w14:paraId="7FBCB859" w14:textId="77777777" w:rsidR="00385E67" w:rsidRPr="00205FF4" w:rsidRDefault="00385E67" w:rsidP="00385E67">
      <w:pPr>
        <w:spacing w:line="360" w:lineRule="auto"/>
        <w:ind w:right="181"/>
        <w:jc w:val="left"/>
        <w:rPr>
          <w:sz w:val="20"/>
          <w:szCs w:val="20"/>
        </w:rPr>
      </w:pPr>
      <w:r w:rsidRPr="00205FF4">
        <w:rPr>
          <w:sz w:val="20"/>
          <w:szCs w:val="20"/>
        </w:rPr>
        <w:t xml:space="preserve">Dopuszczalne odchylenia od pionu powierzchni i krawędzi zewnętrznych tynków II-Iv kat. nie powinny być większe niż </w:t>
      </w:r>
      <w:smartTag w:uri="urn:schemas-microsoft-com:office:smarttags" w:element="metricconverter">
        <w:smartTagPr>
          <w:attr w:name="ProductID" w:val="10 mm"/>
        </w:smartTagPr>
        <w:r w:rsidRPr="00205FF4">
          <w:rPr>
            <w:sz w:val="20"/>
            <w:szCs w:val="20"/>
          </w:rPr>
          <w:t>10 mm</w:t>
        </w:r>
      </w:smartTag>
      <w:r w:rsidRPr="00205FF4">
        <w:rPr>
          <w:sz w:val="20"/>
          <w:szCs w:val="20"/>
        </w:rPr>
        <w:t xml:space="preserve"> na całej wysokości kondygnacji i </w:t>
      </w:r>
      <w:smartTag w:uri="urn:schemas-microsoft-com:office:smarttags" w:element="metricconverter">
        <w:smartTagPr>
          <w:attr w:name="ProductID" w:val="30 mm"/>
        </w:smartTagPr>
        <w:r w:rsidRPr="00205FF4">
          <w:rPr>
            <w:sz w:val="20"/>
            <w:szCs w:val="20"/>
          </w:rPr>
          <w:t>30 mm</w:t>
        </w:r>
      </w:smartTag>
      <w:r w:rsidRPr="00205FF4">
        <w:rPr>
          <w:sz w:val="20"/>
          <w:szCs w:val="20"/>
        </w:rPr>
        <w:t xml:space="preserve"> na całej wysokości budynku. Dla wszystkich odmian tynków niedopuszczalne jest występowanie wykwitów w postaci wykrystalizowanego nalotu na powierzchni tynków roztworu soli przenikających z podłoża; występowania pleśni itp. trwałych śladów zacieków, odstawanie, odparzenie i pęcherze powstałe na skutek niedostatecznej przyczepności do podłoża.</w:t>
      </w:r>
    </w:p>
    <w:p w14:paraId="05F933C8" w14:textId="77777777" w:rsidR="00385E67" w:rsidRPr="00205FF4" w:rsidRDefault="00385E67" w:rsidP="00385E67">
      <w:pPr>
        <w:ind w:right="183"/>
        <w:jc w:val="left"/>
        <w:rPr>
          <w:sz w:val="20"/>
          <w:szCs w:val="20"/>
        </w:rPr>
      </w:pPr>
      <w:r w:rsidRPr="00205FF4">
        <w:rPr>
          <w:sz w:val="20"/>
          <w:szCs w:val="20"/>
        </w:rPr>
        <w:t xml:space="preserve">KONTROLA JAKOŚCI </w:t>
      </w:r>
    </w:p>
    <w:p w14:paraId="44444677" w14:textId="77777777" w:rsidR="00385E67" w:rsidRPr="00205FF4" w:rsidRDefault="00385E67" w:rsidP="00385E67">
      <w:pPr>
        <w:ind w:right="183"/>
        <w:jc w:val="left"/>
        <w:rPr>
          <w:sz w:val="20"/>
          <w:szCs w:val="20"/>
        </w:rPr>
      </w:pPr>
      <w:r w:rsidRPr="00205FF4">
        <w:rPr>
          <w:sz w:val="20"/>
          <w:szCs w:val="20"/>
        </w:rPr>
        <w:t>Sprawdzeniu i ocenie podlegają:</w:t>
      </w:r>
    </w:p>
    <w:p w14:paraId="0A500FA9" w14:textId="77777777" w:rsidR="00385E67" w:rsidRPr="00205FF4" w:rsidRDefault="00385E67" w:rsidP="00385E67">
      <w:pPr>
        <w:ind w:right="183"/>
        <w:jc w:val="left"/>
        <w:rPr>
          <w:sz w:val="20"/>
          <w:szCs w:val="20"/>
        </w:rPr>
      </w:pPr>
      <w:r w:rsidRPr="00205FF4">
        <w:rPr>
          <w:sz w:val="20"/>
          <w:szCs w:val="20"/>
        </w:rPr>
        <w:t>W trakcie prowadzenia prac</w:t>
      </w:r>
    </w:p>
    <w:p w14:paraId="3C75845C" w14:textId="77777777" w:rsidR="00385E67" w:rsidRPr="00205FF4" w:rsidRDefault="00385E67" w:rsidP="00385E67">
      <w:pPr>
        <w:ind w:right="183"/>
        <w:jc w:val="left"/>
        <w:rPr>
          <w:sz w:val="20"/>
          <w:szCs w:val="20"/>
        </w:rPr>
      </w:pPr>
      <w:r w:rsidRPr="00205FF4">
        <w:rPr>
          <w:sz w:val="20"/>
          <w:szCs w:val="20"/>
        </w:rPr>
        <w:t>a/ sprawdzenia zgodności asortymentowej, jakościowej oraz ilościowej z założeniami projektowymi</w:t>
      </w:r>
    </w:p>
    <w:p w14:paraId="03639F95" w14:textId="77777777" w:rsidR="00385E67" w:rsidRPr="00205FF4" w:rsidRDefault="00385E67" w:rsidP="00385E67">
      <w:pPr>
        <w:ind w:right="183"/>
        <w:jc w:val="left"/>
        <w:rPr>
          <w:sz w:val="20"/>
          <w:szCs w:val="20"/>
        </w:rPr>
      </w:pPr>
      <w:r w:rsidRPr="00205FF4">
        <w:rPr>
          <w:sz w:val="20"/>
          <w:szCs w:val="20"/>
        </w:rPr>
        <w:t>b/ przygotowania podłoża czy wykonano prawidłowo oczyszczenie, zmycie, uzupełnienie ubytków,</w:t>
      </w:r>
    </w:p>
    <w:p w14:paraId="1FEDC8A9" w14:textId="77777777" w:rsidR="00385E67" w:rsidRPr="00205FF4" w:rsidRDefault="00385E67" w:rsidP="00385E67">
      <w:pPr>
        <w:ind w:right="183"/>
        <w:jc w:val="left"/>
        <w:rPr>
          <w:sz w:val="20"/>
          <w:szCs w:val="20"/>
        </w:rPr>
      </w:pPr>
      <w:r w:rsidRPr="00205FF4">
        <w:rPr>
          <w:sz w:val="20"/>
          <w:szCs w:val="20"/>
        </w:rPr>
        <w:t>wzmocnienie, wyrównanie w zakresie koniecznym,</w:t>
      </w:r>
    </w:p>
    <w:p w14:paraId="0037B159" w14:textId="77777777" w:rsidR="00385E67" w:rsidRPr="00205FF4" w:rsidRDefault="00385E67" w:rsidP="00385E67">
      <w:pPr>
        <w:ind w:right="183"/>
        <w:jc w:val="left"/>
        <w:rPr>
          <w:sz w:val="20"/>
          <w:szCs w:val="20"/>
        </w:rPr>
      </w:pPr>
      <w:r w:rsidRPr="00205FF4">
        <w:rPr>
          <w:sz w:val="20"/>
          <w:szCs w:val="20"/>
        </w:rPr>
        <w:t>c/ przyklejenia płyt termoizolacyjnych - równości i ciągłości powierzchni, układu i szerokości spoin.</w:t>
      </w:r>
    </w:p>
    <w:p w14:paraId="739B4E6A" w14:textId="77777777" w:rsidR="00385E67" w:rsidRPr="00205FF4" w:rsidRDefault="00385E67" w:rsidP="00385E67">
      <w:pPr>
        <w:ind w:right="183"/>
        <w:jc w:val="left"/>
        <w:rPr>
          <w:sz w:val="20"/>
          <w:szCs w:val="20"/>
        </w:rPr>
      </w:pPr>
      <w:r w:rsidRPr="00205FF4">
        <w:rPr>
          <w:sz w:val="20"/>
          <w:szCs w:val="20"/>
        </w:rPr>
        <w:t>d/ osadzenia łączników mechanicznych - sprawdzeniu liczby i rozmieszczenia łączników mechanicznych.</w:t>
      </w:r>
    </w:p>
    <w:p w14:paraId="281C235C" w14:textId="77777777" w:rsidR="00385E67" w:rsidRPr="00205FF4" w:rsidRDefault="00385E67" w:rsidP="00385E67">
      <w:pPr>
        <w:ind w:right="183"/>
        <w:jc w:val="left"/>
        <w:rPr>
          <w:sz w:val="20"/>
          <w:szCs w:val="20"/>
        </w:rPr>
      </w:pPr>
      <w:r w:rsidRPr="00205FF4">
        <w:rPr>
          <w:sz w:val="20"/>
          <w:szCs w:val="20"/>
        </w:rPr>
        <w:t>W przypadku podłoży o wątpliwej nośności, w szczególności zbudowanych z materiałów szczelinowych</w:t>
      </w:r>
    </w:p>
    <w:p w14:paraId="5A854308" w14:textId="77777777" w:rsidR="00385E67" w:rsidRPr="00205FF4" w:rsidRDefault="00385E67" w:rsidP="00385E67">
      <w:pPr>
        <w:ind w:right="183"/>
        <w:jc w:val="left"/>
        <w:rPr>
          <w:sz w:val="20"/>
          <w:szCs w:val="20"/>
        </w:rPr>
      </w:pPr>
      <w:r w:rsidRPr="00205FF4">
        <w:rPr>
          <w:sz w:val="20"/>
          <w:szCs w:val="20"/>
        </w:rPr>
        <w:t>zalecane jest wykonanie prób wyrywania łączników</w:t>
      </w:r>
    </w:p>
    <w:p w14:paraId="4569761A" w14:textId="77777777" w:rsidR="00385E67" w:rsidRPr="00205FF4" w:rsidRDefault="00385E67" w:rsidP="00385E67">
      <w:pPr>
        <w:ind w:right="183"/>
        <w:jc w:val="left"/>
        <w:rPr>
          <w:sz w:val="20"/>
          <w:szCs w:val="20"/>
        </w:rPr>
      </w:pPr>
      <w:r w:rsidRPr="00205FF4">
        <w:rPr>
          <w:sz w:val="20"/>
          <w:szCs w:val="20"/>
        </w:rPr>
        <w:t>e/ wykonania warstwy zbrojonej -prawidłowości zatopienia siatki zbrojącej w masie klejącej, wielkości</w:t>
      </w:r>
    </w:p>
    <w:p w14:paraId="79E4A85F" w14:textId="77777777" w:rsidR="00385E67" w:rsidRPr="00205FF4" w:rsidRDefault="00385E67" w:rsidP="00385E67">
      <w:pPr>
        <w:ind w:right="183"/>
        <w:jc w:val="left"/>
        <w:rPr>
          <w:sz w:val="20"/>
          <w:szCs w:val="20"/>
        </w:rPr>
      </w:pPr>
      <w:r w:rsidRPr="00205FF4">
        <w:rPr>
          <w:sz w:val="20"/>
          <w:szCs w:val="20"/>
        </w:rPr>
        <w:t>zakładów siatki zbrojącej, grubości warstwy zbrojonej, równości, przestrzegania czasu i warunków</w:t>
      </w:r>
    </w:p>
    <w:p w14:paraId="541C380D" w14:textId="77777777" w:rsidR="00385E67" w:rsidRPr="00205FF4" w:rsidRDefault="00385E67" w:rsidP="00385E67">
      <w:pPr>
        <w:ind w:right="183"/>
        <w:jc w:val="left"/>
        <w:rPr>
          <w:sz w:val="20"/>
          <w:szCs w:val="20"/>
        </w:rPr>
      </w:pPr>
      <w:r w:rsidRPr="00205FF4">
        <w:rPr>
          <w:sz w:val="20"/>
          <w:szCs w:val="20"/>
        </w:rPr>
        <w:t>twardnienia warstwy zbrojonej przed przystąpieniem do dalszych prac, oraz sprawdzenie równości</w:t>
      </w:r>
    </w:p>
    <w:p w14:paraId="599F2828" w14:textId="77777777" w:rsidR="00385E67" w:rsidRPr="00205FF4" w:rsidRDefault="00385E67" w:rsidP="00385E67">
      <w:pPr>
        <w:ind w:right="183"/>
        <w:jc w:val="left"/>
        <w:rPr>
          <w:sz w:val="20"/>
          <w:szCs w:val="20"/>
        </w:rPr>
      </w:pPr>
      <w:r w:rsidRPr="00205FF4">
        <w:rPr>
          <w:sz w:val="20"/>
          <w:szCs w:val="20"/>
        </w:rPr>
        <w:t>warstwy zbrojonej jak w przypadku warstwy tynkarskiej</w:t>
      </w:r>
    </w:p>
    <w:p w14:paraId="49D473C7" w14:textId="77777777" w:rsidR="00385E67" w:rsidRPr="00205FF4" w:rsidRDefault="00385E67" w:rsidP="00385E67">
      <w:pPr>
        <w:ind w:right="183"/>
        <w:jc w:val="left"/>
        <w:rPr>
          <w:sz w:val="20"/>
          <w:szCs w:val="20"/>
        </w:rPr>
      </w:pPr>
      <w:r w:rsidRPr="00205FF4">
        <w:rPr>
          <w:sz w:val="20"/>
          <w:szCs w:val="20"/>
        </w:rPr>
        <w:t>f/ wykonania (ewentualnego) gruntowania - ciągłości wykonania warstwy gruntowej i jej skuteczności.</w:t>
      </w:r>
    </w:p>
    <w:p w14:paraId="766A6CAF" w14:textId="77777777" w:rsidR="00385E67" w:rsidRPr="00205FF4" w:rsidRDefault="00385E67" w:rsidP="00385E67">
      <w:pPr>
        <w:ind w:right="183"/>
        <w:jc w:val="left"/>
        <w:rPr>
          <w:sz w:val="20"/>
          <w:szCs w:val="20"/>
        </w:rPr>
      </w:pPr>
      <w:r w:rsidRPr="00205FF4">
        <w:rPr>
          <w:sz w:val="20"/>
          <w:szCs w:val="20"/>
        </w:rPr>
        <w:t>g/ zamocowania profili - prawidłowość wykonania obrobienia miejsc newralgicznych elewacji (naroży zewnętrznych, ościeży i naroży otworów, dylatacji, podokienników, kapinosów itp.).</w:t>
      </w:r>
    </w:p>
    <w:p w14:paraId="6BD87C25" w14:textId="77777777" w:rsidR="00385E67" w:rsidRPr="00205FF4" w:rsidRDefault="00385E67" w:rsidP="00385E67">
      <w:pPr>
        <w:ind w:right="183"/>
        <w:jc w:val="left"/>
        <w:rPr>
          <w:sz w:val="20"/>
          <w:szCs w:val="20"/>
        </w:rPr>
      </w:pPr>
      <w:r w:rsidRPr="00205FF4">
        <w:rPr>
          <w:sz w:val="20"/>
          <w:szCs w:val="20"/>
        </w:rPr>
        <w:t>h/ sprawdzeniu zamocowania, spadków i zabezpieczenia blacharki przed negatywnym wpływem dalszych</w:t>
      </w:r>
    </w:p>
    <w:p w14:paraId="6B1F79F8" w14:textId="77777777" w:rsidR="00385E67" w:rsidRPr="00205FF4" w:rsidRDefault="00385E67" w:rsidP="00385E67">
      <w:pPr>
        <w:ind w:right="183"/>
        <w:jc w:val="left"/>
        <w:rPr>
          <w:sz w:val="20"/>
          <w:szCs w:val="20"/>
        </w:rPr>
      </w:pPr>
      <w:r w:rsidRPr="00205FF4">
        <w:rPr>
          <w:sz w:val="20"/>
          <w:szCs w:val="20"/>
        </w:rPr>
        <w:t>procesów(foliowanie) oraz wysunięcia poza projektowaną płaszczyznę ściany.</w:t>
      </w:r>
    </w:p>
    <w:p w14:paraId="319719E7" w14:textId="77777777" w:rsidR="00385E67" w:rsidRPr="00205FF4" w:rsidRDefault="00385E67" w:rsidP="00385E67">
      <w:pPr>
        <w:ind w:right="183"/>
        <w:jc w:val="left"/>
        <w:rPr>
          <w:sz w:val="20"/>
          <w:szCs w:val="20"/>
        </w:rPr>
      </w:pPr>
      <w:r w:rsidRPr="00205FF4">
        <w:rPr>
          <w:sz w:val="20"/>
          <w:szCs w:val="20"/>
        </w:rPr>
        <w:t>i/ wykonania wyprawy tynkarskiej - sprawdzeniu ciągłości, równości i nadania właściwej zgodnej z</w:t>
      </w:r>
    </w:p>
    <w:p w14:paraId="0CC981AC" w14:textId="77777777" w:rsidR="00385E67" w:rsidRPr="00205FF4" w:rsidRDefault="00385E67" w:rsidP="00385E67">
      <w:pPr>
        <w:ind w:right="183"/>
        <w:jc w:val="left"/>
        <w:rPr>
          <w:sz w:val="20"/>
          <w:szCs w:val="20"/>
        </w:rPr>
      </w:pPr>
      <w:r w:rsidRPr="00205FF4">
        <w:rPr>
          <w:sz w:val="20"/>
          <w:szCs w:val="20"/>
        </w:rPr>
        <w:t>projektem struktury.</w:t>
      </w:r>
      <w:r w:rsidRPr="00205FF4">
        <w:rPr>
          <w:i/>
          <w:iCs/>
          <w:sz w:val="20"/>
          <w:szCs w:val="20"/>
        </w:rPr>
        <w:t xml:space="preserve"> ^</w:t>
      </w:r>
      <w:r w:rsidRPr="00205FF4">
        <w:rPr>
          <w:sz w:val="20"/>
          <w:szCs w:val="20"/>
        </w:rPr>
        <w:t xml:space="preserve"> odchylenie powierzchni od płaszczyzny nie powinno być większe niż </w:t>
      </w:r>
      <w:smartTag w:uri="urn:schemas-microsoft-com:office:smarttags" w:element="metricconverter">
        <w:smartTagPr>
          <w:attr w:name="ProductID" w:val="3 mm"/>
        </w:smartTagPr>
        <w:r w:rsidRPr="00205FF4">
          <w:rPr>
            <w:sz w:val="20"/>
            <w:szCs w:val="20"/>
          </w:rPr>
          <w:t>3 mm</w:t>
        </w:r>
      </w:smartTag>
      <w:r w:rsidRPr="00205FF4">
        <w:rPr>
          <w:sz w:val="20"/>
          <w:szCs w:val="20"/>
        </w:rPr>
        <w:t xml:space="preserve"> i w liczbie nie większej niż 3 na całej jej długości łaty kontrolnej (łata długości 2,0m), </w:t>
      </w:r>
    </w:p>
    <w:p w14:paraId="2980534A" w14:textId="77777777" w:rsidR="00385E67" w:rsidRPr="00205FF4" w:rsidRDefault="00385E67" w:rsidP="00385E67">
      <w:pPr>
        <w:ind w:right="183"/>
        <w:jc w:val="left"/>
        <w:rPr>
          <w:sz w:val="20"/>
          <w:szCs w:val="20"/>
        </w:rPr>
      </w:pPr>
      <w:r w:rsidRPr="00205FF4">
        <w:rPr>
          <w:i/>
          <w:iCs/>
          <w:sz w:val="20"/>
          <w:szCs w:val="20"/>
        </w:rPr>
        <w:t>^</w:t>
      </w:r>
      <w:r w:rsidRPr="00205FF4">
        <w:rPr>
          <w:sz w:val="20"/>
          <w:szCs w:val="20"/>
        </w:rPr>
        <w:t xml:space="preserve"> odchylenia krawędzi od kierunku pionowego nie powinno być większe niż 2mm na 1m i nie więcej</w:t>
      </w:r>
    </w:p>
    <w:p w14:paraId="3B081360" w14:textId="77777777" w:rsidR="00385E67" w:rsidRPr="00205FF4" w:rsidRDefault="00385E67" w:rsidP="00385E67">
      <w:pPr>
        <w:ind w:right="183"/>
        <w:jc w:val="left"/>
        <w:rPr>
          <w:i/>
          <w:iCs/>
          <w:sz w:val="20"/>
          <w:szCs w:val="20"/>
        </w:rPr>
      </w:pPr>
      <w:r w:rsidRPr="00205FF4">
        <w:rPr>
          <w:sz w:val="20"/>
          <w:szCs w:val="20"/>
        </w:rPr>
        <w:t xml:space="preserve">niż 3 0mm na całej wysokości budynku, </w:t>
      </w:r>
    </w:p>
    <w:p w14:paraId="3FDC2D61" w14:textId="77777777" w:rsidR="00385E67" w:rsidRPr="00205FF4" w:rsidRDefault="00385E67" w:rsidP="00385E67">
      <w:pPr>
        <w:ind w:right="183"/>
        <w:jc w:val="left"/>
        <w:rPr>
          <w:sz w:val="20"/>
          <w:szCs w:val="20"/>
        </w:rPr>
      </w:pPr>
      <w:r w:rsidRPr="00205FF4">
        <w:rPr>
          <w:i/>
          <w:iCs/>
          <w:sz w:val="20"/>
          <w:szCs w:val="20"/>
        </w:rPr>
        <w:t>^</w:t>
      </w:r>
      <w:r w:rsidRPr="00205FF4">
        <w:rPr>
          <w:sz w:val="20"/>
          <w:szCs w:val="20"/>
        </w:rPr>
        <w:t xml:space="preserve"> dopuszczalne odchylenia od pionu powierzchni i krawędzi zewnętrznych na całej wysokości</w:t>
      </w:r>
    </w:p>
    <w:p w14:paraId="7CC5C477" w14:textId="77777777" w:rsidR="00385E67" w:rsidRPr="00205FF4" w:rsidRDefault="00385E67" w:rsidP="00385E67">
      <w:pPr>
        <w:ind w:right="183"/>
        <w:jc w:val="left"/>
        <w:rPr>
          <w:sz w:val="20"/>
          <w:szCs w:val="20"/>
        </w:rPr>
      </w:pPr>
      <w:r w:rsidRPr="00205FF4">
        <w:rPr>
          <w:sz w:val="20"/>
          <w:szCs w:val="20"/>
        </w:rPr>
        <w:t>kondygnacji l0mm,</w:t>
      </w:r>
    </w:p>
    <w:p w14:paraId="4A0F0E74" w14:textId="77777777" w:rsidR="00385E67" w:rsidRPr="00205FF4" w:rsidRDefault="00385E67" w:rsidP="00385E67">
      <w:pPr>
        <w:ind w:right="183"/>
        <w:jc w:val="left"/>
        <w:rPr>
          <w:sz w:val="20"/>
          <w:szCs w:val="20"/>
        </w:rPr>
      </w:pPr>
      <w:r w:rsidRPr="00205FF4">
        <w:rPr>
          <w:i/>
          <w:iCs/>
          <w:sz w:val="20"/>
          <w:szCs w:val="20"/>
        </w:rPr>
        <w:t>^</w:t>
      </w:r>
      <w:r w:rsidRPr="00205FF4">
        <w:rPr>
          <w:sz w:val="20"/>
          <w:szCs w:val="20"/>
        </w:rPr>
        <w:t xml:space="preserve"> dopuszczalne odchylenie powierzchni nie większe niż 30mm na całej wysokości budynku, </w:t>
      </w:r>
    </w:p>
    <w:p w14:paraId="3EAA507B" w14:textId="77777777" w:rsidR="00385E67" w:rsidRPr="00205FF4" w:rsidRDefault="00385E67" w:rsidP="00385E67">
      <w:pPr>
        <w:ind w:right="183"/>
        <w:jc w:val="left"/>
        <w:rPr>
          <w:sz w:val="20"/>
          <w:szCs w:val="20"/>
        </w:rPr>
      </w:pPr>
      <w:r w:rsidRPr="00205FF4">
        <w:rPr>
          <w:i/>
          <w:iCs/>
          <w:sz w:val="20"/>
          <w:szCs w:val="20"/>
        </w:rPr>
        <w:t>^</w:t>
      </w:r>
      <w:r w:rsidRPr="00205FF4">
        <w:rPr>
          <w:sz w:val="20"/>
          <w:szCs w:val="20"/>
        </w:rPr>
        <w:t xml:space="preserve"> odchylenie promieni krzywizny powierzchni faset, wnęk itp. od projektowanego promienia nie</w:t>
      </w:r>
    </w:p>
    <w:p w14:paraId="26DE5E72" w14:textId="77777777" w:rsidR="00385E67" w:rsidRPr="00205FF4" w:rsidRDefault="00385E67" w:rsidP="00385E67">
      <w:pPr>
        <w:spacing w:line="360" w:lineRule="auto"/>
        <w:ind w:right="181"/>
        <w:rPr>
          <w:sz w:val="20"/>
          <w:szCs w:val="20"/>
        </w:rPr>
      </w:pPr>
      <w:r w:rsidRPr="00205FF4">
        <w:rPr>
          <w:sz w:val="20"/>
          <w:szCs w:val="20"/>
        </w:rPr>
        <w:t>powinny być większe niż 7mm. sprawdzeniu ciągłości, jednolitości faktury i barwy, braku miejscowych wypukłości i wklęsłości, oraz widocznych naprawi zaprawek wykończonej powierzchni ocieplenia. Powinna ona charakteryzować się jednorodnością i niezmiennością barwy i faktury oraz brakiem miejscowych wypukłości i wklęsłości stwierdzanymi wzrokowo przy świetle rozproszonym z odległości  3m. Dopuszczalne odchylenie wykończonego lica systemu od płaszczyzny (powierzchni), pionu i poziomu powinno być zgodne z ogólnymi warunkami odbioru technicznego robót budowlanych lub z warunkami szczegółowymi zawartymi w umowie.</w:t>
      </w:r>
    </w:p>
    <w:p w14:paraId="3BD9F423" w14:textId="77777777" w:rsidR="00385E67" w:rsidRPr="00205FF4" w:rsidRDefault="00385E67" w:rsidP="00385E67">
      <w:pPr>
        <w:spacing w:line="360" w:lineRule="auto"/>
        <w:ind w:right="181"/>
        <w:rPr>
          <w:sz w:val="20"/>
          <w:szCs w:val="20"/>
        </w:rPr>
      </w:pPr>
      <w:r w:rsidRPr="00205FF4">
        <w:rPr>
          <w:sz w:val="20"/>
          <w:szCs w:val="20"/>
        </w:rPr>
        <w:t>Ocena wizualna wyglądu zewnętrznego wypraw tynkarskich. Wykończona wyprawą tynkarską powierzchnia ocieplenia powinna charakteryzować się jednorodnością i niezmiennością barwy i faktury oraz brakiem miejscowych wypukłości i wklęsłości stwierdzanymi wzrokowo, okiem nieuzbrojonym, przy świetle rozproszonym z odległości &gt; 3m. Nie dopuszcza się oceny tynku w świetle smugowym lub ukierunkowanym, zwłaszcza równolegle lub stycznie do ocenianej powierzchni. Ponadto dopuszczalne odchylenie wykończonego lica i krawędzi od płaszczyzny (powierzchni), pionu i poziomu powinno być zgodne z ogólnymi warunkami odbioru technicznego robót budowlanych lub szczegółowymi warunkami szczegółowymi zawartymi w umowie.</w:t>
      </w:r>
    </w:p>
    <w:p w14:paraId="3377A973" w14:textId="77777777" w:rsidR="00385E67" w:rsidRPr="00205FF4" w:rsidRDefault="00385E67" w:rsidP="00385E67">
      <w:pPr>
        <w:pStyle w:val="Nagwek2"/>
        <w:numPr>
          <w:ilvl w:val="0"/>
          <w:numId w:val="0"/>
        </w:numPr>
        <w:ind w:right="183"/>
        <w:jc w:val="left"/>
        <w:rPr>
          <w:sz w:val="24"/>
          <w:szCs w:val="24"/>
        </w:rPr>
      </w:pPr>
      <w:r w:rsidRPr="00205FF4">
        <w:rPr>
          <w:sz w:val="24"/>
          <w:szCs w:val="24"/>
        </w:rPr>
        <w:t>7. OBMIAR ROBÓT</w:t>
      </w:r>
    </w:p>
    <w:p w14:paraId="10AC663D" w14:textId="77777777" w:rsidR="00385E67" w:rsidRPr="00205FF4" w:rsidRDefault="00385E67" w:rsidP="00385E67">
      <w:pPr>
        <w:ind w:right="183"/>
        <w:jc w:val="left"/>
        <w:rPr>
          <w:sz w:val="20"/>
          <w:szCs w:val="20"/>
        </w:rPr>
      </w:pPr>
      <w:r w:rsidRPr="00205FF4">
        <w:rPr>
          <w:sz w:val="20"/>
          <w:szCs w:val="20"/>
        </w:rPr>
        <w:t xml:space="preserve">Jednostką obmiaru jest </w:t>
      </w:r>
      <w:smartTag w:uri="urn:schemas-microsoft-com:office:smarttags" w:element="metricconverter">
        <w:smartTagPr>
          <w:attr w:name="ProductID" w:val="1 m2"/>
        </w:smartTagPr>
        <w:r w:rsidRPr="00205FF4">
          <w:rPr>
            <w:sz w:val="20"/>
            <w:szCs w:val="20"/>
          </w:rPr>
          <w:t>1 m2</w:t>
        </w:r>
      </w:smartTag>
      <w:r w:rsidRPr="00205FF4">
        <w:rPr>
          <w:sz w:val="20"/>
          <w:szCs w:val="20"/>
        </w:rPr>
        <w:t xml:space="preserve"> (metr kwadratowy) .</w:t>
      </w:r>
    </w:p>
    <w:p w14:paraId="40DAF43F" w14:textId="77777777" w:rsidR="00385E67" w:rsidRPr="00205FF4" w:rsidRDefault="00385E67" w:rsidP="00385E67">
      <w:pPr>
        <w:pStyle w:val="Nagwek2"/>
        <w:numPr>
          <w:ilvl w:val="0"/>
          <w:numId w:val="0"/>
        </w:numPr>
        <w:ind w:right="183"/>
        <w:jc w:val="left"/>
        <w:rPr>
          <w:sz w:val="24"/>
          <w:szCs w:val="24"/>
        </w:rPr>
      </w:pPr>
      <w:r w:rsidRPr="00205FF4">
        <w:rPr>
          <w:sz w:val="24"/>
          <w:szCs w:val="24"/>
        </w:rPr>
        <w:t>8. ODBIÓR ROBÓT</w:t>
      </w:r>
    </w:p>
    <w:p w14:paraId="2AD8F6AB" w14:textId="77777777" w:rsidR="00385E67" w:rsidRPr="00205FF4" w:rsidRDefault="00385E67" w:rsidP="00385E67">
      <w:pPr>
        <w:ind w:right="183"/>
        <w:jc w:val="left"/>
        <w:rPr>
          <w:sz w:val="20"/>
          <w:szCs w:val="20"/>
        </w:rPr>
      </w:pPr>
      <w:r w:rsidRPr="00205FF4">
        <w:rPr>
          <w:sz w:val="20"/>
          <w:szCs w:val="20"/>
        </w:rPr>
        <w:t>Ogólne zasady odbioru robót podano w ST-B-03.00.00 „Wymagania ogólne” pkt 8.</w:t>
      </w:r>
    </w:p>
    <w:p w14:paraId="607BD988" w14:textId="77777777" w:rsidR="00385E67" w:rsidRPr="00205FF4" w:rsidRDefault="00385E67" w:rsidP="00385E67">
      <w:pPr>
        <w:ind w:right="183"/>
        <w:jc w:val="left"/>
        <w:rPr>
          <w:sz w:val="20"/>
          <w:szCs w:val="20"/>
        </w:rPr>
      </w:pPr>
      <w:r w:rsidRPr="00205FF4">
        <w:rPr>
          <w:sz w:val="20"/>
          <w:szCs w:val="20"/>
        </w:rPr>
        <w:t>Roboty uznaje się za wykonane zgodnie z dokumentacją projektową, SST i wymaganiami Inspektora, jeżeli wszystkie pomiary i badania z zachowaniem tolerancji wg pkt 6 dały wyniki pozytywne.</w:t>
      </w:r>
    </w:p>
    <w:p w14:paraId="0A552754" w14:textId="77777777" w:rsidR="00385E67" w:rsidRPr="00205FF4" w:rsidRDefault="00385E67" w:rsidP="00385E67">
      <w:pPr>
        <w:pStyle w:val="Nagwek2"/>
        <w:numPr>
          <w:ilvl w:val="0"/>
          <w:numId w:val="0"/>
        </w:numPr>
        <w:ind w:right="183"/>
        <w:jc w:val="left"/>
        <w:rPr>
          <w:sz w:val="24"/>
          <w:szCs w:val="24"/>
        </w:rPr>
      </w:pPr>
      <w:r w:rsidRPr="00205FF4">
        <w:rPr>
          <w:sz w:val="24"/>
          <w:szCs w:val="24"/>
        </w:rPr>
        <w:t>9. PODSTAWA PŁATNOŚCI</w:t>
      </w:r>
    </w:p>
    <w:p w14:paraId="7FD26AB9" w14:textId="77777777" w:rsidR="00385E67" w:rsidRPr="0012747B" w:rsidRDefault="00385E67" w:rsidP="00385E67">
      <w:pPr>
        <w:pStyle w:val="Nagwek2"/>
        <w:numPr>
          <w:ilvl w:val="0"/>
          <w:numId w:val="0"/>
        </w:numPr>
        <w:ind w:right="183"/>
        <w:jc w:val="left"/>
        <w:rPr>
          <w:b w:val="0"/>
          <w:bCs w:val="0"/>
          <w:sz w:val="20"/>
          <w:szCs w:val="20"/>
        </w:rPr>
      </w:pPr>
      <w:r w:rsidRPr="0012747B">
        <w:rPr>
          <w:rStyle w:val="Pogrubienie"/>
          <w:sz w:val="20"/>
          <w:szCs w:val="20"/>
        </w:rPr>
        <w:t>Podstawa płatności według umowy zawartej z Inwestorem.</w:t>
      </w:r>
    </w:p>
    <w:p w14:paraId="465537AA" w14:textId="77777777" w:rsidR="00385E67" w:rsidRPr="00205FF4" w:rsidRDefault="00385E67" w:rsidP="00385E67">
      <w:pPr>
        <w:pStyle w:val="Nagwek2"/>
        <w:numPr>
          <w:ilvl w:val="0"/>
          <w:numId w:val="0"/>
        </w:numPr>
        <w:ind w:right="183"/>
        <w:jc w:val="left"/>
        <w:rPr>
          <w:sz w:val="24"/>
          <w:szCs w:val="24"/>
        </w:rPr>
      </w:pPr>
      <w:r w:rsidRPr="00205FF4">
        <w:rPr>
          <w:sz w:val="24"/>
          <w:szCs w:val="24"/>
        </w:rPr>
        <w:t>10. PRZEPISY ZWIĄZANE</w:t>
      </w:r>
    </w:p>
    <w:p w14:paraId="4E45435B" w14:textId="77777777" w:rsidR="00385E67" w:rsidRDefault="00385E67" w:rsidP="00385E67">
      <w:pPr>
        <w:ind w:right="183"/>
        <w:jc w:val="left"/>
        <w:rPr>
          <w:sz w:val="20"/>
          <w:szCs w:val="20"/>
        </w:rPr>
        <w:sectPr w:rsidR="00385E67" w:rsidSect="005C3C40">
          <w:pgSz w:w="11920" w:h="16840"/>
          <w:pgMar w:top="567" w:right="567" w:bottom="1276" w:left="567" w:header="728" w:footer="368" w:gutter="567"/>
          <w:cols w:space="708"/>
        </w:sectPr>
      </w:pPr>
      <w:r w:rsidRPr="00205FF4">
        <w:rPr>
          <w:sz w:val="20"/>
          <w:szCs w:val="20"/>
        </w:rPr>
        <w:t>Instrukcja ITB 392/2003 - Przewodnik po PN-EN ochrony cieplnej budynków.</w:t>
      </w:r>
    </w:p>
    <w:p w14:paraId="0DE85BB1" w14:textId="34BCC21C" w:rsidR="00385E67" w:rsidRDefault="00385E67">
      <w:pPr>
        <w:widowControl/>
        <w:spacing w:before="0" w:after="200" w:line="276" w:lineRule="auto"/>
        <w:ind w:left="0" w:right="0" w:firstLine="0"/>
        <w:jc w:val="left"/>
        <w:rPr>
          <w:b/>
          <w:bCs/>
          <w:sz w:val="28"/>
          <w:szCs w:val="28"/>
        </w:rPr>
      </w:pPr>
    </w:p>
    <w:p w14:paraId="26124332" w14:textId="40FDE332" w:rsidR="008D2F71" w:rsidRPr="00E715E2" w:rsidRDefault="008F0EB0"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6147E" w:rsidRPr="00E715E2">
        <w:rPr>
          <w:sz w:val="24"/>
          <w:szCs w:val="24"/>
        </w:rPr>
        <w:t>ST-B.</w:t>
      </w:r>
      <w:r w:rsidR="0012747B">
        <w:rPr>
          <w:sz w:val="24"/>
          <w:szCs w:val="24"/>
        </w:rPr>
        <w:t>08</w:t>
      </w:r>
      <w:r w:rsidR="0086147E" w:rsidRPr="00E715E2">
        <w:rPr>
          <w:sz w:val="24"/>
          <w:szCs w:val="24"/>
        </w:rPr>
        <w:t>  </w:t>
      </w:r>
      <w:r w:rsidR="0086147E" w:rsidRPr="00E715E2">
        <w:rPr>
          <w:sz w:val="24"/>
          <w:szCs w:val="24"/>
        </w:rPr>
        <w:tab/>
        <w:t>PODŁOGI  I  POSADZKI</w:t>
      </w:r>
      <w:bookmarkEnd w:id="140"/>
      <w:bookmarkEnd w:id="141"/>
      <w:r w:rsidR="0086147E" w:rsidRPr="00E715E2">
        <w:rPr>
          <w:sz w:val="24"/>
          <w:szCs w:val="24"/>
        </w:rPr>
        <w:t xml:space="preserve">  </w:t>
      </w:r>
    </w:p>
    <w:p w14:paraId="25A8A59A" w14:textId="15F0930D" w:rsidR="0086147E" w:rsidRPr="00E715E2" w:rsidRDefault="0086147E" w:rsidP="001C4B73">
      <w:pPr>
        <w:pStyle w:val="Nagwek2"/>
        <w:numPr>
          <w:ilvl w:val="0"/>
          <w:numId w:val="0"/>
        </w:numPr>
        <w:ind w:right="183"/>
        <w:jc w:val="center"/>
        <w:rPr>
          <w:sz w:val="24"/>
          <w:szCs w:val="24"/>
        </w:rPr>
      </w:pPr>
      <w:r w:rsidRPr="00E715E2">
        <w:rPr>
          <w:sz w:val="24"/>
          <w:szCs w:val="24"/>
        </w:rPr>
        <w:t>CVP 4543</w:t>
      </w:r>
      <w:r w:rsidR="00705B53">
        <w:rPr>
          <w:sz w:val="24"/>
          <w:szCs w:val="24"/>
        </w:rPr>
        <w:t>00</w:t>
      </w:r>
      <w:r w:rsidRPr="00E715E2">
        <w:rPr>
          <w:sz w:val="24"/>
          <w:szCs w:val="24"/>
        </w:rPr>
        <w:t>00-</w:t>
      </w:r>
      <w:r w:rsidR="00705B53">
        <w:rPr>
          <w:sz w:val="24"/>
          <w:szCs w:val="24"/>
        </w:rPr>
        <w:t>0</w:t>
      </w:r>
      <w:r w:rsidRPr="00E715E2">
        <w:rPr>
          <w:sz w:val="24"/>
          <w:szCs w:val="24"/>
        </w:rPr>
        <w:t xml:space="preserve">  </w:t>
      </w:r>
    </w:p>
    <w:p w14:paraId="18CDE5B3" w14:textId="77777777" w:rsidR="006A4BAF" w:rsidRPr="00E715E2" w:rsidRDefault="006A4BAF" w:rsidP="001C4B73">
      <w:pPr>
        <w:pStyle w:val="Nagwek2"/>
        <w:numPr>
          <w:ilvl w:val="0"/>
          <w:numId w:val="0"/>
        </w:numPr>
        <w:ind w:right="183"/>
        <w:jc w:val="center"/>
        <w:rPr>
          <w:sz w:val="24"/>
          <w:szCs w:val="24"/>
        </w:rPr>
        <w:sectPr w:rsidR="006A4BAF" w:rsidRPr="00E715E2" w:rsidSect="0012747B">
          <w:pgSz w:w="11920" w:h="16840"/>
          <w:pgMar w:top="567" w:right="567" w:bottom="851" w:left="567" w:header="728" w:footer="517" w:gutter="567"/>
          <w:cols w:space="708"/>
        </w:sectPr>
      </w:pPr>
    </w:p>
    <w:p w14:paraId="2DF1B6C1" w14:textId="77777777" w:rsidR="0086147E" w:rsidRPr="00E715E2" w:rsidRDefault="0086147E" w:rsidP="001C4B73">
      <w:pPr>
        <w:pStyle w:val="Nagwek2"/>
        <w:numPr>
          <w:ilvl w:val="0"/>
          <w:numId w:val="0"/>
        </w:numPr>
        <w:ind w:right="183"/>
        <w:jc w:val="left"/>
        <w:rPr>
          <w:sz w:val="24"/>
          <w:szCs w:val="24"/>
        </w:rPr>
      </w:pPr>
      <w:bookmarkStart w:id="142" w:name="_Toc83086537"/>
      <w:bookmarkStart w:id="143" w:name="_Toc93667081"/>
      <w:r w:rsidRPr="00E715E2">
        <w:rPr>
          <w:sz w:val="24"/>
          <w:szCs w:val="24"/>
        </w:rPr>
        <w:t>1.   WSTĘP</w:t>
      </w:r>
      <w:bookmarkEnd w:id="142"/>
      <w:bookmarkEnd w:id="143"/>
    </w:p>
    <w:p w14:paraId="2CFCE2D4"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1.1.</w:t>
      </w:r>
      <w:r w:rsidRPr="00E715E2">
        <w:rPr>
          <w:sz w:val="22"/>
          <w:szCs w:val="22"/>
        </w:rPr>
        <w:tab/>
        <w:t xml:space="preserve"> Przedmiot specyfikacji</w:t>
      </w:r>
    </w:p>
    <w:p w14:paraId="7C96BB40" w14:textId="77777777" w:rsidR="0086147E" w:rsidRPr="00E715E2" w:rsidRDefault="0086147E" w:rsidP="001C4B73">
      <w:pPr>
        <w:ind w:right="183"/>
        <w:rPr>
          <w:sz w:val="20"/>
          <w:szCs w:val="20"/>
        </w:rPr>
      </w:pPr>
      <w:r w:rsidRPr="00E715E2">
        <w:rPr>
          <w:sz w:val="20"/>
          <w:szCs w:val="20"/>
        </w:rPr>
        <w:t>Przedmiotem niniejszej Specyfikacji są wymagania dotyczące wykonania robót z wykonywaniem podłóg i posadzek robót budowlanych</w:t>
      </w:r>
      <w:r w:rsidR="002E509E" w:rsidRPr="00E715E2">
        <w:rPr>
          <w:sz w:val="20"/>
          <w:szCs w:val="20"/>
        </w:rPr>
        <w:t xml:space="preserve"> w zakresie </w:t>
      </w:r>
      <w:r w:rsidR="00517BAA" w:rsidRPr="00E715E2">
        <w:rPr>
          <w:sz w:val="20"/>
          <w:szCs w:val="20"/>
        </w:rPr>
        <w:t xml:space="preserve">przedmiotowego </w:t>
      </w:r>
      <w:r w:rsidR="002E509E" w:rsidRPr="00E715E2">
        <w:rPr>
          <w:sz w:val="20"/>
          <w:szCs w:val="20"/>
        </w:rPr>
        <w:t>zadania</w:t>
      </w:r>
      <w:r w:rsidR="00517BAA" w:rsidRPr="00E715E2">
        <w:rPr>
          <w:sz w:val="20"/>
          <w:szCs w:val="20"/>
        </w:rPr>
        <w:t>.</w:t>
      </w:r>
      <w:r w:rsidR="006C3789" w:rsidRPr="00E715E2">
        <w:rPr>
          <w:b/>
          <w:bCs/>
        </w:rPr>
        <w:t>.</w:t>
      </w:r>
    </w:p>
    <w:p w14:paraId="3D9A7718" w14:textId="77777777" w:rsidR="0086147E" w:rsidRPr="00E715E2" w:rsidRDefault="00457262" w:rsidP="001C4B73">
      <w:pPr>
        <w:pStyle w:val="Nagwek3"/>
        <w:numPr>
          <w:ilvl w:val="0"/>
          <w:numId w:val="0"/>
        </w:numPr>
        <w:ind w:left="915" w:right="183" w:hanging="360"/>
        <w:rPr>
          <w:sz w:val="22"/>
          <w:szCs w:val="22"/>
        </w:rPr>
      </w:pPr>
      <w:r w:rsidRPr="00E715E2">
        <w:rPr>
          <w:sz w:val="22"/>
          <w:szCs w:val="22"/>
        </w:rPr>
        <w:t xml:space="preserve">1.2. </w:t>
      </w:r>
      <w:r w:rsidR="0086147E" w:rsidRPr="00E715E2">
        <w:rPr>
          <w:sz w:val="22"/>
          <w:szCs w:val="22"/>
        </w:rPr>
        <w:t xml:space="preserve"> </w:t>
      </w:r>
      <w:r w:rsidRPr="00E715E2">
        <w:rPr>
          <w:sz w:val="22"/>
          <w:szCs w:val="22"/>
        </w:rPr>
        <w:t xml:space="preserve">       </w:t>
      </w:r>
      <w:r w:rsidR="0086147E" w:rsidRPr="00E715E2">
        <w:rPr>
          <w:sz w:val="22"/>
          <w:szCs w:val="22"/>
        </w:rPr>
        <w:t xml:space="preserve">Zakres stosowania Specyfikacji </w:t>
      </w:r>
    </w:p>
    <w:p w14:paraId="69D79C79" w14:textId="77777777" w:rsidR="0086147E" w:rsidRPr="00E715E2" w:rsidRDefault="0086147E" w:rsidP="001C4B73">
      <w:pPr>
        <w:ind w:right="183"/>
        <w:rPr>
          <w:sz w:val="20"/>
          <w:szCs w:val="20"/>
        </w:rPr>
      </w:pPr>
      <w:r w:rsidRPr="00E715E2">
        <w:rPr>
          <w:sz w:val="20"/>
          <w:szCs w:val="20"/>
        </w:rPr>
        <w:t>Specyfikacja jest stosowana jako dokument kontraktowy przy zlecaniu i realizacji Robót wymienionych w punkcie 1.1.</w:t>
      </w:r>
    </w:p>
    <w:p w14:paraId="0F9AB61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1.3.</w:t>
      </w:r>
      <w:r w:rsidRPr="00E715E2">
        <w:rPr>
          <w:sz w:val="22"/>
          <w:szCs w:val="22"/>
        </w:rPr>
        <w:tab/>
        <w:t xml:space="preserve"> Zakres robót objętych Specyfikacją </w:t>
      </w:r>
    </w:p>
    <w:p w14:paraId="3D491615" w14:textId="77777777" w:rsidR="0086147E" w:rsidRPr="00E715E2" w:rsidRDefault="0086147E" w:rsidP="001C4B73">
      <w:pPr>
        <w:ind w:right="183"/>
        <w:rPr>
          <w:sz w:val="20"/>
          <w:szCs w:val="20"/>
        </w:rPr>
      </w:pPr>
      <w:r w:rsidRPr="00E715E2">
        <w:rPr>
          <w:sz w:val="20"/>
          <w:szCs w:val="20"/>
        </w:rPr>
        <w:t>Ustalenia zawarte w niniejszej specyfikacji dotyczą zasad prowadzenia robót związanych z wykonaniem podłóg i posadzek.</w:t>
      </w:r>
    </w:p>
    <w:p w14:paraId="37E0E92A" w14:textId="77777777" w:rsidR="0086147E" w:rsidRPr="00E715E2" w:rsidRDefault="0086147E" w:rsidP="001C4B73">
      <w:pPr>
        <w:pStyle w:val="Nagwek3"/>
        <w:numPr>
          <w:ilvl w:val="0"/>
          <w:numId w:val="0"/>
        </w:numPr>
        <w:ind w:left="915" w:right="183" w:hanging="360"/>
        <w:jc w:val="both"/>
        <w:rPr>
          <w:sz w:val="22"/>
          <w:szCs w:val="22"/>
        </w:rPr>
      </w:pPr>
      <w:r w:rsidRPr="00E715E2">
        <w:rPr>
          <w:sz w:val="22"/>
          <w:szCs w:val="22"/>
        </w:rPr>
        <w:t>1.4.</w:t>
      </w:r>
      <w:r w:rsidRPr="00E715E2">
        <w:rPr>
          <w:sz w:val="22"/>
          <w:szCs w:val="22"/>
        </w:rPr>
        <w:tab/>
        <w:t xml:space="preserve"> Określenia podstawowe</w:t>
      </w:r>
    </w:p>
    <w:p w14:paraId="4A5DB950" w14:textId="77777777" w:rsidR="0086147E" w:rsidRPr="00E715E2" w:rsidRDefault="0086147E" w:rsidP="001C4B73">
      <w:pPr>
        <w:ind w:right="183"/>
        <w:rPr>
          <w:sz w:val="20"/>
          <w:szCs w:val="20"/>
        </w:rPr>
      </w:pPr>
      <w:r w:rsidRPr="00E715E2">
        <w:rPr>
          <w:b/>
          <w:bCs/>
          <w:sz w:val="20"/>
          <w:szCs w:val="20"/>
        </w:rPr>
        <w:t>Posadzka</w:t>
      </w:r>
      <w:r w:rsidRPr="00E715E2">
        <w:rPr>
          <w:sz w:val="20"/>
          <w:szCs w:val="20"/>
        </w:rPr>
        <w:t xml:space="preserve"> - stanowi wierzchnią warstwę, użytkową podłogi ułożoną na konstrukcji  podłogowej lub trwale z nią połączoną za pomocą klejów lub zamocowania mechanicznego.</w:t>
      </w:r>
    </w:p>
    <w:p w14:paraId="089B0FBA" w14:textId="77777777" w:rsidR="0086147E" w:rsidRPr="00E715E2" w:rsidRDefault="0086147E" w:rsidP="001C4B73">
      <w:pPr>
        <w:ind w:right="183"/>
        <w:rPr>
          <w:sz w:val="20"/>
          <w:szCs w:val="20"/>
        </w:rPr>
      </w:pPr>
      <w:r w:rsidRPr="00E715E2">
        <w:rPr>
          <w:b/>
          <w:bCs/>
          <w:sz w:val="20"/>
          <w:szCs w:val="20"/>
        </w:rPr>
        <w:t xml:space="preserve">Podłoże- </w:t>
      </w:r>
      <w:r w:rsidRPr="00E715E2">
        <w:rPr>
          <w:sz w:val="20"/>
          <w:szCs w:val="20"/>
        </w:rPr>
        <w:t>stanowi oparcie dla konstrukcji podłogi .</w:t>
      </w:r>
    </w:p>
    <w:p w14:paraId="3FB707FF" w14:textId="77777777" w:rsidR="0086147E" w:rsidRPr="00E715E2" w:rsidRDefault="0086147E" w:rsidP="001C4B73">
      <w:pPr>
        <w:ind w:right="183"/>
        <w:rPr>
          <w:sz w:val="20"/>
          <w:szCs w:val="20"/>
        </w:rPr>
      </w:pPr>
      <w:r w:rsidRPr="00E715E2">
        <w:rPr>
          <w:b/>
          <w:sz w:val="20"/>
          <w:szCs w:val="20"/>
        </w:rPr>
        <w:t>Podłoga</w:t>
      </w:r>
      <w:r w:rsidRPr="00E715E2">
        <w:rPr>
          <w:sz w:val="20"/>
          <w:szCs w:val="20"/>
        </w:rPr>
        <w:t xml:space="preserve"> –stanowi wierzchnia warstwę użytkową</w:t>
      </w:r>
    </w:p>
    <w:p w14:paraId="6BBA88AB"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1.5.</w:t>
      </w:r>
      <w:r w:rsidRPr="00E715E2">
        <w:rPr>
          <w:sz w:val="22"/>
          <w:szCs w:val="22"/>
        </w:rPr>
        <w:tab/>
        <w:t xml:space="preserve"> Ogólne wymagania dotyczące robót</w:t>
      </w:r>
    </w:p>
    <w:p w14:paraId="6E19E973" w14:textId="77777777" w:rsidR="0086147E" w:rsidRPr="00E715E2" w:rsidRDefault="0086147E" w:rsidP="001C4B73">
      <w:pPr>
        <w:tabs>
          <w:tab w:val="left" w:pos="-360"/>
          <w:tab w:val="right" w:pos="8640"/>
        </w:tabs>
        <w:ind w:left="240" w:right="183"/>
        <w:rPr>
          <w:sz w:val="18"/>
          <w:szCs w:val="20"/>
        </w:rPr>
      </w:pPr>
      <w:r w:rsidRPr="00E715E2">
        <w:rPr>
          <w:sz w:val="18"/>
          <w:szCs w:val="20"/>
        </w:rPr>
        <w:t>Wykonawca jest odpowiedzialny za jakość stosowanych materiałów i wykonywanych robót oraz za ich zgodność z Rysunkami, Specyfikacją  Techniczną oraz zaleceniami Inspektora.</w:t>
      </w:r>
    </w:p>
    <w:p w14:paraId="731DDF2E" w14:textId="77777777" w:rsidR="0086147E" w:rsidRPr="00E715E2" w:rsidRDefault="0086147E" w:rsidP="001C4B73">
      <w:pPr>
        <w:pStyle w:val="Nagwek2"/>
        <w:numPr>
          <w:ilvl w:val="0"/>
          <w:numId w:val="0"/>
        </w:numPr>
        <w:ind w:right="183"/>
        <w:jc w:val="left"/>
        <w:rPr>
          <w:sz w:val="24"/>
          <w:szCs w:val="24"/>
        </w:rPr>
      </w:pPr>
      <w:bookmarkStart w:id="144" w:name="_Toc83086538"/>
      <w:bookmarkStart w:id="145" w:name="_Toc93667082"/>
      <w:r w:rsidRPr="00E715E2">
        <w:rPr>
          <w:sz w:val="24"/>
          <w:szCs w:val="24"/>
        </w:rPr>
        <w:t>2. MATERIAŁY</w:t>
      </w:r>
      <w:bookmarkEnd w:id="144"/>
      <w:bookmarkEnd w:id="145"/>
    </w:p>
    <w:p w14:paraId="5C07D208" w14:textId="77777777" w:rsidR="0086147E" w:rsidRPr="00A1212C" w:rsidRDefault="00457262" w:rsidP="00A1212C">
      <w:pPr>
        <w:pStyle w:val="Akapitzlist"/>
        <w:numPr>
          <w:ilvl w:val="0"/>
          <w:numId w:val="53"/>
        </w:numPr>
        <w:ind w:right="183"/>
        <w:jc w:val="left"/>
        <w:rPr>
          <w:sz w:val="20"/>
          <w:szCs w:val="20"/>
        </w:rPr>
      </w:pPr>
      <w:r w:rsidRPr="00A1212C">
        <w:rPr>
          <w:sz w:val="20"/>
          <w:szCs w:val="20"/>
        </w:rPr>
        <w:t>S</w:t>
      </w:r>
      <w:r w:rsidR="0086147E" w:rsidRPr="00A1212C">
        <w:rPr>
          <w:sz w:val="20"/>
          <w:szCs w:val="20"/>
        </w:rPr>
        <w:t>zlichta cementowa zbrojona włóknami polipropylenowymi w ilości 0,9 kg/m</w:t>
      </w:r>
      <w:r w:rsidR="0086147E" w:rsidRPr="00A1212C">
        <w:rPr>
          <w:sz w:val="20"/>
          <w:szCs w:val="20"/>
          <w:vertAlign w:val="superscript"/>
        </w:rPr>
        <w:t>3</w:t>
      </w:r>
      <w:r w:rsidR="0086147E" w:rsidRPr="00A1212C">
        <w:rPr>
          <w:sz w:val="20"/>
          <w:szCs w:val="20"/>
        </w:rPr>
        <w:t xml:space="preserve"> (wytrzymałości na ściskanie min. 25 </w:t>
      </w:r>
      <w:proofErr w:type="spellStart"/>
      <w:r w:rsidR="0086147E" w:rsidRPr="00A1212C">
        <w:rPr>
          <w:sz w:val="20"/>
          <w:szCs w:val="20"/>
        </w:rPr>
        <w:t>Mpa</w:t>
      </w:r>
      <w:proofErr w:type="spellEnd"/>
      <w:r w:rsidR="0086147E" w:rsidRPr="00A1212C">
        <w:rPr>
          <w:sz w:val="20"/>
          <w:szCs w:val="20"/>
        </w:rPr>
        <w:t>)</w:t>
      </w:r>
    </w:p>
    <w:p w14:paraId="189C81DB" w14:textId="26B0C3D9" w:rsidR="00457262" w:rsidRDefault="0086147E" w:rsidP="00A1212C">
      <w:pPr>
        <w:pStyle w:val="Akapitzlist"/>
        <w:numPr>
          <w:ilvl w:val="0"/>
          <w:numId w:val="53"/>
        </w:numPr>
        <w:ind w:right="183"/>
        <w:jc w:val="left"/>
        <w:rPr>
          <w:sz w:val="20"/>
          <w:szCs w:val="20"/>
        </w:rPr>
      </w:pPr>
      <w:r w:rsidRPr="00A1212C">
        <w:rPr>
          <w:sz w:val="20"/>
          <w:szCs w:val="20"/>
        </w:rPr>
        <w:t xml:space="preserve">terrakota  na zaprawie klejącej elastycznej </w:t>
      </w:r>
      <w:r w:rsidR="00457262" w:rsidRPr="00A1212C">
        <w:rPr>
          <w:sz w:val="20"/>
          <w:szCs w:val="20"/>
        </w:rPr>
        <w:t xml:space="preserve">, </w:t>
      </w:r>
      <w:r w:rsidRPr="00A1212C">
        <w:rPr>
          <w:sz w:val="20"/>
          <w:szCs w:val="20"/>
        </w:rPr>
        <w:t xml:space="preserve">wykładzina  PCV rulonowi np. </w:t>
      </w:r>
      <w:proofErr w:type="spellStart"/>
      <w:r w:rsidRPr="00A1212C">
        <w:rPr>
          <w:sz w:val="20"/>
          <w:szCs w:val="20"/>
        </w:rPr>
        <w:t>tarkett</w:t>
      </w:r>
      <w:proofErr w:type="spellEnd"/>
      <w:r w:rsidR="00457262" w:rsidRPr="00A1212C">
        <w:rPr>
          <w:sz w:val="20"/>
          <w:szCs w:val="20"/>
        </w:rPr>
        <w:t xml:space="preserve"> </w:t>
      </w:r>
      <w:r w:rsidRPr="00A1212C">
        <w:rPr>
          <w:sz w:val="20"/>
          <w:szCs w:val="20"/>
        </w:rPr>
        <w:t>zabezpieczona fabrycznie warstwą ochronną pozwalająca na utrzymanie w czystości,</w:t>
      </w:r>
      <w:r w:rsidR="00A1212C" w:rsidRPr="00A1212C">
        <w:rPr>
          <w:sz w:val="20"/>
          <w:szCs w:val="20"/>
        </w:rPr>
        <w:t xml:space="preserve"> </w:t>
      </w:r>
      <w:r w:rsidRPr="00A1212C">
        <w:rPr>
          <w:sz w:val="20"/>
          <w:szCs w:val="20"/>
        </w:rPr>
        <w:t xml:space="preserve">powinna posiadać atest na </w:t>
      </w:r>
      <w:proofErr w:type="spellStart"/>
      <w:r w:rsidRPr="00A1212C">
        <w:rPr>
          <w:sz w:val="20"/>
          <w:szCs w:val="20"/>
        </w:rPr>
        <w:t>trudnozapalność</w:t>
      </w:r>
      <w:proofErr w:type="spellEnd"/>
      <w:r w:rsidRPr="00A1212C">
        <w:rPr>
          <w:sz w:val="20"/>
          <w:szCs w:val="20"/>
        </w:rPr>
        <w:t xml:space="preserve"> i atest higieniczny np. </w:t>
      </w:r>
      <w:r w:rsidR="00C34A8D" w:rsidRPr="00A1212C">
        <w:rPr>
          <w:sz w:val="20"/>
          <w:szCs w:val="20"/>
        </w:rPr>
        <w:t>gres</w:t>
      </w:r>
      <w:r w:rsidRPr="00A1212C">
        <w:rPr>
          <w:sz w:val="20"/>
          <w:szCs w:val="20"/>
        </w:rPr>
        <w:t xml:space="preserve"> lub materiał porównywalny. </w:t>
      </w:r>
    </w:p>
    <w:p w14:paraId="6656196C" w14:textId="235C7999" w:rsidR="00A1212C" w:rsidRPr="00A1212C" w:rsidRDefault="00A1212C" w:rsidP="00A1212C">
      <w:pPr>
        <w:pStyle w:val="Akapitzlist"/>
        <w:numPr>
          <w:ilvl w:val="0"/>
          <w:numId w:val="53"/>
        </w:numPr>
        <w:ind w:right="183"/>
        <w:jc w:val="left"/>
        <w:rPr>
          <w:sz w:val="20"/>
          <w:szCs w:val="20"/>
        </w:rPr>
      </w:pPr>
      <w:r w:rsidRPr="00A1212C">
        <w:rPr>
          <w:sz w:val="20"/>
          <w:szCs w:val="20"/>
        </w:rPr>
        <w:t>Płytki podłogowe typu GRESS</w:t>
      </w:r>
    </w:p>
    <w:p w14:paraId="472E7331" w14:textId="77777777" w:rsidR="0086147E" w:rsidRPr="00E715E2" w:rsidRDefault="0086147E" w:rsidP="001C4B73">
      <w:pPr>
        <w:pStyle w:val="Nagwek2"/>
        <w:numPr>
          <w:ilvl w:val="0"/>
          <w:numId w:val="0"/>
        </w:numPr>
        <w:ind w:right="183"/>
        <w:jc w:val="left"/>
        <w:rPr>
          <w:sz w:val="24"/>
          <w:szCs w:val="24"/>
        </w:rPr>
      </w:pPr>
      <w:bookmarkStart w:id="146" w:name="_Toc83086539"/>
      <w:bookmarkStart w:id="147" w:name="_Toc93667083"/>
      <w:r w:rsidRPr="00E715E2">
        <w:rPr>
          <w:sz w:val="24"/>
          <w:szCs w:val="24"/>
        </w:rPr>
        <w:t>3. SPRZĘT</w:t>
      </w:r>
      <w:bookmarkEnd w:id="146"/>
      <w:bookmarkEnd w:id="147"/>
    </w:p>
    <w:p w14:paraId="5C060753" w14:textId="77777777" w:rsidR="0086147E" w:rsidRPr="00E715E2" w:rsidRDefault="0086147E" w:rsidP="001C4B73">
      <w:pPr>
        <w:ind w:right="183"/>
        <w:jc w:val="left"/>
        <w:rPr>
          <w:sz w:val="20"/>
          <w:szCs w:val="20"/>
        </w:rPr>
      </w:pPr>
      <w:r w:rsidRPr="00E715E2">
        <w:rPr>
          <w:sz w:val="20"/>
          <w:szCs w:val="20"/>
        </w:rPr>
        <w:t>W zależności od stosowanego materiału oraz wykonywanych robót zgodnie z w/w pozycjami w poszczególnych specyfikacjach oraz zgodnie z zaleceniami producentów poszczególnych materiałów.</w:t>
      </w:r>
    </w:p>
    <w:p w14:paraId="6E53E3E6" w14:textId="77777777" w:rsidR="0086147E" w:rsidRPr="00E715E2" w:rsidRDefault="0086147E" w:rsidP="001C4B73">
      <w:pPr>
        <w:pStyle w:val="Nagwek2"/>
        <w:numPr>
          <w:ilvl w:val="0"/>
          <w:numId w:val="0"/>
        </w:numPr>
        <w:ind w:right="183"/>
        <w:jc w:val="left"/>
        <w:rPr>
          <w:sz w:val="24"/>
          <w:szCs w:val="24"/>
        </w:rPr>
      </w:pPr>
      <w:bookmarkStart w:id="148" w:name="_Toc83086540"/>
      <w:bookmarkStart w:id="149" w:name="_Toc93667084"/>
      <w:r w:rsidRPr="00E715E2">
        <w:rPr>
          <w:sz w:val="24"/>
          <w:szCs w:val="24"/>
        </w:rPr>
        <w:t>4. TRANSPORT</w:t>
      </w:r>
      <w:bookmarkEnd w:id="148"/>
      <w:bookmarkEnd w:id="149"/>
    </w:p>
    <w:p w14:paraId="235AEC36" w14:textId="77777777" w:rsidR="0086147E" w:rsidRPr="00E715E2" w:rsidRDefault="0086147E" w:rsidP="001C4B73">
      <w:pPr>
        <w:ind w:right="183"/>
        <w:jc w:val="left"/>
        <w:rPr>
          <w:sz w:val="20"/>
          <w:szCs w:val="20"/>
        </w:rPr>
      </w:pPr>
      <w:r w:rsidRPr="00E715E2">
        <w:rPr>
          <w:sz w:val="20"/>
          <w:szCs w:val="20"/>
        </w:rPr>
        <w:t>Załadunek, transport, rozładunek i składowanie materiałów pokrycia powinny odbywać się tak aby zachować ich dobry stan techniczny oraz wymagania stawiane poszczególnym materiałom  przez producentów.</w:t>
      </w:r>
    </w:p>
    <w:p w14:paraId="72249E9E" w14:textId="77777777" w:rsidR="0086147E" w:rsidRPr="00E715E2" w:rsidRDefault="0086147E" w:rsidP="001C4B73">
      <w:pPr>
        <w:pStyle w:val="Nagwek2"/>
        <w:numPr>
          <w:ilvl w:val="0"/>
          <w:numId w:val="0"/>
        </w:numPr>
        <w:ind w:right="183"/>
        <w:jc w:val="left"/>
        <w:rPr>
          <w:sz w:val="24"/>
          <w:szCs w:val="24"/>
        </w:rPr>
      </w:pPr>
      <w:bookmarkStart w:id="150" w:name="_Toc83086541"/>
      <w:bookmarkStart w:id="151" w:name="_Toc93667085"/>
      <w:r w:rsidRPr="00E715E2">
        <w:rPr>
          <w:sz w:val="24"/>
          <w:szCs w:val="24"/>
        </w:rPr>
        <w:t>5. WYKONANIE ROBÓT</w:t>
      </w:r>
      <w:bookmarkEnd w:id="150"/>
      <w:bookmarkEnd w:id="151"/>
    </w:p>
    <w:p w14:paraId="01E60CC9"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5.1. Ogólne warunki wykonania podłóg i posadzek</w:t>
      </w:r>
    </w:p>
    <w:p w14:paraId="71853862" w14:textId="77777777" w:rsidR="0086147E" w:rsidRPr="00E715E2" w:rsidRDefault="0086147E" w:rsidP="001C4B73">
      <w:pPr>
        <w:ind w:right="183"/>
        <w:jc w:val="left"/>
        <w:rPr>
          <w:sz w:val="20"/>
          <w:szCs w:val="20"/>
        </w:rPr>
      </w:pPr>
      <w:r w:rsidRPr="00E715E2">
        <w:rPr>
          <w:sz w:val="20"/>
          <w:szCs w:val="20"/>
        </w:rPr>
        <w:t>Konstrukcje podłóg na podłożu betonowym:</w:t>
      </w:r>
    </w:p>
    <w:p w14:paraId="1ED0FEBE" w14:textId="77777777" w:rsidR="0086147E" w:rsidRPr="00E715E2" w:rsidRDefault="0086147E" w:rsidP="001C4B73">
      <w:pPr>
        <w:ind w:right="183"/>
        <w:jc w:val="left"/>
        <w:rPr>
          <w:sz w:val="20"/>
          <w:szCs w:val="20"/>
        </w:rPr>
      </w:pPr>
      <w:r w:rsidRPr="00E715E2">
        <w:rPr>
          <w:sz w:val="20"/>
          <w:szCs w:val="20"/>
        </w:rPr>
        <w:t>konstrukcja podłóg układanych na podłożu betonowym, ułożonym na gruncie powinna zapewnić ochronę przed wilgocią gruntową oraz wymaganą izolacyjność cieplną.</w:t>
      </w:r>
    </w:p>
    <w:p w14:paraId="52C9823C" w14:textId="77777777" w:rsidR="0086147E" w:rsidRPr="00E715E2" w:rsidRDefault="0086147E" w:rsidP="001C4B73">
      <w:pPr>
        <w:ind w:right="183"/>
        <w:jc w:val="left"/>
        <w:rPr>
          <w:i/>
          <w:sz w:val="20"/>
        </w:rPr>
      </w:pPr>
      <w:r w:rsidRPr="00E715E2">
        <w:rPr>
          <w:i/>
          <w:sz w:val="20"/>
        </w:rPr>
        <w:t>Konstrukcje podłóg w pomieszczeniach mokrych</w:t>
      </w:r>
    </w:p>
    <w:p w14:paraId="17960F04" w14:textId="77777777" w:rsidR="0086147E" w:rsidRPr="00E715E2" w:rsidRDefault="0086147E" w:rsidP="001C4B73">
      <w:pPr>
        <w:ind w:right="183"/>
        <w:jc w:val="left"/>
        <w:rPr>
          <w:sz w:val="20"/>
          <w:szCs w:val="20"/>
        </w:rPr>
      </w:pPr>
      <w:r w:rsidRPr="00E715E2">
        <w:rPr>
          <w:sz w:val="20"/>
          <w:szCs w:val="20"/>
        </w:rPr>
        <w:t>w konstrukcjach podłóg w pomieszczeniach zawilgoconych i mokrych stosować materiały które muszą zapewniać odpowiednia szczelność , w szczególności użyte materiały powinny być odporne na wodę, a posadzka wykonana szczelnie</w:t>
      </w:r>
    </w:p>
    <w:p w14:paraId="72CAD069" w14:textId="77777777" w:rsidR="0086147E" w:rsidRPr="00E715E2" w:rsidRDefault="0086147E" w:rsidP="001C4B73">
      <w:pPr>
        <w:ind w:right="183"/>
        <w:jc w:val="left"/>
        <w:rPr>
          <w:sz w:val="20"/>
          <w:szCs w:val="20"/>
        </w:rPr>
      </w:pPr>
      <w:r w:rsidRPr="00E715E2">
        <w:rPr>
          <w:sz w:val="20"/>
          <w:szCs w:val="20"/>
        </w:rPr>
        <w:t xml:space="preserve">w pomieszczeniach narażonych na zawilgocenie (mokrych), wymagających instalacji odwadniających, powinny być zainstalowane urządzenia odpływowe oraz wykonane izolacje wodoszczelne, ułożone ze spadkiem w kierunku kratki ściekowej. </w:t>
      </w:r>
    </w:p>
    <w:p w14:paraId="69AA42AE" w14:textId="77777777" w:rsidR="0086147E" w:rsidRPr="00E715E2" w:rsidRDefault="0086147E" w:rsidP="001C4B73">
      <w:pPr>
        <w:ind w:right="183"/>
        <w:jc w:val="left"/>
        <w:rPr>
          <w:sz w:val="20"/>
          <w:szCs w:val="20"/>
        </w:rPr>
      </w:pPr>
      <w:r w:rsidRPr="00E715E2">
        <w:rPr>
          <w:sz w:val="20"/>
          <w:szCs w:val="20"/>
        </w:rPr>
        <w:t xml:space="preserve">w obu powyższych przypadkach jako izolację przeciwwilgociową zastosowano papę  termozgrzewalną (zamiennie 2x folia PE </w:t>
      </w:r>
      <w:smartTag w:uri="urn:schemas-microsoft-com:office:smarttags" w:element="metricconverter">
        <w:smartTagPr>
          <w:attr w:name="ProductID" w:val="0,3 mm"/>
        </w:smartTagPr>
        <w:r w:rsidRPr="00E715E2">
          <w:rPr>
            <w:sz w:val="20"/>
            <w:szCs w:val="20"/>
          </w:rPr>
          <w:t>0,3 mm</w:t>
        </w:r>
      </w:smartTag>
      <w:r w:rsidRPr="00E715E2">
        <w:rPr>
          <w:sz w:val="20"/>
          <w:szCs w:val="20"/>
        </w:rPr>
        <w:t xml:space="preserve"> klejona na złączach) – zgodnie B-04.01.02.</w:t>
      </w:r>
    </w:p>
    <w:p w14:paraId="43CCF4D6" w14:textId="77777777" w:rsidR="0086147E" w:rsidRPr="00E715E2" w:rsidRDefault="0086147E" w:rsidP="001C4B73">
      <w:pPr>
        <w:ind w:right="183"/>
        <w:jc w:val="left"/>
        <w:rPr>
          <w:sz w:val="20"/>
          <w:szCs w:val="20"/>
        </w:rPr>
      </w:pPr>
      <w:r w:rsidRPr="00E715E2">
        <w:rPr>
          <w:sz w:val="20"/>
          <w:szCs w:val="20"/>
        </w:rPr>
        <w:t>Spadek warstwy izolacyjnej, podkładu oraz posadzki w kierunku kratki ściekowej powinien wynosić</w:t>
      </w:r>
    </w:p>
    <w:p w14:paraId="28D9979A" w14:textId="77777777" w:rsidR="0086147E" w:rsidRPr="00E715E2" w:rsidRDefault="0086147E" w:rsidP="001C4B73">
      <w:pPr>
        <w:ind w:right="183"/>
        <w:jc w:val="left"/>
        <w:rPr>
          <w:sz w:val="20"/>
          <w:szCs w:val="20"/>
        </w:rPr>
      </w:pPr>
      <w:r w:rsidRPr="00E715E2">
        <w:rPr>
          <w:sz w:val="20"/>
          <w:szCs w:val="20"/>
        </w:rPr>
        <w:t>w pomieszczeniach mokrych w budownictwie ogólnym ≥ 1%</w:t>
      </w:r>
    </w:p>
    <w:p w14:paraId="3E99AAF7" w14:textId="77777777" w:rsidR="0086147E" w:rsidRPr="00E715E2" w:rsidRDefault="0086147E" w:rsidP="001C4B73">
      <w:pPr>
        <w:ind w:right="183"/>
        <w:jc w:val="left"/>
        <w:rPr>
          <w:sz w:val="20"/>
          <w:szCs w:val="20"/>
        </w:rPr>
      </w:pPr>
      <w:r w:rsidRPr="00E715E2">
        <w:rPr>
          <w:sz w:val="20"/>
          <w:szCs w:val="20"/>
        </w:rPr>
        <w:t xml:space="preserve">-   izolacja wodoszczelna powinna być wywinięta na ściany na wysokość co najmniej 10 </w:t>
      </w:r>
    </w:p>
    <w:p w14:paraId="28408C2A" w14:textId="77777777" w:rsidR="0086147E" w:rsidRPr="00E715E2" w:rsidRDefault="0086147E" w:rsidP="001C4B73">
      <w:pPr>
        <w:ind w:right="183"/>
        <w:jc w:val="left"/>
        <w:rPr>
          <w:sz w:val="20"/>
          <w:szCs w:val="20"/>
        </w:rPr>
      </w:pPr>
      <w:r w:rsidRPr="00E715E2">
        <w:rPr>
          <w:sz w:val="20"/>
          <w:szCs w:val="20"/>
        </w:rPr>
        <w:t>cm oraz połączona z urządzeniem odpływowym w taki sposób, aby woda gromadząca się na niej spływała do kanalizacji</w:t>
      </w:r>
    </w:p>
    <w:p w14:paraId="4F4DF735" w14:textId="77777777" w:rsidR="0086147E" w:rsidRPr="00E715E2" w:rsidRDefault="0086147E" w:rsidP="001C4B73">
      <w:pPr>
        <w:ind w:right="183"/>
        <w:jc w:val="left"/>
        <w:rPr>
          <w:sz w:val="20"/>
          <w:szCs w:val="20"/>
        </w:rPr>
      </w:pPr>
      <w:r w:rsidRPr="00E715E2">
        <w:rPr>
          <w:sz w:val="20"/>
          <w:szCs w:val="20"/>
        </w:rPr>
        <w:t xml:space="preserve">Szczeliny dylatacyjne powinny występować w miejscach dylatacji konstrukcji budynku </w:t>
      </w:r>
    </w:p>
    <w:p w14:paraId="7D117ED2" w14:textId="77777777" w:rsidR="0086147E" w:rsidRPr="00E715E2" w:rsidRDefault="0086147E" w:rsidP="001C4B73">
      <w:pPr>
        <w:ind w:right="183"/>
        <w:jc w:val="left"/>
        <w:rPr>
          <w:sz w:val="20"/>
          <w:szCs w:val="20"/>
        </w:rPr>
      </w:pPr>
      <w:r w:rsidRPr="00E715E2">
        <w:rPr>
          <w:sz w:val="20"/>
          <w:szCs w:val="20"/>
        </w:rPr>
        <w:t>oraz w miejscach, w których zachodzi potrzeba wyeliminowania szkodliwego wpływu rozszerzalności cieplnej i pęcznienia materiałów</w:t>
      </w:r>
    </w:p>
    <w:p w14:paraId="233B44F0" w14:textId="77777777" w:rsidR="0086147E" w:rsidRPr="00E715E2" w:rsidRDefault="0086147E" w:rsidP="001C4B73">
      <w:pPr>
        <w:ind w:right="183"/>
        <w:jc w:val="left"/>
        <w:rPr>
          <w:sz w:val="20"/>
          <w:szCs w:val="20"/>
        </w:rPr>
      </w:pPr>
      <w:r w:rsidRPr="00E715E2">
        <w:rPr>
          <w:sz w:val="20"/>
          <w:szCs w:val="20"/>
        </w:rPr>
        <w:t xml:space="preserve">Szczeliny izolacyjne powinny być stosowane dla oddzielenia podłogi od innych    </w:t>
      </w:r>
    </w:p>
    <w:p w14:paraId="33D06E66" w14:textId="77777777" w:rsidR="0086147E" w:rsidRPr="00E715E2" w:rsidRDefault="0086147E" w:rsidP="001C4B73">
      <w:pPr>
        <w:ind w:right="183"/>
        <w:jc w:val="left"/>
        <w:rPr>
          <w:sz w:val="20"/>
          <w:szCs w:val="20"/>
        </w:rPr>
      </w:pPr>
      <w:r w:rsidRPr="00E715E2">
        <w:rPr>
          <w:sz w:val="20"/>
          <w:szCs w:val="20"/>
        </w:rPr>
        <w:t>elementów konstrukcji budynku (ścian, słupów, schodów itp.) lub oddzielenia konstrukcji podłogi od podłoża albo posadzki od podkładu. Warstwa izolacyjna w konstrukcji podłogi stanowi jednocześnie szczeliną izolacyjną. Szczeliny izolacyjne powinny występować w miejscach zmiany grubości podkładu oraz w miejscach styku różnych konstrukcji podłóg</w:t>
      </w:r>
    </w:p>
    <w:p w14:paraId="5E281645" w14:textId="77777777" w:rsidR="0086147E" w:rsidRPr="00E715E2" w:rsidRDefault="0086147E" w:rsidP="001C4B73">
      <w:pPr>
        <w:ind w:right="183"/>
        <w:jc w:val="left"/>
        <w:rPr>
          <w:sz w:val="20"/>
          <w:szCs w:val="20"/>
        </w:rPr>
      </w:pPr>
      <w:r w:rsidRPr="00E715E2">
        <w:rPr>
          <w:sz w:val="20"/>
          <w:szCs w:val="20"/>
        </w:rPr>
        <w:t xml:space="preserve">Szczeliny przeciwskurczowe należy wykonywać w podkładach z zaprawy cementowej </w:t>
      </w:r>
    </w:p>
    <w:p w14:paraId="42EB3F64" w14:textId="77777777" w:rsidR="0086147E" w:rsidRPr="00E715E2" w:rsidRDefault="0086147E" w:rsidP="001C4B73">
      <w:pPr>
        <w:ind w:right="183"/>
        <w:jc w:val="left"/>
        <w:rPr>
          <w:sz w:val="20"/>
          <w:szCs w:val="20"/>
        </w:rPr>
      </w:pPr>
      <w:r w:rsidRPr="00E715E2">
        <w:rPr>
          <w:sz w:val="20"/>
          <w:szCs w:val="20"/>
        </w:rPr>
        <w:t xml:space="preserve">lub betonu. Powinny one dzielić powierzchnią podłogi na pola o powierzchni nie większej niż </w:t>
      </w:r>
      <w:smartTag w:uri="urn:schemas-microsoft-com:office:smarttags" w:element="metricconverter">
        <w:smartTagPr>
          <w:attr w:name="ProductID" w:val="36 m2"/>
        </w:smartTagPr>
        <w:r w:rsidRPr="00E715E2">
          <w:rPr>
            <w:sz w:val="20"/>
            <w:szCs w:val="20"/>
          </w:rPr>
          <w:t>36 m</w:t>
        </w:r>
        <w:r w:rsidRPr="00E715E2">
          <w:rPr>
            <w:sz w:val="20"/>
            <w:szCs w:val="20"/>
            <w:vertAlign w:val="superscript"/>
          </w:rPr>
          <w:t>2</w:t>
        </w:r>
      </w:smartTag>
      <w:r w:rsidRPr="00E715E2">
        <w:rPr>
          <w:sz w:val="20"/>
          <w:szCs w:val="20"/>
        </w:rPr>
        <w:t xml:space="preserve"> , przy długości boku prostokąta nie przekraczającej </w:t>
      </w:r>
      <w:smartTag w:uri="urn:schemas-microsoft-com:office:smarttags" w:element="metricconverter">
        <w:smartTagPr>
          <w:attr w:name="ProductID" w:val="6 m"/>
        </w:smartTagPr>
        <w:r w:rsidRPr="00E715E2">
          <w:rPr>
            <w:sz w:val="20"/>
            <w:szCs w:val="20"/>
          </w:rPr>
          <w:t>6 m</w:t>
        </w:r>
      </w:smartTag>
      <w:r w:rsidRPr="00E715E2">
        <w:rPr>
          <w:sz w:val="20"/>
          <w:szCs w:val="20"/>
        </w:rPr>
        <w:t xml:space="preserve">. Na wolnym powietrzu pole między szczelinami nie powinno przekraczać </w:t>
      </w:r>
      <w:smartTag w:uri="urn:schemas-microsoft-com:office:smarttags" w:element="metricconverter">
        <w:smartTagPr>
          <w:attr w:name="ProductID" w:val="5 m2"/>
        </w:smartTagPr>
        <w:r w:rsidRPr="00E715E2">
          <w:rPr>
            <w:sz w:val="20"/>
            <w:szCs w:val="20"/>
          </w:rPr>
          <w:t>5 m</w:t>
        </w:r>
        <w:r w:rsidRPr="00E715E2">
          <w:rPr>
            <w:sz w:val="20"/>
            <w:szCs w:val="20"/>
            <w:vertAlign w:val="superscript"/>
          </w:rPr>
          <w:t>2</w:t>
        </w:r>
      </w:smartTag>
      <w:r w:rsidRPr="00E715E2">
        <w:rPr>
          <w:sz w:val="20"/>
          <w:szCs w:val="20"/>
        </w:rPr>
        <w:t xml:space="preserve"> przy największej długości boku – </w:t>
      </w:r>
      <w:smartTag w:uri="urn:schemas-microsoft-com:office:smarttags" w:element="metricconverter">
        <w:smartTagPr>
          <w:attr w:name="ProductID" w:val="3 m"/>
        </w:smartTagPr>
        <w:r w:rsidRPr="00E715E2">
          <w:rPr>
            <w:sz w:val="20"/>
            <w:szCs w:val="20"/>
          </w:rPr>
          <w:t>3 m</w:t>
        </w:r>
      </w:smartTag>
      <w:r w:rsidRPr="00E715E2">
        <w:rPr>
          <w:sz w:val="20"/>
          <w:szCs w:val="20"/>
        </w:rPr>
        <w:t>. Szczeliny przeciwskurczowe w podkładzie cementowym powinny być wykonane jako nacięcia o głębokości równej 1/3÷1/2 grubości podkładu</w:t>
      </w:r>
    </w:p>
    <w:p w14:paraId="55EBAF80"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5.2.</w:t>
      </w:r>
      <w:r w:rsidRPr="00E715E2">
        <w:rPr>
          <w:sz w:val="22"/>
          <w:szCs w:val="22"/>
        </w:rPr>
        <w:tab/>
        <w:t>Wykonywanie izolacji przeciwwilgociowych</w:t>
      </w:r>
    </w:p>
    <w:p w14:paraId="4DB8A8FA" w14:textId="77777777" w:rsidR="0086147E" w:rsidRPr="00E715E2" w:rsidRDefault="0086147E" w:rsidP="001C4B73">
      <w:pPr>
        <w:ind w:right="183"/>
        <w:rPr>
          <w:sz w:val="20"/>
          <w:szCs w:val="20"/>
        </w:rPr>
      </w:pPr>
      <w:r w:rsidRPr="00E715E2">
        <w:rPr>
          <w:sz w:val="20"/>
          <w:szCs w:val="20"/>
        </w:rPr>
        <w:t xml:space="preserve">W celu ochrony konstrukcji podłogi od dołu przed działaniem wilgoci gruntowej należy zastosować  papę podkładową termozgrzewalną (zamiennie 2x folia PE </w:t>
      </w:r>
      <w:smartTag w:uri="urn:schemas-microsoft-com:office:smarttags" w:element="metricconverter">
        <w:smartTagPr>
          <w:attr w:name="ProductID" w:val="0,3 mm"/>
        </w:smartTagPr>
        <w:r w:rsidRPr="00E715E2">
          <w:rPr>
            <w:sz w:val="20"/>
            <w:szCs w:val="20"/>
          </w:rPr>
          <w:t>0,3 mm</w:t>
        </w:r>
      </w:smartTag>
      <w:r w:rsidRPr="00E715E2">
        <w:rPr>
          <w:sz w:val="20"/>
          <w:szCs w:val="20"/>
        </w:rPr>
        <w:t xml:space="preserve"> klejona na złączach) – zgodnie z B-04.01.02.</w:t>
      </w:r>
    </w:p>
    <w:p w14:paraId="403752BE" w14:textId="77777777" w:rsidR="0086147E" w:rsidRPr="00E715E2" w:rsidRDefault="0086147E" w:rsidP="001C4B73">
      <w:pPr>
        <w:ind w:right="183"/>
        <w:rPr>
          <w:sz w:val="20"/>
          <w:szCs w:val="20"/>
        </w:rPr>
      </w:pPr>
      <w:r w:rsidRPr="00E715E2">
        <w:rPr>
          <w:sz w:val="20"/>
          <w:szCs w:val="20"/>
        </w:rPr>
        <w:t>w celu zabezpieczenia konstrukcji podłogi przed zawilgoceniem wskutek dyfuzji pary wodnej przez przegrodę  stropową, należy od strony pomieszczenia o większej wilgotności bezwzględnej zastosować izolację paroszczelną. Rodzaj materiału przedstawiono w projekcie budowlanym</w:t>
      </w:r>
    </w:p>
    <w:p w14:paraId="256E0749" w14:textId="77777777" w:rsidR="0086147E" w:rsidRPr="00E715E2" w:rsidRDefault="0086147E" w:rsidP="001C4B73">
      <w:pPr>
        <w:ind w:right="183"/>
        <w:rPr>
          <w:sz w:val="20"/>
          <w:szCs w:val="20"/>
        </w:rPr>
      </w:pPr>
      <w:r w:rsidRPr="00E715E2">
        <w:rPr>
          <w:sz w:val="20"/>
          <w:szCs w:val="20"/>
        </w:rPr>
        <w:t xml:space="preserve">Ochronę warstwy termicznej lub przeciwdźwiękowej przed zawilgoceniem wodą zarobową przy wykonywaniu podkładu monolitycznego uzyskuje się stosując warstwę ochronną z papy asfaltowej izolacyjnej sklejonej na zakład co najmniej </w:t>
      </w:r>
      <w:smartTag w:uri="urn:schemas-microsoft-com:office:smarttags" w:element="metricconverter">
        <w:smartTagPr>
          <w:attr w:name="ProductID" w:val="5 cm"/>
        </w:smartTagPr>
        <w:r w:rsidRPr="00E715E2">
          <w:rPr>
            <w:sz w:val="20"/>
            <w:szCs w:val="20"/>
          </w:rPr>
          <w:t>5 cm</w:t>
        </w:r>
      </w:smartTag>
      <w:r w:rsidRPr="00E715E2">
        <w:rPr>
          <w:sz w:val="20"/>
          <w:szCs w:val="20"/>
        </w:rPr>
        <w:t xml:space="preserve"> lepikiem asfaltowym na gorąco albo warstwą z folii </w:t>
      </w:r>
      <w:proofErr w:type="spellStart"/>
      <w:r w:rsidRPr="00E715E2">
        <w:rPr>
          <w:sz w:val="20"/>
          <w:szCs w:val="20"/>
        </w:rPr>
        <w:t>politylenowej</w:t>
      </w:r>
      <w:proofErr w:type="spellEnd"/>
      <w:r w:rsidRPr="00E715E2">
        <w:rPr>
          <w:sz w:val="20"/>
          <w:szCs w:val="20"/>
        </w:rPr>
        <w:t>.</w:t>
      </w:r>
    </w:p>
    <w:p w14:paraId="091A4135" w14:textId="77777777" w:rsidR="0086147E" w:rsidRPr="00E715E2" w:rsidRDefault="0086147E" w:rsidP="001C4B73">
      <w:pPr>
        <w:ind w:right="183"/>
        <w:rPr>
          <w:sz w:val="20"/>
          <w:szCs w:val="20"/>
        </w:rPr>
      </w:pPr>
      <w:r w:rsidRPr="00E715E2">
        <w:rPr>
          <w:sz w:val="20"/>
          <w:szCs w:val="20"/>
        </w:rPr>
        <w:t>Izolacja przeciwwilgociowa powinna być szczelna, ciągła i dobrze przylegającą do podłoża lub podkładu. Na powierzchni izolacji nie powinny występować pęcherze, fałdy , dziury odpryski oraz inne podobne uszkodzenia</w:t>
      </w:r>
    </w:p>
    <w:p w14:paraId="4F443EE2" w14:textId="77777777" w:rsidR="0086147E" w:rsidRPr="00E715E2" w:rsidRDefault="0086147E" w:rsidP="001C4B73">
      <w:pPr>
        <w:ind w:right="183"/>
        <w:rPr>
          <w:sz w:val="20"/>
          <w:szCs w:val="20"/>
        </w:rPr>
      </w:pPr>
      <w:r w:rsidRPr="00E715E2">
        <w:rPr>
          <w:sz w:val="20"/>
          <w:szCs w:val="20"/>
        </w:rPr>
        <w:t>Powierzchnia podłoża lub podkładu pod izolacją przeciwwilgociową z materiałów bitumicznych powinna być równa i czysta. pod izolację z tworzyw sztucznych powierzchnia podłoża lub podkładu powinna być również gładka.</w:t>
      </w:r>
    </w:p>
    <w:p w14:paraId="082D3986" w14:textId="28282EEC" w:rsidR="0086147E" w:rsidRDefault="0086147E" w:rsidP="001C4B73">
      <w:pPr>
        <w:ind w:right="183"/>
        <w:rPr>
          <w:sz w:val="20"/>
          <w:szCs w:val="20"/>
        </w:rPr>
      </w:pPr>
      <w:r w:rsidRPr="00E715E2">
        <w:rPr>
          <w:sz w:val="20"/>
          <w:szCs w:val="20"/>
        </w:rPr>
        <w:t>Izolację z materiałów bitumicznych należy wykonywać w temperaturze nie niższej niż 5</w:t>
      </w:r>
      <w:r w:rsidRPr="00E715E2">
        <w:rPr>
          <w:sz w:val="20"/>
          <w:szCs w:val="20"/>
          <w:vertAlign w:val="superscript"/>
        </w:rPr>
        <w:t>o</w:t>
      </w:r>
      <w:r w:rsidRPr="00E715E2">
        <w:rPr>
          <w:sz w:val="20"/>
          <w:szCs w:val="20"/>
        </w:rPr>
        <w:t>C, natomiast z filii z tworzyw sztucznych – w temperaturze nie niższej niż 15</w:t>
      </w:r>
      <w:r w:rsidRPr="00E715E2">
        <w:rPr>
          <w:sz w:val="20"/>
          <w:szCs w:val="20"/>
          <w:vertAlign w:val="superscript"/>
        </w:rPr>
        <w:t>o</w:t>
      </w:r>
      <w:r w:rsidRPr="00E715E2">
        <w:rPr>
          <w:sz w:val="20"/>
          <w:szCs w:val="20"/>
        </w:rPr>
        <w:t>C</w:t>
      </w:r>
    </w:p>
    <w:p w14:paraId="289CCC3B" w14:textId="77777777" w:rsidR="0012747B" w:rsidRPr="00E715E2" w:rsidRDefault="0012747B" w:rsidP="001C4B73">
      <w:pPr>
        <w:ind w:right="183"/>
        <w:rPr>
          <w:sz w:val="20"/>
          <w:szCs w:val="20"/>
        </w:rPr>
      </w:pPr>
    </w:p>
    <w:p w14:paraId="4A047FDA"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5.3. Wykonywanie podkładów</w:t>
      </w:r>
    </w:p>
    <w:p w14:paraId="29A9B48D" w14:textId="77777777" w:rsidR="0086147E" w:rsidRPr="00E715E2" w:rsidRDefault="0086147E" w:rsidP="001C4B73">
      <w:pPr>
        <w:ind w:right="183"/>
        <w:rPr>
          <w:sz w:val="20"/>
          <w:szCs w:val="20"/>
        </w:rPr>
      </w:pPr>
      <w:r w:rsidRPr="00E715E2">
        <w:rPr>
          <w:sz w:val="20"/>
          <w:szCs w:val="20"/>
        </w:rPr>
        <w:t>Podkład cementowy powinien być wykonany zgodnie z projektem, który powinien określić wymaganą wytrzymałość i grubość podkładu oraz rozstaw szczelin dylatacyjnych</w:t>
      </w:r>
    </w:p>
    <w:p w14:paraId="6E803D57" w14:textId="77777777" w:rsidR="0086147E" w:rsidRPr="00E715E2" w:rsidRDefault="0086147E" w:rsidP="001C4B73">
      <w:pPr>
        <w:ind w:right="183"/>
        <w:rPr>
          <w:sz w:val="20"/>
          <w:szCs w:val="20"/>
        </w:rPr>
      </w:pPr>
      <w:r w:rsidRPr="00E715E2">
        <w:rPr>
          <w:sz w:val="20"/>
          <w:szCs w:val="20"/>
        </w:rPr>
        <w:t>Podkład cementowy powinien być wykonany jako samodzielna płyta leżąca na warstwie izolacji cieplnej, przeciwdźwiękowej, przeciwwilgociowej lub jako podkład związany z podłożem.</w:t>
      </w:r>
    </w:p>
    <w:p w14:paraId="48BE34AE" w14:textId="77777777" w:rsidR="0086147E" w:rsidRPr="00E715E2" w:rsidRDefault="0086147E" w:rsidP="001C4B73">
      <w:pPr>
        <w:ind w:right="183"/>
        <w:rPr>
          <w:sz w:val="20"/>
          <w:szCs w:val="20"/>
        </w:rPr>
      </w:pPr>
      <w:r w:rsidRPr="00E715E2">
        <w:rPr>
          <w:sz w:val="20"/>
          <w:szCs w:val="20"/>
        </w:rPr>
        <w:t>Zastosowano podkład zbrojony włóknami polipropylenowymi w ilości 0,9 kg/m</w:t>
      </w:r>
      <w:r w:rsidRPr="00E715E2">
        <w:rPr>
          <w:sz w:val="20"/>
          <w:szCs w:val="20"/>
          <w:vertAlign w:val="superscript"/>
        </w:rPr>
        <w:t>3</w:t>
      </w:r>
      <w:r w:rsidRPr="00E715E2">
        <w:rPr>
          <w:sz w:val="20"/>
          <w:szCs w:val="20"/>
        </w:rPr>
        <w:t xml:space="preserve"> i 0,6 kg/m</w:t>
      </w:r>
      <w:r w:rsidRPr="00E715E2">
        <w:rPr>
          <w:sz w:val="20"/>
          <w:szCs w:val="20"/>
          <w:vertAlign w:val="superscript"/>
        </w:rPr>
        <w:t>3</w:t>
      </w:r>
    </w:p>
    <w:p w14:paraId="43F7DDA3" w14:textId="77777777" w:rsidR="0086147E" w:rsidRPr="00E715E2" w:rsidRDefault="0086147E" w:rsidP="001C4B73">
      <w:pPr>
        <w:ind w:right="183"/>
        <w:rPr>
          <w:sz w:val="20"/>
          <w:szCs w:val="20"/>
        </w:rPr>
      </w:pPr>
      <w:r w:rsidRPr="00E715E2">
        <w:rPr>
          <w:sz w:val="20"/>
          <w:szCs w:val="20"/>
        </w:rPr>
        <w:t>Podłożę na którym wykonuje się podkład związany (np. w postaci warstwy wyrównawczej lub odciążającej), powinno być wolne od kurzy i zanieczyszczeń oraz nasycone wodą</w:t>
      </w:r>
    </w:p>
    <w:p w14:paraId="16FE9BAC" w14:textId="77777777" w:rsidR="0086147E" w:rsidRPr="00E715E2" w:rsidRDefault="0086147E" w:rsidP="001C4B73">
      <w:pPr>
        <w:ind w:right="183"/>
        <w:rPr>
          <w:sz w:val="20"/>
          <w:szCs w:val="20"/>
        </w:rPr>
      </w:pPr>
      <w:r w:rsidRPr="00E715E2">
        <w:rPr>
          <w:sz w:val="20"/>
          <w:szCs w:val="20"/>
        </w:rPr>
        <w:t>W podkładzie  cementowym powinny być wykonane szczeliny dylatacyjne</w:t>
      </w:r>
    </w:p>
    <w:p w14:paraId="40A6C6B6" w14:textId="77777777" w:rsidR="0086147E" w:rsidRPr="00E715E2" w:rsidRDefault="0086147E" w:rsidP="001C4B73">
      <w:pPr>
        <w:ind w:right="183"/>
        <w:rPr>
          <w:sz w:val="20"/>
          <w:szCs w:val="20"/>
        </w:rPr>
      </w:pPr>
      <w:r w:rsidRPr="00E715E2">
        <w:rPr>
          <w:sz w:val="20"/>
          <w:szCs w:val="20"/>
        </w:rPr>
        <w:t>a/  w miejscu przebiegu dylatacji konstrukcji budynku</w:t>
      </w:r>
    </w:p>
    <w:p w14:paraId="59221AEB" w14:textId="77777777" w:rsidR="0086147E" w:rsidRPr="00E715E2" w:rsidRDefault="0086147E" w:rsidP="001C4B73">
      <w:pPr>
        <w:ind w:right="183"/>
        <w:rPr>
          <w:sz w:val="20"/>
          <w:szCs w:val="20"/>
        </w:rPr>
      </w:pPr>
      <w:r w:rsidRPr="00E715E2">
        <w:rPr>
          <w:sz w:val="20"/>
          <w:szCs w:val="20"/>
        </w:rPr>
        <w:t>b/  oddzielające fragmenty powierzchni o różniących się wymiarach</w:t>
      </w:r>
    </w:p>
    <w:p w14:paraId="0C6F8B4E" w14:textId="77777777" w:rsidR="0086147E" w:rsidRPr="00E715E2" w:rsidRDefault="0086147E" w:rsidP="001C4B73">
      <w:pPr>
        <w:ind w:right="183"/>
        <w:rPr>
          <w:sz w:val="20"/>
          <w:szCs w:val="20"/>
        </w:rPr>
      </w:pPr>
      <w:r w:rsidRPr="00E715E2">
        <w:rPr>
          <w:sz w:val="20"/>
          <w:szCs w:val="20"/>
        </w:rPr>
        <w:t>Szczeliny przeciwskurczowe powinny  być wykonane zgodnie z wymogami podanymi w p. 5.1.</w:t>
      </w:r>
    </w:p>
    <w:p w14:paraId="2E3FF253" w14:textId="77777777" w:rsidR="0086147E" w:rsidRPr="00E715E2" w:rsidRDefault="0086147E" w:rsidP="001C4B73">
      <w:pPr>
        <w:ind w:right="183"/>
        <w:rPr>
          <w:sz w:val="20"/>
          <w:szCs w:val="20"/>
        </w:rPr>
      </w:pPr>
      <w:r w:rsidRPr="00E715E2">
        <w:rPr>
          <w:sz w:val="20"/>
          <w:szCs w:val="20"/>
        </w:rPr>
        <w:t>Jeżeli projekt przewiduje spadek posadzki w kierunku kratki ściekowej, podkład powinien być wykonany ze spadkiem.</w:t>
      </w:r>
    </w:p>
    <w:p w14:paraId="66401C76" w14:textId="77777777" w:rsidR="0086147E" w:rsidRPr="00E715E2" w:rsidRDefault="0086147E" w:rsidP="001C4B73">
      <w:pPr>
        <w:ind w:right="183"/>
        <w:rPr>
          <w:sz w:val="20"/>
          <w:szCs w:val="20"/>
        </w:rPr>
      </w:pPr>
      <w:r w:rsidRPr="00E715E2">
        <w:rPr>
          <w:sz w:val="20"/>
          <w:szCs w:val="20"/>
        </w:rPr>
        <w:t>Jako kruszywo do zapraw cementowych należy stosować piasek do zapraw budowlanych dowolnej klasy, odmiany 1 lub piasek uszlachetniony</w:t>
      </w:r>
    </w:p>
    <w:p w14:paraId="4490D18E" w14:textId="77777777" w:rsidR="0086147E" w:rsidRPr="00E715E2" w:rsidRDefault="0086147E" w:rsidP="001C4B73">
      <w:pPr>
        <w:ind w:right="183"/>
        <w:rPr>
          <w:sz w:val="20"/>
          <w:szCs w:val="20"/>
        </w:rPr>
      </w:pPr>
      <w:r w:rsidRPr="00E715E2">
        <w:rPr>
          <w:sz w:val="20"/>
          <w:szCs w:val="20"/>
        </w:rPr>
        <w:t>Do zapraw cementowych i mieszanek betonowych mogą być stosowane w razie potrzeby domieszki uplastyczniające, poprawiające  urabialność lub modyfikujące właściwości techniczne zapraw i betonów Rodzaj domieszki i jej ilość powinna być określona przez laboratorium zakładowe.</w:t>
      </w:r>
    </w:p>
    <w:p w14:paraId="02C403A4" w14:textId="77777777" w:rsidR="0086147E" w:rsidRPr="00E715E2" w:rsidRDefault="0086147E" w:rsidP="001C4B73">
      <w:pPr>
        <w:ind w:right="183"/>
        <w:rPr>
          <w:sz w:val="20"/>
          <w:szCs w:val="20"/>
        </w:rPr>
      </w:pPr>
      <w:r w:rsidRPr="00E715E2">
        <w:rPr>
          <w:sz w:val="20"/>
          <w:szCs w:val="20"/>
        </w:rPr>
        <w:t>Temperatura powietrza przy wykonywaniu podkładów cementowych oraz w ciągu co najmniej 3 dni po wykonaniu   nie powinna być niższa niż 5</w:t>
      </w:r>
      <w:r w:rsidRPr="00E715E2">
        <w:rPr>
          <w:sz w:val="20"/>
          <w:szCs w:val="20"/>
          <w:vertAlign w:val="superscript"/>
        </w:rPr>
        <w:t>o</w:t>
      </w:r>
      <w:r w:rsidRPr="00E715E2">
        <w:rPr>
          <w:sz w:val="20"/>
          <w:szCs w:val="20"/>
        </w:rPr>
        <w:t>C.</w:t>
      </w:r>
    </w:p>
    <w:p w14:paraId="34CC4FE5" w14:textId="77777777" w:rsidR="0086147E" w:rsidRPr="00E715E2" w:rsidRDefault="0086147E" w:rsidP="001C4B73">
      <w:pPr>
        <w:ind w:right="183"/>
        <w:rPr>
          <w:sz w:val="20"/>
          <w:szCs w:val="20"/>
        </w:rPr>
      </w:pPr>
      <w:r w:rsidRPr="00E715E2">
        <w:rPr>
          <w:sz w:val="20"/>
          <w:szCs w:val="20"/>
        </w:rPr>
        <w:t>Zaprawę cementową lub mieszankę betonową  należy przygotowywać przez mechaniczne mieszanie składników  według receptury określonej przez laboratorium zakładowe. Zaprawa powinna mieć konsystencję gęstą  (5-</w:t>
      </w:r>
      <w:smartTag w:uri="urn:schemas-microsoft-com:office:smarttags" w:element="metricconverter">
        <w:smartTagPr>
          <w:attr w:name="ProductID" w:val="7 cm"/>
        </w:smartTagPr>
        <w:r w:rsidRPr="00E715E2">
          <w:rPr>
            <w:sz w:val="20"/>
            <w:szCs w:val="20"/>
          </w:rPr>
          <w:t>7 cm</w:t>
        </w:r>
      </w:smartTag>
      <w:r w:rsidRPr="00E715E2">
        <w:rPr>
          <w:sz w:val="20"/>
          <w:szCs w:val="20"/>
        </w:rPr>
        <w:t xml:space="preserve"> zanurzenia stożka pomiarowego), a mieszanka betonowa powinna mieć konsystencję wilgotną lub </w:t>
      </w:r>
      <w:proofErr w:type="spellStart"/>
      <w:r w:rsidRPr="00E715E2">
        <w:rPr>
          <w:sz w:val="20"/>
          <w:szCs w:val="20"/>
        </w:rPr>
        <w:t>gęstoplastyczną</w:t>
      </w:r>
      <w:proofErr w:type="spellEnd"/>
      <w:r w:rsidRPr="00E715E2">
        <w:rPr>
          <w:sz w:val="20"/>
          <w:szCs w:val="20"/>
        </w:rPr>
        <w:t>.</w:t>
      </w:r>
    </w:p>
    <w:p w14:paraId="1D21C935" w14:textId="77777777" w:rsidR="0086147E" w:rsidRPr="00E715E2" w:rsidRDefault="0086147E" w:rsidP="001C4B73">
      <w:pPr>
        <w:ind w:right="183"/>
        <w:rPr>
          <w:sz w:val="20"/>
          <w:szCs w:val="20"/>
        </w:rPr>
      </w:pPr>
      <w:r w:rsidRPr="00E715E2">
        <w:rPr>
          <w:sz w:val="20"/>
          <w:szCs w:val="20"/>
        </w:rPr>
        <w:t>Ilość spoiwa w podkładach cementowych powinna być ograniczona do ilości niezbędnej; ilość cementu w podkładach cementowych nie powinien być większa niż 400 kg/m</w:t>
      </w:r>
      <w:r w:rsidRPr="00E715E2">
        <w:rPr>
          <w:sz w:val="20"/>
          <w:szCs w:val="20"/>
          <w:vertAlign w:val="superscript"/>
        </w:rPr>
        <w:t>3.</w:t>
      </w:r>
    </w:p>
    <w:p w14:paraId="3430A589" w14:textId="77777777" w:rsidR="0086147E" w:rsidRPr="00E715E2" w:rsidRDefault="0086147E" w:rsidP="001C4B73">
      <w:pPr>
        <w:ind w:right="183"/>
        <w:rPr>
          <w:sz w:val="20"/>
          <w:szCs w:val="20"/>
        </w:rPr>
      </w:pPr>
      <w:r w:rsidRPr="00E715E2">
        <w:rPr>
          <w:sz w:val="20"/>
          <w:szCs w:val="20"/>
        </w:rPr>
        <w:t>Zaprawę cementową lub mieszankę betonową należy układać niezwłocznie po   przygotowaniu między listwami kierunkowymi o wysokości równej grubości podkładu z zastosowaniem ręcznego lub mechanicznego zagęszczania z równoczesnym wyrównaniem i zatarciem powierzchni. Przy zacieraniu powierzchni nie dopuszcza się nawilżania podkładu lub nakładania drobnoziarnistej zaprawy.</w:t>
      </w:r>
    </w:p>
    <w:p w14:paraId="494B43D9" w14:textId="77777777" w:rsidR="0086147E" w:rsidRPr="00E715E2" w:rsidRDefault="0086147E" w:rsidP="001C4B73">
      <w:pPr>
        <w:ind w:right="183"/>
        <w:rPr>
          <w:sz w:val="20"/>
          <w:szCs w:val="20"/>
        </w:rPr>
      </w:pPr>
      <w:r w:rsidRPr="00E715E2">
        <w:rPr>
          <w:sz w:val="20"/>
          <w:szCs w:val="20"/>
        </w:rPr>
        <w:t xml:space="preserve">Podkład powinien mieć powierzchnię równą, stanowiącą powierzchnię poziomą lub pochyloną, zgodnie z ustalonym spadkiem. Powierzchnia podkładu sprawdzana dwumetrową łatą, przykładaną w dowolnym miejscu, nie powinna wykazywać prześwitów większych niż </w:t>
      </w:r>
      <w:smartTag w:uri="urn:schemas-microsoft-com:office:smarttags" w:element="metricconverter">
        <w:smartTagPr>
          <w:attr w:name="ProductID" w:val="5 mm"/>
        </w:smartTagPr>
        <w:r w:rsidRPr="00E715E2">
          <w:rPr>
            <w:sz w:val="20"/>
            <w:szCs w:val="20"/>
          </w:rPr>
          <w:t>5 mm</w:t>
        </w:r>
      </w:smartTag>
      <w:r w:rsidRPr="00E715E2">
        <w:rPr>
          <w:sz w:val="20"/>
          <w:szCs w:val="20"/>
        </w:rPr>
        <w:t xml:space="preserve">. Odchylenie powierzchni podkładu od płaszczyzny (poziomej lub pochylonej) nie powinny przekraczać 2 mm/m i </w:t>
      </w:r>
      <w:smartTag w:uri="urn:schemas-microsoft-com:office:smarttags" w:element="metricconverter">
        <w:smartTagPr>
          <w:attr w:name="ProductID" w:val="5 mm"/>
        </w:smartTagPr>
        <w:r w:rsidRPr="00E715E2">
          <w:rPr>
            <w:sz w:val="20"/>
            <w:szCs w:val="20"/>
          </w:rPr>
          <w:t>5 mm</w:t>
        </w:r>
      </w:smartTag>
      <w:r w:rsidRPr="00E715E2">
        <w:rPr>
          <w:sz w:val="20"/>
          <w:szCs w:val="20"/>
        </w:rPr>
        <w:t xml:space="preserve"> na całej długości lub szerokości pomieszczenia.</w:t>
      </w:r>
    </w:p>
    <w:p w14:paraId="6776B5D2" w14:textId="77777777" w:rsidR="0086147E" w:rsidRPr="00E715E2" w:rsidRDefault="0086147E" w:rsidP="001C4B73">
      <w:pPr>
        <w:ind w:right="183"/>
        <w:rPr>
          <w:sz w:val="20"/>
          <w:szCs w:val="20"/>
        </w:rPr>
      </w:pPr>
      <w:r w:rsidRPr="00E715E2">
        <w:rPr>
          <w:sz w:val="20"/>
          <w:szCs w:val="20"/>
        </w:rPr>
        <w:t xml:space="preserve">W świeżym podkładzie cementowym powinny być wykonane szczeliny przeciwskurczowe przez nacięcie brzeszczotem packi stalowej na głębokości 1/3-1/2 grubości podkładu. Rozstaw szczelin skurczowych nie powinien przekraczać  </w:t>
      </w:r>
      <w:smartTag w:uri="urn:schemas-microsoft-com:office:smarttags" w:element="metricconverter">
        <w:smartTagPr>
          <w:attr w:name="ProductID" w:val="6 m"/>
        </w:smartTagPr>
        <w:r w:rsidRPr="00E715E2">
          <w:rPr>
            <w:sz w:val="20"/>
            <w:szCs w:val="20"/>
          </w:rPr>
          <w:t>6 m</w:t>
        </w:r>
      </w:smartTag>
      <w:r w:rsidRPr="00E715E2">
        <w:rPr>
          <w:sz w:val="20"/>
          <w:szCs w:val="20"/>
        </w:rPr>
        <w:t>, a w korytarzach- 2-2,5-krotnej ich szerokości, jeżeli w projekcie nie ustalono inaczej</w:t>
      </w:r>
    </w:p>
    <w:p w14:paraId="502A18E6" w14:textId="77777777" w:rsidR="0086147E" w:rsidRPr="00E715E2" w:rsidRDefault="0086147E" w:rsidP="001C4B73">
      <w:pPr>
        <w:ind w:right="183"/>
        <w:rPr>
          <w:sz w:val="20"/>
          <w:szCs w:val="20"/>
        </w:rPr>
      </w:pPr>
      <w:r w:rsidRPr="00E715E2">
        <w:rPr>
          <w:sz w:val="20"/>
          <w:szCs w:val="20"/>
        </w:rPr>
        <w:t>W ciągu pierwszych 7 dni podkład powinien być utrzymywany w stanie wilgotnym, np. przez pokrycie folią polietylenową lub wilgotnymi trocinami albo przez spryskiwanie powierzchni wodą.</w:t>
      </w:r>
    </w:p>
    <w:p w14:paraId="6CC9C85D" w14:textId="77777777" w:rsidR="0086147E" w:rsidRPr="00E715E2" w:rsidRDefault="0086147E" w:rsidP="001C4B73">
      <w:pPr>
        <w:pStyle w:val="Nagwek3"/>
        <w:numPr>
          <w:ilvl w:val="0"/>
          <w:numId w:val="0"/>
        </w:numPr>
        <w:ind w:left="915" w:right="183" w:hanging="360"/>
        <w:jc w:val="both"/>
        <w:rPr>
          <w:sz w:val="22"/>
          <w:szCs w:val="22"/>
        </w:rPr>
      </w:pPr>
      <w:r w:rsidRPr="00E715E2">
        <w:rPr>
          <w:sz w:val="22"/>
          <w:szCs w:val="22"/>
        </w:rPr>
        <w:t>5.4. Wykonywanie posadzek</w:t>
      </w:r>
    </w:p>
    <w:p w14:paraId="14188303" w14:textId="77777777" w:rsidR="0086147E" w:rsidRPr="00E715E2" w:rsidRDefault="002D2638" w:rsidP="001C4B73">
      <w:pPr>
        <w:ind w:right="183"/>
        <w:rPr>
          <w:sz w:val="20"/>
          <w:szCs w:val="20"/>
          <w:u w:val="single"/>
        </w:rPr>
      </w:pPr>
      <w:r w:rsidRPr="00E715E2">
        <w:rPr>
          <w:sz w:val="20"/>
          <w:szCs w:val="20"/>
          <w:u w:val="single"/>
        </w:rPr>
        <w:t xml:space="preserve">Płytki </w:t>
      </w:r>
      <w:proofErr w:type="spellStart"/>
      <w:r w:rsidRPr="00E715E2">
        <w:rPr>
          <w:sz w:val="20"/>
          <w:szCs w:val="20"/>
          <w:u w:val="single"/>
        </w:rPr>
        <w:t>gresowe</w:t>
      </w:r>
      <w:proofErr w:type="spellEnd"/>
    </w:p>
    <w:p w14:paraId="0B66BADF" w14:textId="77777777" w:rsidR="0086147E" w:rsidRPr="00E715E2" w:rsidRDefault="0086147E" w:rsidP="001C4B73">
      <w:pPr>
        <w:ind w:right="183"/>
        <w:rPr>
          <w:sz w:val="20"/>
          <w:szCs w:val="20"/>
        </w:rPr>
      </w:pPr>
      <w:r w:rsidRPr="00E715E2">
        <w:rPr>
          <w:sz w:val="20"/>
          <w:szCs w:val="20"/>
        </w:rPr>
        <w:t xml:space="preserve">Posadzkę z </w:t>
      </w:r>
      <w:r w:rsidR="002D2638" w:rsidRPr="00E715E2">
        <w:rPr>
          <w:sz w:val="20"/>
          <w:szCs w:val="20"/>
        </w:rPr>
        <w:t xml:space="preserve">pytek </w:t>
      </w:r>
      <w:proofErr w:type="spellStart"/>
      <w:r w:rsidR="002D2638" w:rsidRPr="00E715E2">
        <w:rPr>
          <w:sz w:val="20"/>
          <w:szCs w:val="20"/>
        </w:rPr>
        <w:t>gresowych</w:t>
      </w:r>
      <w:proofErr w:type="spellEnd"/>
      <w:r w:rsidRPr="00E715E2">
        <w:rPr>
          <w:sz w:val="20"/>
          <w:szCs w:val="20"/>
        </w:rPr>
        <w:t xml:space="preserve"> należy wykonać zgodnie z  projektem, który powinien określić konstrukcje podłogi, rodzaj wykładziny i sposób wykończenia przy ścianach.</w:t>
      </w:r>
    </w:p>
    <w:p w14:paraId="7F1BBA00" w14:textId="77777777" w:rsidR="0086147E" w:rsidRPr="00E715E2" w:rsidRDefault="0086147E" w:rsidP="002D2638">
      <w:pPr>
        <w:ind w:right="183"/>
        <w:rPr>
          <w:sz w:val="20"/>
          <w:szCs w:val="20"/>
        </w:rPr>
      </w:pPr>
      <w:r w:rsidRPr="00E715E2">
        <w:rPr>
          <w:sz w:val="20"/>
          <w:szCs w:val="20"/>
        </w:rPr>
        <w:t xml:space="preserve">Posadzki z </w:t>
      </w:r>
      <w:r w:rsidR="002D2638" w:rsidRPr="00E715E2">
        <w:rPr>
          <w:sz w:val="20"/>
          <w:szCs w:val="20"/>
        </w:rPr>
        <w:t xml:space="preserve">płytek </w:t>
      </w:r>
      <w:proofErr w:type="spellStart"/>
      <w:r w:rsidR="002D2638" w:rsidRPr="00E715E2">
        <w:rPr>
          <w:sz w:val="20"/>
          <w:szCs w:val="20"/>
        </w:rPr>
        <w:t>gresowych</w:t>
      </w:r>
      <w:proofErr w:type="spellEnd"/>
      <w:r w:rsidRPr="00E715E2">
        <w:rPr>
          <w:sz w:val="20"/>
          <w:szCs w:val="20"/>
        </w:rPr>
        <w:t xml:space="preserve"> można stosować w suchych</w:t>
      </w:r>
      <w:r w:rsidR="002D2638" w:rsidRPr="00E715E2">
        <w:rPr>
          <w:sz w:val="20"/>
          <w:szCs w:val="20"/>
        </w:rPr>
        <w:t xml:space="preserve"> i mokrych</w:t>
      </w:r>
      <w:r w:rsidRPr="00E715E2">
        <w:rPr>
          <w:sz w:val="20"/>
          <w:szCs w:val="20"/>
        </w:rPr>
        <w:t xml:space="preserve"> pomieszczeniach w budynkach mieszkalnych, a także w obiektach użyteczności publicznej w pomieszczeniach o </w:t>
      </w:r>
      <w:r w:rsidR="002D2638" w:rsidRPr="00E715E2">
        <w:rPr>
          <w:sz w:val="20"/>
          <w:szCs w:val="20"/>
        </w:rPr>
        <w:t>natężonym</w:t>
      </w:r>
      <w:r w:rsidRPr="00E715E2">
        <w:rPr>
          <w:sz w:val="20"/>
          <w:szCs w:val="20"/>
        </w:rPr>
        <w:t xml:space="preserve"> ruchu i zapewnionych dobrych warunkach konserwacji. </w:t>
      </w:r>
    </w:p>
    <w:p w14:paraId="65BB8CA8" w14:textId="77777777" w:rsidR="0086147E" w:rsidRPr="00E715E2" w:rsidRDefault="0086147E" w:rsidP="001C4B73">
      <w:pPr>
        <w:ind w:right="183"/>
        <w:rPr>
          <w:sz w:val="20"/>
          <w:szCs w:val="20"/>
        </w:rPr>
      </w:pPr>
      <w:r w:rsidRPr="00E715E2">
        <w:rPr>
          <w:sz w:val="20"/>
          <w:szCs w:val="20"/>
        </w:rPr>
        <w:t xml:space="preserve">Posadzki z </w:t>
      </w:r>
      <w:r w:rsidR="002D2638" w:rsidRPr="00E715E2">
        <w:rPr>
          <w:sz w:val="20"/>
          <w:szCs w:val="20"/>
        </w:rPr>
        <w:t xml:space="preserve">płytek </w:t>
      </w:r>
      <w:proofErr w:type="spellStart"/>
      <w:r w:rsidR="002D2638" w:rsidRPr="00E715E2">
        <w:rPr>
          <w:sz w:val="20"/>
          <w:szCs w:val="20"/>
        </w:rPr>
        <w:t>gresowych</w:t>
      </w:r>
      <w:proofErr w:type="spellEnd"/>
      <w:r w:rsidRPr="00E715E2">
        <w:rPr>
          <w:sz w:val="20"/>
          <w:szCs w:val="20"/>
        </w:rPr>
        <w:t xml:space="preserve">  należy układać na </w:t>
      </w:r>
      <w:r w:rsidR="002D2638" w:rsidRPr="00E715E2">
        <w:rPr>
          <w:sz w:val="20"/>
          <w:szCs w:val="20"/>
        </w:rPr>
        <w:t>kleju</w:t>
      </w:r>
      <w:r w:rsidRPr="00E715E2">
        <w:rPr>
          <w:sz w:val="20"/>
          <w:szCs w:val="20"/>
        </w:rPr>
        <w:t xml:space="preserve"> określony</w:t>
      </w:r>
      <w:r w:rsidR="002D2638" w:rsidRPr="00E715E2">
        <w:rPr>
          <w:sz w:val="20"/>
          <w:szCs w:val="20"/>
        </w:rPr>
        <w:t>m</w:t>
      </w:r>
      <w:r w:rsidRPr="00E715E2">
        <w:rPr>
          <w:sz w:val="20"/>
          <w:szCs w:val="20"/>
        </w:rPr>
        <w:t xml:space="preserve"> w projekcie z tym, że wytrzymałość podkładu betonowego na ściskanie musi wynosić co najmniej 12 </w:t>
      </w:r>
      <w:proofErr w:type="spellStart"/>
      <w:r w:rsidRPr="00E715E2">
        <w:rPr>
          <w:sz w:val="20"/>
          <w:szCs w:val="20"/>
        </w:rPr>
        <w:t>Mpa</w:t>
      </w:r>
      <w:proofErr w:type="spellEnd"/>
      <w:r w:rsidRPr="00E715E2">
        <w:rPr>
          <w:sz w:val="20"/>
          <w:szCs w:val="20"/>
        </w:rPr>
        <w:t xml:space="preserve">, </w:t>
      </w:r>
    </w:p>
    <w:p w14:paraId="670FF035" w14:textId="77777777" w:rsidR="0086147E" w:rsidRPr="00E715E2" w:rsidRDefault="0086147E" w:rsidP="001C4B73">
      <w:pPr>
        <w:ind w:right="183"/>
        <w:rPr>
          <w:sz w:val="20"/>
          <w:szCs w:val="20"/>
        </w:rPr>
      </w:pPr>
      <w:r w:rsidRPr="00E715E2">
        <w:rPr>
          <w:sz w:val="20"/>
          <w:szCs w:val="20"/>
        </w:rPr>
        <w:t xml:space="preserve">a na zginanie co najmniej 3 </w:t>
      </w:r>
      <w:proofErr w:type="spellStart"/>
      <w:r w:rsidRPr="00E715E2">
        <w:rPr>
          <w:sz w:val="20"/>
          <w:szCs w:val="20"/>
        </w:rPr>
        <w:t>Mpa</w:t>
      </w:r>
      <w:proofErr w:type="spellEnd"/>
      <w:r w:rsidRPr="00E715E2">
        <w:rPr>
          <w:sz w:val="20"/>
          <w:szCs w:val="20"/>
        </w:rPr>
        <w:t>, beton minimum B25</w:t>
      </w:r>
    </w:p>
    <w:p w14:paraId="697EFFA9" w14:textId="77777777" w:rsidR="0086147E" w:rsidRPr="00E715E2" w:rsidRDefault="0086147E" w:rsidP="001C4B73">
      <w:pPr>
        <w:ind w:right="183"/>
        <w:rPr>
          <w:sz w:val="20"/>
          <w:szCs w:val="20"/>
        </w:rPr>
      </w:pPr>
      <w:r w:rsidRPr="00E715E2">
        <w:rPr>
          <w:sz w:val="20"/>
          <w:szCs w:val="20"/>
        </w:rPr>
        <w:t>Podkład pod posadzkę musi spełniać warunki przedstawione w p. 5.4</w:t>
      </w:r>
    </w:p>
    <w:p w14:paraId="4822F180" w14:textId="77777777" w:rsidR="0086147E" w:rsidRPr="00E715E2" w:rsidRDefault="0086147E" w:rsidP="001C4B73">
      <w:pPr>
        <w:ind w:right="183"/>
        <w:rPr>
          <w:sz w:val="20"/>
          <w:szCs w:val="20"/>
        </w:rPr>
      </w:pPr>
      <w:r w:rsidRPr="00E715E2">
        <w:rPr>
          <w:sz w:val="20"/>
          <w:szCs w:val="20"/>
        </w:rPr>
        <w:t xml:space="preserve">Wilgotność podkładu nie może być większa niż 3% z zaprawy cementowej. Wilgotność podkładu powinna być sprawdzona bezpośrednio przed rozpoczęciem układania wykładziny, a wynik pomiaru powinien  być wpisany do dziennika budowy.  Badanie wilgotności należy do obowiązków wykonawcy robót podłogowych. </w:t>
      </w:r>
    </w:p>
    <w:p w14:paraId="7F97A60B" w14:textId="77777777" w:rsidR="0086147E" w:rsidRPr="00E715E2" w:rsidRDefault="0086147E" w:rsidP="001C4B73">
      <w:pPr>
        <w:ind w:right="183"/>
        <w:rPr>
          <w:sz w:val="20"/>
          <w:szCs w:val="20"/>
        </w:rPr>
      </w:pPr>
      <w:r w:rsidRPr="00E715E2">
        <w:rPr>
          <w:sz w:val="20"/>
          <w:szCs w:val="20"/>
        </w:rPr>
        <w:t>Do wykonywania posadzki należy dobierać materiały najbardziej odpowiadające celowi zastosowania posiadające wymagane atesty i dopuszczenia do stosowania w budownictwie.</w:t>
      </w:r>
    </w:p>
    <w:p w14:paraId="77C9FF6F" w14:textId="77777777" w:rsidR="0086147E" w:rsidRPr="00E715E2" w:rsidRDefault="0086147E" w:rsidP="001C4B73">
      <w:pPr>
        <w:ind w:right="183"/>
        <w:rPr>
          <w:sz w:val="20"/>
          <w:szCs w:val="20"/>
        </w:rPr>
      </w:pPr>
      <w:r w:rsidRPr="00E715E2">
        <w:rPr>
          <w:sz w:val="20"/>
          <w:szCs w:val="20"/>
        </w:rPr>
        <w:t xml:space="preserve">Materiały powinny być zaopatrzone w etykietę lub nadruk na </w:t>
      </w:r>
      <w:r w:rsidR="00BE6CCE" w:rsidRPr="00E715E2">
        <w:rPr>
          <w:sz w:val="20"/>
          <w:szCs w:val="20"/>
        </w:rPr>
        <w:t>kartonie</w:t>
      </w:r>
      <w:r w:rsidRPr="00E715E2">
        <w:rPr>
          <w:sz w:val="20"/>
          <w:szCs w:val="20"/>
        </w:rPr>
        <w:t xml:space="preserve"> </w:t>
      </w:r>
      <w:r w:rsidR="002D2638" w:rsidRPr="00E715E2">
        <w:rPr>
          <w:sz w:val="20"/>
          <w:szCs w:val="20"/>
        </w:rPr>
        <w:t xml:space="preserve">płytek </w:t>
      </w:r>
      <w:proofErr w:type="spellStart"/>
      <w:r w:rsidR="002D2638" w:rsidRPr="00E715E2">
        <w:rPr>
          <w:sz w:val="20"/>
          <w:szCs w:val="20"/>
        </w:rPr>
        <w:t>gresowych</w:t>
      </w:r>
      <w:proofErr w:type="spellEnd"/>
      <w:r w:rsidRPr="00E715E2">
        <w:rPr>
          <w:sz w:val="20"/>
          <w:szCs w:val="20"/>
        </w:rPr>
        <w:t>, umożliwiające ich identyfikację co najmniej nazwę materiału i producenta, symbol barwy i wzoru, ilość, datę produkcji, a w przypadku klejów – sposób ich użycia. Powinien być również podany numer normy lub świadectw dopuszczającego do stosowania w budownictwie</w:t>
      </w:r>
    </w:p>
    <w:p w14:paraId="1B5946E1" w14:textId="77777777" w:rsidR="00BE6CCE" w:rsidRPr="00E715E2" w:rsidRDefault="0086147E" w:rsidP="001C4B73">
      <w:pPr>
        <w:ind w:right="183"/>
        <w:rPr>
          <w:sz w:val="20"/>
          <w:szCs w:val="20"/>
        </w:rPr>
      </w:pPr>
      <w:r w:rsidRPr="00E715E2">
        <w:rPr>
          <w:sz w:val="20"/>
          <w:szCs w:val="20"/>
        </w:rPr>
        <w:t xml:space="preserve">Do wykonania posadzek należy stosować </w:t>
      </w:r>
      <w:r w:rsidR="00BE6CCE" w:rsidRPr="00E715E2">
        <w:rPr>
          <w:sz w:val="20"/>
          <w:szCs w:val="20"/>
        </w:rPr>
        <w:t>gres</w:t>
      </w:r>
      <w:r w:rsidRPr="00E715E2">
        <w:rPr>
          <w:sz w:val="20"/>
          <w:szCs w:val="20"/>
        </w:rPr>
        <w:t xml:space="preserve"> odpowiadając</w:t>
      </w:r>
      <w:r w:rsidR="00BE6CCE" w:rsidRPr="00E715E2">
        <w:rPr>
          <w:sz w:val="20"/>
          <w:szCs w:val="20"/>
        </w:rPr>
        <w:t>y</w:t>
      </w:r>
      <w:r w:rsidRPr="00E715E2">
        <w:rPr>
          <w:sz w:val="20"/>
          <w:szCs w:val="20"/>
        </w:rPr>
        <w:t xml:space="preserve"> polskim normom. </w:t>
      </w:r>
    </w:p>
    <w:p w14:paraId="4B00DB76" w14:textId="77777777" w:rsidR="0086147E" w:rsidRPr="00E715E2" w:rsidRDefault="0086147E" w:rsidP="001C4B73">
      <w:pPr>
        <w:ind w:right="183"/>
        <w:rPr>
          <w:sz w:val="20"/>
          <w:szCs w:val="20"/>
        </w:rPr>
      </w:pPr>
      <w:r w:rsidRPr="00E715E2">
        <w:rPr>
          <w:sz w:val="20"/>
          <w:szCs w:val="20"/>
        </w:rPr>
        <w:t xml:space="preserve">Do przyklejenia </w:t>
      </w:r>
      <w:r w:rsidR="00BE6CCE" w:rsidRPr="00E715E2">
        <w:rPr>
          <w:sz w:val="20"/>
          <w:szCs w:val="20"/>
        </w:rPr>
        <w:t>płytek</w:t>
      </w:r>
      <w:r w:rsidRPr="00E715E2">
        <w:rPr>
          <w:sz w:val="20"/>
          <w:szCs w:val="20"/>
        </w:rPr>
        <w:t xml:space="preserve"> należy stosować kleje zalecane przez producenta </w:t>
      </w:r>
      <w:r w:rsidR="00BE6CCE" w:rsidRPr="00E715E2">
        <w:rPr>
          <w:sz w:val="20"/>
          <w:szCs w:val="20"/>
        </w:rPr>
        <w:t>gresu</w:t>
      </w:r>
      <w:r w:rsidRPr="00E715E2">
        <w:rPr>
          <w:sz w:val="20"/>
          <w:szCs w:val="20"/>
        </w:rPr>
        <w:t xml:space="preserve"> oraz w obowiązujących instrukcjach technologicznych. Stosowane kleje powinny zapewniać trwałe połączenie </w:t>
      </w:r>
      <w:r w:rsidR="00BE6CCE" w:rsidRPr="00E715E2">
        <w:rPr>
          <w:sz w:val="20"/>
          <w:szCs w:val="20"/>
        </w:rPr>
        <w:t>gresu</w:t>
      </w:r>
      <w:r w:rsidRPr="00E715E2">
        <w:rPr>
          <w:sz w:val="20"/>
          <w:szCs w:val="20"/>
        </w:rPr>
        <w:t xml:space="preserve"> z  podkładem i nie powinny oddziaływać szkodliwie na podkład i </w:t>
      </w:r>
      <w:r w:rsidR="00BE6CCE" w:rsidRPr="00E715E2">
        <w:rPr>
          <w:sz w:val="20"/>
          <w:szCs w:val="20"/>
        </w:rPr>
        <w:t>gres</w:t>
      </w:r>
      <w:r w:rsidRPr="00E715E2">
        <w:rPr>
          <w:sz w:val="20"/>
          <w:szCs w:val="20"/>
        </w:rPr>
        <w:t>.</w:t>
      </w:r>
    </w:p>
    <w:p w14:paraId="7AF020C5" w14:textId="77777777" w:rsidR="0086147E" w:rsidRPr="00E715E2" w:rsidRDefault="0086147E" w:rsidP="001C4B73">
      <w:pPr>
        <w:ind w:right="183"/>
        <w:rPr>
          <w:sz w:val="20"/>
          <w:szCs w:val="20"/>
        </w:rPr>
      </w:pPr>
      <w:r w:rsidRPr="00E715E2">
        <w:rPr>
          <w:sz w:val="20"/>
          <w:szCs w:val="20"/>
        </w:rPr>
        <w:t xml:space="preserve">Do wykończenia posadzek przy ścianach mogą być stosowane listwy podłogowe z drewna, listwy podłogowe z PCV lub cokoły w postaci paska </w:t>
      </w:r>
      <w:r w:rsidR="00BE6CCE" w:rsidRPr="00E715E2">
        <w:rPr>
          <w:sz w:val="20"/>
          <w:szCs w:val="20"/>
        </w:rPr>
        <w:t>gresu</w:t>
      </w:r>
      <w:r w:rsidRPr="00E715E2">
        <w:rPr>
          <w:sz w:val="20"/>
          <w:szCs w:val="20"/>
        </w:rPr>
        <w:t>.</w:t>
      </w:r>
    </w:p>
    <w:p w14:paraId="69261CC6" w14:textId="77777777" w:rsidR="0086147E" w:rsidRPr="00E715E2" w:rsidRDefault="0086147E" w:rsidP="001C4B73">
      <w:pPr>
        <w:ind w:right="183"/>
        <w:rPr>
          <w:sz w:val="20"/>
          <w:szCs w:val="20"/>
        </w:rPr>
      </w:pPr>
      <w:r w:rsidRPr="00E715E2">
        <w:rPr>
          <w:sz w:val="20"/>
          <w:szCs w:val="20"/>
        </w:rPr>
        <w:t>Preparaty do gruntowania powierzchni podkładów powinny charakteryzować się krótki czasem wsiąkania i schnięcia oraz powinny być niepalne i nieszkodliwe dla zdrowia.</w:t>
      </w:r>
    </w:p>
    <w:p w14:paraId="762AD7D4" w14:textId="77777777" w:rsidR="0086147E" w:rsidRPr="00E715E2" w:rsidRDefault="0086147E" w:rsidP="001C4B73">
      <w:pPr>
        <w:ind w:right="183"/>
        <w:rPr>
          <w:sz w:val="20"/>
          <w:szCs w:val="20"/>
        </w:rPr>
      </w:pPr>
      <w:r w:rsidRPr="00E715E2">
        <w:rPr>
          <w:sz w:val="20"/>
          <w:szCs w:val="20"/>
        </w:rPr>
        <w:t xml:space="preserve">Do wykonywania posadzek z </w:t>
      </w:r>
      <w:r w:rsidR="00BE6CCE" w:rsidRPr="00E715E2">
        <w:rPr>
          <w:sz w:val="20"/>
          <w:szCs w:val="20"/>
        </w:rPr>
        <w:t>gresu</w:t>
      </w:r>
      <w:r w:rsidRPr="00E715E2">
        <w:rPr>
          <w:sz w:val="20"/>
          <w:szCs w:val="20"/>
        </w:rPr>
        <w:t xml:space="preserve"> można przystąpić dopiero po zakończeniu robót budowlanych stanu surowego i robót  wykończeniowych  oraz robót  instalacyjnych wraz z próbami ciśnieniowymi instalacji</w:t>
      </w:r>
    </w:p>
    <w:p w14:paraId="64A6E28A" w14:textId="77777777" w:rsidR="0086147E" w:rsidRPr="00E715E2" w:rsidRDefault="0086147E" w:rsidP="001C4B73">
      <w:pPr>
        <w:ind w:right="183"/>
        <w:rPr>
          <w:sz w:val="20"/>
          <w:szCs w:val="20"/>
        </w:rPr>
      </w:pPr>
      <w:r w:rsidRPr="00E715E2">
        <w:rPr>
          <w:sz w:val="20"/>
          <w:szCs w:val="20"/>
        </w:rPr>
        <w:t>Temperatura powietrza w pomieszczeniach w których wykonuje się posadzki z wykładzin nie powinna być niższa niż 1</w:t>
      </w:r>
      <w:r w:rsidR="00BE6CCE" w:rsidRPr="00E715E2">
        <w:rPr>
          <w:sz w:val="20"/>
          <w:szCs w:val="20"/>
        </w:rPr>
        <w:t>0</w:t>
      </w:r>
      <w:r w:rsidRPr="00E715E2">
        <w:rPr>
          <w:sz w:val="20"/>
          <w:szCs w:val="20"/>
        </w:rPr>
        <w:t xml:space="preserve"> </w:t>
      </w:r>
      <w:proofErr w:type="spellStart"/>
      <w:r w:rsidRPr="00E715E2">
        <w:rPr>
          <w:sz w:val="20"/>
          <w:szCs w:val="20"/>
          <w:vertAlign w:val="superscript"/>
        </w:rPr>
        <w:t>o</w:t>
      </w:r>
      <w:r w:rsidRPr="00E715E2">
        <w:rPr>
          <w:sz w:val="20"/>
          <w:szCs w:val="20"/>
        </w:rPr>
        <w:t>C.</w:t>
      </w:r>
      <w:proofErr w:type="spellEnd"/>
    </w:p>
    <w:p w14:paraId="714DB227" w14:textId="77777777" w:rsidR="0086147E" w:rsidRPr="00E715E2" w:rsidRDefault="0086147E" w:rsidP="001C4B73">
      <w:pPr>
        <w:ind w:right="183"/>
        <w:rPr>
          <w:sz w:val="20"/>
          <w:szCs w:val="20"/>
        </w:rPr>
      </w:pPr>
      <w:r w:rsidRPr="00E715E2">
        <w:rPr>
          <w:sz w:val="20"/>
          <w:szCs w:val="20"/>
        </w:rPr>
        <w:t>Podkład wykazujący usterki powierzchni  powinien być wyrównany odpowiednią masą.</w:t>
      </w:r>
    </w:p>
    <w:p w14:paraId="4CB88332" w14:textId="77777777" w:rsidR="0086147E" w:rsidRPr="00E715E2" w:rsidRDefault="0086147E" w:rsidP="001C4B73">
      <w:pPr>
        <w:ind w:right="183"/>
        <w:rPr>
          <w:sz w:val="20"/>
          <w:szCs w:val="20"/>
        </w:rPr>
      </w:pPr>
      <w:r w:rsidRPr="00E715E2">
        <w:rPr>
          <w:sz w:val="20"/>
          <w:szCs w:val="20"/>
        </w:rPr>
        <w:t xml:space="preserve">Przed przystąpieniem do układania </w:t>
      </w:r>
      <w:r w:rsidR="00BE6CCE" w:rsidRPr="00E715E2">
        <w:rPr>
          <w:sz w:val="20"/>
          <w:szCs w:val="20"/>
        </w:rPr>
        <w:t>gresu</w:t>
      </w:r>
      <w:r w:rsidRPr="00E715E2">
        <w:rPr>
          <w:sz w:val="20"/>
          <w:szCs w:val="20"/>
        </w:rPr>
        <w:t xml:space="preserve"> zagruntować podłoże w przypadku stwierdzenia ślady pyłu.</w:t>
      </w:r>
    </w:p>
    <w:p w14:paraId="5D8DE6E9" w14:textId="4311B5A4" w:rsidR="0086147E" w:rsidRDefault="00BE6CCE" w:rsidP="001C4B73">
      <w:pPr>
        <w:ind w:right="183"/>
        <w:rPr>
          <w:sz w:val="20"/>
          <w:szCs w:val="20"/>
        </w:rPr>
      </w:pPr>
      <w:r w:rsidRPr="00E715E2">
        <w:rPr>
          <w:sz w:val="20"/>
          <w:szCs w:val="20"/>
        </w:rPr>
        <w:t xml:space="preserve">Płytka </w:t>
      </w:r>
      <w:proofErr w:type="spellStart"/>
      <w:r w:rsidRPr="00E715E2">
        <w:rPr>
          <w:sz w:val="20"/>
          <w:szCs w:val="20"/>
        </w:rPr>
        <w:t>gresowa</w:t>
      </w:r>
      <w:proofErr w:type="spellEnd"/>
      <w:r w:rsidR="0086147E" w:rsidRPr="00E715E2">
        <w:rPr>
          <w:sz w:val="20"/>
          <w:szCs w:val="20"/>
        </w:rPr>
        <w:t xml:space="preserve"> powinna być przyklejona na całej powierzchni do podkładu. Do jej przyklejenia należy stosować kleje zalecane przez producenta </w:t>
      </w:r>
      <w:r w:rsidR="00371677" w:rsidRPr="00E715E2">
        <w:rPr>
          <w:sz w:val="20"/>
          <w:szCs w:val="20"/>
        </w:rPr>
        <w:t>gresu</w:t>
      </w:r>
      <w:r w:rsidR="0086147E" w:rsidRPr="00E715E2">
        <w:rPr>
          <w:sz w:val="20"/>
          <w:szCs w:val="20"/>
        </w:rPr>
        <w:t xml:space="preserve"> oraz obowiązujących instrukcjach technologicznych.</w:t>
      </w:r>
    </w:p>
    <w:p w14:paraId="5F19DCE3" w14:textId="55F1B6BD" w:rsidR="00A1212C" w:rsidRPr="00E715E2" w:rsidRDefault="00A1212C" w:rsidP="00A1212C">
      <w:pPr>
        <w:ind w:right="183"/>
        <w:rPr>
          <w:sz w:val="20"/>
          <w:szCs w:val="20"/>
          <w:u w:val="single"/>
        </w:rPr>
      </w:pPr>
      <w:r w:rsidRPr="007271C1">
        <w:rPr>
          <w:sz w:val="20"/>
          <w:szCs w:val="20"/>
          <w:u w:val="single"/>
        </w:rPr>
        <w:t>Wykładzina PCV</w:t>
      </w:r>
    </w:p>
    <w:p w14:paraId="1793415B" w14:textId="5B05584C" w:rsidR="007271C1" w:rsidRPr="007271C1" w:rsidRDefault="007271C1" w:rsidP="007271C1">
      <w:pPr>
        <w:pStyle w:val="NormalnyWeb"/>
        <w:numPr>
          <w:ilvl w:val="0"/>
          <w:numId w:val="55"/>
        </w:numPr>
        <w:spacing w:before="0" w:beforeAutospacing="0" w:after="0" w:afterAutospacing="0" w:line="276" w:lineRule="auto"/>
        <w:rPr>
          <w:b/>
          <w:bCs/>
          <w:sz w:val="20"/>
          <w:szCs w:val="20"/>
        </w:rPr>
      </w:pPr>
      <w:r w:rsidRPr="007271C1">
        <w:rPr>
          <w:rStyle w:val="Pogrubienie"/>
          <w:b w:val="0"/>
          <w:bCs w:val="0"/>
          <w:sz w:val="20"/>
          <w:szCs w:val="20"/>
        </w:rPr>
        <w:t>rodzaj wykładziny: PCV</w:t>
      </w:r>
    </w:p>
    <w:p w14:paraId="073EF124" w14:textId="77777777" w:rsidR="007271C1" w:rsidRPr="007271C1" w:rsidRDefault="007271C1" w:rsidP="007271C1">
      <w:pPr>
        <w:pStyle w:val="NormalnyWeb"/>
        <w:numPr>
          <w:ilvl w:val="0"/>
          <w:numId w:val="55"/>
        </w:numPr>
        <w:spacing w:before="0" w:beforeAutospacing="0" w:after="0" w:afterAutospacing="0" w:line="276" w:lineRule="auto"/>
        <w:rPr>
          <w:b/>
          <w:bCs/>
          <w:sz w:val="20"/>
          <w:szCs w:val="20"/>
        </w:rPr>
      </w:pPr>
      <w:r w:rsidRPr="007271C1">
        <w:rPr>
          <w:rStyle w:val="Pogrubienie"/>
          <w:b w:val="0"/>
          <w:bCs w:val="0"/>
          <w:sz w:val="20"/>
          <w:szCs w:val="20"/>
        </w:rPr>
        <w:t>format: w rolce</w:t>
      </w:r>
    </w:p>
    <w:p w14:paraId="14B5A495" w14:textId="77777777" w:rsidR="007271C1" w:rsidRPr="007271C1" w:rsidRDefault="007271C1" w:rsidP="007271C1">
      <w:pPr>
        <w:pStyle w:val="NormalnyWeb"/>
        <w:numPr>
          <w:ilvl w:val="0"/>
          <w:numId w:val="55"/>
        </w:numPr>
        <w:spacing w:before="0" w:beforeAutospacing="0" w:after="0" w:afterAutospacing="0" w:line="276" w:lineRule="auto"/>
        <w:rPr>
          <w:b/>
          <w:bCs/>
          <w:sz w:val="20"/>
          <w:szCs w:val="20"/>
        </w:rPr>
      </w:pPr>
      <w:r w:rsidRPr="007271C1">
        <w:rPr>
          <w:rStyle w:val="Pogrubienie"/>
          <w:b w:val="0"/>
          <w:bCs w:val="0"/>
          <w:sz w:val="20"/>
          <w:szCs w:val="20"/>
        </w:rPr>
        <w:t>grupa wykładzin: antypoślizgowe</w:t>
      </w:r>
    </w:p>
    <w:p w14:paraId="1777ABF1" w14:textId="78543DC9" w:rsidR="007271C1" w:rsidRPr="007271C1" w:rsidRDefault="007271C1" w:rsidP="007271C1">
      <w:pPr>
        <w:pStyle w:val="NormalnyWeb"/>
        <w:numPr>
          <w:ilvl w:val="0"/>
          <w:numId w:val="55"/>
        </w:numPr>
        <w:spacing w:before="0" w:beforeAutospacing="0" w:after="0" w:afterAutospacing="0" w:line="276" w:lineRule="auto"/>
        <w:rPr>
          <w:b/>
          <w:bCs/>
          <w:sz w:val="20"/>
          <w:szCs w:val="20"/>
        </w:rPr>
      </w:pPr>
      <w:r w:rsidRPr="007271C1">
        <w:rPr>
          <w:rStyle w:val="Pogrubienie"/>
          <w:b w:val="0"/>
          <w:bCs w:val="0"/>
          <w:sz w:val="20"/>
          <w:szCs w:val="20"/>
        </w:rPr>
        <w:t>klasa ścieralności: T</w:t>
      </w:r>
    </w:p>
    <w:p w14:paraId="650BFEC9" w14:textId="77777777" w:rsidR="007271C1" w:rsidRPr="007271C1" w:rsidRDefault="007271C1" w:rsidP="007271C1">
      <w:pPr>
        <w:pStyle w:val="NormalnyWeb"/>
        <w:numPr>
          <w:ilvl w:val="0"/>
          <w:numId w:val="55"/>
        </w:numPr>
        <w:spacing w:before="0" w:beforeAutospacing="0" w:after="0" w:afterAutospacing="0" w:line="276" w:lineRule="auto"/>
        <w:rPr>
          <w:b/>
          <w:bCs/>
          <w:sz w:val="20"/>
          <w:szCs w:val="20"/>
        </w:rPr>
      </w:pPr>
      <w:r w:rsidRPr="007271C1">
        <w:rPr>
          <w:rStyle w:val="Pogrubienie"/>
          <w:b w:val="0"/>
          <w:bCs w:val="0"/>
          <w:sz w:val="20"/>
          <w:szCs w:val="20"/>
        </w:rPr>
        <w:t>klasa użyteczności: 34/43</w:t>
      </w:r>
    </w:p>
    <w:p w14:paraId="183A54BE" w14:textId="77777777" w:rsidR="007271C1" w:rsidRPr="007271C1" w:rsidRDefault="007271C1" w:rsidP="007271C1">
      <w:pPr>
        <w:pStyle w:val="NormalnyWeb"/>
        <w:numPr>
          <w:ilvl w:val="0"/>
          <w:numId w:val="55"/>
        </w:numPr>
        <w:spacing w:before="0" w:beforeAutospacing="0" w:after="0" w:afterAutospacing="0" w:line="276" w:lineRule="auto"/>
        <w:rPr>
          <w:rStyle w:val="Pogrubienie"/>
          <w:b w:val="0"/>
          <w:bCs w:val="0"/>
          <w:sz w:val="20"/>
          <w:szCs w:val="20"/>
        </w:rPr>
      </w:pPr>
      <w:r w:rsidRPr="007271C1">
        <w:rPr>
          <w:rStyle w:val="Pogrubienie"/>
          <w:b w:val="0"/>
          <w:bCs w:val="0"/>
          <w:sz w:val="20"/>
          <w:szCs w:val="20"/>
        </w:rPr>
        <w:t>grubość: 2,00 mm</w:t>
      </w:r>
    </w:p>
    <w:p w14:paraId="10D1A9D5" w14:textId="77777777" w:rsidR="007271C1" w:rsidRPr="007271C1" w:rsidRDefault="007271C1" w:rsidP="007271C1">
      <w:pPr>
        <w:pStyle w:val="Akapitzlist"/>
        <w:numPr>
          <w:ilvl w:val="0"/>
          <w:numId w:val="55"/>
        </w:numPr>
        <w:spacing w:before="0" w:after="0"/>
        <w:rPr>
          <w:b/>
          <w:bCs/>
          <w:sz w:val="20"/>
          <w:szCs w:val="20"/>
        </w:rPr>
      </w:pPr>
      <w:r w:rsidRPr="007271C1">
        <w:rPr>
          <w:rStyle w:val="Pogrubienie"/>
          <w:b w:val="0"/>
          <w:bCs w:val="0"/>
          <w:sz w:val="20"/>
          <w:szCs w:val="20"/>
        </w:rPr>
        <w:t>warstwa ścieralna: 2,0 mm</w:t>
      </w:r>
    </w:p>
    <w:p w14:paraId="5021CC0E" w14:textId="77777777" w:rsidR="007271C1" w:rsidRPr="007271C1" w:rsidRDefault="007271C1" w:rsidP="007271C1">
      <w:pPr>
        <w:pStyle w:val="NormalnyWeb"/>
        <w:numPr>
          <w:ilvl w:val="0"/>
          <w:numId w:val="55"/>
        </w:numPr>
        <w:spacing w:before="0" w:beforeAutospacing="0" w:after="0" w:afterAutospacing="0" w:line="276" w:lineRule="auto"/>
        <w:rPr>
          <w:b/>
          <w:bCs/>
          <w:sz w:val="20"/>
          <w:szCs w:val="20"/>
        </w:rPr>
      </w:pPr>
      <w:r w:rsidRPr="007271C1">
        <w:rPr>
          <w:rStyle w:val="Pogrubienie"/>
          <w:b w:val="0"/>
          <w:bCs w:val="0"/>
          <w:sz w:val="20"/>
          <w:szCs w:val="20"/>
        </w:rPr>
        <w:t>natężenie ruchu: ekstremalne</w:t>
      </w:r>
    </w:p>
    <w:p w14:paraId="27E05901" w14:textId="77777777" w:rsidR="0086147E" w:rsidRPr="00E715E2" w:rsidRDefault="0086147E" w:rsidP="001C4B73">
      <w:pPr>
        <w:pStyle w:val="Nagwek2"/>
        <w:numPr>
          <w:ilvl w:val="0"/>
          <w:numId w:val="0"/>
        </w:numPr>
        <w:ind w:right="183"/>
        <w:jc w:val="left"/>
        <w:rPr>
          <w:sz w:val="24"/>
          <w:szCs w:val="24"/>
        </w:rPr>
      </w:pPr>
      <w:bookmarkStart w:id="152" w:name="_Toc83086542"/>
      <w:bookmarkStart w:id="153" w:name="_Toc93667086"/>
      <w:r w:rsidRPr="00E715E2">
        <w:rPr>
          <w:sz w:val="24"/>
          <w:szCs w:val="24"/>
        </w:rPr>
        <w:t>6. KONTROLA JAKOŚCI (ODBIÓR ROBÓT PODŁOGOWYCH)</w:t>
      </w:r>
      <w:bookmarkEnd w:id="152"/>
      <w:bookmarkEnd w:id="153"/>
    </w:p>
    <w:p w14:paraId="64C34577"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6.1. Odbiory materiałów</w:t>
      </w:r>
    </w:p>
    <w:p w14:paraId="324CD8B9" w14:textId="77777777" w:rsidR="0086147E" w:rsidRPr="00E715E2" w:rsidRDefault="0086147E" w:rsidP="001C4B73">
      <w:pPr>
        <w:ind w:right="183"/>
        <w:jc w:val="left"/>
        <w:rPr>
          <w:sz w:val="20"/>
          <w:szCs w:val="20"/>
        </w:rPr>
      </w:pPr>
      <w:r w:rsidRPr="00E715E2">
        <w:rPr>
          <w:sz w:val="20"/>
          <w:szCs w:val="20"/>
        </w:rPr>
        <w:t>Odbiór materiałów powinien być dokonany bezpośrednio po ich dostarczeniu na budowę</w:t>
      </w:r>
    </w:p>
    <w:p w14:paraId="4922F9AA" w14:textId="77777777" w:rsidR="0086147E" w:rsidRPr="00E715E2" w:rsidRDefault="0086147E" w:rsidP="001C4B73">
      <w:pPr>
        <w:ind w:right="183"/>
        <w:jc w:val="left"/>
        <w:rPr>
          <w:sz w:val="20"/>
          <w:szCs w:val="20"/>
        </w:rPr>
      </w:pPr>
      <w:r w:rsidRPr="00E715E2">
        <w:rPr>
          <w:sz w:val="20"/>
          <w:szCs w:val="20"/>
        </w:rPr>
        <w:t>Odbiór materiałów powinien obejmować sprawdzenie ich właściwości technicznych zgodnie z wymogami odpowiednich norm podmiotowych lub świadectw dopuszczenia do stosowania w budownictwie</w:t>
      </w:r>
    </w:p>
    <w:p w14:paraId="5DD0BB09" w14:textId="37239787" w:rsidR="0086147E" w:rsidRPr="00E715E2" w:rsidRDefault="0086147E" w:rsidP="001C4B73">
      <w:pPr>
        <w:ind w:right="183"/>
        <w:jc w:val="left"/>
        <w:rPr>
          <w:sz w:val="20"/>
          <w:szCs w:val="20"/>
        </w:rPr>
      </w:pPr>
      <w:r w:rsidRPr="00E715E2">
        <w:rPr>
          <w:sz w:val="20"/>
          <w:szCs w:val="20"/>
        </w:rPr>
        <w:t>Sprawdzenie materiałów należy przy odbiorze robót zakończonych przeprowadzić pośrednio  na podstawie zapisów w dzienniku budowy i zaświadczeń (atestów) z kontroli producenta, stwierdzających zgodność użytych materiałów z dokumentacją techniczną oraz właściwymi normami. Materiały w których jakość nie jest potwierdzona odpowiednim zaświadczeniem, a budzą wątpliwości, powinny być przed użyciem do robót poddane badaniom jakości przez upoważnione laboratoria.</w:t>
      </w:r>
    </w:p>
    <w:p w14:paraId="2BA41EAA"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6.2  Odbiory międzyfazowe</w:t>
      </w:r>
    </w:p>
    <w:p w14:paraId="523923CB"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 xml:space="preserve">6.2.1.Odbiór warstw izolacji przeciwwilgociowych  </w:t>
      </w:r>
    </w:p>
    <w:p w14:paraId="751EF9E3" w14:textId="77777777" w:rsidR="0086147E" w:rsidRPr="00E715E2" w:rsidRDefault="0086147E" w:rsidP="001C4B73">
      <w:pPr>
        <w:ind w:right="183"/>
        <w:rPr>
          <w:sz w:val="20"/>
          <w:szCs w:val="20"/>
        </w:rPr>
      </w:pPr>
      <w:r w:rsidRPr="00E715E2">
        <w:rPr>
          <w:sz w:val="20"/>
          <w:szCs w:val="20"/>
        </w:rPr>
        <w:t>Odbiór powinien być przeprowadzony w następujących fazach robót:</w:t>
      </w:r>
    </w:p>
    <w:p w14:paraId="40655CD2" w14:textId="77777777" w:rsidR="0086147E" w:rsidRPr="00E715E2" w:rsidRDefault="0086147E" w:rsidP="001C4B73">
      <w:pPr>
        <w:ind w:right="183"/>
        <w:rPr>
          <w:sz w:val="20"/>
          <w:szCs w:val="20"/>
        </w:rPr>
      </w:pPr>
      <w:r w:rsidRPr="00E715E2">
        <w:rPr>
          <w:sz w:val="20"/>
          <w:szCs w:val="20"/>
        </w:rPr>
        <w:t>a/  po przygotowaniu podłoża pod izolację</w:t>
      </w:r>
    </w:p>
    <w:p w14:paraId="0BA6B8BD" w14:textId="77777777" w:rsidR="0086147E" w:rsidRPr="00E715E2" w:rsidRDefault="0086147E" w:rsidP="001C4B73">
      <w:pPr>
        <w:ind w:right="183"/>
        <w:rPr>
          <w:sz w:val="20"/>
          <w:szCs w:val="20"/>
        </w:rPr>
      </w:pPr>
      <w:r w:rsidRPr="00E715E2">
        <w:rPr>
          <w:sz w:val="20"/>
          <w:szCs w:val="20"/>
        </w:rPr>
        <w:t>b/  po wykonaniu każdej warstwy izolacji w izolacjach warstwowych</w:t>
      </w:r>
    </w:p>
    <w:p w14:paraId="1609D2F9" w14:textId="77777777" w:rsidR="0086147E" w:rsidRPr="00E715E2" w:rsidRDefault="0086147E" w:rsidP="001C4B73">
      <w:pPr>
        <w:ind w:right="183"/>
        <w:rPr>
          <w:sz w:val="20"/>
          <w:szCs w:val="20"/>
        </w:rPr>
      </w:pPr>
      <w:r w:rsidRPr="00E715E2">
        <w:rPr>
          <w:sz w:val="20"/>
          <w:szCs w:val="20"/>
        </w:rPr>
        <w:t>Odbiór powinien  obejmować:</w:t>
      </w:r>
    </w:p>
    <w:p w14:paraId="11EF69A9" w14:textId="77777777" w:rsidR="0086147E" w:rsidRPr="00E715E2" w:rsidRDefault="0086147E" w:rsidP="001C4B73">
      <w:pPr>
        <w:ind w:right="183"/>
        <w:rPr>
          <w:sz w:val="20"/>
          <w:szCs w:val="20"/>
        </w:rPr>
      </w:pPr>
      <w:r w:rsidRPr="00E715E2">
        <w:rPr>
          <w:sz w:val="20"/>
          <w:szCs w:val="20"/>
        </w:rPr>
        <w:t>a/   sprawdzenie materiałów wg p. 5.2</w:t>
      </w:r>
    </w:p>
    <w:p w14:paraId="28B52BA6" w14:textId="77777777" w:rsidR="0086147E" w:rsidRPr="00E715E2" w:rsidRDefault="0086147E" w:rsidP="001C4B73">
      <w:pPr>
        <w:ind w:right="183"/>
        <w:rPr>
          <w:sz w:val="20"/>
          <w:szCs w:val="20"/>
        </w:rPr>
      </w:pPr>
      <w:r w:rsidRPr="00E715E2">
        <w:rPr>
          <w:sz w:val="20"/>
          <w:szCs w:val="20"/>
        </w:rPr>
        <w:t xml:space="preserve">b/   sprawdzenie wytrzymałości, równości, czystości i stanu wilgotności podłoża </w:t>
      </w:r>
    </w:p>
    <w:p w14:paraId="49583C12" w14:textId="77777777" w:rsidR="0086147E" w:rsidRPr="00E715E2" w:rsidRDefault="0086147E" w:rsidP="001C4B73">
      <w:pPr>
        <w:ind w:right="183"/>
        <w:rPr>
          <w:sz w:val="20"/>
          <w:szCs w:val="20"/>
        </w:rPr>
      </w:pPr>
      <w:r w:rsidRPr="00E715E2">
        <w:rPr>
          <w:sz w:val="20"/>
          <w:szCs w:val="20"/>
        </w:rPr>
        <w:t>c/   sprawdzenie spadków podłoża i rozmieszczenie wpustów podłogowych</w:t>
      </w:r>
    </w:p>
    <w:p w14:paraId="5905644A" w14:textId="77777777" w:rsidR="0086147E" w:rsidRPr="00E715E2" w:rsidRDefault="0086147E" w:rsidP="001C4B73">
      <w:pPr>
        <w:ind w:right="183"/>
        <w:rPr>
          <w:sz w:val="20"/>
          <w:szCs w:val="20"/>
        </w:rPr>
      </w:pPr>
      <w:r w:rsidRPr="00E715E2">
        <w:rPr>
          <w:sz w:val="20"/>
          <w:szCs w:val="20"/>
        </w:rPr>
        <w:t>d/   sprawdzenie ciągłości warstwy izolacyjnej i dokładności jej połączenia z podłożem</w:t>
      </w:r>
    </w:p>
    <w:p w14:paraId="3EE55E59" w14:textId="77777777" w:rsidR="0086147E" w:rsidRPr="00E715E2" w:rsidRDefault="0086147E" w:rsidP="001C4B73">
      <w:pPr>
        <w:ind w:right="183"/>
        <w:rPr>
          <w:sz w:val="20"/>
          <w:szCs w:val="20"/>
        </w:rPr>
      </w:pPr>
      <w:r w:rsidRPr="00E715E2">
        <w:rPr>
          <w:sz w:val="20"/>
          <w:szCs w:val="20"/>
        </w:rPr>
        <w:t>e/  sprawdzenie dokładności obrobienia naroży, miejsc przybicia izolacji przez rury wpusty podłogowe itp.</w:t>
      </w:r>
    </w:p>
    <w:p w14:paraId="006152A7" w14:textId="77777777" w:rsidR="0086147E" w:rsidRPr="00E715E2" w:rsidRDefault="0086147E" w:rsidP="001C4B73">
      <w:pPr>
        <w:ind w:right="183"/>
        <w:rPr>
          <w:sz w:val="20"/>
          <w:szCs w:val="20"/>
        </w:rPr>
      </w:pPr>
      <w:r w:rsidRPr="00E715E2">
        <w:rPr>
          <w:sz w:val="20"/>
          <w:szCs w:val="20"/>
        </w:rPr>
        <w:t>f/   sprawdzenie uszczelnienia izolacji</w:t>
      </w:r>
    </w:p>
    <w:p w14:paraId="30AC8DB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6.2.2. Odbiór warstw izolacji cieplnych i przeciwdźwiękowych</w:t>
      </w:r>
    </w:p>
    <w:p w14:paraId="66C6408F" w14:textId="77777777" w:rsidR="0086147E" w:rsidRPr="00E715E2" w:rsidRDefault="0086147E" w:rsidP="001C4B73">
      <w:pPr>
        <w:ind w:right="183"/>
        <w:rPr>
          <w:sz w:val="20"/>
          <w:szCs w:val="20"/>
        </w:rPr>
      </w:pPr>
      <w:r w:rsidRPr="00E715E2">
        <w:rPr>
          <w:sz w:val="20"/>
          <w:szCs w:val="20"/>
        </w:rPr>
        <w:t>Odbiór powinien być przeprowadzony w następujących fazach:</w:t>
      </w:r>
    </w:p>
    <w:p w14:paraId="5EA79F50" w14:textId="77777777" w:rsidR="0086147E" w:rsidRPr="00E715E2" w:rsidRDefault="0086147E" w:rsidP="001C4B73">
      <w:pPr>
        <w:ind w:right="183"/>
        <w:rPr>
          <w:sz w:val="20"/>
          <w:szCs w:val="20"/>
        </w:rPr>
      </w:pPr>
      <w:r w:rsidRPr="00E715E2">
        <w:rPr>
          <w:sz w:val="20"/>
          <w:szCs w:val="20"/>
        </w:rPr>
        <w:t>a/   przygotowanie podłoża</w:t>
      </w:r>
    </w:p>
    <w:p w14:paraId="5F97B972" w14:textId="77777777" w:rsidR="0086147E" w:rsidRPr="00E715E2" w:rsidRDefault="0086147E" w:rsidP="001C4B73">
      <w:pPr>
        <w:ind w:right="183"/>
        <w:rPr>
          <w:sz w:val="20"/>
          <w:szCs w:val="20"/>
        </w:rPr>
      </w:pPr>
      <w:r w:rsidRPr="00E715E2">
        <w:rPr>
          <w:sz w:val="20"/>
          <w:szCs w:val="20"/>
        </w:rPr>
        <w:t>b/  przyklejeniu bądź ułożeniu warstwy izolacyjnej, przed pokrywaniem warstwą ochronną lub układaniem podkładu</w:t>
      </w:r>
    </w:p>
    <w:p w14:paraId="5AB22E24" w14:textId="77777777" w:rsidR="0086147E" w:rsidRPr="00E715E2" w:rsidRDefault="0086147E" w:rsidP="001C4B73">
      <w:pPr>
        <w:ind w:right="183"/>
        <w:rPr>
          <w:sz w:val="20"/>
          <w:szCs w:val="20"/>
        </w:rPr>
      </w:pPr>
      <w:r w:rsidRPr="00E715E2">
        <w:rPr>
          <w:sz w:val="20"/>
          <w:szCs w:val="20"/>
        </w:rPr>
        <w:t>Odbiór powinien obejmować:</w:t>
      </w:r>
    </w:p>
    <w:p w14:paraId="00A11238" w14:textId="77777777" w:rsidR="0086147E" w:rsidRPr="00E715E2" w:rsidRDefault="0086147E" w:rsidP="001C4B73">
      <w:pPr>
        <w:ind w:right="183"/>
        <w:rPr>
          <w:sz w:val="20"/>
          <w:szCs w:val="20"/>
        </w:rPr>
      </w:pPr>
      <w:r w:rsidRPr="00E715E2">
        <w:rPr>
          <w:sz w:val="20"/>
          <w:szCs w:val="20"/>
        </w:rPr>
        <w:t>a/   sprawdzenie materiałów</w:t>
      </w:r>
    </w:p>
    <w:p w14:paraId="3E449A7A" w14:textId="77777777" w:rsidR="0086147E" w:rsidRPr="00E715E2" w:rsidRDefault="0086147E" w:rsidP="001C4B73">
      <w:pPr>
        <w:ind w:right="183"/>
        <w:rPr>
          <w:sz w:val="20"/>
          <w:szCs w:val="20"/>
        </w:rPr>
      </w:pPr>
      <w:r w:rsidRPr="00E715E2">
        <w:rPr>
          <w:sz w:val="20"/>
          <w:szCs w:val="20"/>
        </w:rPr>
        <w:t>b/   sprawdzenie równości, czystości i stanu wilgotności podłoża</w:t>
      </w:r>
    </w:p>
    <w:p w14:paraId="68E713A2" w14:textId="77777777" w:rsidR="0086147E" w:rsidRPr="00E715E2" w:rsidRDefault="0086147E" w:rsidP="001C4B73">
      <w:pPr>
        <w:ind w:right="183"/>
        <w:rPr>
          <w:sz w:val="20"/>
          <w:szCs w:val="20"/>
        </w:rPr>
      </w:pPr>
      <w:r w:rsidRPr="00E715E2">
        <w:rPr>
          <w:sz w:val="20"/>
          <w:szCs w:val="20"/>
        </w:rPr>
        <w:t xml:space="preserve">c/   sprawdzenie jakości wykonania </w:t>
      </w:r>
      <w:proofErr w:type="spellStart"/>
      <w:r w:rsidRPr="00E715E2">
        <w:rPr>
          <w:sz w:val="20"/>
          <w:szCs w:val="20"/>
        </w:rPr>
        <w:t>paroizolacji</w:t>
      </w:r>
      <w:proofErr w:type="spellEnd"/>
    </w:p>
    <w:p w14:paraId="03E926F1" w14:textId="77777777" w:rsidR="0086147E" w:rsidRPr="00E715E2" w:rsidRDefault="0086147E" w:rsidP="001C4B73">
      <w:pPr>
        <w:ind w:right="183"/>
        <w:rPr>
          <w:sz w:val="20"/>
          <w:szCs w:val="20"/>
        </w:rPr>
      </w:pPr>
      <w:r w:rsidRPr="00E715E2">
        <w:rPr>
          <w:sz w:val="20"/>
          <w:szCs w:val="20"/>
        </w:rPr>
        <w:t>d/   sprawdzenie grubości i ciągłości warstwy izolacyjnej</w:t>
      </w:r>
    </w:p>
    <w:p w14:paraId="22878D0C" w14:textId="77777777" w:rsidR="0086147E" w:rsidRPr="00E715E2" w:rsidRDefault="0086147E" w:rsidP="001C4B73">
      <w:pPr>
        <w:ind w:right="183"/>
        <w:rPr>
          <w:sz w:val="20"/>
          <w:szCs w:val="20"/>
        </w:rPr>
      </w:pPr>
      <w:r w:rsidRPr="00E715E2">
        <w:rPr>
          <w:sz w:val="20"/>
          <w:szCs w:val="20"/>
        </w:rPr>
        <w:t>e/  w przypadku stosowania styropianu – sprawdzenie czy nie styka się z materiałami zawierającymi rozpuszczalniki organiczne (np. lepikiem) lub oleje (np. papy)</w:t>
      </w:r>
    </w:p>
    <w:p w14:paraId="79EE4E9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6.2.3. Odbiór podkładu</w:t>
      </w:r>
    </w:p>
    <w:p w14:paraId="464A9E13" w14:textId="77777777" w:rsidR="0086147E" w:rsidRPr="00E715E2" w:rsidRDefault="0086147E" w:rsidP="001C4B73">
      <w:pPr>
        <w:ind w:right="183"/>
        <w:jc w:val="left"/>
        <w:rPr>
          <w:sz w:val="20"/>
          <w:szCs w:val="20"/>
        </w:rPr>
      </w:pPr>
      <w:r w:rsidRPr="00E715E2">
        <w:rPr>
          <w:sz w:val="20"/>
          <w:szCs w:val="20"/>
        </w:rPr>
        <w:t>Odbiór powinien być przeprowadzony w następujących fazach robót</w:t>
      </w:r>
    </w:p>
    <w:p w14:paraId="379F0BDB" w14:textId="77777777" w:rsidR="0086147E" w:rsidRPr="00E715E2" w:rsidRDefault="0086147E" w:rsidP="001C4B73">
      <w:pPr>
        <w:ind w:right="183"/>
        <w:jc w:val="left"/>
        <w:rPr>
          <w:sz w:val="20"/>
          <w:szCs w:val="20"/>
        </w:rPr>
      </w:pPr>
      <w:r w:rsidRPr="00E715E2">
        <w:rPr>
          <w:sz w:val="20"/>
          <w:szCs w:val="20"/>
        </w:rPr>
        <w:t>a/   po wykonaniu warstwy ochronnej na materiale izolacyjnym</w:t>
      </w:r>
    </w:p>
    <w:p w14:paraId="6B9698F0" w14:textId="77777777" w:rsidR="0086147E" w:rsidRPr="00E715E2" w:rsidRDefault="0086147E" w:rsidP="001C4B73">
      <w:pPr>
        <w:ind w:right="183"/>
        <w:jc w:val="left"/>
        <w:rPr>
          <w:sz w:val="20"/>
          <w:szCs w:val="20"/>
        </w:rPr>
      </w:pPr>
      <w:r w:rsidRPr="00E715E2">
        <w:rPr>
          <w:sz w:val="20"/>
          <w:szCs w:val="20"/>
        </w:rPr>
        <w:t>b/   podczas układania podkładu</w:t>
      </w:r>
    </w:p>
    <w:p w14:paraId="0B761ADD" w14:textId="77777777" w:rsidR="0086147E" w:rsidRPr="00E715E2" w:rsidRDefault="0086147E" w:rsidP="001C4B73">
      <w:pPr>
        <w:ind w:right="183"/>
        <w:jc w:val="left"/>
        <w:rPr>
          <w:sz w:val="20"/>
          <w:szCs w:val="20"/>
        </w:rPr>
      </w:pPr>
      <w:r w:rsidRPr="00E715E2">
        <w:rPr>
          <w:sz w:val="20"/>
          <w:szCs w:val="20"/>
        </w:rPr>
        <w:t>c/   po całkowitym stwardnieniu podkładu i wykonaniu badania wytrzymałości na ściskanie na próbach kontrolnych</w:t>
      </w:r>
    </w:p>
    <w:p w14:paraId="4CF14482" w14:textId="77777777" w:rsidR="0086147E" w:rsidRPr="00E715E2" w:rsidRDefault="0086147E" w:rsidP="001C4B73">
      <w:pPr>
        <w:ind w:right="183"/>
        <w:jc w:val="left"/>
        <w:rPr>
          <w:sz w:val="20"/>
          <w:szCs w:val="20"/>
        </w:rPr>
      </w:pPr>
      <w:r w:rsidRPr="00E715E2">
        <w:rPr>
          <w:sz w:val="20"/>
          <w:szCs w:val="20"/>
        </w:rPr>
        <w:t>Odbiór powinien obejmować:</w:t>
      </w:r>
    </w:p>
    <w:p w14:paraId="5EDE2038" w14:textId="77777777" w:rsidR="0086147E" w:rsidRPr="00E715E2" w:rsidRDefault="0086147E" w:rsidP="001C4B73">
      <w:pPr>
        <w:ind w:right="183"/>
        <w:jc w:val="left"/>
        <w:rPr>
          <w:sz w:val="20"/>
          <w:szCs w:val="20"/>
        </w:rPr>
      </w:pPr>
      <w:r w:rsidRPr="00E715E2">
        <w:rPr>
          <w:sz w:val="20"/>
          <w:szCs w:val="20"/>
        </w:rPr>
        <w:t>a/ sprawdzenie materiałów</w:t>
      </w:r>
    </w:p>
    <w:p w14:paraId="0A86DAE4" w14:textId="77777777" w:rsidR="0086147E" w:rsidRPr="00E715E2" w:rsidRDefault="0086147E" w:rsidP="001C4B73">
      <w:pPr>
        <w:ind w:right="183"/>
        <w:jc w:val="left"/>
        <w:rPr>
          <w:sz w:val="20"/>
          <w:szCs w:val="20"/>
        </w:rPr>
      </w:pPr>
      <w:r w:rsidRPr="00E715E2">
        <w:rPr>
          <w:sz w:val="20"/>
          <w:szCs w:val="20"/>
        </w:rPr>
        <w:t>b/ sprawdzenie prawidłowości ułożenia warstwy ochronnej na materiale izolacyjnym, jeżeli jest wymagana</w:t>
      </w:r>
    </w:p>
    <w:p w14:paraId="7288086F" w14:textId="77777777" w:rsidR="0086147E" w:rsidRPr="00E715E2" w:rsidRDefault="0086147E" w:rsidP="001C4B73">
      <w:pPr>
        <w:ind w:right="183"/>
        <w:jc w:val="left"/>
        <w:rPr>
          <w:sz w:val="20"/>
          <w:szCs w:val="20"/>
        </w:rPr>
      </w:pPr>
      <w:r w:rsidRPr="00E715E2">
        <w:rPr>
          <w:sz w:val="20"/>
          <w:szCs w:val="20"/>
        </w:rPr>
        <w:t xml:space="preserve">c/ sprawdzenie w czasie wykonania podkładu jego grubości w dowolnych 3 miejscach w pomieszczeniu: badania należy przeprowadzić metodą przekłuwania z dokładnością do </w:t>
      </w:r>
      <w:smartTag w:uri="urn:schemas-microsoft-com:office:smarttags" w:element="metricconverter">
        <w:smartTagPr>
          <w:attr w:name="ProductID" w:val="1 mm"/>
        </w:smartTagPr>
        <w:r w:rsidRPr="00E715E2">
          <w:rPr>
            <w:sz w:val="20"/>
            <w:szCs w:val="20"/>
          </w:rPr>
          <w:t>1 mm</w:t>
        </w:r>
      </w:smartTag>
    </w:p>
    <w:p w14:paraId="67B87F96" w14:textId="77777777" w:rsidR="0086147E" w:rsidRPr="00E715E2" w:rsidRDefault="0086147E" w:rsidP="001C4B73">
      <w:pPr>
        <w:ind w:right="183"/>
        <w:jc w:val="left"/>
        <w:rPr>
          <w:sz w:val="20"/>
          <w:szCs w:val="20"/>
        </w:rPr>
      </w:pPr>
      <w:r w:rsidRPr="00E715E2">
        <w:rPr>
          <w:sz w:val="20"/>
          <w:szCs w:val="20"/>
        </w:rPr>
        <w:t xml:space="preserve">d/ sprawdzenie wytrzymałości podkładu na ściskanie i zginanie przez ocenę laboratoryjnie przeprowadzonych badań  próbek kontrolnych pozostawionych w czasie wykonania podkładów; badania powinny być przeprowadzone dla podkładów cementowych. Badania powinny być wykonane nie rzadziej niż 1 raz na </w:t>
      </w:r>
      <w:smartTag w:uri="urn:schemas-microsoft-com:office:smarttags" w:element="metricconverter">
        <w:smartTagPr>
          <w:attr w:name="ProductID" w:val="1000 m2"/>
        </w:smartTagPr>
        <w:r w:rsidRPr="00E715E2">
          <w:rPr>
            <w:sz w:val="20"/>
            <w:szCs w:val="20"/>
          </w:rPr>
          <w:t>1000 m</w:t>
        </w:r>
        <w:r w:rsidRPr="00E715E2">
          <w:rPr>
            <w:sz w:val="20"/>
            <w:szCs w:val="20"/>
            <w:vertAlign w:val="superscript"/>
          </w:rPr>
          <w:t>2</w:t>
        </w:r>
      </w:smartTag>
      <w:r w:rsidRPr="00E715E2">
        <w:rPr>
          <w:sz w:val="20"/>
          <w:szCs w:val="20"/>
        </w:rPr>
        <w:t xml:space="preserve"> podkładu</w:t>
      </w:r>
    </w:p>
    <w:p w14:paraId="2C0381AC" w14:textId="77777777" w:rsidR="0086147E" w:rsidRPr="00E715E2" w:rsidRDefault="0086147E" w:rsidP="001C4B73">
      <w:pPr>
        <w:ind w:right="183"/>
        <w:jc w:val="left"/>
        <w:rPr>
          <w:sz w:val="20"/>
          <w:szCs w:val="20"/>
        </w:rPr>
      </w:pPr>
      <w:r w:rsidRPr="00E715E2">
        <w:rPr>
          <w:sz w:val="20"/>
          <w:szCs w:val="20"/>
        </w:rPr>
        <w:t xml:space="preserve">e/ sprawdzenie równości podkładu przez przykładanie w dowolnych miejscach i kierunkach dwumetrowej łaty kontrolnej odchylenia stanowiące prześwity między łatą i podłożem należy mierzyć z dokładnością do </w:t>
      </w:r>
      <w:smartTag w:uri="urn:schemas-microsoft-com:office:smarttags" w:element="metricconverter">
        <w:smartTagPr>
          <w:attr w:name="ProductID" w:val="1 mm"/>
        </w:smartTagPr>
        <w:r w:rsidRPr="00E715E2">
          <w:rPr>
            <w:sz w:val="20"/>
            <w:szCs w:val="20"/>
          </w:rPr>
          <w:t>1 mm</w:t>
        </w:r>
      </w:smartTag>
    </w:p>
    <w:p w14:paraId="1D9277B5" w14:textId="77777777" w:rsidR="0086147E" w:rsidRPr="00E715E2" w:rsidRDefault="0086147E" w:rsidP="001C4B73">
      <w:pPr>
        <w:ind w:right="183"/>
        <w:jc w:val="left"/>
        <w:rPr>
          <w:sz w:val="20"/>
          <w:szCs w:val="20"/>
        </w:rPr>
      </w:pPr>
      <w:r w:rsidRPr="00E715E2">
        <w:rPr>
          <w:sz w:val="20"/>
          <w:szCs w:val="20"/>
        </w:rPr>
        <w:t xml:space="preserve">f/ sprawdzenie odchyleń od płaszczyzny poziomej lub wyznaczonej określonym spadkiem za pomocą dwumetrowej łaty kontrolnej i poziomicy; odchylenia należy mierzyć z dokładnością do </w:t>
      </w:r>
      <w:smartTag w:uri="urn:schemas-microsoft-com:office:smarttags" w:element="metricconverter">
        <w:smartTagPr>
          <w:attr w:name="ProductID" w:val="1 mm"/>
        </w:smartTagPr>
        <w:r w:rsidRPr="00E715E2">
          <w:rPr>
            <w:sz w:val="20"/>
            <w:szCs w:val="20"/>
          </w:rPr>
          <w:t>1 mm</w:t>
        </w:r>
      </w:smartTag>
    </w:p>
    <w:p w14:paraId="17071487" w14:textId="77777777" w:rsidR="0086147E" w:rsidRPr="00E715E2" w:rsidRDefault="0086147E" w:rsidP="001C4B73">
      <w:pPr>
        <w:ind w:right="183"/>
        <w:jc w:val="left"/>
        <w:rPr>
          <w:sz w:val="20"/>
          <w:szCs w:val="20"/>
        </w:rPr>
      </w:pPr>
      <w:r w:rsidRPr="00E715E2">
        <w:rPr>
          <w:sz w:val="20"/>
          <w:szCs w:val="20"/>
        </w:rPr>
        <w:t>g/ sprawdzenie prawidłowości osadzenia w podkładzie elementów dodatkowych (wpustów podłogowych, płaskowników lub kątowników wzmacniających połączenia posadzek, dzielących je na pola itp.) badania należy prowadzić przez oględziny</w:t>
      </w:r>
    </w:p>
    <w:p w14:paraId="05AB343F" w14:textId="77777777" w:rsidR="0086147E" w:rsidRPr="00E715E2" w:rsidRDefault="0086147E" w:rsidP="001C4B73">
      <w:pPr>
        <w:ind w:right="183"/>
        <w:jc w:val="left"/>
        <w:rPr>
          <w:sz w:val="20"/>
          <w:szCs w:val="20"/>
        </w:rPr>
      </w:pPr>
      <w:r w:rsidRPr="00E715E2">
        <w:rPr>
          <w:sz w:val="20"/>
          <w:szCs w:val="20"/>
        </w:rPr>
        <w:t xml:space="preserve">h/ sprawdzenie prawidłowości wykonania szczelin dylatacyjnych, izolacyjnych i przeciwskurczowych </w:t>
      </w:r>
    </w:p>
    <w:p w14:paraId="14000704" w14:textId="77777777" w:rsidR="0086147E" w:rsidRPr="00E715E2" w:rsidRDefault="0086147E" w:rsidP="001C4B73">
      <w:pPr>
        <w:ind w:right="183"/>
        <w:jc w:val="left"/>
        <w:rPr>
          <w:sz w:val="20"/>
          <w:szCs w:val="20"/>
        </w:rPr>
      </w:pPr>
      <w:r w:rsidRPr="00E715E2">
        <w:rPr>
          <w:sz w:val="20"/>
          <w:szCs w:val="20"/>
        </w:rPr>
        <w:t>Sprawdzenie warunków przystąpienia do robót posadzkowych</w:t>
      </w:r>
    </w:p>
    <w:p w14:paraId="6019EBC9" w14:textId="77777777" w:rsidR="0086147E" w:rsidRPr="00E715E2" w:rsidRDefault="0086147E" w:rsidP="001C4B73">
      <w:pPr>
        <w:ind w:right="183"/>
        <w:jc w:val="left"/>
        <w:rPr>
          <w:sz w:val="20"/>
          <w:szCs w:val="20"/>
        </w:rPr>
      </w:pPr>
      <w:r w:rsidRPr="00E715E2">
        <w:rPr>
          <w:sz w:val="20"/>
          <w:szCs w:val="20"/>
        </w:rPr>
        <w:t>Przed przystąpieniem do wykonywania posadzki należy sprawdzić:</w:t>
      </w:r>
    </w:p>
    <w:p w14:paraId="5D7754DC" w14:textId="77777777" w:rsidR="0086147E" w:rsidRPr="00E715E2" w:rsidRDefault="0086147E" w:rsidP="001C4B73">
      <w:pPr>
        <w:ind w:right="183"/>
        <w:jc w:val="left"/>
        <w:rPr>
          <w:sz w:val="20"/>
          <w:szCs w:val="20"/>
        </w:rPr>
      </w:pPr>
      <w:r w:rsidRPr="00E715E2">
        <w:rPr>
          <w:sz w:val="20"/>
          <w:szCs w:val="20"/>
        </w:rPr>
        <w:t>a/   temperaturę pomieszczeń</w:t>
      </w:r>
    </w:p>
    <w:p w14:paraId="45FF69C4" w14:textId="77777777" w:rsidR="0086147E" w:rsidRPr="00E715E2" w:rsidRDefault="0086147E" w:rsidP="001C4B73">
      <w:pPr>
        <w:ind w:right="183"/>
        <w:jc w:val="left"/>
        <w:rPr>
          <w:sz w:val="20"/>
          <w:szCs w:val="20"/>
        </w:rPr>
      </w:pPr>
      <w:r w:rsidRPr="00E715E2">
        <w:rPr>
          <w:sz w:val="20"/>
          <w:szCs w:val="20"/>
        </w:rPr>
        <w:t>b/   wilgotność względną powietrza</w:t>
      </w:r>
    </w:p>
    <w:p w14:paraId="728968FB" w14:textId="77777777" w:rsidR="0086147E" w:rsidRPr="00E715E2" w:rsidRDefault="0086147E" w:rsidP="001C4B73">
      <w:pPr>
        <w:ind w:right="183"/>
        <w:jc w:val="left"/>
        <w:rPr>
          <w:sz w:val="20"/>
          <w:szCs w:val="20"/>
        </w:rPr>
      </w:pPr>
      <w:r w:rsidRPr="00E715E2">
        <w:rPr>
          <w:sz w:val="20"/>
          <w:szCs w:val="20"/>
        </w:rPr>
        <w:t>c/   wilgotność podkładu</w:t>
      </w:r>
    </w:p>
    <w:p w14:paraId="1C8D4ACA" w14:textId="77777777" w:rsidR="0086147E" w:rsidRPr="00E715E2" w:rsidRDefault="0086147E" w:rsidP="001C4B73">
      <w:pPr>
        <w:ind w:right="183"/>
        <w:jc w:val="left"/>
        <w:rPr>
          <w:sz w:val="20"/>
          <w:szCs w:val="20"/>
        </w:rPr>
      </w:pPr>
      <w:r w:rsidRPr="00E715E2">
        <w:rPr>
          <w:sz w:val="20"/>
          <w:szCs w:val="20"/>
        </w:rPr>
        <w:t xml:space="preserve">Badania temperatury powietrza należy wykonać za pomocą termometru lub termografu umieszczonego w odległości </w:t>
      </w:r>
      <w:smartTag w:uri="urn:schemas-microsoft-com:office:smarttags" w:element="metricconverter">
        <w:smartTagPr>
          <w:attr w:name="ProductID" w:val="10 cm"/>
        </w:smartTagPr>
        <w:r w:rsidRPr="00E715E2">
          <w:rPr>
            <w:sz w:val="20"/>
            <w:szCs w:val="20"/>
          </w:rPr>
          <w:t>10 cm</w:t>
        </w:r>
      </w:smartTag>
      <w:r w:rsidRPr="00E715E2">
        <w:rPr>
          <w:sz w:val="20"/>
          <w:szCs w:val="20"/>
        </w:rPr>
        <w:t xml:space="preserve"> od podkładu w miejscu najdalej oddalonym od źródła ciepła</w:t>
      </w:r>
    </w:p>
    <w:p w14:paraId="737AE68B" w14:textId="77777777" w:rsidR="0086147E" w:rsidRPr="00E715E2" w:rsidRDefault="0086147E" w:rsidP="001C4B73">
      <w:pPr>
        <w:ind w:right="183"/>
        <w:jc w:val="left"/>
        <w:rPr>
          <w:sz w:val="20"/>
          <w:szCs w:val="20"/>
        </w:rPr>
      </w:pPr>
      <w:r w:rsidRPr="00E715E2">
        <w:rPr>
          <w:sz w:val="20"/>
          <w:szCs w:val="20"/>
        </w:rPr>
        <w:t xml:space="preserve">Badanie wilgotności powietrza należy wykonać za pomocą </w:t>
      </w:r>
      <w:proofErr w:type="spellStart"/>
      <w:r w:rsidRPr="00E715E2">
        <w:rPr>
          <w:sz w:val="20"/>
          <w:szCs w:val="20"/>
        </w:rPr>
        <w:t>hygrometru</w:t>
      </w:r>
      <w:proofErr w:type="spellEnd"/>
      <w:r w:rsidRPr="00E715E2">
        <w:rPr>
          <w:sz w:val="20"/>
          <w:szCs w:val="20"/>
        </w:rPr>
        <w:t xml:space="preserve"> lub </w:t>
      </w:r>
      <w:proofErr w:type="spellStart"/>
      <w:r w:rsidRPr="00E715E2">
        <w:rPr>
          <w:sz w:val="20"/>
          <w:szCs w:val="20"/>
        </w:rPr>
        <w:t>hygrografu</w:t>
      </w:r>
      <w:proofErr w:type="spellEnd"/>
      <w:r w:rsidRPr="00E715E2">
        <w:rPr>
          <w:sz w:val="20"/>
          <w:szCs w:val="20"/>
        </w:rPr>
        <w:t xml:space="preserve"> umieszczonego w odległości </w:t>
      </w:r>
      <w:smartTag w:uri="urn:schemas-microsoft-com:office:smarttags" w:element="metricconverter">
        <w:smartTagPr>
          <w:attr w:name="ProductID" w:val="10 cm"/>
        </w:smartTagPr>
        <w:r w:rsidRPr="00E715E2">
          <w:rPr>
            <w:sz w:val="20"/>
            <w:szCs w:val="20"/>
          </w:rPr>
          <w:t>10 cm</w:t>
        </w:r>
      </w:smartTag>
      <w:r w:rsidRPr="00E715E2">
        <w:rPr>
          <w:sz w:val="20"/>
          <w:szCs w:val="20"/>
        </w:rPr>
        <w:t xml:space="preserve"> od powierzchni podkładu</w:t>
      </w:r>
    </w:p>
    <w:p w14:paraId="4CEB676B" w14:textId="77777777" w:rsidR="0086147E" w:rsidRPr="00E715E2" w:rsidRDefault="0086147E" w:rsidP="001C4B73">
      <w:pPr>
        <w:ind w:right="183"/>
        <w:jc w:val="left"/>
        <w:rPr>
          <w:sz w:val="20"/>
          <w:szCs w:val="20"/>
        </w:rPr>
      </w:pPr>
      <w:r w:rsidRPr="00E715E2">
        <w:rPr>
          <w:sz w:val="20"/>
          <w:szCs w:val="20"/>
        </w:rPr>
        <w:t xml:space="preserve">Badania wilgotności podkładu należy wykonać za pomocą aparatu elektrycznego, karbidowego lub metodą </w:t>
      </w:r>
      <w:proofErr w:type="spellStart"/>
      <w:r w:rsidRPr="00E715E2">
        <w:rPr>
          <w:sz w:val="20"/>
          <w:szCs w:val="20"/>
        </w:rPr>
        <w:t>suszarkowo</w:t>
      </w:r>
      <w:proofErr w:type="spellEnd"/>
      <w:r w:rsidR="00457262" w:rsidRPr="00E715E2">
        <w:rPr>
          <w:sz w:val="20"/>
          <w:szCs w:val="20"/>
        </w:rPr>
        <w:t>-</w:t>
      </w:r>
      <w:r w:rsidRPr="00E715E2">
        <w:rPr>
          <w:sz w:val="20"/>
          <w:szCs w:val="20"/>
        </w:rPr>
        <w:t xml:space="preserve">wagową . Liczba miejsc pomiaru wilgotności powinna wynosić przy powierzchni podkładów do </w:t>
      </w:r>
      <w:smartTag w:uri="urn:schemas-microsoft-com:office:smarttags" w:element="metricconverter">
        <w:smartTagPr>
          <w:attr w:name="ProductID" w:val="450 m2"/>
        </w:smartTagPr>
        <w:r w:rsidRPr="00E715E2">
          <w:rPr>
            <w:sz w:val="20"/>
            <w:szCs w:val="20"/>
          </w:rPr>
          <w:t>450 m</w:t>
        </w:r>
        <w:r w:rsidRPr="00E715E2">
          <w:rPr>
            <w:sz w:val="20"/>
            <w:szCs w:val="20"/>
            <w:vertAlign w:val="superscript"/>
          </w:rPr>
          <w:t>2</w:t>
        </w:r>
      </w:smartTag>
      <w:r w:rsidRPr="00E715E2">
        <w:rPr>
          <w:sz w:val="20"/>
          <w:szCs w:val="20"/>
        </w:rPr>
        <w:t xml:space="preserve"> co najmniej  3 badania, dla każdych następnych </w:t>
      </w:r>
      <w:smartTag w:uri="urn:schemas-microsoft-com:office:smarttags" w:element="metricconverter">
        <w:smartTagPr>
          <w:attr w:name="ProductID" w:val="150 m2"/>
        </w:smartTagPr>
        <w:r w:rsidRPr="00E715E2">
          <w:rPr>
            <w:sz w:val="20"/>
            <w:szCs w:val="20"/>
          </w:rPr>
          <w:t>150 m</w:t>
        </w:r>
        <w:r w:rsidRPr="00E715E2">
          <w:rPr>
            <w:sz w:val="20"/>
            <w:szCs w:val="20"/>
            <w:vertAlign w:val="superscript"/>
          </w:rPr>
          <w:t>2</w:t>
        </w:r>
      </w:smartTag>
      <w:r w:rsidRPr="00E715E2">
        <w:rPr>
          <w:sz w:val="20"/>
          <w:szCs w:val="20"/>
        </w:rPr>
        <w:t xml:space="preserve"> – dodatkowo jedno badanie</w:t>
      </w:r>
    </w:p>
    <w:p w14:paraId="7DEB56B3" w14:textId="77777777" w:rsidR="0086147E" w:rsidRPr="00E715E2" w:rsidRDefault="0086147E" w:rsidP="001C4B73">
      <w:pPr>
        <w:ind w:right="183"/>
        <w:jc w:val="left"/>
        <w:rPr>
          <w:sz w:val="20"/>
          <w:szCs w:val="20"/>
        </w:rPr>
      </w:pPr>
      <w:r w:rsidRPr="00E715E2">
        <w:rPr>
          <w:sz w:val="20"/>
          <w:szCs w:val="20"/>
        </w:rPr>
        <w:t xml:space="preserve">Wyniki badań temperatury, wilgotności względnej oraz wilgotności podkładu powinny być wpisane do dziennika budowy. </w:t>
      </w:r>
    </w:p>
    <w:p w14:paraId="486A0145" w14:textId="77777777" w:rsidR="0086147E" w:rsidRPr="00E715E2" w:rsidRDefault="0086147E" w:rsidP="001C4B73">
      <w:pPr>
        <w:ind w:right="183"/>
        <w:jc w:val="left"/>
        <w:rPr>
          <w:sz w:val="20"/>
          <w:szCs w:val="20"/>
        </w:rPr>
      </w:pPr>
      <w:r w:rsidRPr="00E715E2">
        <w:rPr>
          <w:sz w:val="20"/>
          <w:szCs w:val="20"/>
        </w:rPr>
        <w:t>Odbiór końcowy robót podłogowych</w:t>
      </w:r>
    </w:p>
    <w:p w14:paraId="25BF91CE" w14:textId="77777777" w:rsidR="0086147E" w:rsidRPr="00E715E2" w:rsidRDefault="0086147E" w:rsidP="001C4B73">
      <w:pPr>
        <w:ind w:right="183"/>
        <w:jc w:val="left"/>
        <w:rPr>
          <w:sz w:val="20"/>
        </w:rPr>
      </w:pPr>
      <w:r w:rsidRPr="00E715E2">
        <w:rPr>
          <w:sz w:val="20"/>
        </w:rPr>
        <w:t>Sprawdzenie zgodności z dokumentacją projektowo-kosztorysową powinny być przeprowadzone przez porównanie wykonanej podłogi z projektem technicznym i opisem kosztorysowym oraz stwierdzenie wzajemnej zgodności na podstawie oględzin oraz pomiaru posadzki, a w odniesieniu do konstrukcji podłogi – na podstawie protok</w:t>
      </w:r>
      <w:r w:rsidR="00371677" w:rsidRPr="00E715E2">
        <w:rPr>
          <w:sz w:val="20"/>
        </w:rPr>
        <w:t>o</w:t>
      </w:r>
      <w:r w:rsidRPr="00E715E2">
        <w:rPr>
          <w:sz w:val="20"/>
        </w:rPr>
        <w:t>łów  odbiorów międzyfazowych i zapisów w dzienniku budowy.</w:t>
      </w:r>
    </w:p>
    <w:p w14:paraId="4149483A" w14:textId="77777777" w:rsidR="0086147E" w:rsidRPr="00E715E2" w:rsidRDefault="0086147E" w:rsidP="001C4B73">
      <w:pPr>
        <w:ind w:right="183"/>
        <w:jc w:val="left"/>
        <w:rPr>
          <w:sz w:val="20"/>
          <w:szCs w:val="20"/>
        </w:rPr>
      </w:pPr>
      <w:r w:rsidRPr="00E715E2">
        <w:rPr>
          <w:sz w:val="20"/>
          <w:szCs w:val="20"/>
        </w:rPr>
        <w:t>Sprawdzenie jakości użytych materiałów</w:t>
      </w:r>
    </w:p>
    <w:p w14:paraId="3364C258" w14:textId="77777777" w:rsidR="0086147E" w:rsidRPr="00E715E2" w:rsidRDefault="0086147E" w:rsidP="001C4B73">
      <w:pPr>
        <w:ind w:right="183"/>
        <w:jc w:val="left"/>
        <w:rPr>
          <w:sz w:val="20"/>
          <w:szCs w:val="20"/>
        </w:rPr>
      </w:pPr>
      <w:r w:rsidRPr="00E715E2">
        <w:rPr>
          <w:sz w:val="20"/>
          <w:szCs w:val="20"/>
        </w:rPr>
        <w:t>Sprawdzenie dotrzymania warunków ogólnych wykonania robót (cieplnych wilgotnościowych) należy przeprowadzić na podstawie zapisów w dzienniku budowy.</w:t>
      </w:r>
    </w:p>
    <w:p w14:paraId="3B808BAD" w14:textId="77777777" w:rsidR="0086147E" w:rsidRPr="00E715E2" w:rsidRDefault="0086147E" w:rsidP="001C4B73">
      <w:pPr>
        <w:ind w:right="183"/>
        <w:jc w:val="left"/>
        <w:rPr>
          <w:sz w:val="20"/>
          <w:szCs w:val="20"/>
        </w:rPr>
      </w:pPr>
      <w:r w:rsidRPr="00E715E2">
        <w:rPr>
          <w:sz w:val="20"/>
          <w:szCs w:val="20"/>
        </w:rPr>
        <w:t>Sprawdzenie prawidłowości wykonania  podkładu i warstw izolacyjnych należy pr</w:t>
      </w:r>
      <w:r w:rsidR="00E67CA4" w:rsidRPr="00E715E2">
        <w:rPr>
          <w:sz w:val="20"/>
          <w:szCs w:val="20"/>
        </w:rPr>
        <w:t>zeprowadzić na podstawie protoko</w:t>
      </w:r>
      <w:r w:rsidRPr="00E715E2">
        <w:rPr>
          <w:sz w:val="20"/>
          <w:szCs w:val="20"/>
        </w:rPr>
        <w:t>łów odbioru międzyfazowych lub zapisów w dzienniku budowy.</w:t>
      </w:r>
    </w:p>
    <w:p w14:paraId="4D7B404B" w14:textId="77777777" w:rsidR="0086147E" w:rsidRPr="00E715E2" w:rsidRDefault="0086147E" w:rsidP="001C4B73">
      <w:pPr>
        <w:ind w:right="183"/>
        <w:jc w:val="left"/>
        <w:rPr>
          <w:sz w:val="20"/>
          <w:szCs w:val="20"/>
        </w:rPr>
      </w:pPr>
      <w:r w:rsidRPr="00E715E2">
        <w:rPr>
          <w:sz w:val="20"/>
          <w:szCs w:val="20"/>
        </w:rPr>
        <w:t>Sprawdzenie prawidłowości wykonania posadzki powinno być dokonane po uzyskaniu przez posadzkę pełnych właściwości techniczno-użytkowych</w:t>
      </w:r>
    </w:p>
    <w:p w14:paraId="0C5E4BED" w14:textId="77777777" w:rsidR="0086147E" w:rsidRPr="00E715E2" w:rsidRDefault="0086147E" w:rsidP="001C4B73">
      <w:pPr>
        <w:ind w:right="183"/>
        <w:jc w:val="left"/>
        <w:rPr>
          <w:sz w:val="20"/>
          <w:szCs w:val="20"/>
        </w:rPr>
      </w:pPr>
      <w:r w:rsidRPr="00E715E2">
        <w:rPr>
          <w:sz w:val="20"/>
          <w:szCs w:val="20"/>
        </w:rPr>
        <w:t>Odbiór posadzki powinien obejmować:</w:t>
      </w:r>
    </w:p>
    <w:p w14:paraId="18936BF0" w14:textId="77777777" w:rsidR="0086147E" w:rsidRPr="00E715E2" w:rsidRDefault="0086147E" w:rsidP="001C4B73">
      <w:pPr>
        <w:ind w:right="183"/>
        <w:jc w:val="left"/>
        <w:rPr>
          <w:sz w:val="20"/>
          <w:szCs w:val="20"/>
        </w:rPr>
      </w:pPr>
      <w:r w:rsidRPr="00E715E2">
        <w:rPr>
          <w:sz w:val="20"/>
          <w:szCs w:val="20"/>
        </w:rPr>
        <w:t>a/   sprawdzenie wyglądu zewnętrznego; badanie należy wykonać przez ocenę wzrokową</w:t>
      </w:r>
    </w:p>
    <w:p w14:paraId="6AA08970" w14:textId="77777777" w:rsidR="0086147E" w:rsidRPr="00E715E2" w:rsidRDefault="0086147E" w:rsidP="001C4B73">
      <w:pPr>
        <w:ind w:right="183"/>
        <w:jc w:val="left"/>
        <w:rPr>
          <w:sz w:val="20"/>
          <w:szCs w:val="20"/>
        </w:rPr>
      </w:pPr>
      <w:r w:rsidRPr="00E715E2">
        <w:rPr>
          <w:sz w:val="20"/>
          <w:szCs w:val="20"/>
        </w:rPr>
        <w:t>b/   sprawdzenie prawidłowości ukształtowania posadzki</w:t>
      </w:r>
    </w:p>
    <w:p w14:paraId="2BC570D2" w14:textId="77777777" w:rsidR="0086147E" w:rsidRPr="00E715E2" w:rsidRDefault="0086147E" w:rsidP="001C4B73">
      <w:pPr>
        <w:ind w:right="183"/>
        <w:jc w:val="left"/>
        <w:rPr>
          <w:sz w:val="20"/>
          <w:szCs w:val="20"/>
        </w:rPr>
      </w:pPr>
      <w:r w:rsidRPr="00E715E2">
        <w:rPr>
          <w:sz w:val="20"/>
          <w:szCs w:val="20"/>
        </w:rPr>
        <w:t>c/ sprawdzenie połączenia posadzki z podkładem (przez oględziny naciskanie lub opukiwanie)</w:t>
      </w:r>
    </w:p>
    <w:p w14:paraId="5085E7AD" w14:textId="77777777" w:rsidR="0086147E" w:rsidRPr="00E715E2" w:rsidRDefault="0086147E" w:rsidP="001C4B73">
      <w:pPr>
        <w:ind w:right="183"/>
        <w:jc w:val="left"/>
        <w:rPr>
          <w:sz w:val="20"/>
          <w:szCs w:val="20"/>
        </w:rPr>
      </w:pPr>
      <w:r w:rsidRPr="00E715E2">
        <w:rPr>
          <w:sz w:val="20"/>
          <w:szCs w:val="20"/>
        </w:rPr>
        <w:t>d/ sprawdzenie prawidłowości osadzenia w posadzce kratek ściekowych, wkładek dylatacyjnych itp. badania należy przeprowadzić przez oględziny</w:t>
      </w:r>
    </w:p>
    <w:p w14:paraId="3C15CB50" w14:textId="77777777" w:rsidR="0086147E" w:rsidRPr="00E715E2" w:rsidRDefault="0086147E" w:rsidP="001C4B73">
      <w:pPr>
        <w:ind w:right="183"/>
        <w:jc w:val="left"/>
        <w:rPr>
          <w:sz w:val="20"/>
          <w:szCs w:val="20"/>
        </w:rPr>
      </w:pPr>
      <w:r w:rsidRPr="00E715E2">
        <w:rPr>
          <w:sz w:val="20"/>
          <w:szCs w:val="20"/>
        </w:rPr>
        <w:t xml:space="preserve">Sprawdzenie prawidłowości wykonania styków materiałów posadzkowych; badania prostopadłości należy wykonać za pomocą naciągniętego prostego drutu i pomiaru odchyleń z dokładnością </w:t>
      </w:r>
      <w:smartTag w:uri="urn:schemas-microsoft-com:office:smarttags" w:element="metricconverter">
        <w:smartTagPr>
          <w:attr w:name="ProductID" w:val="1 mm"/>
        </w:smartTagPr>
        <w:r w:rsidRPr="00E715E2">
          <w:rPr>
            <w:sz w:val="20"/>
            <w:szCs w:val="20"/>
          </w:rPr>
          <w:t>1 mm</w:t>
        </w:r>
      </w:smartTag>
      <w:r w:rsidRPr="00E715E2">
        <w:rPr>
          <w:sz w:val="20"/>
          <w:szCs w:val="20"/>
        </w:rPr>
        <w:t>, a  szerokość spoin za pomocą szczelinomierza lub suwmiarki</w:t>
      </w:r>
    </w:p>
    <w:p w14:paraId="2B259262" w14:textId="77777777" w:rsidR="0086147E" w:rsidRPr="00E715E2" w:rsidRDefault="0086147E" w:rsidP="001C4B73">
      <w:pPr>
        <w:ind w:right="183"/>
        <w:jc w:val="left"/>
        <w:rPr>
          <w:sz w:val="20"/>
          <w:szCs w:val="20"/>
        </w:rPr>
      </w:pPr>
      <w:r w:rsidRPr="00E715E2">
        <w:rPr>
          <w:sz w:val="20"/>
          <w:szCs w:val="20"/>
        </w:rPr>
        <w:t>Sprawdzenie wykończenia  posadzki i prawidłowości mocowania listew podłogowych lub cokołów; badania należy wykonać przez oględziny</w:t>
      </w:r>
    </w:p>
    <w:p w14:paraId="5B6D76AB" w14:textId="77777777" w:rsidR="0086147E" w:rsidRPr="00E715E2" w:rsidRDefault="0086147E" w:rsidP="001C4B73">
      <w:pPr>
        <w:pStyle w:val="Nagwek2"/>
        <w:numPr>
          <w:ilvl w:val="0"/>
          <w:numId w:val="0"/>
        </w:numPr>
        <w:ind w:right="183"/>
        <w:jc w:val="left"/>
        <w:rPr>
          <w:sz w:val="24"/>
          <w:szCs w:val="24"/>
        </w:rPr>
      </w:pPr>
      <w:bookmarkStart w:id="154" w:name="_Toc83086543"/>
      <w:bookmarkStart w:id="155" w:name="_Toc93667087"/>
      <w:r w:rsidRPr="00E715E2">
        <w:rPr>
          <w:sz w:val="24"/>
          <w:szCs w:val="24"/>
        </w:rPr>
        <w:t>7. OBMIAR ROBÓT</w:t>
      </w:r>
      <w:bookmarkEnd w:id="154"/>
      <w:bookmarkEnd w:id="155"/>
    </w:p>
    <w:p w14:paraId="116E5963" w14:textId="77777777" w:rsidR="0086147E" w:rsidRPr="00E715E2" w:rsidRDefault="0086147E" w:rsidP="001C4B73">
      <w:pPr>
        <w:ind w:right="183"/>
        <w:rPr>
          <w:sz w:val="20"/>
          <w:szCs w:val="20"/>
          <w:u w:val="single"/>
        </w:rPr>
      </w:pPr>
      <w:r w:rsidRPr="00E715E2">
        <w:rPr>
          <w:sz w:val="20"/>
          <w:szCs w:val="20"/>
          <w:u w:val="single"/>
        </w:rPr>
        <w:t xml:space="preserve">Jednostką obmiaru jest </w:t>
      </w:r>
      <w:smartTag w:uri="urn:schemas-microsoft-com:office:smarttags" w:element="metricconverter">
        <w:smartTagPr>
          <w:attr w:name="ProductID" w:val="1 m2"/>
        </w:smartTagPr>
        <w:r w:rsidRPr="00E715E2">
          <w:rPr>
            <w:sz w:val="20"/>
            <w:szCs w:val="20"/>
            <w:u w:val="single"/>
          </w:rPr>
          <w:t>1 m2</w:t>
        </w:r>
      </w:smartTag>
      <w:r w:rsidRPr="00E715E2">
        <w:rPr>
          <w:sz w:val="20"/>
          <w:szCs w:val="20"/>
          <w:u w:val="single"/>
        </w:rPr>
        <w:t xml:space="preserve"> (metr kwadratowy) wykonanych podłóg i wykładzin oraz 1mb cokolików. </w:t>
      </w:r>
    </w:p>
    <w:p w14:paraId="5167E795" w14:textId="77777777" w:rsidR="0086147E" w:rsidRPr="00E715E2" w:rsidRDefault="0086147E" w:rsidP="001C4B73">
      <w:pPr>
        <w:pStyle w:val="Nagwek2"/>
        <w:numPr>
          <w:ilvl w:val="0"/>
          <w:numId w:val="0"/>
        </w:numPr>
        <w:ind w:right="183"/>
        <w:jc w:val="left"/>
        <w:rPr>
          <w:sz w:val="24"/>
          <w:szCs w:val="24"/>
        </w:rPr>
      </w:pPr>
      <w:bookmarkStart w:id="156" w:name="_Toc83086544"/>
      <w:bookmarkStart w:id="157" w:name="_Toc93667088"/>
      <w:r w:rsidRPr="00E715E2">
        <w:rPr>
          <w:sz w:val="24"/>
          <w:szCs w:val="24"/>
        </w:rPr>
        <w:t>8. ODBIÓR ROBÓT</w:t>
      </w:r>
      <w:bookmarkEnd w:id="156"/>
      <w:bookmarkEnd w:id="157"/>
    </w:p>
    <w:p w14:paraId="1A2C16F3" w14:textId="77777777" w:rsidR="0086147E" w:rsidRPr="00E715E2" w:rsidRDefault="0086147E" w:rsidP="001C4B73">
      <w:pPr>
        <w:pStyle w:val="Standardowytekst"/>
        <w:tabs>
          <w:tab w:val="left" w:pos="240"/>
          <w:tab w:val="right" w:pos="8640"/>
        </w:tabs>
        <w:ind w:left="240" w:right="183"/>
        <w:rPr>
          <w:rFonts w:ascii="Times New Roman" w:hAnsi="Times New Roman" w:cs="Times New Roman"/>
          <w:sz w:val="18"/>
          <w:szCs w:val="22"/>
        </w:rPr>
      </w:pPr>
      <w:r w:rsidRPr="00E715E2">
        <w:rPr>
          <w:rFonts w:ascii="Times New Roman" w:hAnsi="Times New Roman" w:cs="Times New Roman"/>
          <w:sz w:val="18"/>
          <w:szCs w:val="22"/>
        </w:rPr>
        <w:t>Ogólne zasady odbioru robót podano w ST-B-03.00.00 „Wymagania ogólne” pkt 8.</w:t>
      </w:r>
    </w:p>
    <w:p w14:paraId="28791742" w14:textId="77777777" w:rsidR="0086147E" w:rsidRPr="00E715E2" w:rsidRDefault="0086147E" w:rsidP="001C4B73">
      <w:pPr>
        <w:pStyle w:val="Standardowytekst"/>
        <w:tabs>
          <w:tab w:val="left" w:pos="240"/>
          <w:tab w:val="right" w:pos="8640"/>
        </w:tabs>
        <w:spacing w:after="120"/>
        <w:ind w:left="240" w:right="183"/>
        <w:rPr>
          <w:rFonts w:ascii="Times New Roman" w:hAnsi="Times New Roman" w:cs="Times New Roman"/>
          <w:sz w:val="18"/>
          <w:szCs w:val="22"/>
        </w:rPr>
      </w:pPr>
      <w:r w:rsidRPr="00E715E2">
        <w:rPr>
          <w:rFonts w:ascii="Times New Roman" w:hAnsi="Times New Roman" w:cs="Times New Roman"/>
          <w:sz w:val="18"/>
          <w:szCs w:val="22"/>
        </w:rPr>
        <w:t>Roboty uznaje się za wykonane zgodnie z dokumentacją projektową, ST i wymaganiami Inspektora, jeżeli wszystkie pomiary i badania z zachowaniem tolerancji wg pkt 6 dały wyniki pozytywne.</w:t>
      </w:r>
    </w:p>
    <w:p w14:paraId="487E148B" w14:textId="77777777" w:rsidR="0086147E" w:rsidRPr="00E715E2" w:rsidRDefault="0086147E" w:rsidP="001C4B73">
      <w:pPr>
        <w:pStyle w:val="Nagwek2"/>
        <w:numPr>
          <w:ilvl w:val="0"/>
          <w:numId w:val="0"/>
        </w:numPr>
        <w:ind w:right="183"/>
        <w:jc w:val="left"/>
        <w:rPr>
          <w:sz w:val="24"/>
          <w:szCs w:val="24"/>
        </w:rPr>
      </w:pPr>
      <w:bookmarkStart w:id="158" w:name="_Toc83086545"/>
      <w:bookmarkStart w:id="159" w:name="_Toc93667089"/>
      <w:r w:rsidRPr="00E715E2">
        <w:rPr>
          <w:sz w:val="24"/>
          <w:szCs w:val="24"/>
        </w:rPr>
        <w:t>9. PODSTAWA PŁATNOŚCI</w:t>
      </w:r>
      <w:bookmarkEnd w:id="158"/>
      <w:bookmarkEnd w:id="159"/>
    </w:p>
    <w:p w14:paraId="27E702F9" w14:textId="77777777" w:rsidR="00371677" w:rsidRPr="0012747B" w:rsidRDefault="00371677" w:rsidP="00371677">
      <w:pPr>
        <w:pStyle w:val="Nagwek2"/>
        <w:numPr>
          <w:ilvl w:val="0"/>
          <w:numId w:val="0"/>
        </w:numPr>
        <w:ind w:right="183"/>
        <w:jc w:val="left"/>
        <w:rPr>
          <w:rStyle w:val="Pogrubienie"/>
          <w:sz w:val="20"/>
          <w:szCs w:val="20"/>
        </w:rPr>
      </w:pPr>
      <w:bookmarkStart w:id="160" w:name="_Toc83086546"/>
      <w:bookmarkStart w:id="161" w:name="_Toc93667090"/>
      <w:r w:rsidRPr="0012747B">
        <w:rPr>
          <w:rStyle w:val="Pogrubienie"/>
          <w:sz w:val="20"/>
          <w:szCs w:val="20"/>
        </w:rPr>
        <w:t>Podstawa płatności według umowy zawartej z Inwestorem.</w:t>
      </w:r>
    </w:p>
    <w:p w14:paraId="6469C234" w14:textId="77777777"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160"/>
      <w:bookmarkEnd w:id="161"/>
    </w:p>
    <w:p w14:paraId="484C2420"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10.1.</w:t>
      </w:r>
      <w:r w:rsidRPr="00E715E2">
        <w:rPr>
          <w:sz w:val="22"/>
          <w:szCs w:val="22"/>
        </w:rPr>
        <w:tab/>
        <w:t>Normy</w:t>
      </w:r>
    </w:p>
    <w:p w14:paraId="2C12B44C" w14:textId="77777777" w:rsidR="0086147E" w:rsidRPr="00E715E2" w:rsidRDefault="0086147E" w:rsidP="001C4B73">
      <w:pPr>
        <w:ind w:right="183"/>
        <w:rPr>
          <w:sz w:val="20"/>
          <w:szCs w:val="20"/>
        </w:rPr>
      </w:pPr>
      <w:r w:rsidRPr="00E715E2">
        <w:rPr>
          <w:sz w:val="20"/>
          <w:szCs w:val="20"/>
        </w:rPr>
        <w:t>PN-75/B-10121  Okładziny  z płytek ściennych ceramicznych szkliwionych. Wymagania i badania przy    odbiorze.</w:t>
      </w:r>
    </w:p>
    <w:p w14:paraId="649B84D3" w14:textId="77777777" w:rsidR="0086147E" w:rsidRPr="00E715E2" w:rsidRDefault="0086147E" w:rsidP="001C4B73">
      <w:pPr>
        <w:ind w:right="183"/>
        <w:rPr>
          <w:sz w:val="20"/>
          <w:szCs w:val="20"/>
        </w:rPr>
      </w:pPr>
      <w:r w:rsidRPr="00E715E2">
        <w:rPr>
          <w:sz w:val="20"/>
          <w:szCs w:val="20"/>
        </w:rPr>
        <w:t>PN-62/B-10144  Posadzki z betonu i zaprawy cementowej .Wymagania i badania techniczne przy odbiorze.</w:t>
      </w:r>
    </w:p>
    <w:p w14:paraId="3D437BDA" w14:textId="77777777" w:rsidR="0086147E" w:rsidRPr="00E715E2" w:rsidRDefault="0086147E" w:rsidP="001C4B73">
      <w:pPr>
        <w:ind w:right="183"/>
        <w:rPr>
          <w:sz w:val="20"/>
          <w:szCs w:val="20"/>
        </w:rPr>
      </w:pPr>
      <w:r w:rsidRPr="00E715E2">
        <w:rPr>
          <w:sz w:val="20"/>
          <w:szCs w:val="20"/>
        </w:rPr>
        <w:t xml:space="preserve">PN-63/B-10145 Posadzki z płytek kamionkowych[terakotowych]klinkierowych i lastrykowych .Wymagania i badania przy odbiorze. </w:t>
      </w:r>
    </w:p>
    <w:p w14:paraId="60F334EF"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10.2.</w:t>
      </w:r>
      <w:r w:rsidRPr="00E715E2">
        <w:rPr>
          <w:sz w:val="22"/>
          <w:szCs w:val="22"/>
        </w:rPr>
        <w:tab/>
        <w:t>Inne dokumenty</w:t>
      </w:r>
    </w:p>
    <w:p w14:paraId="6D428D63" w14:textId="77777777" w:rsidR="0086147E" w:rsidRPr="00E715E2" w:rsidRDefault="0086147E" w:rsidP="001C4B73">
      <w:pPr>
        <w:ind w:right="183"/>
        <w:rPr>
          <w:sz w:val="20"/>
          <w:szCs w:val="20"/>
        </w:rPr>
      </w:pPr>
      <w:r w:rsidRPr="00E715E2">
        <w:rPr>
          <w:sz w:val="20"/>
          <w:szCs w:val="20"/>
        </w:rPr>
        <w:t>Świadectwa dopuszczenia produktów do wbudowania</w:t>
      </w:r>
    </w:p>
    <w:p w14:paraId="2D3703A1" w14:textId="77777777" w:rsidR="0086147E" w:rsidRPr="00E715E2" w:rsidRDefault="0086147E" w:rsidP="001C4B73">
      <w:pPr>
        <w:ind w:right="183"/>
        <w:rPr>
          <w:sz w:val="20"/>
          <w:szCs w:val="20"/>
        </w:rPr>
      </w:pPr>
      <w:r w:rsidRPr="00E715E2">
        <w:rPr>
          <w:sz w:val="20"/>
          <w:szCs w:val="20"/>
        </w:rPr>
        <w:t>Instrukcja producentów</w:t>
      </w:r>
    </w:p>
    <w:p w14:paraId="32930A49" w14:textId="77777777" w:rsidR="00561680" w:rsidRPr="00E715E2" w:rsidRDefault="00561680" w:rsidP="001C4B73">
      <w:pPr>
        <w:pStyle w:val="Nagwek1"/>
        <w:ind w:right="183"/>
        <w:rPr>
          <w:sz w:val="28"/>
          <w:szCs w:val="28"/>
          <w:highlight w:val="lightGray"/>
        </w:rPr>
        <w:sectPr w:rsidR="00561680" w:rsidRPr="00E715E2" w:rsidSect="0012747B">
          <w:pgSz w:w="11920" w:h="16840"/>
          <w:pgMar w:top="567" w:right="567" w:bottom="851" w:left="567" w:header="728" w:footer="375" w:gutter="567"/>
          <w:cols w:space="708"/>
        </w:sectPr>
      </w:pPr>
      <w:bookmarkStart w:id="162" w:name="_Toc83086547"/>
      <w:bookmarkStart w:id="163" w:name="_Toc93667091"/>
    </w:p>
    <w:p w14:paraId="0A144C12" w14:textId="77777777" w:rsidR="00CC2D83" w:rsidRPr="00E715E2" w:rsidRDefault="00CC2D83" w:rsidP="00A1212C">
      <w:pPr>
        <w:ind w:left="0" w:firstLine="0"/>
      </w:pPr>
      <w:bookmarkStart w:id="164" w:name="_Toc83086558"/>
      <w:bookmarkStart w:id="165" w:name="_Toc93667102"/>
      <w:bookmarkEnd w:id="162"/>
      <w:bookmarkEnd w:id="163"/>
    </w:p>
    <w:p w14:paraId="47B71665" w14:textId="6F52BD94" w:rsidR="00EF0272" w:rsidRPr="00E715E2" w:rsidRDefault="0086147E"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F0EB0" w:rsidRPr="00E715E2">
        <w:rPr>
          <w:sz w:val="24"/>
          <w:szCs w:val="24"/>
        </w:rPr>
        <w:t>S</w:t>
      </w:r>
      <w:r w:rsidRPr="00E715E2">
        <w:rPr>
          <w:sz w:val="24"/>
          <w:szCs w:val="24"/>
        </w:rPr>
        <w:t>T-B.</w:t>
      </w:r>
      <w:r w:rsidR="004B229D">
        <w:rPr>
          <w:sz w:val="24"/>
          <w:szCs w:val="24"/>
        </w:rPr>
        <w:t>9</w:t>
      </w:r>
      <w:r w:rsidRPr="00E715E2">
        <w:rPr>
          <w:sz w:val="24"/>
          <w:szCs w:val="24"/>
        </w:rPr>
        <w:tab/>
        <w:t xml:space="preserve">ROBOTY  MALARSKIE   </w:t>
      </w:r>
      <w:bookmarkEnd w:id="164"/>
      <w:bookmarkEnd w:id="165"/>
    </w:p>
    <w:p w14:paraId="55E301F3" w14:textId="77777777" w:rsidR="0086147E" w:rsidRPr="00E715E2" w:rsidRDefault="0086147E" w:rsidP="001C4B73">
      <w:pPr>
        <w:pStyle w:val="Nagwek2"/>
        <w:numPr>
          <w:ilvl w:val="0"/>
          <w:numId w:val="0"/>
        </w:numPr>
        <w:ind w:right="183"/>
        <w:jc w:val="center"/>
        <w:rPr>
          <w:sz w:val="24"/>
          <w:szCs w:val="24"/>
        </w:rPr>
      </w:pPr>
      <w:r w:rsidRPr="00E715E2">
        <w:rPr>
          <w:sz w:val="24"/>
          <w:szCs w:val="24"/>
        </w:rPr>
        <w:t xml:space="preserve">CVP 45442110-1    </w:t>
      </w:r>
    </w:p>
    <w:p w14:paraId="00CE9847" w14:textId="77777777" w:rsidR="00EF0272" w:rsidRPr="00E715E2" w:rsidRDefault="00EF0272" w:rsidP="001C4B73">
      <w:pPr>
        <w:pStyle w:val="Nagwek"/>
        <w:ind w:right="183"/>
        <w:rPr>
          <w:sz w:val="20"/>
          <w:szCs w:val="20"/>
        </w:rPr>
      </w:pPr>
    </w:p>
    <w:p w14:paraId="10B49CD5" w14:textId="77777777" w:rsidR="00EF0272" w:rsidRPr="00E715E2" w:rsidRDefault="00EF0272" w:rsidP="001C4B73">
      <w:pPr>
        <w:pStyle w:val="Nagwek"/>
        <w:ind w:right="183"/>
        <w:rPr>
          <w:sz w:val="20"/>
          <w:szCs w:val="20"/>
        </w:rPr>
      </w:pPr>
    </w:p>
    <w:p w14:paraId="7BF16454" w14:textId="77777777" w:rsidR="006A4BAF" w:rsidRPr="00E715E2" w:rsidRDefault="006A4BAF" w:rsidP="001C4B73">
      <w:pPr>
        <w:pStyle w:val="Nagwek"/>
        <w:ind w:right="183"/>
        <w:rPr>
          <w:sz w:val="20"/>
          <w:szCs w:val="20"/>
        </w:rPr>
        <w:sectPr w:rsidR="006A4BAF" w:rsidRPr="00E715E2" w:rsidSect="005C3C40">
          <w:pgSz w:w="11920" w:h="16840"/>
          <w:pgMar w:top="567" w:right="567" w:bottom="851" w:left="567" w:header="728" w:footer="510" w:gutter="567"/>
          <w:cols w:space="708"/>
        </w:sectPr>
      </w:pPr>
    </w:p>
    <w:p w14:paraId="76A2E4C2" w14:textId="77777777" w:rsidR="0086147E" w:rsidRPr="00E715E2" w:rsidRDefault="0086147E" w:rsidP="001C4B73">
      <w:pPr>
        <w:pStyle w:val="Nagwek3"/>
        <w:numPr>
          <w:ilvl w:val="0"/>
          <w:numId w:val="0"/>
        </w:numPr>
        <w:ind w:right="183"/>
        <w:rPr>
          <w:sz w:val="22"/>
          <w:szCs w:val="22"/>
        </w:rPr>
      </w:pPr>
      <w:bookmarkStart w:id="166" w:name="_Toc83086559"/>
      <w:bookmarkStart w:id="167" w:name="_Toc93667103"/>
      <w:r w:rsidRPr="00E715E2">
        <w:rPr>
          <w:sz w:val="22"/>
          <w:szCs w:val="22"/>
        </w:rPr>
        <w:t>1.   WSTĘP</w:t>
      </w:r>
      <w:bookmarkEnd w:id="166"/>
      <w:bookmarkEnd w:id="167"/>
    </w:p>
    <w:p w14:paraId="622EE0D5"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1.1.</w:t>
      </w:r>
      <w:r w:rsidRPr="00E715E2">
        <w:rPr>
          <w:sz w:val="22"/>
          <w:szCs w:val="22"/>
        </w:rPr>
        <w:tab/>
        <w:t>Przedmiot specyfikacji</w:t>
      </w:r>
    </w:p>
    <w:p w14:paraId="3B743D0C" w14:textId="77777777" w:rsidR="0086147E" w:rsidRPr="00E715E2" w:rsidRDefault="0086147E" w:rsidP="001C4B73">
      <w:pPr>
        <w:ind w:right="183"/>
        <w:rPr>
          <w:sz w:val="20"/>
          <w:szCs w:val="20"/>
        </w:rPr>
      </w:pPr>
      <w:r w:rsidRPr="00E715E2">
        <w:rPr>
          <w:sz w:val="20"/>
          <w:szCs w:val="20"/>
        </w:rPr>
        <w:t>Przedmiotem niniejszej Specyfikacji są wymagania dotyczące wykonania robót związanych z wykonywaniem robót malarskich</w:t>
      </w:r>
      <w:r w:rsidR="002E509E" w:rsidRPr="00E715E2">
        <w:rPr>
          <w:sz w:val="20"/>
          <w:szCs w:val="20"/>
        </w:rPr>
        <w:t xml:space="preserve"> w zakresie</w:t>
      </w:r>
      <w:r w:rsidR="00517BAA" w:rsidRPr="00E715E2">
        <w:rPr>
          <w:sz w:val="20"/>
          <w:szCs w:val="20"/>
        </w:rPr>
        <w:t xml:space="preserve"> przedmiotowego</w:t>
      </w:r>
      <w:r w:rsidR="002E509E" w:rsidRPr="00E715E2">
        <w:rPr>
          <w:sz w:val="20"/>
          <w:szCs w:val="20"/>
        </w:rPr>
        <w:t xml:space="preserve"> zadania</w:t>
      </w:r>
      <w:r w:rsidR="00517BAA" w:rsidRPr="00E715E2">
        <w:rPr>
          <w:sz w:val="20"/>
          <w:szCs w:val="20"/>
        </w:rPr>
        <w:t>.</w:t>
      </w:r>
    </w:p>
    <w:p w14:paraId="7556BDE3"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1.2.</w:t>
      </w:r>
      <w:r w:rsidRPr="00E715E2">
        <w:rPr>
          <w:sz w:val="22"/>
          <w:szCs w:val="22"/>
        </w:rPr>
        <w:tab/>
        <w:t xml:space="preserve">Zakres stosowania Specyfikacji </w:t>
      </w:r>
    </w:p>
    <w:p w14:paraId="1BBFA713" w14:textId="77777777" w:rsidR="00EF0272" w:rsidRPr="00E715E2" w:rsidRDefault="0086147E" w:rsidP="001C4B73">
      <w:pPr>
        <w:ind w:right="183"/>
        <w:rPr>
          <w:sz w:val="20"/>
          <w:szCs w:val="20"/>
        </w:rPr>
      </w:pPr>
      <w:r w:rsidRPr="00E715E2">
        <w:rPr>
          <w:sz w:val="20"/>
          <w:szCs w:val="20"/>
        </w:rPr>
        <w:t>Specyfikacja jest stosowana jako dokument kontraktowy przy zlecaniu i realizacji Robót wymienionych w punkcie 1.1.</w:t>
      </w:r>
    </w:p>
    <w:p w14:paraId="22795640"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1.3.</w:t>
      </w:r>
      <w:r w:rsidRPr="00E715E2">
        <w:rPr>
          <w:sz w:val="22"/>
          <w:szCs w:val="22"/>
        </w:rPr>
        <w:tab/>
        <w:t xml:space="preserve">Zakres robót objętych Specyfikacją </w:t>
      </w:r>
    </w:p>
    <w:p w14:paraId="23EEA0A1" w14:textId="77777777" w:rsidR="00EF0272" w:rsidRPr="00E715E2" w:rsidRDefault="0086147E" w:rsidP="001C4B73">
      <w:pPr>
        <w:ind w:right="183"/>
        <w:jc w:val="left"/>
        <w:rPr>
          <w:sz w:val="20"/>
          <w:szCs w:val="20"/>
        </w:rPr>
      </w:pPr>
      <w:r w:rsidRPr="00E715E2">
        <w:rPr>
          <w:sz w:val="20"/>
          <w:szCs w:val="20"/>
        </w:rPr>
        <w:t>Ustalenia zawarte w niniejszej specyfikacji dotyczą zasad prowadzenia robót związanych</w:t>
      </w:r>
      <w:r w:rsidR="001C4B73" w:rsidRPr="00E715E2">
        <w:rPr>
          <w:sz w:val="20"/>
          <w:szCs w:val="20"/>
        </w:rPr>
        <w:t xml:space="preserve"> z wykonaniem robót malarskich.</w:t>
      </w:r>
    </w:p>
    <w:p w14:paraId="14950FFD"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1.4.</w:t>
      </w:r>
      <w:r w:rsidRPr="00E715E2">
        <w:rPr>
          <w:sz w:val="22"/>
          <w:szCs w:val="22"/>
        </w:rPr>
        <w:tab/>
        <w:t>Określenia podstawowe</w:t>
      </w:r>
    </w:p>
    <w:p w14:paraId="35932C09" w14:textId="77777777" w:rsidR="00EF0272" w:rsidRPr="00E715E2" w:rsidRDefault="0086147E" w:rsidP="001C4B73">
      <w:pPr>
        <w:ind w:right="183"/>
        <w:jc w:val="left"/>
        <w:rPr>
          <w:sz w:val="20"/>
          <w:szCs w:val="20"/>
        </w:rPr>
      </w:pPr>
      <w:r w:rsidRPr="00E715E2">
        <w:rPr>
          <w:sz w:val="20"/>
          <w:szCs w:val="20"/>
        </w:rPr>
        <w:t>Powłoka malarska - warstwa ochronno-dekoracyjno-izolacyjna  chroniąca obiekt i jego elementy przed; wpływem warunków zewnętrznych i wewnętrznych oraz stanowi war</w:t>
      </w:r>
      <w:r w:rsidR="001C4B73" w:rsidRPr="00E715E2">
        <w:rPr>
          <w:sz w:val="20"/>
          <w:szCs w:val="20"/>
        </w:rPr>
        <w:t>stwę wykończeniowo-dekoracyjną.</w:t>
      </w:r>
    </w:p>
    <w:p w14:paraId="6A0D27EA"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1.5.</w:t>
      </w:r>
      <w:r w:rsidRPr="00E715E2">
        <w:rPr>
          <w:sz w:val="22"/>
          <w:szCs w:val="22"/>
        </w:rPr>
        <w:tab/>
        <w:t>Ogólne wymagania dotyczące robót</w:t>
      </w:r>
    </w:p>
    <w:p w14:paraId="15C12343" w14:textId="77777777" w:rsidR="00EF0272" w:rsidRPr="00E715E2" w:rsidRDefault="0086147E" w:rsidP="001C4B73">
      <w:pPr>
        <w:ind w:right="183"/>
        <w:jc w:val="left"/>
        <w:rPr>
          <w:sz w:val="20"/>
          <w:szCs w:val="20"/>
        </w:rPr>
      </w:pPr>
      <w:r w:rsidRPr="00E715E2">
        <w:rPr>
          <w:sz w:val="20"/>
          <w:szCs w:val="20"/>
        </w:rPr>
        <w:t>Wykonawca jest odpowiedzialny za jakość stosowanych materiałów i wykonywanych robót oraz za ich zgodność z Rysunkami, Specyfikac</w:t>
      </w:r>
      <w:r w:rsidR="001C4B73" w:rsidRPr="00E715E2">
        <w:rPr>
          <w:sz w:val="20"/>
          <w:szCs w:val="20"/>
        </w:rPr>
        <w:t>ją oraz zaleceniami Inspektora.</w:t>
      </w:r>
    </w:p>
    <w:p w14:paraId="2D72805B" w14:textId="77777777" w:rsidR="0086147E" w:rsidRPr="00E715E2" w:rsidRDefault="0086147E" w:rsidP="001C4B73">
      <w:pPr>
        <w:pStyle w:val="Nagwek2"/>
        <w:numPr>
          <w:ilvl w:val="0"/>
          <w:numId w:val="0"/>
        </w:numPr>
        <w:ind w:right="183"/>
        <w:jc w:val="left"/>
        <w:rPr>
          <w:sz w:val="24"/>
          <w:szCs w:val="24"/>
        </w:rPr>
      </w:pPr>
      <w:bookmarkStart w:id="168" w:name="_Toc83086560"/>
      <w:bookmarkStart w:id="169" w:name="_Toc93667104"/>
      <w:r w:rsidRPr="00E715E2">
        <w:rPr>
          <w:sz w:val="24"/>
          <w:szCs w:val="24"/>
        </w:rPr>
        <w:t>2. MATERIAŁY</w:t>
      </w:r>
      <w:bookmarkEnd w:id="168"/>
      <w:bookmarkEnd w:id="169"/>
    </w:p>
    <w:p w14:paraId="1CB2F3AF" w14:textId="6B78F486" w:rsidR="0086147E" w:rsidRPr="00E715E2" w:rsidRDefault="0086147E" w:rsidP="001C4B73">
      <w:pPr>
        <w:ind w:right="183"/>
        <w:jc w:val="left"/>
        <w:rPr>
          <w:sz w:val="20"/>
          <w:szCs w:val="20"/>
        </w:rPr>
      </w:pPr>
      <w:r w:rsidRPr="00E715E2">
        <w:rPr>
          <w:sz w:val="20"/>
          <w:szCs w:val="20"/>
        </w:rPr>
        <w:t>Dokumentacja techniczna przewiduje zastosowanie farb</w:t>
      </w:r>
      <w:r w:rsidR="003A4837">
        <w:rPr>
          <w:sz w:val="20"/>
          <w:szCs w:val="20"/>
        </w:rPr>
        <w:t xml:space="preserve"> </w:t>
      </w:r>
      <w:r w:rsidR="00CD3625" w:rsidRPr="00E715E2">
        <w:rPr>
          <w:sz w:val="20"/>
          <w:szCs w:val="20"/>
        </w:rPr>
        <w:t>akrylowych</w:t>
      </w:r>
      <w:r w:rsidRPr="00E715E2">
        <w:rPr>
          <w:sz w:val="20"/>
          <w:szCs w:val="20"/>
        </w:rPr>
        <w:t xml:space="preserve"> jako gotowych zestawów malarskich posiadających Deklaracje Zgodności dopuszczające wyroby do stosowania w budownictwie</w:t>
      </w:r>
    </w:p>
    <w:p w14:paraId="183B4523" w14:textId="77777777" w:rsidR="00EF0272" w:rsidRPr="00E715E2" w:rsidRDefault="0086147E" w:rsidP="001C4B73">
      <w:pPr>
        <w:ind w:right="183"/>
        <w:jc w:val="left"/>
        <w:rPr>
          <w:sz w:val="20"/>
          <w:szCs w:val="20"/>
        </w:rPr>
      </w:pPr>
      <w:r w:rsidRPr="00E715E2">
        <w:rPr>
          <w:sz w:val="20"/>
          <w:szCs w:val="20"/>
        </w:rPr>
        <w:t xml:space="preserve">Na zastosowane zestawy malarskie </w:t>
      </w:r>
      <w:r w:rsidR="001C4B73" w:rsidRPr="00E715E2">
        <w:rPr>
          <w:sz w:val="20"/>
          <w:szCs w:val="20"/>
        </w:rPr>
        <w:t>musi być akceptacja Inspektora.</w:t>
      </w:r>
    </w:p>
    <w:p w14:paraId="34D80AE9" w14:textId="77777777" w:rsidR="0086147E" w:rsidRPr="00E715E2" w:rsidRDefault="0086147E" w:rsidP="001C4B73">
      <w:pPr>
        <w:pStyle w:val="Nagwek2"/>
        <w:numPr>
          <w:ilvl w:val="0"/>
          <w:numId w:val="0"/>
        </w:numPr>
        <w:ind w:right="183"/>
        <w:jc w:val="left"/>
        <w:rPr>
          <w:sz w:val="24"/>
          <w:szCs w:val="24"/>
        </w:rPr>
      </w:pPr>
      <w:bookmarkStart w:id="170" w:name="_Toc83086561"/>
      <w:bookmarkStart w:id="171" w:name="_Toc93667105"/>
      <w:r w:rsidRPr="00E715E2">
        <w:rPr>
          <w:sz w:val="24"/>
          <w:szCs w:val="24"/>
        </w:rPr>
        <w:t>3. SPRZĘT</w:t>
      </w:r>
      <w:bookmarkEnd w:id="170"/>
      <w:bookmarkEnd w:id="171"/>
    </w:p>
    <w:p w14:paraId="5F275327" w14:textId="77777777" w:rsidR="00EF0272" w:rsidRPr="00E715E2" w:rsidRDefault="0086147E" w:rsidP="001C4B73">
      <w:pPr>
        <w:ind w:right="183"/>
        <w:rPr>
          <w:sz w:val="20"/>
          <w:szCs w:val="20"/>
        </w:rPr>
      </w:pPr>
      <w:r w:rsidRPr="00E715E2">
        <w:rPr>
          <w:sz w:val="20"/>
          <w:szCs w:val="20"/>
        </w:rPr>
        <w:t>S</w:t>
      </w:r>
      <w:r w:rsidR="001C4B73" w:rsidRPr="00E715E2">
        <w:rPr>
          <w:sz w:val="20"/>
          <w:szCs w:val="20"/>
        </w:rPr>
        <w:t>pecjalistyczny sprzęt malarski.</w:t>
      </w:r>
    </w:p>
    <w:p w14:paraId="02ADD617" w14:textId="77777777" w:rsidR="0086147E" w:rsidRPr="00E715E2" w:rsidRDefault="0086147E" w:rsidP="001C4B73">
      <w:pPr>
        <w:pStyle w:val="Nagwek2"/>
        <w:numPr>
          <w:ilvl w:val="0"/>
          <w:numId w:val="0"/>
        </w:numPr>
        <w:ind w:right="183"/>
        <w:jc w:val="left"/>
        <w:rPr>
          <w:sz w:val="24"/>
          <w:szCs w:val="24"/>
        </w:rPr>
      </w:pPr>
      <w:bookmarkStart w:id="172" w:name="_Toc83086562"/>
      <w:bookmarkStart w:id="173" w:name="_Toc93667106"/>
      <w:r w:rsidRPr="00E715E2">
        <w:rPr>
          <w:sz w:val="24"/>
          <w:szCs w:val="24"/>
        </w:rPr>
        <w:t>4. TRANSPORT</w:t>
      </w:r>
      <w:bookmarkEnd w:id="172"/>
      <w:bookmarkEnd w:id="173"/>
    </w:p>
    <w:p w14:paraId="61FAD871" w14:textId="77777777" w:rsidR="00EF0272" w:rsidRPr="00E715E2" w:rsidRDefault="0086147E" w:rsidP="001C4B73">
      <w:pPr>
        <w:ind w:right="183"/>
        <w:jc w:val="left"/>
        <w:rPr>
          <w:sz w:val="20"/>
          <w:szCs w:val="20"/>
        </w:rPr>
      </w:pPr>
      <w:r w:rsidRPr="00E715E2">
        <w:rPr>
          <w:sz w:val="20"/>
          <w:szCs w:val="20"/>
        </w:rPr>
        <w:t>Załadunek, transport, rozładunek i składowanie materiałów malarskich powinny odbywać się tak aby zac</w:t>
      </w:r>
      <w:r w:rsidR="001C4B73" w:rsidRPr="00E715E2">
        <w:rPr>
          <w:sz w:val="20"/>
          <w:szCs w:val="20"/>
        </w:rPr>
        <w:t>hować ich dobry stan techniczny</w:t>
      </w:r>
    </w:p>
    <w:p w14:paraId="6F4E47B5" w14:textId="77777777" w:rsidR="0086147E" w:rsidRPr="00E715E2" w:rsidRDefault="0086147E" w:rsidP="001C4B73">
      <w:pPr>
        <w:pStyle w:val="Nagwek2"/>
        <w:numPr>
          <w:ilvl w:val="0"/>
          <w:numId w:val="0"/>
        </w:numPr>
        <w:ind w:right="183"/>
        <w:jc w:val="left"/>
        <w:rPr>
          <w:sz w:val="24"/>
          <w:szCs w:val="24"/>
        </w:rPr>
      </w:pPr>
      <w:bookmarkStart w:id="174" w:name="_Toc83086563"/>
      <w:bookmarkStart w:id="175" w:name="_Toc93667107"/>
      <w:r w:rsidRPr="00E715E2">
        <w:rPr>
          <w:sz w:val="24"/>
          <w:szCs w:val="24"/>
        </w:rPr>
        <w:t>5. WYKONANIE ROBÓT</w:t>
      </w:r>
      <w:bookmarkEnd w:id="174"/>
      <w:bookmarkEnd w:id="175"/>
    </w:p>
    <w:p w14:paraId="2921E7B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5.1.  Ogólne warunki dotyczące wykonywania robót malarskich</w:t>
      </w:r>
    </w:p>
    <w:p w14:paraId="14C3F03D" w14:textId="77777777" w:rsidR="0086147E" w:rsidRPr="00E715E2" w:rsidRDefault="0086147E" w:rsidP="001C4B73">
      <w:pPr>
        <w:ind w:right="183"/>
        <w:jc w:val="left"/>
        <w:rPr>
          <w:sz w:val="20"/>
          <w:szCs w:val="20"/>
        </w:rPr>
      </w:pPr>
      <w:r w:rsidRPr="00E715E2">
        <w:rPr>
          <w:sz w:val="20"/>
          <w:szCs w:val="20"/>
        </w:rPr>
        <w:t>- Podczas wykonywania robot malarskich obowiązują wymagania dotyczące  robót tynkarskich i niżej podanych robót malarskich.</w:t>
      </w:r>
    </w:p>
    <w:p w14:paraId="3BE41EF0" w14:textId="77777777" w:rsidR="0086147E" w:rsidRPr="00E715E2" w:rsidRDefault="0086147E" w:rsidP="001C4B73">
      <w:pPr>
        <w:ind w:right="183"/>
        <w:jc w:val="left"/>
        <w:rPr>
          <w:sz w:val="20"/>
          <w:szCs w:val="20"/>
        </w:rPr>
      </w:pPr>
      <w:r w:rsidRPr="00E715E2">
        <w:rPr>
          <w:sz w:val="20"/>
          <w:szCs w:val="20"/>
        </w:rPr>
        <w:t>-  Prace na wysokości powinny być z prawidłowo wykonanych rusztowań i drabin.</w:t>
      </w:r>
    </w:p>
    <w:p w14:paraId="3983C1AB" w14:textId="77777777" w:rsidR="0086147E" w:rsidRPr="00E715E2" w:rsidRDefault="0086147E" w:rsidP="001C4B73">
      <w:pPr>
        <w:ind w:right="183"/>
        <w:jc w:val="left"/>
        <w:rPr>
          <w:sz w:val="20"/>
          <w:szCs w:val="20"/>
        </w:rPr>
      </w:pPr>
      <w:r w:rsidRPr="00E715E2">
        <w:rPr>
          <w:sz w:val="20"/>
          <w:szCs w:val="20"/>
        </w:rPr>
        <w:t>-  W przypadku malowania konstrukcji w warunkach gdy nie ma możliwości zainstalowania rusztowań, a prace malarskie wykonuje się  z pomostów opieranych  na konstrukcji (tzw. kładki), malarz powinien być zabezpieczony przed upadkiem pasem bezpieczeństwa przymocowanym do konstrukcji.</w:t>
      </w:r>
    </w:p>
    <w:p w14:paraId="0EA986DB" w14:textId="77777777" w:rsidR="0086147E" w:rsidRPr="00E715E2" w:rsidRDefault="0086147E" w:rsidP="001C4B73">
      <w:pPr>
        <w:ind w:right="183"/>
        <w:jc w:val="left"/>
        <w:rPr>
          <w:sz w:val="20"/>
          <w:szCs w:val="20"/>
        </w:rPr>
      </w:pPr>
      <w:r w:rsidRPr="00E715E2">
        <w:rPr>
          <w:sz w:val="20"/>
          <w:szCs w:val="20"/>
        </w:rPr>
        <w:t>- Przy robotach przygotowawczych  wymagających użycia materiałów alkalicznych (wapno, soda kaustyczna, pasta do ługowania powłok itp.) należy stosować środki ochrony osobistej:</w:t>
      </w:r>
    </w:p>
    <w:p w14:paraId="18A728D9" w14:textId="77777777" w:rsidR="0086147E" w:rsidRPr="00E715E2" w:rsidRDefault="0086147E" w:rsidP="001C4B73">
      <w:pPr>
        <w:ind w:right="183"/>
        <w:jc w:val="left"/>
        <w:rPr>
          <w:sz w:val="20"/>
          <w:szCs w:val="20"/>
        </w:rPr>
      </w:pPr>
      <w:r w:rsidRPr="00E715E2">
        <w:rPr>
          <w:sz w:val="20"/>
          <w:szCs w:val="20"/>
        </w:rPr>
        <w:t>a/   zabezpieczyć oczy okularami ochronnymi przed zaprószeniem lub poparzeniem</w:t>
      </w:r>
    </w:p>
    <w:p w14:paraId="5FD6C387" w14:textId="77777777" w:rsidR="0086147E" w:rsidRPr="00E715E2" w:rsidRDefault="0086147E" w:rsidP="001C4B73">
      <w:pPr>
        <w:ind w:right="183"/>
        <w:jc w:val="left"/>
        <w:rPr>
          <w:sz w:val="20"/>
          <w:szCs w:val="20"/>
        </w:rPr>
      </w:pPr>
      <w:r w:rsidRPr="00E715E2">
        <w:rPr>
          <w:sz w:val="20"/>
          <w:szCs w:val="20"/>
        </w:rPr>
        <w:t>b/   zabezpieczyć skórę twarzy i rąk przez posmarowanie  ich tłustym kremem ochronnym oraz wykonywać prace w rękawicach</w:t>
      </w:r>
    </w:p>
    <w:p w14:paraId="4D1802CF" w14:textId="77777777" w:rsidR="00EF0272" w:rsidRPr="00E715E2" w:rsidRDefault="0086147E" w:rsidP="001C4B73">
      <w:pPr>
        <w:ind w:right="183"/>
        <w:jc w:val="left"/>
        <w:rPr>
          <w:sz w:val="20"/>
          <w:szCs w:val="20"/>
        </w:rPr>
      </w:pPr>
      <w:r w:rsidRPr="00E715E2">
        <w:rPr>
          <w:sz w:val="20"/>
          <w:szCs w:val="20"/>
        </w:rPr>
        <w:t>c/   używać specjalnej odzieży oc</w:t>
      </w:r>
      <w:r w:rsidR="001C4B73" w:rsidRPr="00E715E2">
        <w:rPr>
          <w:sz w:val="20"/>
          <w:szCs w:val="20"/>
        </w:rPr>
        <w:t>hronnej (buty gumowe, fartuchy)</w:t>
      </w:r>
    </w:p>
    <w:p w14:paraId="2D30A733"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5.2. Warunki ogólne przystąpienia do robót  malarskich</w:t>
      </w:r>
    </w:p>
    <w:p w14:paraId="3E8B2DDD" w14:textId="77777777" w:rsidR="0086147E" w:rsidRPr="00E715E2" w:rsidRDefault="0086147E" w:rsidP="001C4B73">
      <w:pPr>
        <w:ind w:right="183"/>
        <w:jc w:val="left"/>
        <w:rPr>
          <w:sz w:val="20"/>
          <w:szCs w:val="20"/>
        </w:rPr>
      </w:pPr>
      <w:r w:rsidRPr="00E715E2">
        <w:rPr>
          <w:sz w:val="20"/>
          <w:szCs w:val="20"/>
        </w:rPr>
        <w:t>- Przed przystąpieniem do malowania należy wyrównać i wygładzić powierzchnię przeznaczoną do malowania, naprawić  uszkodzenia,  wykonać szpachlowanie i szlifowanie jeżeli jest wymagana duża gładkość powierzchni.</w:t>
      </w:r>
    </w:p>
    <w:p w14:paraId="7C6B450F" w14:textId="77777777" w:rsidR="0086147E" w:rsidRPr="00E715E2" w:rsidRDefault="0086147E" w:rsidP="001C4B73">
      <w:pPr>
        <w:ind w:right="183"/>
        <w:jc w:val="left"/>
        <w:rPr>
          <w:sz w:val="20"/>
          <w:szCs w:val="20"/>
        </w:rPr>
      </w:pPr>
      <w:r w:rsidRPr="00E715E2">
        <w:rPr>
          <w:sz w:val="20"/>
          <w:szCs w:val="20"/>
        </w:rPr>
        <w:t>- Roboty malarskie zewnątrz i wewnątrz budynku powinny być wykonane dopiero po wyschnięciu tynków i miejsc naprawianych. Malowanie konstrukcji stalowych można wykonać po całkowitym i ostatecznym mocowaniu wszystkich  elementów konstrukcyjnych i osadzeniu innych przedmiotów w ścianach.</w:t>
      </w:r>
    </w:p>
    <w:p w14:paraId="3A453F1E" w14:textId="77777777" w:rsidR="0086147E" w:rsidRPr="00E715E2" w:rsidRDefault="0086147E" w:rsidP="001C4B73">
      <w:pPr>
        <w:ind w:right="183"/>
        <w:jc w:val="left"/>
        <w:rPr>
          <w:sz w:val="20"/>
          <w:szCs w:val="20"/>
        </w:rPr>
      </w:pPr>
      <w:r w:rsidRPr="00E715E2">
        <w:rPr>
          <w:sz w:val="20"/>
          <w:szCs w:val="20"/>
        </w:rPr>
        <w:t>- Wilgotność powierzchni tynkowych przewidzianych do tynkowania powinna być uzależniona od zastosowanych materiałów malarskich (zgodnie z zaleceniami producenta) jednocześnie powinna być nie większa niż to podano w tablicy 1.</w:t>
      </w:r>
    </w:p>
    <w:p w14:paraId="0D9346AE" w14:textId="77777777" w:rsidR="0086147E" w:rsidRPr="00E715E2" w:rsidRDefault="0086147E" w:rsidP="001C4B73">
      <w:pPr>
        <w:ind w:right="183"/>
        <w:rPr>
          <w:sz w:val="20"/>
          <w:szCs w:val="20"/>
        </w:rPr>
      </w:pPr>
      <w:r w:rsidRPr="00E715E2">
        <w:rPr>
          <w:b/>
          <w:sz w:val="20"/>
          <w:szCs w:val="20"/>
        </w:rPr>
        <w:t>Tablica 1</w:t>
      </w:r>
      <w:r w:rsidRPr="00E715E2">
        <w:rPr>
          <w:sz w:val="20"/>
          <w:szCs w:val="20"/>
        </w:rPr>
        <w:t>.  Największa dopuszczalna wilgotność tynku przeznaczonego do malowania</w:t>
      </w: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04"/>
        <w:gridCol w:w="2636"/>
      </w:tblGrid>
      <w:tr w:rsidR="0086147E" w:rsidRPr="00E715E2" w14:paraId="1B05CBE6" w14:textId="77777777" w:rsidTr="002E4CB0">
        <w:tc>
          <w:tcPr>
            <w:tcW w:w="3304" w:type="dxa"/>
            <w:tcBorders>
              <w:top w:val="single" w:sz="4" w:space="0" w:color="auto"/>
              <w:left w:val="single" w:sz="4" w:space="0" w:color="auto"/>
              <w:bottom w:val="single" w:sz="4" w:space="0" w:color="auto"/>
              <w:right w:val="single" w:sz="4" w:space="0" w:color="auto"/>
            </w:tcBorders>
            <w:vAlign w:val="center"/>
          </w:tcPr>
          <w:p w14:paraId="660B4073" w14:textId="77777777" w:rsidR="0086147E" w:rsidRPr="00E715E2" w:rsidRDefault="0086147E" w:rsidP="001C4B73">
            <w:pPr>
              <w:pStyle w:val="1"/>
              <w:tabs>
                <w:tab w:val="clear" w:pos="1701"/>
                <w:tab w:val="clear" w:pos="1920"/>
                <w:tab w:val="left" w:pos="-840"/>
                <w:tab w:val="right" w:pos="2330"/>
                <w:tab w:val="left" w:pos="293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Rodzaj powłoki z farby</w:t>
            </w:r>
          </w:p>
        </w:tc>
        <w:tc>
          <w:tcPr>
            <w:tcW w:w="2636" w:type="dxa"/>
            <w:tcBorders>
              <w:top w:val="single" w:sz="4" w:space="0" w:color="auto"/>
              <w:left w:val="single" w:sz="4" w:space="0" w:color="auto"/>
              <w:bottom w:val="single" w:sz="4" w:space="0" w:color="auto"/>
              <w:right w:val="single" w:sz="4" w:space="0" w:color="auto"/>
            </w:tcBorders>
            <w:vAlign w:val="center"/>
          </w:tcPr>
          <w:p w14:paraId="58B4614E" w14:textId="77777777" w:rsidR="0086147E" w:rsidRPr="00E715E2" w:rsidRDefault="0086147E" w:rsidP="001C4B73">
            <w:pPr>
              <w:pStyle w:val="1"/>
              <w:tabs>
                <w:tab w:val="clear" w:pos="1134"/>
                <w:tab w:val="clear" w:pos="2520"/>
                <w:tab w:val="left" w:pos="-840"/>
                <w:tab w:val="left" w:pos="1546"/>
                <w:tab w:val="right" w:pos="2386"/>
                <w:tab w:val="left" w:pos="2496"/>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Największa wilgotność podłoża, % masy</w:t>
            </w:r>
          </w:p>
        </w:tc>
      </w:tr>
      <w:tr w:rsidR="0086147E" w:rsidRPr="00E715E2" w14:paraId="76C40440" w14:textId="77777777" w:rsidTr="002E4CB0">
        <w:tc>
          <w:tcPr>
            <w:tcW w:w="3304" w:type="dxa"/>
            <w:tcBorders>
              <w:top w:val="single" w:sz="4" w:space="0" w:color="auto"/>
              <w:left w:val="single" w:sz="4" w:space="0" w:color="auto"/>
              <w:bottom w:val="single" w:sz="4" w:space="0" w:color="auto"/>
              <w:right w:val="single" w:sz="4" w:space="0" w:color="auto"/>
            </w:tcBorders>
          </w:tcPr>
          <w:p w14:paraId="486BF2DF" w14:textId="77777777" w:rsidR="0086147E" w:rsidRPr="00E715E2" w:rsidRDefault="0086147E" w:rsidP="001C4B73">
            <w:pPr>
              <w:pStyle w:val="1"/>
              <w:tabs>
                <w:tab w:val="clear" w:pos="1701"/>
                <w:tab w:val="clear" w:pos="1920"/>
                <w:tab w:val="left" w:pos="-840"/>
                <w:tab w:val="right" w:pos="2330"/>
                <w:tab w:val="left" w:pos="293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Farba wapienna</w:t>
            </w:r>
          </w:p>
        </w:tc>
        <w:tc>
          <w:tcPr>
            <w:tcW w:w="2636" w:type="dxa"/>
            <w:tcBorders>
              <w:top w:val="single" w:sz="4" w:space="0" w:color="auto"/>
              <w:left w:val="single" w:sz="4" w:space="0" w:color="auto"/>
              <w:bottom w:val="single" w:sz="4" w:space="0" w:color="auto"/>
              <w:right w:val="single" w:sz="4" w:space="0" w:color="auto"/>
            </w:tcBorders>
            <w:vAlign w:val="center"/>
          </w:tcPr>
          <w:p w14:paraId="70513751" w14:textId="77777777" w:rsidR="0086147E" w:rsidRPr="00E715E2" w:rsidRDefault="0086147E" w:rsidP="001C4B73">
            <w:pPr>
              <w:pStyle w:val="1"/>
              <w:tabs>
                <w:tab w:val="left" w:pos="-840"/>
                <w:tab w:val="right" w:pos="8640"/>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6</w:t>
            </w:r>
          </w:p>
        </w:tc>
      </w:tr>
      <w:tr w:rsidR="0086147E" w:rsidRPr="00E715E2" w14:paraId="0FFD9F23" w14:textId="77777777" w:rsidTr="002E4CB0">
        <w:tc>
          <w:tcPr>
            <w:tcW w:w="3304" w:type="dxa"/>
            <w:tcBorders>
              <w:top w:val="single" w:sz="4" w:space="0" w:color="auto"/>
              <w:left w:val="single" w:sz="4" w:space="0" w:color="auto"/>
              <w:bottom w:val="single" w:sz="4" w:space="0" w:color="auto"/>
              <w:right w:val="single" w:sz="4" w:space="0" w:color="auto"/>
            </w:tcBorders>
          </w:tcPr>
          <w:p w14:paraId="58E405C2" w14:textId="77777777" w:rsidR="0086147E" w:rsidRPr="00E715E2" w:rsidRDefault="0086147E" w:rsidP="001C4B73">
            <w:pPr>
              <w:pStyle w:val="1"/>
              <w:tabs>
                <w:tab w:val="clear" w:pos="1701"/>
                <w:tab w:val="clear" w:pos="1920"/>
                <w:tab w:val="left" w:pos="-840"/>
                <w:tab w:val="right" w:pos="2330"/>
                <w:tab w:val="left" w:pos="293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Farba klejowa lub kazeinowa</w:t>
            </w:r>
          </w:p>
        </w:tc>
        <w:tc>
          <w:tcPr>
            <w:tcW w:w="2636" w:type="dxa"/>
            <w:tcBorders>
              <w:top w:val="single" w:sz="4" w:space="0" w:color="auto"/>
              <w:left w:val="single" w:sz="4" w:space="0" w:color="auto"/>
              <w:bottom w:val="single" w:sz="4" w:space="0" w:color="auto"/>
              <w:right w:val="single" w:sz="4" w:space="0" w:color="auto"/>
            </w:tcBorders>
            <w:vAlign w:val="center"/>
          </w:tcPr>
          <w:p w14:paraId="3EBDBCB7" w14:textId="77777777" w:rsidR="0086147E" w:rsidRPr="00E715E2" w:rsidRDefault="0086147E" w:rsidP="001C4B73">
            <w:pPr>
              <w:pStyle w:val="1"/>
              <w:tabs>
                <w:tab w:val="left" w:pos="-840"/>
                <w:tab w:val="right" w:pos="8640"/>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4</w:t>
            </w:r>
          </w:p>
        </w:tc>
      </w:tr>
      <w:tr w:rsidR="0086147E" w:rsidRPr="00E715E2" w14:paraId="6600B9DF" w14:textId="77777777" w:rsidTr="002E4CB0">
        <w:tc>
          <w:tcPr>
            <w:tcW w:w="3304" w:type="dxa"/>
            <w:tcBorders>
              <w:top w:val="single" w:sz="4" w:space="0" w:color="auto"/>
              <w:left w:val="single" w:sz="4" w:space="0" w:color="auto"/>
              <w:bottom w:val="single" w:sz="4" w:space="0" w:color="auto"/>
              <w:right w:val="single" w:sz="4" w:space="0" w:color="auto"/>
            </w:tcBorders>
          </w:tcPr>
          <w:p w14:paraId="0FCEAF59" w14:textId="77777777" w:rsidR="0086147E" w:rsidRPr="00E715E2" w:rsidRDefault="0086147E" w:rsidP="001C4B73">
            <w:pPr>
              <w:pStyle w:val="1"/>
              <w:tabs>
                <w:tab w:val="clear" w:pos="1701"/>
                <w:tab w:val="clear" w:pos="1920"/>
                <w:tab w:val="left" w:pos="-840"/>
                <w:tab w:val="right" w:pos="2330"/>
                <w:tab w:val="left" w:pos="293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Farba olejna, olejno-żywiczna i syntetyczna (np. ftalowa)</w:t>
            </w:r>
          </w:p>
        </w:tc>
        <w:tc>
          <w:tcPr>
            <w:tcW w:w="2636" w:type="dxa"/>
            <w:tcBorders>
              <w:top w:val="single" w:sz="4" w:space="0" w:color="auto"/>
              <w:left w:val="single" w:sz="4" w:space="0" w:color="auto"/>
              <w:bottom w:val="single" w:sz="4" w:space="0" w:color="auto"/>
              <w:right w:val="single" w:sz="4" w:space="0" w:color="auto"/>
            </w:tcBorders>
            <w:vAlign w:val="center"/>
          </w:tcPr>
          <w:p w14:paraId="0729B490" w14:textId="77777777" w:rsidR="0086147E" w:rsidRPr="00E715E2" w:rsidRDefault="0086147E" w:rsidP="001C4B73">
            <w:pPr>
              <w:pStyle w:val="1"/>
              <w:tabs>
                <w:tab w:val="left" w:pos="-840"/>
                <w:tab w:val="right" w:pos="8640"/>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3</w:t>
            </w:r>
          </w:p>
        </w:tc>
      </w:tr>
      <w:tr w:rsidR="0086147E" w:rsidRPr="00E715E2" w14:paraId="55EF4CAA" w14:textId="77777777" w:rsidTr="002E4CB0">
        <w:tc>
          <w:tcPr>
            <w:tcW w:w="3304" w:type="dxa"/>
            <w:tcBorders>
              <w:top w:val="single" w:sz="4" w:space="0" w:color="auto"/>
              <w:left w:val="single" w:sz="4" w:space="0" w:color="auto"/>
              <w:bottom w:val="single" w:sz="4" w:space="0" w:color="auto"/>
              <w:right w:val="single" w:sz="4" w:space="0" w:color="auto"/>
            </w:tcBorders>
          </w:tcPr>
          <w:p w14:paraId="44E79DBE" w14:textId="77777777" w:rsidR="0086147E" w:rsidRPr="00E715E2" w:rsidRDefault="0086147E" w:rsidP="001C4B73">
            <w:pPr>
              <w:pStyle w:val="1"/>
              <w:tabs>
                <w:tab w:val="left" w:pos="-840"/>
                <w:tab w:val="right" w:pos="8640"/>
              </w:tabs>
              <w:ind w:left="240" w:right="183"/>
              <w:rPr>
                <w:rFonts w:ascii="Times New Roman" w:hAnsi="Times New Roman" w:cs="Times New Roman"/>
                <w:sz w:val="18"/>
                <w:szCs w:val="18"/>
                <w:lang w:val="pl-PL"/>
              </w:rPr>
            </w:pPr>
            <w:r w:rsidRPr="00E715E2">
              <w:rPr>
                <w:rFonts w:ascii="Times New Roman" w:hAnsi="Times New Roman" w:cs="Times New Roman"/>
                <w:sz w:val="18"/>
                <w:szCs w:val="18"/>
                <w:lang w:val="pl-PL"/>
              </w:rPr>
              <w:t>Farba emulsyjna</w:t>
            </w:r>
            <w:r w:rsidR="00932961" w:rsidRPr="00E715E2">
              <w:rPr>
                <w:rFonts w:ascii="Times New Roman" w:hAnsi="Times New Roman" w:cs="Times New Roman"/>
                <w:sz w:val="18"/>
                <w:szCs w:val="18"/>
                <w:lang w:val="pl-PL"/>
              </w:rPr>
              <w:t xml:space="preserve"> i lateksowa</w:t>
            </w:r>
          </w:p>
        </w:tc>
        <w:tc>
          <w:tcPr>
            <w:tcW w:w="2636" w:type="dxa"/>
            <w:tcBorders>
              <w:top w:val="single" w:sz="4" w:space="0" w:color="auto"/>
              <w:left w:val="single" w:sz="4" w:space="0" w:color="auto"/>
              <w:bottom w:val="single" w:sz="4" w:space="0" w:color="auto"/>
              <w:right w:val="single" w:sz="4" w:space="0" w:color="auto"/>
            </w:tcBorders>
            <w:vAlign w:val="center"/>
          </w:tcPr>
          <w:p w14:paraId="049B53ED" w14:textId="77777777" w:rsidR="0086147E" w:rsidRPr="00E715E2" w:rsidRDefault="0086147E" w:rsidP="001C4B73">
            <w:pPr>
              <w:pStyle w:val="1"/>
              <w:tabs>
                <w:tab w:val="left" w:pos="-840"/>
                <w:tab w:val="right" w:pos="8640"/>
              </w:tabs>
              <w:ind w:left="240" w:right="183"/>
              <w:jc w:val="center"/>
              <w:rPr>
                <w:rFonts w:ascii="Times New Roman" w:hAnsi="Times New Roman" w:cs="Times New Roman"/>
                <w:sz w:val="18"/>
                <w:szCs w:val="18"/>
                <w:lang w:val="pl-PL"/>
              </w:rPr>
            </w:pPr>
            <w:r w:rsidRPr="00E715E2">
              <w:rPr>
                <w:rFonts w:ascii="Times New Roman" w:hAnsi="Times New Roman" w:cs="Times New Roman"/>
                <w:sz w:val="18"/>
                <w:szCs w:val="18"/>
                <w:lang w:val="pl-PL"/>
              </w:rPr>
              <w:t>4</w:t>
            </w:r>
          </w:p>
        </w:tc>
      </w:tr>
    </w:tbl>
    <w:p w14:paraId="585CFDFB" w14:textId="77777777" w:rsidR="0086147E" w:rsidRPr="00E715E2" w:rsidRDefault="0086147E" w:rsidP="001C4B73">
      <w:pPr>
        <w:ind w:right="183"/>
        <w:rPr>
          <w:sz w:val="20"/>
          <w:szCs w:val="20"/>
        </w:rPr>
      </w:pPr>
      <w:r w:rsidRPr="00E715E2">
        <w:rPr>
          <w:sz w:val="20"/>
          <w:szCs w:val="20"/>
        </w:rPr>
        <w:t>- Wewnątrz budynku pierwsze malowanie ścian i sufitów można wykonywać po zakończeniu robót poprzedzających, a w szczególności.</w:t>
      </w:r>
    </w:p>
    <w:p w14:paraId="0288796D" w14:textId="77777777" w:rsidR="0086147E" w:rsidRPr="00E715E2" w:rsidRDefault="0086147E" w:rsidP="001C4B73">
      <w:pPr>
        <w:ind w:right="183"/>
        <w:rPr>
          <w:sz w:val="20"/>
          <w:szCs w:val="20"/>
        </w:rPr>
      </w:pPr>
      <w:r w:rsidRPr="00E715E2">
        <w:rPr>
          <w:sz w:val="20"/>
          <w:szCs w:val="20"/>
        </w:rPr>
        <w:t>a/ całkowitym zakończeniu robót budowlanych i instalacyjnych z wyjątkiem założenia ceramicznych urządzeń sanitarnych, przyklejania okładzin (np. tapet),  oraz armatury oświetleniowej itp.</w:t>
      </w:r>
    </w:p>
    <w:p w14:paraId="48A70C03" w14:textId="77777777" w:rsidR="0086147E" w:rsidRPr="00E715E2" w:rsidRDefault="0086147E" w:rsidP="001C4B73">
      <w:pPr>
        <w:ind w:right="183"/>
        <w:rPr>
          <w:sz w:val="20"/>
          <w:szCs w:val="20"/>
        </w:rPr>
      </w:pPr>
      <w:r w:rsidRPr="00E715E2">
        <w:rPr>
          <w:sz w:val="20"/>
          <w:szCs w:val="20"/>
        </w:rPr>
        <w:t>b/  wykonaniu podkładów pod wykładziny podłogowe</w:t>
      </w:r>
    </w:p>
    <w:p w14:paraId="4B849886" w14:textId="77777777" w:rsidR="0086147E" w:rsidRPr="00E715E2" w:rsidRDefault="0086147E" w:rsidP="001C4B73">
      <w:pPr>
        <w:ind w:right="183"/>
        <w:rPr>
          <w:sz w:val="20"/>
          <w:szCs w:val="20"/>
        </w:rPr>
      </w:pPr>
      <w:r w:rsidRPr="00E715E2">
        <w:rPr>
          <w:sz w:val="20"/>
          <w:szCs w:val="20"/>
        </w:rPr>
        <w:t>c/  ułożeniu podłóg (białych)</w:t>
      </w:r>
    </w:p>
    <w:p w14:paraId="38DC1775" w14:textId="77777777" w:rsidR="0086147E" w:rsidRPr="00E715E2" w:rsidRDefault="0086147E" w:rsidP="001C4B73">
      <w:pPr>
        <w:ind w:right="183"/>
        <w:rPr>
          <w:sz w:val="20"/>
          <w:szCs w:val="20"/>
        </w:rPr>
      </w:pPr>
      <w:r w:rsidRPr="00E715E2">
        <w:rPr>
          <w:sz w:val="20"/>
          <w:szCs w:val="20"/>
        </w:rPr>
        <w:t xml:space="preserve">d/  dopasowaniu okuć i wyregulowaniu stolarki okiennej i drzwiowej </w:t>
      </w:r>
    </w:p>
    <w:p w14:paraId="6E7CC7FB" w14:textId="77777777" w:rsidR="0086147E" w:rsidRPr="00E715E2" w:rsidRDefault="0086147E" w:rsidP="001C4B73">
      <w:pPr>
        <w:ind w:right="183"/>
        <w:rPr>
          <w:sz w:val="20"/>
          <w:szCs w:val="20"/>
        </w:rPr>
      </w:pPr>
      <w:r w:rsidRPr="00E715E2">
        <w:rPr>
          <w:sz w:val="20"/>
          <w:szCs w:val="20"/>
        </w:rPr>
        <w:t>-  drugie malowanie można wykonywać po:</w:t>
      </w:r>
    </w:p>
    <w:p w14:paraId="4410D847" w14:textId="77777777" w:rsidR="0086147E" w:rsidRPr="00E715E2" w:rsidRDefault="0086147E" w:rsidP="001C4B73">
      <w:pPr>
        <w:ind w:right="183"/>
        <w:rPr>
          <w:sz w:val="20"/>
          <w:szCs w:val="20"/>
        </w:rPr>
      </w:pPr>
      <w:r w:rsidRPr="00E715E2">
        <w:rPr>
          <w:sz w:val="20"/>
          <w:szCs w:val="20"/>
        </w:rPr>
        <w:t>a/   po wykonaniu białego montażu</w:t>
      </w:r>
    </w:p>
    <w:p w14:paraId="5545EB71" w14:textId="77777777" w:rsidR="0086147E" w:rsidRPr="00E715E2" w:rsidRDefault="0086147E" w:rsidP="001C4B73">
      <w:pPr>
        <w:ind w:right="183"/>
        <w:rPr>
          <w:sz w:val="20"/>
          <w:szCs w:val="20"/>
        </w:rPr>
      </w:pPr>
      <w:r w:rsidRPr="00E715E2">
        <w:rPr>
          <w:sz w:val="20"/>
          <w:szCs w:val="20"/>
        </w:rPr>
        <w:t>b/ ułożeniu posadzek ( z wyjątkiem posadzek z tworzy sztucznych)  oraz przed cyklinowaniem posadzek deszczułkowych  i mozaikowych.</w:t>
      </w:r>
    </w:p>
    <w:p w14:paraId="76662B1C" w14:textId="77777777" w:rsidR="0086147E" w:rsidRPr="00E715E2" w:rsidRDefault="0086147E" w:rsidP="001C4B73">
      <w:pPr>
        <w:ind w:right="183"/>
        <w:rPr>
          <w:sz w:val="20"/>
          <w:szCs w:val="20"/>
        </w:rPr>
      </w:pPr>
      <w:r w:rsidRPr="00E715E2">
        <w:rPr>
          <w:sz w:val="20"/>
          <w:szCs w:val="20"/>
        </w:rPr>
        <w:t>- Tynki przeznaczone do malowania powinny spełniać następujące wymagania techniczne:</w:t>
      </w:r>
    </w:p>
    <w:p w14:paraId="4890C1F0" w14:textId="77777777" w:rsidR="0086147E" w:rsidRPr="00E715E2" w:rsidRDefault="0086147E" w:rsidP="001C4B73">
      <w:pPr>
        <w:ind w:right="183"/>
        <w:jc w:val="left"/>
        <w:rPr>
          <w:sz w:val="20"/>
          <w:szCs w:val="20"/>
        </w:rPr>
      </w:pPr>
      <w:r w:rsidRPr="00E715E2">
        <w:rPr>
          <w:sz w:val="20"/>
          <w:szCs w:val="20"/>
        </w:rPr>
        <w:t>a/ powierzchnia tynków powinna pod względem dokładności odpowiadać wymaganiom podanym w p. ST-08.08.03</w:t>
      </w:r>
    </w:p>
    <w:p w14:paraId="746CFC43" w14:textId="77777777" w:rsidR="0086147E" w:rsidRPr="00E715E2" w:rsidRDefault="0086147E" w:rsidP="001C4B73">
      <w:pPr>
        <w:ind w:right="183"/>
        <w:jc w:val="left"/>
        <w:rPr>
          <w:sz w:val="20"/>
          <w:szCs w:val="20"/>
        </w:rPr>
      </w:pPr>
      <w:r w:rsidRPr="00E715E2">
        <w:rPr>
          <w:sz w:val="20"/>
          <w:szCs w:val="20"/>
        </w:rPr>
        <w:t>b/ wszystkie ewentualne uszkodzenia tynków powinny być naprawione prze przystąpieniem do malowania przez wypełnienie zaprawą uszkodzonych miejsca zatarcie na równo z powierzchnia tynku</w:t>
      </w:r>
    </w:p>
    <w:p w14:paraId="14167BA5" w14:textId="77777777" w:rsidR="0086147E" w:rsidRPr="00E715E2" w:rsidRDefault="0086147E" w:rsidP="001C4B73">
      <w:pPr>
        <w:ind w:right="183"/>
        <w:jc w:val="left"/>
        <w:rPr>
          <w:sz w:val="20"/>
          <w:szCs w:val="20"/>
        </w:rPr>
      </w:pPr>
      <w:r w:rsidRPr="00E715E2">
        <w:rPr>
          <w:sz w:val="20"/>
          <w:szCs w:val="20"/>
        </w:rPr>
        <w:t xml:space="preserve">c/  tynki gipsowe i gipsowo-wapienne nie mogą stanowić podłoża w przypadku malowania farbami </w:t>
      </w:r>
      <w:proofErr w:type="spellStart"/>
      <w:r w:rsidRPr="00E715E2">
        <w:rPr>
          <w:sz w:val="20"/>
          <w:szCs w:val="20"/>
        </w:rPr>
        <w:t>krzemionowymi</w:t>
      </w:r>
      <w:proofErr w:type="spellEnd"/>
      <w:r w:rsidRPr="00E715E2">
        <w:rPr>
          <w:sz w:val="20"/>
          <w:szCs w:val="20"/>
        </w:rPr>
        <w:t>, a przy malowaniu farbami emulsyjnymi powinny być impregnowane zgodnie z zaleceniami producenta farb</w:t>
      </w:r>
    </w:p>
    <w:p w14:paraId="3D923299" w14:textId="77777777" w:rsidR="0086147E" w:rsidRPr="00E715E2" w:rsidRDefault="0086147E" w:rsidP="001C4B73">
      <w:pPr>
        <w:ind w:right="183"/>
        <w:jc w:val="left"/>
        <w:rPr>
          <w:sz w:val="20"/>
          <w:szCs w:val="20"/>
        </w:rPr>
      </w:pPr>
      <w:r w:rsidRPr="00E715E2">
        <w:rPr>
          <w:sz w:val="20"/>
          <w:szCs w:val="20"/>
        </w:rPr>
        <w:t>d/ przygotowana do malowania powierzchnia powinna być oczyszczona od zanieczyszczeń mechanicznych (kurz, sadza  tłuszcze itp.) i chemiczne (wykwity z podłoża rdza od zbrojenia podtynkowego itp.) oraz osypujących się ziaren piasku.</w:t>
      </w:r>
    </w:p>
    <w:p w14:paraId="2CABE044" w14:textId="77777777" w:rsidR="0086147E" w:rsidRPr="00E715E2" w:rsidRDefault="0086147E" w:rsidP="001C4B73">
      <w:pPr>
        <w:ind w:right="183"/>
        <w:jc w:val="left"/>
        <w:rPr>
          <w:sz w:val="20"/>
          <w:szCs w:val="20"/>
        </w:rPr>
      </w:pPr>
      <w:r w:rsidRPr="00E715E2">
        <w:rPr>
          <w:sz w:val="20"/>
          <w:szCs w:val="20"/>
        </w:rPr>
        <w:t>-   Podkłady pod powłokę malarską powinny być dostosowane do:</w:t>
      </w:r>
    </w:p>
    <w:p w14:paraId="58C74B85" w14:textId="77777777" w:rsidR="0086147E" w:rsidRPr="00E715E2" w:rsidRDefault="0086147E" w:rsidP="001C4B73">
      <w:pPr>
        <w:ind w:right="183"/>
        <w:jc w:val="left"/>
        <w:rPr>
          <w:sz w:val="20"/>
          <w:szCs w:val="20"/>
        </w:rPr>
      </w:pPr>
      <w:r w:rsidRPr="00E715E2">
        <w:rPr>
          <w:sz w:val="20"/>
          <w:szCs w:val="20"/>
        </w:rPr>
        <w:t>a/    rodzaju podłoża</w:t>
      </w:r>
    </w:p>
    <w:p w14:paraId="70A91DB5" w14:textId="77777777" w:rsidR="0086147E" w:rsidRPr="00E715E2" w:rsidRDefault="0086147E" w:rsidP="001C4B73">
      <w:pPr>
        <w:ind w:right="183"/>
        <w:jc w:val="left"/>
        <w:rPr>
          <w:sz w:val="20"/>
          <w:szCs w:val="20"/>
        </w:rPr>
      </w:pPr>
      <w:r w:rsidRPr="00E715E2">
        <w:rPr>
          <w:sz w:val="20"/>
          <w:szCs w:val="20"/>
        </w:rPr>
        <w:t>b/   rodzaju malowania (rodzaj zastosowanych wyrobów malarskich)</w:t>
      </w:r>
    </w:p>
    <w:p w14:paraId="22E59447" w14:textId="77777777" w:rsidR="0086147E" w:rsidRPr="00E715E2" w:rsidRDefault="0086147E" w:rsidP="001C4B73">
      <w:pPr>
        <w:ind w:right="183"/>
        <w:jc w:val="left"/>
        <w:rPr>
          <w:sz w:val="20"/>
          <w:szCs w:val="20"/>
        </w:rPr>
      </w:pPr>
      <w:r w:rsidRPr="00E715E2">
        <w:rPr>
          <w:sz w:val="20"/>
          <w:szCs w:val="20"/>
        </w:rPr>
        <w:t>c/   miejsca i warunków malowania</w:t>
      </w:r>
    </w:p>
    <w:p w14:paraId="5C763471" w14:textId="77777777" w:rsidR="0086147E" w:rsidRPr="00E715E2" w:rsidRDefault="0086147E" w:rsidP="001C4B73">
      <w:pPr>
        <w:ind w:right="183"/>
        <w:rPr>
          <w:sz w:val="20"/>
          <w:szCs w:val="20"/>
        </w:rPr>
      </w:pPr>
      <w:r w:rsidRPr="00E715E2">
        <w:rPr>
          <w:sz w:val="20"/>
          <w:szCs w:val="20"/>
        </w:rPr>
        <w:t>-   Roboty malarskie powinny być wykonywane w temperaturze nie niższej iż +</w:t>
      </w:r>
      <w:smartTag w:uri="urn:schemas-microsoft-com:office:smarttags" w:element="metricconverter">
        <w:smartTagPr>
          <w:attr w:name="ProductID" w:val="50C"/>
        </w:smartTagPr>
        <w:r w:rsidRPr="00E715E2">
          <w:rPr>
            <w:sz w:val="20"/>
            <w:szCs w:val="20"/>
          </w:rPr>
          <w:t>5</w:t>
        </w:r>
        <w:r w:rsidRPr="00E715E2">
          <w:rPr>
            <w:sz w:val="20"/>
            <w:szCs w:val="20"/>
            <w:vertAlign w:val="superscript"/>
          </w:rPr>
          <w:t>0</w:t>
        </w:r>
        <w:r w:rsidRPr="00E715E2">
          <w:rPr>
            <w:sz w:val="20"/>
            <w:szCs w:val="20"/>
          </w:rPr>
          <w:t>C</w:t>
        </w:r>
      </w:smartTag>
      <w:r w:rsidRPr="00E715E2">
        <w:rPr>
          <w:sz w:val="20"/>
          <w:szCs w:val="20"/>
        </w:rPr>
        <w:t xml:space="preserve"> ( z zastrzeżeniem, aby w ciągu doby nie następował spadek temperatury poniżej </w:t>
      </w:r>
      <w:smartTag w:uri="urn:schemas-microsoft-com:office:smarttags" w:element="metricconverter">
        <w:r w:rsidRPr="00E715E2">
          <w:rPr>
            <w:sz w:val="20"/>
            <w:szCs w:val="20"/>
          </w:rPr>
          <w:t>0</w:t>
        </w:r>
        <w:r w:rsidRPr="00E715E2">
          <w:rPr>
            <w:sz w:val="20"/>
            <w:szCs w:val="20"/>
            <w:vertAlign w:val="superscript"/>
          </w:rPr>
          <w:t>0</w:t>
        </w:r>
        <w:r w:rsidRPr="00E715E2">
          <w:rPr>
            <w:sz w:val="20"/>
            <w:szCs w:val="20"/>
          </w:rPr>
          <w:t>C</w:t>
        </w:r>
      </w:smartTag>
      <w:r w:rsidRPr="00E715E2">
        <w:rPr>
          <w:sz w:val="20"/>
          <w:szCs w:val="20"/>
        </w:rPr>
        <w:t>) i nie wyższej niż +</w:t>
      </w:r>
      <w:smartTag w:uri="urn:schemas-microsoft-com:office:smarttags" w:element="metricconverter">
        <w:smartTagPr>
          <w:attr w:name="ProductID" w:val="220C"/>
        </w:smartTagPr>
        <w:r w:rsidRPr="00E715E2">
          <w:rPr>
            <w:sz w:val="20"/>
            <w:szCs w:val="20"/>
          </w:rPr>
          <w:t>22</w:t>
        </w:r>
        <w:r w:rsidRPr="00E715E2">
          <w:rPr>
            <w:sz w:val="20"/>
            <w:szCs w:val="20"/>
            <w:vertAlign w:val="superscript"/>
          </w:rPr>
          <w:t>0</w:t>
        </w:r>
        <w:r w:rsidRPr="00E715E2">
          <w:rPr>
            <w:sz w:val="20"/>
            <w:szCs w:val="20"/>
          </w:rPr>
          <w:t>C</w:t>
        </w:r>
      </w:smartTag>
      <w:r w:rsidRPr="00E715E2">
        <w:rPr>
          <w:sz w:val="20"/>
          <w:szCs w:val="20"/>
        </w:rPr>
        <w:t>. Przed rozpoczęciem  robót malarskich  należy sprawdzić zalecenia technologiczne producenta farb.</w:t>
      </w:r>
    </w:p>
    <w:p w14:paraId="3DC6CC49" w14:textId="77777777" w:rsidR="0086147E" w:rsidRPr="00E715E2" w:rsidRDefault="0086147E" w:rsidP="001C4B73">
      <w:pPr>
        <w:ind w:right="183"/>
        <w:rPr>
          <w:sz w:val="18"/>
          <w:szCs w:val="20"/>
        </w:rPr>
      </w:pPr>
      <w:r w:rsidRPr="00E715E2">
        <w:rPr>
          <w:sz w:val="18"/>
          <w:szCs w:val="20"/>
        </w:rPr>
        <w:t>-   Roboty malarskie na zewnątrz budynków  nie powinny być wykonywane  w okresie zimowym, a w okresie letnim podczas opadów atmosferycznych, podczas intensywnego nasłonecznienia malowanych powierzchni lub w czasie wietrznej pogody.  Niedopuszczalne jest malowanie powierzchni zawilgoconych w dniach deszczowych.</w:t>
      </w:r>
    </w:p>
    <w:p w14:paraId="0E97E251" w14:textId="77777777" w:rsidR="0086147E" w:rsidRPr="00E715E2" w:rsidRDefault="0086147E" w:rsidP="001C4B73">
      <w:pPr>
        <w:ind w:right="183"/>
        <w:rPr>
          <w:sz w:val="18"/>
          <w:szCs w:val="20"/>
        </w:rPr>
      </w:pPr>
      <w:r w:rsidRPr="00E715E2">
        <w:rPr>
          <w:sz w:val="18"/>
          <w:szCs w:val="20"/>
        </w:rPr>
        <w:t>-   Roboty malarskie na zewnątrz nie powinny być wykonywane w okresie zimowym.</w:t>
      </w:r>
    </w:p>
    <w:p w14:paraId="73D1F013" w14:textId="77777777" w:rsidR="00EF0272" w:rsidRPr="00E715E2" w:rsidRDefault="0086147E" w:rsidP="001C4B73">
      <w:pPr>
        <w:ind w:right="183"/>
        <w:rPr>
          <w:sz w:val="18"/>
          <w:szCs w:val="20"/>
        </w:rPr>
      </w:pPr>
      <w:r w:rsidRPr="00E715E2">
        <w:rPr>
          <w:sz w:val="18"/>
          <w:szCs w:val="20"/>
        </w:rPr>
        <w:t xml:space="preserve">-  Gdy podłoże jest bardzo wysuszone, należy je lekko zwilżyć (przed malowaniem farbami  wodnymi lub </w:t>
      </w:r>
      <w:proofErr w:type="spellStart"/>
      <w:r w:rsidRPr="00E715E2">
        <w:rPr>
          <w:sz w:val="18"/>
          <w:szCs w:val="20"/>
        </w:rPr>
        <w:t>wodorozcienczalnymi</w:t>
      </w:r>
      <w:proofErr w:type="spellEnd"/>
      <w:r w:rsidRPr="00E715E2">
        <w:rPr>
          <w:sz w:val="18"/>
          <w:szCs w:val="20"/>
        </w:rPr>
        <w:t>) wodą za pomocą pędzla i po około 3</w:t>
      </w:r>
      <w:r w:rsidR="001C4B73" w:rsidRPr="00E715E2">
        <w:rPr>
          <w:sz w:val="18"/>
          <w:szCs w:val="20"/>
        </w:rPr>
        <w:t>0 min. przystąpić do malowania.</w:t>
      </w:r>
    </w:p>
    <w:p w14:paraId="57F40103"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5.3. Przygotowanie powierzchni</w:t>
      </w:r>
    </w:p>
    <w:p w14:paraId="46D7B086" w14:textId="77777777" w:rsidR="0086147E" w:rsidRPr="00E715E2" w:rsidRDefault="0086147E" w:rsidP="001C4B73">
      <w:pPr>
        <w:ind w:right="183"/>
        <w:jc w:val="left"/>
        <w:rPr>
          <w:sz w:val="20"/>
          <w:szCs w:val="20"/>
        </w:rPr>
      </w:pPr>
      <w:r w:rsidRPr="00E715E2">
        <w:rPr>
          <w:sz w:val="20"/>
          <w:szCs w:val="20"/>
        </w:rPr>
        <w:t>-   Powierzchnie podłoży przewidzianych pod malowanie powinny być:</w:t>
      </w:r>
    </w:p>
    <w:p w14:paraId="5B9BD5C0" w14:textId="77777777" w:rsidR="0086147E" w:rsidRPr="00E715E2" w:rsidRDefault="0086147E" w:rsidP="001C4B73">
      <w:pPr>
        <w:ind w:right="183"/>
        <w:jc w:val="left"/>
        <w:rPr>
          <w:sz w:val="20"/>
          <w:szCs w:val="20"/>
        </w:rPr>
      </w:pPr>
      <w:r w:rsidRPr="00E715E2">
        <w:rPr>
          <w:sz w:val="20"/>
          <w:szCs w:val="20"/>
        </w:rPr>
        <w:t xml:space="preserve">a/ gładkie i równe, tzn. nie wykazujące </w:t>
      </w:r>
      <w:proofErr w:type="spellStart"/>
      <w:r w:rsidRPr="00E715E2">
        <w:rPr>
          <w:sz w:val="20"/>
          <w:szCs w:val="20"/>
        </w:rPr>
        <w:t>nadrostów</w:t>
      </w:r>
      <w:proofErr w:type="spellEnd"/>
      <w:r w:rsidRPr="00E715E2">
        <w:rPr>
          <w:sz w:val="20"/>
          <w:szCs w:val="20"/>
        </w:rPr>
        <w:t xml:space="preserve"> betonowych, zacieków zaprawy lub mleczka cementowego; wszystkie występy od lica powierzchni należy skuć usunąć lub zeszlifować;  dopuszcza się pojedyncze wgłębienie o średnicy nie przekraczającej </w:t>
      </w:r>
      <w:smartTag w:uri="urn:schemas-microsoft-com:office:smarttags" w:element="metricconverter">
        <w:smartTagPr>
          <w:attr w:name="ProductID" w:val="5 mm"/>
        </w:smartTagPr>
        <w:r w:rsidRPr="00E715E2">
          <w:rPr>
            <w:sz w:val="20"/>
            <w:szCs w:val="20"/>
          </w:rPr>
          <w:t>5 mm</w:t>
        </w:r>
      </w:smartTag>
      <w:r w:rsidRPr="00E715E2">
        <w:rPr>
          <w:sz w:val="20"/>
          <w:szCs w:val="20"/>
        </w:rPr>
        <w:t xml:space="preserve"> i głębokości do </w:t>
      </w:r>
      <w:smartTag w:uri="urn:schemas-microsoft-com:office:smarttags" w:element="metricconverter">
        <w:smartTagPr>
          <w:attr w:name="ProductID" w:val="4 mm"/>
        </w:smartTagPr>
        <w:r w:rsidRPr="00E715E2">
          <w:rPr>
            <w:sz w:val="20"/>
            <w:szCs w:val="20"/>
          </w:rPr>
          <w:t>4 mm</w:t>
        </w:r>
      </w:smartTag>
      <w:r w:rsidRPr="00E715E2">
        <w:rPr>
          <w:sz w:val="20"/>
          <w:szCs w:val="20"/>
        </w:rPr>
        <w:t xml:space="preserve"> dla podłoży betonowych; w  zakresie równości tynki powinny spełniać wymagania określone dla tynków IV kategorii  wg obowiązującej normy, z wyjątkiem malowania doborowego</w:t>
      </w:r>
    </w:p>
    <w:p w14:paraId="04641520" w14:textId="77777777" w:rsidR="0086147E" w:rsidRPr="00E715E2" w:rsidRDefault="0086147E" w:rsidP="001C4B73">
      <w:pPr>
        <w:ind w:right="183"/>
        <w:jc w:val="left"/>
        <w:rPr>
          <w:sz w:val="20"/>
          <w:szCs w:val="20"/>
        </w:rPr>
      </w:pPr>
      <w:r w:rsidRPr="00E715E2">
        <w:rPr>
          <w:sz w:val="20"/>
          <w:szCs w:val="20"/>
        </w:rPr>
        <w:t>b/ dostatecznie mocne, tzn. powierzchniowo nie pylące przy pocieraniu dłonią , nie wykruszające się, bez widocznych rys, spękań i rozwarstwień,</w:t>
      </w:r>
    </w:p>
    <w:p w14:paraId="0E8B0F18" w14:textId="77777777" w:rsidR="0086147E" w:rsidRPr="00E715E2" w:rsidRDefault="0086147E" w:rsidP="001C4B73">
      <w:pPr>
        <w:ind w:right="183"/>
        <w:jc w:val="left"/>
        <w:rPr>
          <w:sz w:val="20"/>
          <w:szCs w:val="20"/>
        </w:rPr>
      </w:pPr>
      <w:r w:rsidRPr="00E715E2">
        <w:rPr>
          <w:sz w:val="20"/>
          <w:szCs w:val="20"/>
        </w:rPr>
        <w:t xml:space="preserve">c/  czyste tzn. bez plam, </w:t>
      </w:r>
      <w:proofErr w:type="spellStart"/>
      <w:r w:rsidRPr="00E715E2">
        <w:rPr>
          <w:sz w:val="20"/>
          <w:szCs w:val="20"/>
        </w:rPr>
        <w:t>zaoliwień</w:t>
      </w:r>
      <w:proofErr w:type="spellEnd"/>
      <w:r w:rsidRPr="00E715E2">
        <w:rPr>
          <w:sz w:val="20"/>
          <w:szCs w:val="20"/>
        </w:rPr>
        <w:t xml:space="preserve"> pleśni i innych zanieczyszczeń; w razie potrzeby należy je usunąć szpachelką lub pędzlem, zmyć wodą z detergentem i następnie spłukać czystą wodą</w:t>
      </w:r>
    </w:p>
    <w:p w14:paraId="07CED47A" w14:textId="77777777" w:rsidR="0086147E" w:rsidRPr="00E715E2" w:rsidRDefault="0086147E" w:rsidP="001C4B73">
      <w:pPr>
        <w:ind w:right="183"/>
        <w:jc w:val="left"/>
        <w:rPr>
          <w:sz w:val="20"/>
          <w:szCs w:val="20"/>
        </w:rPr>
      </w:pPr>
      <w:r w:rsidRPr="00E715E2">
        <w:rPr>
          <w:sz w:val="20"/>
          <w:szCs w:val="20"/>
        </w:rPr>
        <w:t xml:space="preserve">d/ dostateczne suche – wilgotność podłoża powinna być zgodna z tabl. </w:t>
      </w:r>
      <w:smartTag w:uri="urn:schemas-microsoft-com:office:smarttags" w:element="metricconverter">
        <w:smartTagPr>
          <w:attr w:name="ProductID" w:val="1, a"/>
        </w:smartTagPr>
        <w:r w:rsidRPr="00E715E2">
          <w:rPr>
            <w:sz w:val="20"/>
            <w:szCs w:val="20"/>
          </w:rPr>
          <w:t>1, a</w:t>
        </w:r>
      </w:smartTag>
      <w:r w:rsidRPr="00E715E2">
        <w:rPr>
          <w:sz w:val="20"/>
          <w:szCs w:val="20"/>
        </w:rPr>
        <w:t xml:space="preserve"> jej sprawdzenie można wykonać przy użyciu: </w:t>
      </w:r>
    </w:p>
    <w:p w14:paraId="24BA0E1C" w14:textId="77777777" w:rsidR="0086147E" w:rsidRPr="00E715E2" w:rsidRDefault="0086147E" w:rsidP="001C4B73">
      <w:pPr>
        <w:ind w:right="183"/>
        <w:jc w:val="left"/>
        <w:rPr>
          <w:sz w:val="20"/>
          <w:szCs w:val="20"/>
        </w:rPr>
      </w:pPr>
      <w:r w:rsidRPr="00E715E2">
        <w:rPr>
          <w:sz w:val="20"/>
          <w:szCs w:val="20"/>
        </w:rPr>
        <w:t>1/  aparatu wskaźnikowego, elektrycznego lub karbidowego</w:t>
      </w:r>
    </w:p>
    <w:p w14:paraId="10BC0E15" w14:textId="77777777" w:rsidR="0086147E" w:rsidRPr="00E715E2" w:rsidRDefault="0086147E" w:rsidP="001C4B73">
      <w:pPr>
        <w:ind w:right="183"/>
        <w:jc w:val="left"/>
        <w:rPr>
          <w:sz w:val="20"/>
          <w:szCs w:val="20"/>
        </w:rPr>
      </w:pPr>
      <w:r w:rsidRPr="00E715E2">
        <w:rPr>
          <w:sz w:val="20"/>
          <w:szCs w:val="20"/>
        </w:rPr>
        <w:t xml:space="preserve">2/  metodą </w:t>
      </w:r>
      <w:proofErr w:type="spellStart"/>
      <w:r w:rsidRPr="00E715E2">
        <w:rPr>
          <w:sz w:val="20"/>
          <w:szCs w:val="20"/>
        </w:rPr>
        <w:t>suszarkowo</w:t>
      </w:r>
      <w:proofErr w:type="spellEnd"/>
      <w:r w:rsidRPr="00E715E2">
        <w:rPr>
          <w:sz w:val="20"/>
          <w:szCs w:val="20"/>
        </w:rPr>
        <w:t>-wagową</w:t>
      </w:r>
    </w:p>
    <w:p w14:paraId="1975012A" w14:textId="77777777" w:rsidR="0086147E" w:rsidRPr="00E715E2" w:rsidRDefault="0086147E" w:rsidP="001C4B73">
      <w:pPr>
        <w:ind w:right="183"/>
        <w:jc w:val="left"/>
        <w:rPr>
          <w:sz w:val="20"/>
          <w:szCs w:val="20"/>
        </w:rPr>
      </w:pPr>
      <w:r w:rsidRPr="00E715E2">
        <w:rPr>
          <w:sz w:val="20"/>
          <w:szCs w:val="20"/>
        </w:rPr>
        <w:t xml:space="preserve">3/  papierkami wskaźnikowymi </w:t>
      </w:r>
      <w:proofErr w:type="spellStart"/>
      <w:r w:rsidRPr="00E715E2">
        <w:rPr>
          <w:sz w:val="20"/>
          <w:szCs w:val="20"/>
        </w:rPr>
        <w:t>Hydrotest</w:t>
      </w:r>
      <w:proofErr w:type="spellEnd"/>
    </w:p>
    <w:p w14:paraId="38BA7150" w14:textId="77777777" w:rsidR="0086147E" w:rsidRPr="00E715E2" w:rsidRDefault="0086147E" w:rsidP="001C4B73">
      <w:pPr>
        <w:ind w:right="183"/>
        <w:jc w:val="left"/>
        <w:rPr>
          <w:sz w:val="20"/>
          <w:szCs w:val="20"/>
        </w:rPr>
      </w:pPr>
      <w:r w:rsidRPr="00E715E2">
        <w:rPr>
          <w:sz w:val="20"/>
          <w:szCs w:val="20"/>
        </w:rPr>
        <w:t>Przygotowanie różnych powierzchni (beton, tynk, stal itp.)</w:t>
      </w:r>
      <w:r w:rsidR="00C80B94" w:rsidRPr="00E715E2">
        <w:rPr>
          <w:sz w:val="20"/>
          <w:szCs w:val="20"/>
        </w:rPr>
        <w:t xml:space="preserve"> </w:t>
      </w:r>
      <w:r w:rsidRPr="00E715E2">
        <w:rPr>
          <w:sz w:val="20"/>
          <w:szCs w:val="20"/>
        </w:rPr>
        <w:t>do malowania zewnętrznego</w:t>
      </w:r>
    </w:p>
    <w:p w14:paraId="6399E7B9" w14:textId="77777777" w:rsidR="0086147E" w:rsidRPr="00E715E2" w:rsidRDefault="0086147E" w:rsidP="001C4B73">
      <w:pPr>
        <w:ind w:right="183"/>
        <w:jc w:val="left"/>
        <w:rPr>
          <w:sz w:val="20"/>
          <w:szCs w:val="20"/>
        </w:rPr>
      </w:pPr>
      <w:r w:rsidRPr="00E715E2">
        <w:rPr>
          <w:sz w:val="20"/>
          <w:szCs w:val="20"/>
        </w:rPr>
        <w:t>-   Powierzchnie elementów lub konstrukcji betonowych i żelbetowych powinny być:</w:t>
      </w:r>
    </w:p>
    <w:p w14:paraId="225B7FFF" w14:textId="77777777" w:rsidR="0086147E" w:rsidRPr="00E715E2" w:rsidRDefault="0086147E" w:rsidP="001C4B73">
      <w:pPr>
        <w:ind w:right="183"/>
        <w:jc w:val="left"/>
        <w:rPr>
          <w:sz w:val="20"/>
          <w:szCs w:val="20"/>
        </w:rPr>
      </w:pPr>
      <w:r w:rsidRPr="00E715E2">
        <w:rPr>
          <w:sz w:val="20"/>
          <w:szCs w:val="20"/>
        </w:rPr>
        <w:t>a/   oczyszczone z odstających grudek związanego betonu,  a nadlewki i chropowatość betonu usunięte przez skucie, a następnie przeszlifowane</w:t>
      </w:r>
    </w:p>
    <w:p w14:paraId="2B4A20AC" w14:textId="77777777" w:rsidR="0086147E" w:rsidRPr="00E715E2" w:rsidRDefault="0086147E" w:rsidP="001C4B73">
      <w:pPr>
        <w:ind w:right="183"/>
        <w:jc w:val="left"/>
        <w:rPr>
          <w:sz w:val="20"/>
          <w:szCs w:val="20"/>
        </w:rPr>
      </w:pPr>
      <w:r w:rsidRPr="00E715E2">
        <w:rPr>
          <w:sz w:val="20"/>
          <w:szCs w:val="20"/>
        </w:rPr>
        <w:t>b/   gwoździe oraz wystające druty lub pręty zbrojeniowe usunięte, a elementy stalowe wystające z powierzchni betonu, które nie mogą być usunięte, powinny być zabezpieczone przed rdzą  farba antykorozyjną</w:t>
      </w:r>
    </w:p>
    <w:p w14:paraId="55D42174" w14:textId="77777777" w:rsidR="0086147E" w:rsidRPr="00E715E2" w:rsidRDefault="0086147E" w:rsidP="001C4B73">
      <w:pPr>
        <w:ind w:right="183"/>
        <w:jc w:val="left"/>
        <w:rPr>
          <w:sz w:val="20"/>
          <w:szCs w:val="20"/>
        </w:rPr>
      </w:pPr>
      <w:r w:rsidRPr="00E715E2">
        <w:rPr>
          <w:sz w:val="20"/>
          <w:szCs w:val="20"/>
        </w:rPr>
        <w:t>c/   większe ubytki powierzchni , wybrzuszenia bruzdy i złącza prefabrykatów oraz inne niepotrzebne otwory należy wypełnić zaprawa cementową co najmniej z 14-dniowym wyprzedzeniem i zatrzeć tak,  aby równość powierzchni i jej szorstkość  w naprawianych miejscach odpowiadała równości i szorstkości otaczającej powierzchni</w:t>
      </w:r>
    </w:p>
    <w:p w14:paraId="4614371B" w14:textId="77777777" w:rsidR="0086147E" w:rsidRPr="00E715E2" w:rsidRDefault="0086147E" w:rsidP="001C4B73">
      <w:pPr>
        <w:ind w:right="183"/>
        <w:jc w:val="left"/>
        <w:rPr>
          <w:sz w:val="20"/>
          <w:szCs w:val="20"/>
        </w:rPr>
      </w:pPr>
      <w:r w:rsidRPr="00E715E2">
        <w:rPr>
          <w:sz w:val="20"/>
          <w:szCs w:val="20"/>
        </w:rPr>
        <w:t xml:space="preserve">d/   inne zanieczyszczenia lub plamy  od </w:t>
      </w:r>
      <w:proofErr w:type="spellStart"/>
      <w:r w:rsidRPr="00E715E2">
        <w:rPr>
          <w:sz w:val="20"/>
          <w:szCs w:val="20"/>
        </w:rPr>
        <w:t>zaoliwień</w:t>
      </w:r>
      <w:proofErr w:type="spellEnd"/>
      <w:r w:rsidRPr="00E715E2">
        <w:rPr>
          <w:sz w:val="20"/>
          <w:szCs w:val="20"/>
        </w:rPr>
        <w:t xml:space="preserve"> należy usunąć przez zeskrobanie, odkurzanie i zmycie wodą z dodatkiem  detergentów i następnie spłukanie czystą wodą</w:t>
      </w:r>
    </w:p>
    <w:p w14:paraId="1092EA18" w14:textId="77777777" w:rsidR="0086147E" w:rsidRPr="00E715E2" w:rsidRDefault="0086147E" w:rsidP="001C4B73">
      <w:pPr>
        <w:ind w:right="183"/>
        <w:jc w:val="left"/>
        <w:rPr>
          <w:sz w:val="20"/>
          <w:szCs w:val="20"/>
        </w:rPr>
      </w:pPr>
      <w:r w:rsidRPr="00E715E2">
        <w:rPr>
          <w:sz w:val="20"/>
          <w:szCs w:val="20"/>
        </w:rPr>
        <w:t>-   Podłoża tynkowe powinny:</w:t>
      </w:r>
    </w:p>
    <w:p w14:paraId="6F2B41AE" w14:textId="77777777" w:rsidR="0086147E" w:rsidRPr="00E715E2" w:rsidRDefault="0086147E" w:rsidP="001C4B73">
      <w:pPr>
        <w:ind w:right="183"/>
        <w:jc w:val="left"/>
        <w:rPr>
          <w:sz w:val="20"/>
          <w:szCs w:val="20"/>
        </w:rPr>
      </w:pPr>
      <w:r w:rsidRPr="00E715E2">
        <w:rPr>
          <w:sz w:val="20"/>
          <w:szCs w:val="20"/>
        </w:rPr>
        <w:t xml:space="preserve">a/   pod względem dokładności wykonania odpowiadać wymogom normy dla tynków zwykłych </w:t>
      </w:r>
    </w:p>
    <w:p w14:paraId="69839B6E" w14:textId="77777777" w:rsidR="0086147E" w:rsidRPr="00E715E2" w:rsidRDefault="0086147E" w:rsidP="001C4B73">
      <w:pPr>
        <w:ind w:right="183"/>
        <w:jc w:val="left"/>
        <w:rPr>
          <w:sz w:val="20"/>
          <w:szCs w:val="20"/>
        </w:rPr>
      </w:pPr>
      <w:r w:rsidRPr="00E715E2">
        <w:rPr>
          <w:sz w:val="20"/>
          <w:szCs w:val="20"/>
        </w:rPr>
        <w:t>lub pocienionych , a powierzchnie tynków powinny być odpowiednio przygotowane</w:t>
      </w:r>
    </w:p>
    <w:p w14:paraId="78EEC876" w14:textId="77777777" w:rsidR="0086147E" w:rsidRPr="00E715E2" w:rsidRDefault="0086147E" w:rsidP="001C4B73">
      <w:pPr>
        <w:ind w:right="183"/>
        <w:jc w:val="left"/>
        <w:rPr>
          <w:sz w:val="20"/>
          <w:szCs w:val="20"/>
        </w:rPr>
      </w:pPr>
      <w:r w:rsidRPr="00E715E2">
        <w:rPr>
          <w:sz w:val="20"/>
          <w:szCs w:val="20"/>
        </w:rPr>
        <w:t>b/   wszystkie ewentualne ubytki i uszkodzenia tynków powinny być wyreperowane przez wypełnienie zaprawą i zatarte do lica: w przypadku podłoży gipsowych – zaprawą gipsową,  dla pozostałych podł</w:t>
      </w:r>
      <w:r w:rsidR="00EF0272" w:rsidRPr="00E715E2">
        <w:rPr>
          <w:sz w:val="20"/>
          <w:szCs w:val="20"/>
        </w:rPr>
        <w:t>oży – zaprawą cementową lub ceme</w:t>
      </w:r>
      <w:r w:rsidRPr="00E715E2">
        <w:rPr>
          <w:sz w:val="20"/>
          <w:szCs w:val="20"/>
        </w:rPr>
        <w:t>ntowo-wapienną</w:t>
      </w:r>
    </w:p>
    <w:p w14:paraId="7B8D6095" w14:textId="77777777" w:rsidR="0086147E" w:rsidRPr="00E715E2" w:rsidRDefault="0086147E" w:rsidP="001C4B73">
      <w:pPr>
        <w:ind w:right="183"/>
        <w:jc w:val="left"/>
        <w:rPr>
          <w:sz w:val="20"/>
          <w:szCs w:val="20"/>
        </w:rPr>
      </w:pPr>
      <w:r w:rsidRPr="00E715E2">
        <w:rPr>
          <w:sz w:val="20"/>
          <w:szCs w:val="20"/>
        </w:rPr>
        <w:t>c/   powierzchnie tynku oczyścić od zanieczyszczeń mechanicznych (kurz, sadze, tłuszcze itp.) i chemicznych (wykwity  składników podłoża lub zaprawy, rdza od zbrojenia podtynkowego) oraz osypujących się ziaren piasku</w:t>
      </w:r>
    </w:p>
    <w:p w14:paraId="79BF2EEF" w14:textId="77777777" w:rsidR="0086147E" w:rsidRPr="00E715E2" w:rsidRDefault="0086147E" w:rsidP="001C4B73">
      <w:pPr>
        <w:ind w:right="183"/>
        <w:jc w:val="left"/>
        <w:rPr>
          <w:sz w:val="20"/>
          <w:szCs w:val="20"/>
        </w:rPr>
      </w:pPr>
      <w:r w:rsidRPr="00E715E2">
        <w:rPr>
          <w:sz w:val="20"/>
          <w:szCs w:val="20"/>
        </w:rPr>
        <w:t>d/   nowe tynki cementowe i cementowo-wapienne powinny być zagruntowane zależnie od zastosowanych farb i zaleceń producenta materiałów malarskich.</w:t>
      </w:r>
    </w:p>
    <w:p w14:paraId="36787BF0" w14:textId="77777777" w:rsidR="0086147E" w:rsidRPr="00E715E2" w:rsidRDefault="0086147E" w:rsidP="001C4B73">
      <w:pPr>
        <w:ind w:right="183"/>
        <w:jc w:val="left"/>
        <w:rPr>
          <w:sz w:val="20"/>
          <w:szCs w:val="20"/>
        </w:rPr>
      </w:pPr>
      <w:r w:rsidRPr="00E715E2">
        <w:rPr>
          <w:sz w:val="20"/>
          <w:szCs w:val="20"/>
        </w:rPr>
        <w:t>-   Powierzchnie z drewna i materiałów drewnopochodnych w postaci  sklejki, płyt pilśniowych  twardych i desek, ościeżnic powinny być przygotowane w sposób następujący:</w:t>
      </w:r>
    </w:p>
    <w:p w14:paraId="47377C6E" w14:textId="77777777" w:rsidR="0086147E" w:rsidRPr="00E715E2" w:rsidRDefault="0086147E" w:rsidP="001C4B73">
      <w:pPr>
        <w:ind w:right="183"/>
        <w:jc w:val="left"/>
        <w:rPr>
          <w:sz w:val="20"/>
          <w:szCs w:val="20"/>
        </w:rPr>
      </w:pPr>
      <w:r w:rsidRPr="00E715E2">
        <w:rPr>
          <w:sz w:val="20"/>
          <w:szCs w:val="20"/>
        </w:rPr>
        <w:t>a/   oczyszczone z kurzu, tłustych plam i zacieków żywicy</w:t>
      </w:r>
    </w:p>
    <w:p w14:paraId="36AD646C" w14:textId="77777777" w:rsidR="0086147E" w:rsidRPr="00E715E2" w:rsidRDefault="0086147E" w:rsidP="001C4B73">
      <w:pPr>
        <w:ind w:right="183"/>
        <w:jc w:val="left"/>
        <w:rPr>
          <w:sz w:val="20"/>
          <w:szCs w:val="20"/>
        </w:rPr>
      </w:pPr>
      <w:r w:rsidRPr="00E715E2">
        <w:rPr>
          <w:sz w:val="20"/>
          <w:szCs w:val="20"/>
        </w:rPr>
        <w:t>b/ drobne wady powierzchni  powinny być usunięte przez jedno- lub kilkakrotne zaszpachlowanie szpachlówką klejowo-olejową lub inną odpowiadającej normie państwowej i posiadającej wymagane Deklaracje Zgodności</w:t>
      </w:r>
    </w:p>
    <w:p w14:paraId="34F2629E" w14:textId="77777777" w:rsidR="0086147E" w:rsidRPr="00E715E2" w:rsidRDefault="0086147E" w:rsidP="001C4B73">
      <w:pPr>
        <w:ind w:right="183"/>
        <w:jc w:val="left"/>
        <w:rPr>
          <w:sz w:val="20"/>
          <w:szCs w:val="20"/>
        </w:rPr>
      </w:pPr>
      <w:r w:rsidRPr="00E715E2">
        <w:rPr>
          <w:sz w:val="20"/>
          <w:szCs w:val="20"/>
        </w:rPr>
        <w:t>c/  sęki zaleca się pokryć roztworem spirytusowym szelaku</w:t>
      </w:r>
    </w:p>
    <w:p w14:paraId="51BE2A01" w14:textId="77777777" w:rsidR="0086147E" w:rsidRPr="00E715E2" w:rsidRDefault="0086147E" w:rsidP="001C4B73">
      <w:pPr>
        <w:ind w:right="183"/>
        <w:jc w:val="left"/>
        <w:rPr>
          <w:sz w:val="20"/>
          <w:szCs w:val="20"/>
        </w:rPr>
      </w:pPr>
      <w:r w:rsidRPr="00E715E2">
        <w:rPr>
          <w:sz w:val="20"/>
          <w:szCs w:val="20"/>
        </w:rPr>
        <w:t>d/ w przypadkach opisanych w poz. b/ i c/ stosować wyroby opracowane przez producenta farb nawierzchniowych</w:t>
      </w:r>
    </w:p>
    <w:p w14:paraId="075E43B4" w14:textId="77777777" w:rsidR="0086147E" w:rsidRPr="00E715E2" w:rsidRDefault="0086147E" w:rsidP="001C4B73">
      <w:pPr>
        <w:ind w:right="183"/>
        <w:jc w:val="left"/>
        <w:rPr>
          <w:sz w:val="20"/>
          <w:szCs w:val="20"/>
        </w:rPr>
      </w:pPr>
      <w:r w:rsidRPr="00E715E2">
        <w:rPr>
          <w:sz w:val="20"/>
          <w:szCs w:val="20"/>
        </w:rPr>
        <w:t>-   Podłoża stalowe i żeliwne powinny być przygotowane następująco:</w:t>
      </w:r>
    </w:p>
    <w:p w14:paraId="465813FA" w14:textId="77777777" w:rsidR="0086147E" w:rsidRPr="00E715E2" w:rsidRDefault="0086147E" w:rsidP="001C4B73">
      <w:pPr>
        <w:ind w:right="183"/>
        <w:jc w:val="left"/>
        <w:rPr>
          <w:sz w:val="20"/>
          <w:szCs w:val="20"/>
        </w:rPr>
      </w:pPr>
      <w:r w:rsidRPr="00E715E2">
        <w:rPr>
          <w:sz w:val="20"/>
          <w:szCs w:val="20"/>
        </w:rPr>
        <w:t>a/   bardzo starannie oczyszczone mechanicznie lub chemicznie ze rdzy, tłuszczów  (do czystej lśniącej powierzchni)</w:t>
      </w:r>
    </w:p>
    <w:p w14:paraId="3C033184" w14:textId="77777777" w:rsidR="0086147E" w:rsidRPr="00E715E2" w:rsidRDefault="0086147E" w:rsidP="001C4B73">
      <w:pPr>
        <w:ind w:right="183"/>
        <w:jc w:val="left"/>
        <w:rPr>
          <w:b/>
          <w:sz w:val="20"/>
          <w:szCs w:val="20"/>
        </w:rPr>
      </w:pPr>
      <w:r w:rsidRPr="00E715E2">
        <w:rPr>
          <w:sz w:val="20"/>
          <w:szCs w:val="20"/>
        </w:rPr>
        <w:t>b/   stare, zniszczone powłoki malarskie powinny być całkowicie usunięte</w:t>
      </w:r>
      <w:r w:rsidRPr="00E715E2">
        <w:rPr>
          <w:b/>
          <w:sz w:val="20"/>
          <w:szCs w:val="20"/>
        </w:rPr>
        <w:tab/>
      </w:r>
    </w:p>
    <w:p w14:paraId="618F6AAB"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5.4.</w:t>
      </w:r>
      <w:r w:rsidRPr="00E715E2">
        <w:rPr>
          <w:sz w:val="22"/>
          <w:szCs w:val="22"/>
        </w:rPr>
        <w:tab/>
        <w:t>Wykonywanie robót malarskich wewnętrznych</w:t>
      </w:r>
    </w:p>
    <w:p w14:paraId="55FC1A88" w14:textId="77777777" w:rsidR="0086147E" w:rsidRPr="00E715E2" w:rsidRDefault="0086147E" w:rsidP="001C4B73">
      <w:pPr>
        <w:ind w:right="183"/>
        <w:jc w:val="left"/>
        <w:rPr>
          <w:sz w:val="20"/>
          <w:szCs w:val="20"/>
        </w:rPr>
      </w:pPr>
      <w:r w:rsidRPr="00E715E2">
        <w:rPr>
          <w:sz w:val="20"/>
          <w:szCs w:val="20"/>
        </w:rPr>
        <w:t>1/   Powierzchnie powłok nie powinny mieć uszkodzeń. Powinny być bez smug, prześwitów, plam i śladów pędzla. Nie dopuszcza się obecności spękań, łuszczenia się i odstawania powłoki od podłoża oraz widocznych łączeń i poprawek. Dopuszcza się chropowatość powłoki odpowiadającej rodzajowi faktury pokrywanego podłoża. Powłoka nie powinna ścierać się przy pocieraniu tkaniną oraz wykazywać rozcierających się grudek pigmenty i wypełniaczy.</w:t>
      </w:r>
    </w:p>
    <w:p w14:paraId="4392A946" w14:textId="77777777" w:rsidR="0086147E" w:rsidRPr="00E715E2" w:rsidRDefault="0086147E" w:rsidP="001C4B73">
      <w:pPr>
        <w:ind w:right="183"/>
        <w:jc w:val="left"/>
        <w:rPr>
          <w:sz w:val="20"/>
          <w:szCs w:val="20"/>
        </w:rPr>
      </w:pPr>
      <w:r w:rsidRPr="00E715E2">
        <w:rPr>
          <w:sz w:val="20"/>
          <w:szCs w:val="20"/>
        </w:rPr>
        <w:t>2/   Wykonane powłoki nie powinny wydzielać przykrego zapachu i zawierać substancji szkodliwych dla zdrowia.</w:t>
      </w:r>
    </w:p>
    <w:p w14:paraId="6C74C269" w14:textId="77777777" w:rsidR="0086147E" w:rsidRPr="00E715E2" w:rsidRDefault="0086147E" w:rsidP="001C4B73">
      <w:pPr>
        <w:ind w:right="183"/>
        <w:jc w:val="left"/>
        <w:rPr>
          <w:sz w:val="20"/>
          <w:szCs w:val="20"/>
        </w:rPr>
      </w:pPr>
      <w:r w:rsidRPr="00E715E2">
        <w:rPr>
          <w:sz w:val="20"/>
          <w:szCs w:val="20"/>
        </w:rPr>
        <w:t xml:space="preserve">3/   Barwy powłok powinny być jednolite i równomierne, bez smug i plam oraz być zgodne z wzorcem producenta w przypadku wyrobów produkowanych fabrycznie w postaci suchych farb przewidzianych do zarobienia woda przed zastosowaniem, lub sporządzenia farb na budowie – zgodnie z wzorcem uzgodnionym między wykonawcą a Inspektorem (Inwestorem). W przypadku powłok wykonywanych na tynku szpachlowym dopuszcza się kilkumilimetrowe  skupiska farby o nieco innym odcieniu, jednak jednolite i równomierne  na całej powierzchni, tak aby z odległości 0,5m przy oględzinach okiem  nie uzbrojonym można było je uznać za jednolite pod względem barwy. Linie styku odmiennych barw  powłok mogą wykazywać odchylenia do </w:t>
      </w:r>
      <w:smartTag w:uri="urn:schemas-microsoft-com:office:smarttags" w:element="metricconverter">
        <w:smartTagPr>
          <w:attr w:name="ProductID" w:val="2 mm"/>
        </w:smartTagPr>
        <w:r w:rsidRPr="00E715E2">
          <w:rPr>
            <w:sz w:val="20"/>
            <w:szCs w:val="20"/>
          </w:rPr>
          <w:t>2 mm</w:t>
        </w:r>
      </w:smartTag>
      <w:r w:rsidRPr="00E715E2">
        <w:rPr>
          <w:sz w:val="20"/>
          <w:szCs w:val="20"/>
        </w:rPr>
        <w:t xml:space="preserve"> na </w:t>
      </w:r>
      <w:smartTag w:uri="urn:schemas-microsoft-com:office:smarttags" w:element="metricconverter">
        <w:smartTagPr>
          <w:attr w:name="ProductID" w:val="1 m"/>
        </w:smartTagPr>
        <w:r w:rsidRPr="00E715E2">
          <w:rPr>
            <w:sz w:val="20"/>
            <w:szCs w:val="20"/>
          </w:rPr>
          <w:t>1 m</w:t>
        </w:r>
      </w:smartTag>
      <w:r w:rsidRPr="00E715E2">
        <w:rPr>
          <w:sz w:val="20"/>
          <w:szCs w:val="20"/>
        </w:rPr>
        <w:t xml:space="preserve"> oraz do </w:t>
      </w:r>
      <w:smartTag w:uri="urn:schemas-microsoft-com:office:smarttags" w:element="metricconverter">
        <w:smartTagPr>
          <w:attr w:name="ProductID" w:val="3 mm"/>
        </w:smartTagPr>
        <w:r w:rsidRPr="00E715E2">
          <w:rPr>
            <w:sz w:val="20"/>
            <w:szCs w:val="20"/>
          </w:rPr>
          <w:t>3 mm</w:t>
        </w:r>
      </w:smartTag>
      <w:r w:rsidRPr="00E715E2">
        <w:rPr>
          <w:sz w:val="20"/>
          <w:szCs w:val="20"/>
        </w:rPr>
        <w:t xml:space="preserve"> na całej długości linii rozgraniczającej barwy. Odchylenie liczy się od przyjętej teoretycznie linii zmiany barwy. Paski i fryzy powinny mieć jednakową szerokość na całej długości.</w:t>
      </w:r>
    </w:p>
    <w:p w14:paraId="56532A22" w14:textId="77777777" w:rsidR="00EF0272" w:rsidRPr="00E715E2" w:rsidRDefault="0086147E" w:rsidP="001C4B73">
      <w:pPr>
        <w:ind w:right="183"/>
        <w:rPr>
          <w:sz w:val="20"/>
          <w:szCs w:val="20"/>
        </w:rPr>
      </w:pPr>
      <w:r w:rsidRPr="00E715E2">
        <w:rPr>
          <w:sz w:val="20"/>
          <w:szCs w:val="20"/>
        </w:rPr>
        <w:t xml:space="preserve">4/   Powłoki z farb olejnych i syntetycznych nawierzchniowych powinny mieć barwę jednolita zgodną ze wzorcem, bez śladów pędzla, smug, zacieków uszkodzeń, marszczeń, pęcherzy, plam i zmiany odcienia. Dopuszcza się chropowatość powłoki odpowiadającej rodzajowi faktury pokrywanego podłoża lub podkładu; powłoka powinna bez prześwitów pokrywać podłoże lub podkład, które nie powinny być dostrzegalne okiem nie uzbrojonym. Dopuszcza się nieznaczne miejscowe prześwity wyłącznie przy powłokach jednowarstwowych. Powłoki powinny mieć jednolity połysk a powłoki matowe  powinny być jednolicie matowe lub półmatowe. W przypadku powłok jednowarstwowych dopuszcza się miejscowe zmatowienie oraz różnice w odcieniu. Przy dwukrotnym i trzykrotnym malowaniu olejnym farbą </w:t>
      </w:r>
      <w:proofErr w:type="spellStart"/>
      <w:r w:rsidRPr="00E715E2">
        <w:rPr>
          <w:sz w:val="20"/>
          <w:szCs w:val="20"/>
        </w:rPr>
        <w:t>rdzoochronną</w:t>
      </w:r>
      <w:proofErr w:type="spellEnd"/>
      <w:r w:rsidRPr="00E715E2">
        <w:rPr>
          <w:sz w:val="20"/>
          <w:szCs w:val="20"/>
        </w:rPr>
        <w:t xml:space="preserve"> należy stosować farby różniące się między sobą odcieniem lub intensywnością barwy. Wszystkie powłoki z farb nawierzchniowych powinny wytrzymać próbę na : wycieranie zarysowanie, zmywanie wodą z mydłem, przyczepność i wsiąkliwość. Powłoki z emalii olejnych lub syntetycznych powinny odpowiadać wszystkim wymaganiom podanym dla powłok z farb olejowych, z tym , że powinny one mieć połysk lakierniczy. I wytrzymywać dodatkowo pr</w:t>
      </w:r>
      <w:bookmarkStart w:id="176" w:name="_Toc83086564"/>
      <w:bookmarkStart w:id="177" w:name="_Toc93667108"/>
      <w:r w:rsidR="001C4B73" w:rsidRPr="00E715E2">
        <w:rPr>
          <w:sz w:val="20"/>
          <w:szCs w:val="20"/>
        </w:rPr>
        <w:t>óbę badania twardości  powłoki.</w:t>
      </w:r>
    </w:p>
    <w:p w14:paraId="4F843B15" w14:textId="77777777" w:rsidR="0086147E" w:rsidRPr="00E715E2" w:rsidRDefault="0086147E" w:rsidP="001C4B73">
      <w:pPr>
        <w:pStyle w:val="Nagwek2"/>
        <w:numPr>
          <w:ilvl w:val="0"/>
          <w:numId w:val="0"/>
        </w:numPr>
        <w:ind w:right="183"/>
        <w:jc w:val="left"/>
        <w:rPr>
          <w:sz w:val="24"/>
          <w:szCs w:val="24"/>
        </w:rPr>
      </w:pPr>
      <w:r w:rsidRPr="00E715E2">
        <w:rPr>
          <w:sz w:val="24"/>
          <w:szCs w:val="24"/>
        </w:rPr>
        <w:t>6.   KONTROLA JAKOŚCI</w:t>
      </w:r>
      <w:bookmarkEnd w:id="176"/>
      <w:bookmarkEnd w:id="177"/>
    </w:p>
    <w:p w14:paraId="1EDB8194"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6.1.</w:t>
      </w:r>
      <w:r w:rsidR="00C80B94" w:rsidRPr="00E715E2">
        <w:rPr>
          <w:sz w:val="22"/>
          <w:szCs w:val="22"/>
        </w:rPr>
        <w:t xml:space="preserve"> </w:t>
      </w:r>
      <w:r w:rsidRPr="00E715E2">
        <w:rPr>
          <w:sz w:val="22"/>
          <w:szCs w:val="22"/>
        </w:rPr>
        <w:t>Kryteria jakości i odbioru  powierzchni przygotowanej do malowania zewnętrznego.</w:t>
      </w:r>
    </w:p>
    <w:p w14:paraId="6606C249" w14:textId="77777777" w:rsidR="0086147E" w:rsidRPr="00E715E2" w:rsidRDefault="0086147E" w:rsidP="001C4B73">
      <w:pPr>
        <w:ind w:right="183"/>
        <w:jc w:val="left"/>
        <w:rPr>
          <w:sz w:val="20"/>
          <w:szCs w:val="20"/>
        </w:rPr>
      </w:pPr>
      <w:r w:rsidRPr="00E715E2">
        <w:rPr>
          <w:sz w:val="20"/>
          <w:szCs w:val="20"/>
        </w:rPr>
        <w:t>1/   Terminy wykonywania badań podłoży pod malowanie powinny być następujące:</w:t>
      </w:r>
    </w:p>
    <w:p w14:paraId="2C585B37" w14:textId="77777777" w:rsidR="0086147E" w:rsidRPr="00E715E2" w:rsidRDefault="0086147E" w:rsidP="001C4B73">
      <w:pPr>
        <w:ind w:right="183"/>
        <w:jc w:val="left"/>
        <w:rPr>
          <w:sz w:val="20"/>
          <w:szCs w:val="20"/>
        </w:rPr>
      </w:pPr>
      <w:r w:rsidRPr="00E715E2">
        <w:rPr>
          <w:sz w:val="20"/>
          <w:szCs w:val="20"/>
        </w:rPr>
        <w:t>badanie powierzchni tynków należy wykonywać po otrzymaniu protokołu ich przyjęcia</w:t>
      </w:r>
    </w:p>
    <w:p w14:paraId="54B007A6" w14:textId="77777777" w:rsidR="0086147E" w:rsidRPr="00E715E2" w:rsidRDefault="0086147E" w:rsidP="001C4B73">
      <w:pPr>
        <w:ind w:right="183"/>
        <w:jc w:val="left"/>
        <w:rPr>
          <w:sz w:val="20"/>
          <w:szCs w:val="20"/>
        </w:rPr>
      </w:pPr>
      <w:r w:rsidRPr="00E715E2">
        <w:rPr>
          <w:sz w:val="20"/>
          <w:szCs w:val="20"/>
        </w:rPr>
        <w:t>badanie wszystkich podłoży należy przeprowadzić dopiero po zamocowaniu i wbudowaniu elementów przeznaczonych do malowania , bezpośredni przed przystąpieniem do robót malarskich</w:t>
      </w:r>
    </w:p>
    <w:p w14:paraId="00224DC4" w14:textId="77777777" w:rsidR="0086147E" w:rsidRPr="00E715E2" w:rsidRDefault="0086147E" w:rsidP="001C4B73">
      <w:pPr>
        <w:ind w:right="183"/>
        <w:jc w:val="left"/>
        <w:rPr>
          <w:sz w:val="20"/>
          <w:szCs w:val="20"/>
        </w:rPr>
      </w:pPr>
      <w:r w:rsidRPr="00E715E2">
        <w:rPr>
          <w:sz w:val="20"/>
          <w:szCs w:val="20"/>
        </w:rPr>
        <w:t>badanie materiałów  należy przeprowadzić bezpośrednio przed ich użyciem.</w:t>
      </w:r>
    </w:p>
    <w:p w14:paraId="3F0DFF3E" w14:textId="77777777" w:rsidR="0086147E" w:rsidRPr="00E715E2" w:rsidRDefault="0086147E" w:rsidP="001C4B73">
      <w:pPr>
        <w:ind w:right="183"/>
        <w:jc w:val="left"/>
        <w:rPr>
          <w:sz w:val="20"/>
          <w:szCs w:val="20"/>
        </w:rPr>
      </w:pPr>
      <w:r w:rsidRPr="00E715E2">
        <w:rPr>
          <w:sz w:val="20"/>
          <w:szCs w:val="20"/>
        </w:rPr>
        <w:t>badania podkładów należy przeprowadzić nie wcześniej niż po dwóch dniach od daty ich ukończenia.</w:t>
      </w:r>
    </w:p>
    <w:p w14:paraId="1705B95B" w14:textId="77777777" w:rsidR="0086147E" w:rsidRPr="00E715E2" w:rsidRDefault="0086147E" w:rsidP="001C4B73">
      <w:pPr>
        <w:ind w:right="183"/>
        <w:jc w:val="left"/>
        <w:rPr>
          <w:sz w:val="20"/>
          <w:szCs w:val="20"/>
        </w:rPr>
      </w:pPr>
      <w:r w:rsidRPr="00E715E2">
        <w:rPr>
          <w:sz w:val="20"/>
          <w:szCs w:val="20"/>
        </w:rPr>
        <w:t>2/   Badania techniczne należy przeprowadzić przy temperaturze powietrza nie niższej niż +</w:t>
      </w:r>
      <w:smartTag w:uri="urn:schemas-microsoft-com:office:smarttags" w:element="metricconverter">
        <w:smartTagPr>
          <w:attr w:name="ProductID" w:val="50C"/>
        </w:smartTagPr>
        <w:r w:rsidRPr="00E715E2">
          <w:rPr>
            <w:sz w:val="20"/>
            <w:szCs w:val="20"/>
          </w:rPr>
          <w:t>5</w:t>
        </w:r>
        <w:r w:rsidRPr="00E715E2">
          <w:rPr>
            <w:sz w:val="20"/>
            <w:szCs w:val="20"/>
            <w:vertAlign w:val="superscript"/>
          </w:rPr>
          <w:t>0</w:t>
        </w:r>
        <w:r w:rsidRPr="00E715E2">
          <w:rPr>
            <w:sz w:val="20"/>
            <w:szCs w:val="20"/>
          </w:rPr>
          <w:t>C</w:t>
        </w:r>
      </w:smartTag>
      <w:r w:rsidRPr="00E715E2">
        <w:rPr>
          <w:sz w:val="20"/>
          <w:szCs w:val="20"/>
        </w:rPr>
        <w:t>.</w:t>
      </w:r>
    </w:p>
    <w:p w14:paraId="51A49307" w14:textId="77777777" w:rsidR="0086147E" w:rsidRPr="00E715E2" w:rsidRDefault="0086147E" w:rsidP="001C4B73">
      <w:pPr>
        <w:ind w:right="183"/>
        <w:jc w:val="left"/>
        <w:rPr>
          <w:sz w:val="20"/>
          <w:szCs w:val="20"/>
        </w:rPr>
      </w:pPr>
      <w:r w:rsidRPr="00E715E2">
        <w:rPr>
          <w:sz w:val="20"/>
          <w:szCs w:val="20"/>
        </w:rPr>
        <w:t>3/   Badanie podłoży powinno obejmować:</w:t>
      </w:r>
    </w:p>
    <w:p w14:paraId="31A94B83" w14:textId="77777777" w:rsidR="0086147E" w:rsidRPr="00E715E2" w:rsidRDefault="0086147E" w:rsidP="001C4B73">
      <w:pPr>
        <w:ind w:right="183"/>
        <w:jc w:val="left"/>
        <w:rPr>
          <w:sz w:val="20"/>
          <w:szCs w:val="20"/>
        </w:rPr>
      </w:pPr>
      <w:r w:rsidRPr="00E715E2">
        <w:rPr>
          <w:sz w:val="20"/>
          <w:szCs w:val="20"/>
        </w:rPr>
        <w:t>sprawdzenie odtłuszczenia powierzchni  należy wykona przez  polanie badanej powierzchni wodą;  próba daje wynik dodatni, jeżeli woda spływając nie tworzy smug i nie pozostawia kropli.</w:t>
      </w:r>
    </w:p>
    <w:p w14:paraId="46C29D82" w14:textId="77777777" w:rsidR="0086147E" w:rsidRPr="00E715E2" w:rsidRDefault="0086147E" w:rsidP="001C4B73">
      <w:pPr>
        <w:ind w:right="183"/>
        <w:jc w:val="left"/>
        <w:rPr>
          <w:sz w:val="20"/>
          <w:szCs w:val="20"/>
        </w:rPr>
      </w:pPr>
      <w:r w:rsidRPr="00E715E2">
        <w:rPr>
          <w:sz w:val="20"/>
          <w:szCs w:val="20"/>
        </w:rPr>
        <w:t>4/   Badanie materiałów:</w:t>
      </w:r>
    </w:p>
    <w:p w14:paraId="3321518E" w14:textId="77777777" w:rsidR="0086147E" w:rsidRPr="00E715E2" w:rsidRDefault="0086147E" w:rsidP="001C4B73">
      <w:pPr>
        <w:ind w:right="183"/>
        <w:jc w:val="left"/>
        <w:rPr>
          <w:sz w:val="20"/>
          <w:szCs w:val="20"/>
        </w:rPr>
      </w:pPr>
      <w:r w:rsidRPr="00E715E2">
        <w:rPr>
          <w:sz w:val="20"/>
          <w:szCs w:val="20"/>
        </w:rPr>
        <w:t>sprawdzenie materiałów należy przeprowadzić na podstawie zapisów w dzienniku budowy i zaświadczeń o jakości  materiałów wystawionych przez producentów oraz wyniki kontroli,  stwierdzających zgodność przeznaczonych do użycia materiałów z wymogami dokumentacji technicznej oraz z odpowiednimi normami państwowymi lub ze świadectwami dopuszczenia do stosowania w budownictwie</w:t>
      </w:r>
    </w:p>
    <w:p w14:paraId="20427973" w14:textId="77777777" w:rsidR="0086147E" w:rsidRPr="00E715E2" w:rsidRDefault="0086147E" w:rsidP="001C4B73">
      <w:pPr>
        <w:ind w:right="183"/>
        <w:jc w:val="left"/>
        <w:rPr>
          <w:sz w:val="20"/>
          <w:szCs w:val="20"/>
        </w:rPr>
      </w:pPr>
      <w:r w:rsidRPr="00E715E2">
        <w:rPr>
          <w:sz w:val="20"/>
          <w:szCs w:val="20"/>
        </w:rPr>
        <w:t>materiały , których jakość nie jest potwierdzona odpowiednimi dokumentami, powinny być zbadane przed użyciem (muszą uzyskać wymagane atesty)</w:t>
      </w:r>
    </w:p>
    <w:p w14:paraId="3139E17B" w14:textId="77777777" w:rsidR="0086147E" w:rsidRPr="00E715E2" w:rsidRDefault="0086147E" w:rsidP="001C4B73">
      <w:pPr>
        <w:ind w:right="183"/>
        <w:jc w:val="left"/>
        <w:rPr>
          <w:sz w:val="20"/>
          <w:szCs w:val="20"/>
        </w:rPr>
      </w:pPr>
      <w:r w:rsidRPr="00E715E2">
        <w:rPr>
          <w:sz w:val="20"/>
          <w:szCs w:val="20"/>
        </w:rPr>
        <w:t>5/   Badanie warstw gruntujących obejmuje:</w:t>
      </w:r>
    </w:p>
    <w:p w14:paraId="148C0813" w14:textId="77777777" w:rsidR="0086147E" w:rsidRPr="00E715E2" w:rsidRDefault="0086147E" w:rsidP="001C4B73">
      <w:pPr>
        <w:ind w:right="183"/>
        <w:jc w:val="left"/>
        <w:rPr>
          <w:sz w:val="20"/>
          <w:szCs w:val="20"/>
        </w:rPr>
      </w:pPr>
      <w:r w:rsidRPr="00E715E2">
        <w:rPr>
          <w:sz w:val="20"/>
          <w:szCs w:val="20"/>
        </w:rPr>
        <w:t>sprawdzenie nasiąkliwości przez spryskanie powierzchni podkładu kilkoma kroplami wody; gdy wymagana jest mała nasiąkliwość, ciemniejsza plama na zwilżonym miejscu powinna wystąpić nie wcześniej niż po trzech sekundach</w:t>
      </w:r>
    </w:p>
    <w:p w14:paraId="5B1E72F4" w14:textId="77777777" w:rsidR="0086147E" w:rsidRPr="00E715E2" w:rsidRDefault="0086147E" w:rsidP="001C4B73">
      <w:pPr>
        <w:ind w:right="183"/>
        <w:jc w:val="left"/>
        <w:rPr>
          <w:sz w:val="20"/>
          <w:szCs w:val="20"/>
        </w:rPr>
      </w:pPr>
      <w:r w:rsidRPr="00E715E2">
        <w:rPr>
          <w:sz w:val="20"/>
          <w:szCs w:val="20"/>
        </w:rPr>
        <w:t xml:space="preserve">sprawdzenie wsiąkliwości przez jednokrotne pomalowanie  powierzchni o wielkości około </w:t>
      </w:r>
      <w:smartTag w:uri="urn:schemas-microsoft-com:office:smarttags" w:element="metricconverter">
        <w:smartTagPr>
          <w:attr w:name="ProductID" w:val="0,10 m2"/>
        </w:smartTagPr>
        <w:r w:rsidRPr="00E715E2">
          <w:rPr>
            <w:sz w:val="20"/>
            <w:szCs w:val="20"/>
          </w:rPr>
          <w:t>0,10 m</w:t>
        </w:r>
        <w:r w:rsidRPr="00E715E2">
          <w:rPr>
            <w:sz w:val="20"/>
            <w:szCs w:val="20"/>
            <w:vertAlign w:val="superscript"/>
          </w:rPr>
          <w:t>2</w:t>
        </w:r>
      </w:smartTag>
      <w:r w:rsidRPr="00E715E2">
        <w:rPr>
          <w:sz w:val="20"/>
          <w:szCs w:val="20"/>
        </w:rPr>
        <w:t xml:space="preserve"> farbą podkładową; podkład jest dostatecznie szczelny, jeżeli po nałożeniu następnej warstwy powłokowej nastąpią różnice w połysku względnie w odcieniu powłoki</w:t>
      </w:r>
    </w:p>
    <w:p w14:paraId="3A2CE15E" w14:textId="77777777" w:rsidR="0086147E" w:rsidRPr="00E715E2" w:rsidRDefault="0086147E" w:rsidP="001C4B73">
      <w:pPr>
        <w:ind w:right="183"/>
        <w:jc w:val="left"/>
        <w:rPr>
          <w:sz w:val="20"/>
          <w:szCs w:val="20"/>
        </w:rPr>
      </w:pPr>
      <w:r w:rsidRPr="00E715E2">
        <w:rPr>
          <w:sz w:val="20"/>
          <w:szCs w:val="20"/>
        </w:rPr>
        <w:t xml:space="preserve">przy sprawdzeniu wyschnięcia należy mocno przycisnąć tampon z waty o grubości około </w:t>
      </w:r>
      <w:smartTag w:uri="urn:schemas-microsoft-com:office:smarttags" w:element="metricconverter">
        <w:smartTagPr>
          <w:attr w:name="ProductID" w:val="1 cm"/>
        </w:smartTagPr>
        <w:r w:rsidRPr="00E715E2">
          <w:rPr>
            <w:sz w:val="20"/>
            <w:szCs w:val="20"/>
          </w:rPr>
          <w:t>1 cm</w:t>
        </w:r>
      </w:smartTag>
      <w:r w:rsidRPr="00E715E2">
        <w:rPr>
          <w:sz w:val="20"/>
          <w:szCs w:val="20"/>
        </w:rPr>
        <w:t xml:space="preserve"> ciężarkiem o masie </w:t>
      </w:r>
      <w:smartTag w:uri="urn:schemas-microsoft-com:office:smarttags" w:element="metricconverter">
        <w:smartTagPr>
          <w:attr w:name="ProductID" w:val="5 kg"/>
        </w:smartTagPr>
        <w:r w:rsidRPr="00E715E2">
          <w:rPr>
            <w:sz w:val="20"/>
            <w:szCs w:val="20"/>
          </w:rPr>
          <w:t>5 kg</w:t>
        </w:r>
      </w:smartTag>
      <w:r w:rsidRPr="00E715E2">
        <w:rPr>
          <w:sz w:val="20"/>
          <w:szCs w:val="20"/>
        </w:rPr>
        <w:t xml:space="preserve"> na przeciąg kilkunastu sekund; powierzchnie należy uznać za wyschniętą, jeżeli po zdjęciu tamponu włókna waty nie przylgnęły do powierzchni podkładu.</w:t>
      </w:r>
    </w:p>
    <w:p w14:paraId="66CEAE1C"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6.2.</w:t>
      </w:r>
      <w:r w:rsidRPr="00E715E2">
        <w:rPr>
          <w:sz w:val="22"/>
          <w:szCs w:val="22"/>
        </w:rPr>
        <w:tab/>
        <w:t>Kryteria oceny jakości i odbiór końcowy robót malarskich zewnętrznych</w:t>
      </w:r>
    </w:p>
    <w:p w14:paraId="21FA55A5" w14:textId="77777777" w:rsidR="0086147E" w:rsidRPr="00E715E2" w:rsidRDefault="0086147E" w:rsidP="001C4B73">
      <w:pPr>
        <w:ind w:right="183"/>
        <w:jc w:val="left"/>
        <w:rPr>
          <w:sz w:val="20"/>
          <w:szCs w:val="20"/>
        </w:rPr>
      </w:pPr>
      <w:r w:rsidRPr="00E715E2">
        <w:rPr>
          <w:sz w:val="20"/>
          <w:szCs w:val="20"/>
        </w:rPr>
        <w:t>1/   Badanie powłok przy ich odbiorach należy przeprowadzić po zakończeniu ich wykonania w następujących terminach:</w:t>
      </w:r>
    </w:p>
    <w:p w14:paraId="1BB45CE1" w14:textId="77777777" w:rsidR="0086147E" w:rsidRPr="00E715E2" w:rsidRDefault="0086147E" w:rsidP="001C4B73">
      <w:pPr>
        <w:ind w:right="183"/>
        <w:jc w:val="left"/>
        <w:rPr>
          <w:sz w:val="20"/>
          <w:szCs w:val="20"/>
        </w:rPr>
      </w:pPr>
      <w:r w:rsidRPr="00E715E2">
        <w:rPr>
          <w:sz w:val="20"/>
          <w:szCs w:val="20"/>
        </w:rPr>
        <w:t>powłoki z farb kazeinowych, emulsyjnych i silikonowych – nie wcześniej niż po 7 dniach</w:t>
      </w:r>
    </w:p>
    <w:p w14:paraId="715BF795" w14:textId="77777777" w:rsidR="0086147E" w:rsidRPr="00E715E2" w:rsidRDefault="0086147E" w:rsidP="001C4B73">
      <w:pPr>
        <w:ind w:right="183"/>
        <w:jc w:val="left"/>
        <w:rPr>
          <w:sz w:val="20"/>
          <w:szCs w:val="20"/>
        </w:rPr>
      </w:pPr>
      <w:r w:rsidRPr="00E715E2">
        <w:rPr>
          <w:sz w:val="20"/>
          <w:szCs w:val="20"/>
        </w:rPr>
        <w:t>powłoki z farb wapiennych, cementowych, krzemianowych, olejnych, syntetycznych oraz lakierów i emalii – nie wcześniej niż po 14 dniach.</w:t>
      </w:r>
    </w:p>
    <w:p w14:paraId="7035F2C8" w14:textId="77777777" w:rsidR="0086147E" w:rsidRPr="00E715E2" w:rsidRDefault="0086147E" w:rsidP="001C4B73">
      <w:pPr>
        <w:ind w:right="183"/>
        <w:jc w:val="left"/>
        <w:rPr>
          <w:sz w:val="20"/>
          <w:szCs w:val="20"/>
        </w:rPr>
      </w:pPr>
      <w:r w:rsidRPr="00E715E2">
        <w:rPr>
          <w:sz w:val="20"/>
          <w:szCs w:val="20"/>
        </w:rPr>
        <w:t>2/   Badania techniczne należy przeprowadzić przy temperaturze powietrza nie niższej niż +</w:t>
      </w:r>
      <w:smartTag w:uri="urn:schemas-microsoft-com:office:smarttags" w:element="metricconverter">
        <w:smartTagPr>
          <w:attr w:name="ProductID" w:val="50C"/>
        </w:smartTagPr>
        <w:r w:rsidRPr="00E715E2">
          <w:rPr>
            <w:sz w:val="20"/>
            <w:szCs w:val="20"/>
          </w:rPr>
          <w:t>5</w:t>
        </w:r>
        <w:r w:rsidRPr="00E715E2">
          <w:rPr>
            <w:sz w:val="20"/>
            <w:szCs w:val="20"/>
            <w:vertAlign w:val="superscript"/>
          </w:rPr>
          <w:t>0</w:t>
        </w:r>
        <w:r w:rsidRPr="00E715E2">
          <w:rPr>
            <w:sz w:val="20"/>
            <w:szCs w:val="20"/>
          </w:rPr>
          <w:t>C</w:t>
        </w:r>
      </w:smartTag>
      <w:r w:rsidRPr="00E715E2">
        <w:rPr>
          <w:sz w:val="20"/>
          <w:szCs w:val="20"/>
        </w:rPr>
        <w:t>.</w:t>
      </w:r>
    </w:p>
    <w:p w14:paraId="60AFD2F9" w14:textId="77777777" w:rsidR="0086147E" w:rsidRPr="00E715E2" w:rsidRDefault="0086147E" w:rsidP="001C4B73">
      <w:pPr>
        <w:ind w:right="183"/>
        <w:jc w:val="left"/>
        <w:rPr>
          <w:sz w:val="20"/>
          <w:szCs w:val="20"/>
        </w:rPr>
      </w:pPr>
      <w:r w:rsidRPr="00E715E2">
        <w:rPr>
          <w:sz w:val="20"/>
          <w:szCs w:val="20"/>
        </w:rPr>
        <w:t>3/   Odbiór robót malarskich zewnętrznych obejmuje badania wymienione dalej w p. 4 do 19</w:t>
      </w:r>
    </w:p>
    <w:p w14:paraId="543D7F16" w14:textId="77777777" w:rsidR="0086147E" w:rsidRPr="00E715E2" w:rsidRDefault="0086147E" w:rsidP="001C4B73">
      <w:pPr>
        <w:ind w:right="183"/>
        <w:jc w:val="left"/>
        <w:rPr>
          <w:sz w:val="20"/>
          <w:szCs w:val="20"/>
        </w:rPr>
      </w:pPr>
      <w:r w:rsidRPr="00E715E2">
        <w:rPr>
          <w:sz w:val="20"/>
          <w:szCs w:val="20"/>
        </w:rPr>
        <w:t>4/  Sprawdzenie wyglądu zewnętrznego powłok malarskich polega na: stwierdzeniu równomiernego rozkładu farby, jednolitego natężenia barwy i zgodności z wzorcem producenta, braku prześwitu  i dostrzegalnych skupisk lub grudek nie roztartego pigmentu lub wypełniaczy, braku plam, smug, zacieków, pęcherzy, odstających płatów powłoki, widocznych okiem nie uzbrojonym śladów pędzla itp.. w stopniu kwalifikującym odbierana powierzchnię malowaną do powłok o dobrej jakości wykonania.</w:t>
      </w:r>
    </w:p>
    <w:p w14:paraId="564146A8" w14:textId="77777777" w:rsidR="0086147E" w:rsidRPr="00E715E2" w:rsidRDefault="0086147E" w:rsidP="001C4B73">
      <w:pPr>
        <w:ind w:right="183"/>
        <w:jc w:val="left"/>
        <w:rPr>
          <w:sz w:val="20"/>
          <w:szCs w:val="20"/>
        </w:rPr>
      </w:pPr>
      <w:r w:rsidRPr="00E715E2">
        <w:rPr>
          <w:sz w:val="20"/>
          <w:szCs w:val="20"/>
        </w:rPr>
        <w:t>5/  Sprawdzenie zgodności barwy powłoki z wzorcem polega na  porównaniu, w świetle rozproszonym, barwy wyschniętej powłoki malarskiej z barwą wzorca, który w przypadku nakładania powłok bez podkładu wyrównawczego na tynki i betony, powinien być wykonany  na takim suchym podłożu, o powierzchni możliwie zbliżonej do faktury podłoża</w:t>
      </w:r>
    </w:p>
    <w:p w14:paraId="214088CE" w14:textId="77777777" w:rsidR="0086147E" w:rsidRPr="00E715E2" w:rsidRDefault="0086147E" w:rsidP="001C4B73">
      <w:pPr>
        <w:ind w:right="183"/>
        <w:jc w:val="left"/>
        <w:rPr>
          <w:sz w:val="20"/>
          <w:szCs w:val="20"/>
        </w:rPr>
      </w:pPr>
      <w:r w:rsidRPr="00E715E2">
        <w:rPr>
          <w:sz w:val="20"/>
          <w:szCs w:val="20"/>
        </w:rPr>
        <w:t>6/  Sprawdzenie połysku należy wykonać przez oględziny powłoki w świetle rozproszonym. Rodzaj  połysku powinien być określony:</w:t>
      </w:r>
    </w:p>
    <w:p w14:paraId="43CCFE48" w14:textId="77777777" w:rsidR="0086147E" w:rsidRPr="00E715E2" w:rsidRDefault="0086147E" w:rsidP="001C4B73">
      <w:pPr>
        <w:ind w:right="183"/>
        <w:jc w:val="left"/>
        <w:rPr>
          <w:sz w:val="20"/>
          <w:szCs w:val="20"/>
        </w:rPr>
      </w:pPr>
      <w:r w:rsidRPr="00E715E2">
        <w:rPr>
          <w:sz w:val="20"/>
          <w:szCs w:val="20"/>
        </w:rPr>
        <w:t>przy powłokach matowych – połysk matowy, tj. nie dający połysku w świetle odbitym</w:t>
      </w:r>
    </w:p>
    <w:p w14:paraId="2A43F9E2" w14:textId="77777777" w:rsidR="0086147E" w:rsidRPr="00E715E2" w:rsidRDefault="0086147E" w:rsidP="001C4B73">
      <w:pPr>
        <w:ind w:right="183"/>
        <w:jc w:val="left"/>
        <w:rPr>
          <w:sz w:val="20"/>
          <w:szCs w:val="20"/>
        </w:rPr>
      </w:pPr>
      <w:r w:rsidRPr="00E715E2">
        <w:rPr>
          <w:sz w:val="20"/>
          <w:szCs w:val="20"/>
        </w:rPr>
        <w:t>przy powłokach półmatowych – połysk półmatowy, tj. odpowiadający połyskowy skorupki kurzego jaja</w:t>
      </w:r>
    </w:p>
    <w:p w14:paraId="0CD611E5" w14:textId="77777777" w:rsidR="0086147E" w:rsidRPr="00E715E2" w:rsidRDefault="0086147E" w:rsidP="001C4B73">
      <w:pPr>
        <w:ind w:right="183"/>
        <w:jc w:val="left"/>
        <w:rPr>
          <w:sz w:val="20"/>
          <w:szCs w:val="20"/>
        </w:rPr>
      </w:pPr>
      <w:r w:rsidRPr="00E715E2">
        <w:rPr>
          <w:sz w:val="20"/>
          <w:szCs w:val="20"/>
        </w:rPr>
        <w:t>przy powłokach z farb olejnych i syntetycznych z połyskiem – wyraźny tłusty połysk</w:t>
      </w:r>
    </w:p>
    <w:p w14:paraId="0B7939EA" w14:textId="77777777" w:rsidR="0086147E" w:rsidRPr="00E715E2" w:rsidRDefault="0086147E" w:rsidP="001C4B73">
      <w:pPr>
        <w:ind w:right="183"/>
        <w:jc w:val="left"/>
        <w:rPr>
          <w:sz w:val="20"/>
          <w:szCs w:val="20"/>
        </w:rPr>
      </w:pPr>
      <w:r w:rsidRPr="00E715E2">
        <w:rPr>
          <w:sz w:val="20"/>
          <w:szCs w:val="20"/>
        </w:rPr>
        <w:t>przy powłokach z emalii lub z lakieru olejnego i syntetycznego – połysk lakierowy odpowiadający połyskowi glazurowanej płytki ceramicznej</w:t>
      </w:r>
    </w:p>
    <w:p w14:paraId="44AF7091" w14:textId="77777777" w:rsidR="0086147E" w:rsidRPr="00E715E2" w:rsidRDefault="0086147E" w:rsidP="001C4B73">
      <w:pPr>
        <w:ind w:right="183"/>
        <w:jc w:val="left"/>
        <w:rPr>
          <w:sz w:val="20"/>
          <w:szCs w:val="20"/>
        </w:rPr>
      </w:pPr>
      <w:r w:rsidRPr="00E715E2">
        <w:rPr>
          <w:sz w:val="20"/>
          <w:szCs w:val="20"/>
        </w:rPr>
        <w:t>7/   Sprawdzenie odporności powłoki na wycieranie polega lekkim, kilkakrotnym potarciu jej powierzchni miękką, wełnianą lub bawełniana szmatką kontrastowego koloru (tj. ciemną w połysku powłok białych i białą w przypadku powłok kolorowych). Powłoka jest odporna na ścieranie, jeżeli na szmatce  nie występują ślady farby.</w:t>
      </w:r>
    </w:p>
    <w:p w14:paraId="197E4B1C" w14:textId="77777777" w:rsidR="0086147E" w:rsidRPr="00E715E2" w:rsidRDefault="0086147E" w:rsidP="001C4B73">
      <w:pPr>
        <w:ind w:right="183"/>
        <w:jc w:val="left"/>
        <w:rPr>
          <w:sz w:val="20"/>
          <w:szCs w:val="20"/>
        </w:rPr>
      </w:pPr>
      <w:r w:rsidRPr="00E715E2">
        <w:rPr>
          <w:sz w:val="20"/>
          <w:szCs w:val="20"/>
        </w:rPr>
        <w:t>8/   Sprawdzenie odporności na ścieranie  powłok lakierowych należy wykonać zgodnie z wymaganiami normy państwowej</w:t>
      </w:r>
    </w:p>
    <w:p w14:paraId="1D14423F" w14:textId="77777777" w:rsidR="0086147E" w:rsidRPr="00E715E2" w:rsidRDefault="0086147E" w:rsidP="001C4B73">
      <w:pPr>
        <w:ind w:right="183"/>
        <w:jc w:val="left"/>
        <w:rPr>
          <w:sz w:val="20"/>
          <w:szCs w:val="20"/>
        </w:rPr>
      </w:pPr>
      <w:r w:rsidRPr="00E715E2">
        <w:rPr>
          <w:sz w:val="20"/>
          <w:szCs w:val="20"/>
        </w:rPr>
        <w:t>9/  Sprawdzenie odporności na zarysowanie przeprowadza się metodą uproszczoną – przez zarysowanie powłoki w kilku miejscach paznokciem. Powłoka jest odporna na zarysowanie, jeżeli po wykonaniu próby nie występują na niej rysy widoczne okiem nieuzbrojonym. Badanie wg metody ścisłej należy przeprowadzić zgodnie z ustaleniami normy państwowej.</w:t>
      </w:r>
    </w:p>
    <w:p w14:paraId="2D3E32E5" w14:textId="77777777" w:rsidR="0086147E" w:rsidRPr="00E715E2" w:rsidRDefault="0086147E" w:rsidP="001C4B73">
      <w:pPr>
        <w:ind w:right="183"/>
        <w:jc w:val="left"/>
        <w:rPr>
          <w:sz w:val="20"/>
          <w:szCs w:val="20"/>
        </w:rPr>
      </w:pPr>
      <w:r w:rsidRPr="00E715E2">
        <w:rPr>
          <w:sz w:val="20"/>
          <w:szCs w:val="20"/>
        </w:rPr>
        <w:t>10/   Sprawdzenie odporności na uderzenie należy wykonać zgodnie z normą państwową.</w:t>
      </w:r>
    </w:p>
    <w:p w14:paraId="46334406" w14:textId="77777777" w:rsidR="0086147E" w:rsidRPr="00E715E2" w:rsidRDefault="0086147E" w:rsidP="001C4B73">
      <w:pPr>
        <w:ind w:right="183"/>
        <w:jc w:val="left"/>
        <w:rPr>
          <w:sz w:val="20"/>
          <w:szCs w:val="20"/>
        </w:rPr>
      </w:pPr>
      <w:r w:rsidRPr="00E715E2">
        <w:rPr>
          <w:sz w:val="20"/>
          <w:szCs w:val="20"/>
        </w:rPr>
        <w:t>11/ Sprawdzenie grubości powłok na elementach stalowych należy przeprowadzić przyrządami elektromagnetycznymi według normy państwowej. Badania powłok na innych podłożach należy przeprowadzać zgodnie z normami lub świadectwami.</w:t>
      </w:r>
    </w:p>
    <w:p w14:paraId="37C562F0" w14:textId="77777777" w:rsidR="0086147E" w:rsidRPr="00E715E2" w:rsidRDefault="0086147E" w:rsidP="001C4B73">
      <w:pPr>
        <w:ind w:right="183"/>
        <w:jc w:val="left"/>
        <w:rPr>
          <w:sz w:val="20"/>
          <w:szCs w:val="20"/>
        </w:rPr>
      </w:pPr>
      <w:r w:rsidRPr="00E715E2">
        <w:rPr>
          <w:sz w:val="20"/>
          <w:szCs w:val="20"/>
        </w:rPr>
        <w:t>12/   Sprawdzenie elastyczności powłok należy wykonać zgodnie z ustaleniami podanymi w normie państwowej</w:t>
      </w:r>
    </w:p>
    <w:p w14:paraId="2A7152FA" w14:textId="77777777" w:rsidR="0086147E" w:rsidRPr="00E715E2" w:rsidRDefault="0086147E" w:rsidP="001C4B73">
      <w:pPr>
        <w:ind w:right="183"/>
        <w:jc w:val="left"/>
        <w:rPr>
          <w:sz w:val="20"/>
          <w:szCs w:val="20"/>
        </w:rPr>
      </w:pPr>
      <w:r w:rsidRPr="00E715E2">
        <w:rPr>
          <w:sz w:val="20"/>
          <w:szCs w:val="20"/>
        </w:rPr>
        <w:t xml:space="preserve">13/   Sprawdzenie twardości powłok metodą uproszczona polega na lekkim przesunięciu po powierzchni badanej powłoki osełki z drobnoziarnistego miękkiego piaskowca szydłowieckiego. Powłoka jest dostatecznie twarda, jeżeli po wykonaniu próby nie występują na niej rysy widoczne okiem nie uzbrojonym z odległości </w:t>
      </w:r>
      <w:smartTag w:uri="urn:schemas-microsoft-com:office:smarttags" w:element="metricconverter">
        <w:smartTagPr>
          <w:attr w:name="ProductID" w:val="0,50 m"/>
        </w:smartTagPr>
        <w:r w:rsidRPr="00E715E2">
          <w:rPr>
            <w:sz w:val="20"/>
            <w:szCs w:val="20"/>
          </w:rPr>
          <w:t>0,50 m</w:t>
        </w:r>
      </w:smartTag>
      <w:r w:rsidRPr="00E715E2">
        <w:rPr>
          <w:sz w:val="20"/>
          <w:szCs w:val="20"/>
        </w:rPr>
        <w:t>. Badanie według metody ścisłej należy wykonać zgodnie z ustaleniami normy.</w:t>
      </w:r>
    </w:p>
    <w:p w14:paraId="588906BA" w14:textId="77777777" w:rsidR="0086147E" w:rsidRPr="00E715E2" w:rsidRDefault="0086147E" w:rsidP="001C4B73">
      <w:pPr>
        <w:ind w:right="183"/>
        <w:jc w:val="left"/>
        <w:rPr>
          <w:sz w:val="20"/>
          <w:szCs w:val="20"/>
        </w:rPr>
      </w:pPr>
      <w:r w:rsidRPr="00E715E2">
        <w:rPr>
          <w:sz w:val="20"/>
          <w:szCs w:val="20"/>
        </w:rPr>
        <w:t>14/   Sprawdzenie przyczepności powłok może być wykonana różnymi metodami zależnie od rodzaju podłoża lub podkładu pokrytego powłoką, a mianowicie:</w:t>
      </w:r>
    </w:p>
    <w:p w14:paraId="1BD3F978" w14:textId="77777777" w:rsidR="0086147E" w:rsidRPr="00E715E2" w:rsidRDefault="0086147E" w:rsidP="001C4B73">
      <w:pPr>
        <w:ind w:right="183"/>
        <w:jc w:val="left"/>
        <w:rPr>
          <w:sz w:val="20"/>
          <w:szCs w:val="20"/>
        </w:rPr>
      </w:pPr>
      <w:r w:rsidRPr="00E715E2">
        <w:rPr>
          <w:sz w:val="20"/>
          <w:szCs w:val="20"/>
        </w:rPr>
        <w:t xml:space="preserve">-  badanie przyczepności powłoki do tynku lub do betonu bez podkładu wyrównawczego należy wykonać przez próbę odrywania ostrym narzędziem (nożem lub skalpelem chirurgicznym o ostrzu ok. </w:t>
      </w:r>
      <w:smartTag w:uri="urn:schemas-microsoft-com:office:smarttags" w:element="metricconverter">
        <w:smartTagPr>
          <w:attr w:name="ProductID" w:val="20 mm"/>
        </w:smartTagPr>
        <w:r w:rsidRPr="00E715E2">
          <w:rPr>
            <w:sz w:val="20"/>
            <w:szCs w:val="20"/>
          </w:rPr>
          <w:t>20 mm</w:t>
        </w:r>
      </w:smartTag>
      <w:r w:rsidRPr="00E715E2">
        <w:rPr>
          <w:sz w:val="20"/>
          <w:szCs w:val="20"/>
        </w:rPr>
        <w:t>) powłoki od podłoża</w:t>
      </w:r>
    </w:p>
    <w:p w14:paraId="2E1639A6" w14:textId="77777777" w:rsidR="0086147E" w:rsidRPr="00E715E2" w:rsidRDefault="0086147E" w:rsidP="001C4B73">
      <w:pPr>
        <w:ind w:right="183"/>
        <w:jc w:val="left"/>
        <w:rPr>
          <w:sz w:val="20"/>
          <w:szCs w:val="20"/>
        </w:rPr>
      </w:pPr>
      <w:r w:rsidRPr="00E715E2">
        <w:rPr>
          <w:sz w:val="20"/>
          <w:szCs w:val="20"/>
        </w:rPr>
        <w:t xml:space="preserve">- badanie przyczepności powłok malarskich od podkładów wyrównawczych należy przeprowadzać przez wykonanie na badanej powłoce kilku równoległych nacięć w odstępach co </w:t>
      </w:r>
      <w:smartTag w:uri="urn:schemas-microsoft-com:office:smarttags" w:element="metricconverter">
        <w:smartTagPr>
          <w:attr w:name="ProductID" w:val="1 cm"/>
        </w:smartTagPr>
        <w:r w:rsidRPr="00E715E2">
          <w:rPr>
            <w:sz w:val="20"/>
            <w:szCs w:val="20"/>
          </w:rPr>
          <w:t>1 cm</w:t>
        </w:r>
      </w:smartTag>
      <w:r w:rsidRPr="00E715E2">
        <w:rPr>
          <w:sz w:val="20"/>
          <w:szCs w:val="20"/>
        </w:rPr>
        <w:t>, a następnie przez zaklejenie nacięć prostopadle do nich paskiem tkaniny bawełnianej za pomocą gumy arabskiej albo szybkoschnącej emalii lub lakieru; po upływie trzech dni pasek należy zerwać; powłoka ma dobra przyczepność, jeżeli zerwanie następuje w spoinie klejonej lub w podkładzie</w:t>
      </w:r>
    </w:p>
    <w:p w14:paraId="25AE72F8" w14:textId="77777777" w:rsidR="0086147E" w:rsidRPr="00E715E2" w:rsidRDefault="0086147E" w:rsidP="001C4B73">
      <w:pPr>
        <w:ind w:right="183"/>
        <w:jc w:val="left"/>
        <w:rPr>
          <w:sz w:val="20"/>
          <w:szCs w:val="20"/>
        </w:rPr>
      </w:pPr>
      <w:r w:rsidRPr="00E715E2">
        <w:rPr>
          <w:sz w:val="20"/>
          <w:szCs w:val="20"/>
        </w:rPr>
        <w:t>-  badanie przyczepności powłoki malarskiej do żeliwa, stali, aluminium, płyt z drewna struganego  lub materiałów drewnopochodnych oraz ze szkła należy wykonać wg normy na stalowych płytkach kontrolnych, które po oczyszczeniu maluje się i suszy; na części powierzchni powłoki ok. 40 mm</w:t>
      </w:r>
      <w:r w:rsidRPr="00E715E2">
        <w:rPr>
          <w:sz w:val="20"/>
          <w:szCs w:val="20"/>
          <w:vertAlign w:val="superscript"/>
        </w:rPr>
        <w:t>2</w:t>
      </w:r>
      <w:r w:rsidRPr="00E715E2">
        <w:rPr>
          <w:sz w:val="20"/>
          <w:szCs w:val="20"/>
        </w:rPr>
        <w:t xml:space="preserve"> należy wykonać ostrym nożem trzymanym prostopadle do pomalowanej powierzchni, 10 równoległych rys w odstępach co 1-</w:t>
      </w:r>
      <w:smartTag w:uri="urn:schemas-microsoft-com:office:smarttags" w:element="metricconverter">
        <w:smartTagPr>
          <w:attr w:name="ProductID" w:val="1,5 mm"/>
        </w:smartTagPr>
        <w:r w:rsidRPr="00E715E2">
          <w:rPr>
            <w:sz w:val="20"/>
            <w:szCs w:val="20"/>
          </w:rPr>
          <w:t>1,5 mm</w:t>
        </w:r>
      </w:smartTag>
      <w:r w:rsidRPr="00E715E2">
        <w:rPr>
          <w:sz w:val="20"/>
          <w:szCs w:val="20"/>
        </w:rPr>
        <w:t>, tak aby powłoka była przecięta aż do podłoża; następnie należy wykonać 10 takich samych nacięć pod kątem 90</w:t>
      </w:r>
      <w:r w:rsidRPr="00E715E2">
        <w:rPr>
          <w:sz w:val="20"/>
          <w:szCs w:val="20"/>
          <w:vertAlign w:val="superscript"/>
        </w:rPr>
        <w:t>0</w:t>
      </w:r>
      <w:r w:rsidRPr="00E715E2">
        <w:rPr>
          <w:sz w:val="20"/>
          <w:szCs w:val="20"/>
        </w:rPr>
        <w:t xml:space="preserve"> do poprzednich, rysy nie powinny mieć szarpanych brzegów. Przy dobrej przyczepności powłoki, otrzymane w ten sposób równoległoboki powinny trwale przylegać do podłoża i nie odpadać przy przesunięciem palcem lub miękkim pędzlem (płaskim); badanie to należy przeprowadzić na trzech płytkach kontrolnych; powłoka ma dobra przyczepność, gdy na dwóch z trzech badanych płytek nie odpadnie więcej niż 1 kawałek (całkowicie lub częściowo) po przesunięciu palcem po powierzchni zarysowanej nożem</w:t>
      </w:r>
    </w:p>
    <w:p w14:paraId="307D4985" w14:textId="77777777" w:rsidR="0086147E" w:rsidRPr="00E715E2" w:rsidRDefault="0086147E" w:rsidP="001C4B73">
      <w:pPr>
        <w:ind w:right="183"/>
        <w:jc w:val="left"/>
        <w:rPr>
          <w:sz w:val="20"/>
          <w:szCs w:val="20"/>
        </w:rPr>
      </w:pPr>
      <w:r w:rsidRPr="00E715E2">
        <w:rPr>
          <w:sz w:val="20"/>
          <w:szCs w:val="20"/>
        </w:rPr>
        <w:t>-   badanie wg metody ścisłej należy przeprowadzić zgodnie z ustaleniami normy państwowej</w:t>
      </w:r>
    </w:p>
    <w:p w14:paraId="517A3A59" w14:textId="77777777" w:rsidR="0086147E" w:rsidRPr="00E715E2" w:rsidRDefault="0086147E" w:rsidP="001C4B73">
      <w:pPr>
        <w:ind w:right="183"/>
        <w:rPr>
          <w:sz w:val="20"/>
          <w:szCs w:val="20"/>
        </w:rPr>
      </w:pPr>
      <w:r w:rsidRPr="00E715E2">
        <w:rPr>
          <w:sz w:val="20"/>
          <w:szCs w:val="20"/>
        </w:rPr>
        <w:t>15/  Sprawdzenie odporności na zmywanie wodą polega na zwilżeniu badanej powierzchni powłoki przez kilkakrotne potarcie mokrą szczotką ze szczeciny lub szmatką. Powłoka jest odporna na zmywanie wodą, jeżeli na szczotce lub szmatce nie pozostaną ślady farby oraz gdy po wyschnięciu zmytej powierzchni powłoki nie występują na niej smugi, plamy lub zmiany w barwie lub połysku w stosunku do powierzchni nie poddanej próbie.. Przy powłokach matowych dopuszcza się nieznaczny połysk a przy powłokach półmatowych dopuszcza się nieznaczne powiększenie połysku w miejscu badania w stosunku do powierzchni nie zmywanej.</w:t>
      </w:r>
    </w:p>
    <w:p w14:paraId="591D49AA" w14:textId="77777777" w:rsidR="0086147E" w:rsidRPr="00E715E2" w:rsidRDefault="0086147E" w:rsidP="00C80B94">
      <w:pPr>
        <w:ind w:right="183"/>
        <w:jc w:val="left"/>
        <w:rPr>
          <w:sz w:val="20"/>
          <w:szCs w:val="20"/>
        </w:rPr>
      </w:pPr>
      <w:r w:rsidRPr="00E715E2">
        <w:rPr>
          <w:sz w:val="20"/>
          <w:szCs w:val="20"/>
        </w:rPr>
        <w:t>16/ Sprawdzenie odporności na zmywanie wodą z mydłem należy wykonać przez kilkakrotne silne potarcie powłoki mokrą namydlona szczotką z twardej szczeciny (co najmniej 5-krotne), a następnie dokładne spłukanie jej woda za pomocą miękkiego pędzla. Powłoka jest odporna na zmywanie woda z mydłem, jeżeli piana mydlana  na szczotce nie ulegnie zabarwieniu oraz jeżeli po wyschnięciu cała badana powierzchnia będzie miała jednakowa  barwę. Na powłokach matowych dopuszcza się powstanie słabego połysku w części zmywanej.</w:t>
      </w:r>
    </w:p>
    <w:p w14:paraId="539FD6B9" w14:textId="77777777" w:rsidR="0086147E" w:rsidRPr="00E715E2" w:rsidRDefault="0086147E" w:rsidP="001C4B73">
      <w:pPr>
        <w:ind w:right="183"/>
        <w:jc w:val="left"/>
        <w:rPr>
          <w:sz w:val="20"/>
          <w:szCs w:val="20"/>
        </w:rPr>
      </w:pPr>
      <w:r w:rsidRPr="00E715E2">
        <w:rPr>
          <w:sz w:val="20"/>
          <w:szCs w:val="20"/>
        </w:rPr>
        <w:t>17/ Sprawdzenie odporności powłok lakierowych na działanie wody należy wykonywać zgodnie z wymaganiem normy państwowej.</w:t>
      </w:r>
    </w:p>
    <w:p w14:paraId="35FD5A7D" w14:textId="77777777" w:rsidR="0086147E" w:rsidRPr="00E715E2" w:rsidRDefault="0086147E" w:rsidP="001C4B73">
      <w:pPr>
        <w:ind w:right="183"/>
        <w:jc w:val="left"/>
        <w:rPr>
          <w:sz w:val="20"/>
          <w:szCs w:val="20"/>
        </w:rPr>
      </w:pPr>
      <w:r w:rsidRPr="00E715E2">
        <w:rPr>
          <w:sz w:val="20"/>
          <w:szCs w:val="20"/>
        </w:rPr>
        <w:t xml:space="preserve">18/ Sprawdzenie wsiąkliwości  powłoki z farby podkładowej należy wykonać przez jednokrotne pomalowanie farbą podkładową powierzchni o wielkości około </w:t>
      </w:r>
      <w:smartTag w:uri="urn:schemas-microsoft-com:office:smarttags" w:element="metricconverter">
        <w:smartTagPr>
          <w:attr w:name="ProductID" w:val="0,10 m2"/>
        </w:smartTagPr>
        <w:r w:rsidRPr="00E715E2">
          <w:rPr>
            <w:sz w:val="20"/>
            <w:szCs w:val="20"/>
          </w:rPr>
          <w:t>0,10 m</w:t>
        </w:r>
        <w:r w:rsidRPr="00E715E2">
          <w:rPr>
            <w:sz w:val="20"/>
            <w:szCs w:val="20"/>
            <w:vertAlign w:val="superscript"/>
          </w:rPr>
          <w:t>2</w:t>
        </w:r>
      </w:smartTag>
      <w:r w:rsidRPr="00E715E2">
        <w:rPr>
          <w:sz w:val="20"/>
          <w:szCs w:val="20"/>
        </w:rPr>
        <w:t xml:space="preserve"> . Po wyschnięciu  farby podkładowej należy nanieść powłokę z farby nawierzchniowej. Szczelność jest wystarczająca, jeżeli po 24 godzinach powłoka ma połysk i nie ma plam matowych.</w:t>
      </w:r>
    </w:p>
    <w:p w14:paraId="53853ABC" w14:textId="77777777" w:rsidR="0086147E" w:rsidRPr="00E715E2" w:rsidRDefault="0086147E" w:rsidP="001C4B73">
      <w:pPr>
        <w:ind w:right="183"/>
        <w:jc w:val="left"/>
        <w:rPr>
          <w:sz w:val="20"/>
          <w:szCs w:val="20"/>
        </w:rPr>
      </w:pPr>
      <w:r w:rsidRPr="00E715E2">
        <w:rPr>
          <w:sz w:val="20"/>
          <w:szCs w:val="20"/>
        </w:rPr>
        <w:t xml:space="preserve">19/  Sprawdzenie nasiąkliwości powłoki malarskiej z  farb wodnych i </w:t>
      </w:r>
      <w:proofErr w:type="spellStart"/>
      <w:r w:rsidRPr="00E715E2">
        <w:rPr>
          <w:sz w:val="20"/>
          <w:szCs w:val="20"/>
        </w:rPr>
        <w:t>wodorozcięczalnych</w:t>
      </w:r>
      <w:proofErr w:type="spellEnd"/>
      <w:r w:rsidRPr="00E715E2">
        <w:rPr>
          <w:sz w:val="20"/>
          <w:szCs w:val="20"/>
        </w:rPr>
        <w:t xml:space="preserve"> farb emulsyjnych i silikonowych oraz rozpuszczalnych farb silikonowych należy przeprowadzić zgodnie z normami państwowymi lub świadectwami.</w:t>
      </w:r>
    </w:p>
    <w:p w14:paraId="392B2985" w14:textId="77777777" w:rsidR="0086147E" w:rsidRPr="00E715E2" w:rsidRDefault="0086147E" w:rsidP="001C4B73">
      <w:pPr>
        <w:ind w:right="183"/>
        <w:jc w:val="left"/>
        <w:rPr>
          <w:b/>
          <w:sz w:val="20"/>
          <w:szCs w:val="20"/>
        </w:rPr>
      </w:pPr>
      <w:r w:rsidRPr="00E715E2">
        <w:rPr>
          <w:b/>
          <w:sz w:val="20"/>
          <w:szCs w:val="20"/>
        </w:rPr>
        <w:t>Ocena jakości malowania</w:t>
      </w:r>
    </w:p>
    <w:p w14:paraId="47E4AA62" w14:textId="77777777" w:rsidR="0086147E" w:rsidRPr="00E715E2" w:rsidRDefault="0086147E" w:rsidP="001C4B73">
      <w:pPr>
        <w:ind w:right="183"/>
        <w:jc w:val="left"/>
        <w:rPr>
          <w:sz w:val="20"/>
          <w:szCs w:val="20"/>
        </w:rPr>
      </w:pPr>
      <w:r w:rsidRPr="00E715E2">
        <w:rPr>
          <w:sz w:val="20"/>
          <w:szCs w:val="20"/>
        </w:rPr>
        <w:t>1/  Jeżeli badania przewidziane w w/w opisie dadzą wynik dodatni, to roboty malarskie należy uznać za prawidłowo wykonane.</w:t>
      </w:r>
    </w:p>
    <w:p w14:paraId="2A694DFD" w14:textId="77777777" w:rsidR="0086147E" w:rsidRPr="00E715E2" w:rsidRDefault="0086147E" w:rsidP="001C4B73">
      <w:pPr>
        <w:ind w:right="183"/>
        <w:jc w:val="left"/>
        <w:rPr>
          <w:sz w:val="20"/>
          <w:szCs w:val="20"/>
        </w:rPr>
      </w:pPr>
      <w:r w:rsidRPr="00E715E2">
        <w:rPr>
          <w:sz w:val="20"/>
          <w:szCs w:val="20"/>
        </w:rPr>
        <w:t xml:space="preserve">2/  Gdy którekolwiek z badań dało wynik ujemny, należy albo w całości odbieranych robót malarskich lub tylko zakwestionowaną ich część uznać za nie odpowiadające wymaganiom. W tym przypadku komisja przeprowadzająca odbiór powinna ustalić czy: </w:t>
      </w:r>
    </w:p>
    <w:p w14:paraId="24E1BB54" w14:textId="77777777" w:rsidR="0086147E" w:rsidRPr="00E715E2" w:rsidRDefault="0086147E" w:rsidP="001C4B73">
      <w:pPr>
        <w:ind w:right="183"/>
        <w:jc w:val="left"/>
        <w:rPr>
          <w:sz w:val="20"/>
          <w:szCs w:val="20"/>
        </w:rPr>
      </w:pPr>
      <w:r w:rsidRPr="00E715E2">
        <w:rPr>
          <w:sz w:val="20"/>
          <w:szCs w:val="20"/>
        </w:rPr>
        <w:t>-  całkowicie lub częściowo odrzucić zakwestionowane roboty malarskie oraz nakazać usuniecie powłok i powtórne prawidłowe ich wykonanie</w:t>
      </w:r>
    </w:p>
    <w:p w14:paraId="02DC45E2" w14:textId="77777777" w:rsidR="0086147E" w:rsidRPr="00E715E2" w:rsidRDefault="0086147E" w:rsidP="001C4B73">
      <w:pPr>
        <w:ind w:right="183"/>
        <w:jc w:val="left"/>
        <w:rPr>
          <w:sz w:val="20"/>
          <w:szCs w:val="20"/>
        </w:rPr>
      </w:pPr>
      <w:r w:rsidRPr="00E715E2">
        <w:rPr>
          <w:sz w:val="20"/>
          <w:szCs w:val="20"/>
        </w:rPr>
        <w:t>-  poprawić wykonanie niewłaściwie roboty dla doprowadzenia ich do zgodności z wymaganiami i po poprawieniu ich przedstawić do  ponownych badań</w:t>
      </w:r>
    </w:p>
    <w:p w14:paraId="5771A3B3" w14:textId="77777777" w:rsidR="0086147E" w:rsidRPr="00E715E2" w:rsidRDefault="0086147E" w:rsidP="001C4B73">
      <w:pPr>
        <w:ind w:right="183"/>
        <w:jc w:val="left"/>
        <w:rPr>
          <w:sz w:val="20"/>
          <w:szCs w:val="20"/>
        </w:rPr>
      </w:pPr>
      <w:r w:rsidRPr="00E715E2">
        <w:rPr>
          <w:sz w:val="20"/>
          <w:szCs w:val="20"/>
        </w:rPr>
        <w:t>3/   W przypadku występowania typowych usterek malowania zaleca się ich usuniecie w sposób następujący:</w:t>
      </w:r>
    </w:p>
    <w:p w14:paraId="3DA1F780" w14:textId="77777777" w:rsidR="0086147E" w:rsidRPr="00E715E2" w:rsidRDefault="0086147E" w:rsidP="001C4B73">
      <w:pPr>
        <w:ind w:right="183"/>
        <w:jc w:val="left"/>
        <w:rPr>
          <w:sz w:val="20"/>
          <w:szCs w:val="20"/>
        </w:rPr>
      </w:pPr>
      <w:r w:rsidRPr="00E715E2">
        <w:rPr>
          <w:sz w:val="20"/>
          <w:szCs w:val="20"/>
        </w:rPr>
        <w:t>-    prześwity spodnich warstw – należy ponownie wykonać wierzchnią powłokę malarską</w:t>
      </w:r>
    </w:p>
    <w:p w14:paraId="09A0C272" w14:textId="77777777" w:rsidR="0086147E" w:rsidRPr="00E715E2" w:rsidRDefault="0086147E" w:rsidP="001C4B73">
      <w:pPr>
        <w:ind w:right="183"/>
        <w:jc w:val="left"/>
        <w:rPr>
          <w:sz w:val="20"/>
          <w:szCs w:val="20"/>
        </w:rPr>
      </w:pPr>
      <w:r w:rsidRPr="00E715E2">
        <w:rPr>
          <w:sz w:val="20"/>
          <w:szCs w:val="20"/>
        </w:rPr>
        <w:t>-   ślady pędzla na powierzchni powłoki – należy dokładnie wygładzić powierzchnie drobnym materiałem ściernym i powtórnie starannie nanieść wierzchnią powłokę malarska</w:t>
      </w:r>
    </w:p>
    <w:p w14:paraId="775033D3" w14:textId="77777777" w:rsidR="0086147E" w:rsidRPr="00E715E2" w:rsidRDefault="0086147E" w:rsidP="001C4B73">
      <w:pPr>
        <w:ind w:right="183"/>
        <w:jc w:val="left"/>
        <w:rPr>
          <w:sz w:val="20"/>
          <w:szCs w:val="20"/>
        </w:rPr>
      </w:pPr>
      <w:r w:rsidRPr="00E715E2">
        <w:rPr>
          <w:sz w:val="20"/>
          <w:szCs w:val="20"/>
        </w:rPr>
        <w:t>-   plamy na powierzchni powłoki powstałe w wyniku niewłaściwego natrysku mechanicznego należy zlikwidować przez powtórne wykonanie malowań, dokładnie utrzymując końcówkę agregatu w tej samej odległości od malowanej powierzchni i pod tym samym kątem wykonać natrysk farby</w:t>
      </w:r>
    </w:p>
    <w:p w14:paraId="5AE1307E" w14:textId="77777777" w:rsidR="0086147E" w:rsidRPr="00E715E2" w:rsidRDefault="0086147E" w:rsidP="001C4B73">
      <w:pPr>
        <w:ind w:right="183"/>
        <w:jc w:val="left"/>
        <w:rPr>
          <w:sz w:val="20"/>
          <w:szCs w:val="20"/>
        </w:rPr>
      </w:pPr>
      <w:r w:rsidRPr="00E715E2">
        <w:rPr>
          <w:sz w:val="20"/>
          <w:szCs w:val="20"/>
        </w:rPr>
        <w:t>-  matowe plamy na powierzchni powłoki należy zlikwidować przez powtórne naniesienie powłoki malarskiej</w:t>
      </w:r>
    </w:p>
    <w:p w14:paraId="0C0E41F2" w14:textId="77777777" w:rsidR="00EF0272" w:rsidRPr="00E715E2" w:rsidRDefault="0086147E" w:rsidP="001C4B73">
      <w:pPr>
        <w:ind w:right="183"/>
        <w:jc w:val="left"/>
        <w:rPr>
          <w:sz w:val="20"/>
          <w:szCs w:val="20"/>
        </w:rPr>
      </w:pPr>
      <w:r w:rsidRPr="00E715E2">
        <w:rPr>
          <w:sz w:val="20"/>
          <w:szCs w:val="20"/>
        </w:rPr>
        <w:t>-  odspojenie się, łuszczenie, spękanie, zmiana barwy powłoki lub sfałdowanie powłoki – należy oczyścić powierzchnię z nałożonej farby, ponownie starannie przygotować powierzchnie pod malowanie i dokładnie</w:t>
      </w:r>
      <w:r w:rsidR="00F229C4" w:rsidRPr="00E715E2">
        <w:rPr>
          <w:sz w:val="20"/>
          <w:szCs w:val="20"/>
        </w:rPr>
        <w:t xml:space="preserve"> nanieść cienka warstwę powłoki</w:t>
      </w:r>
    </w:p>
    <w:p w14:paraId="1A04912C" w14:textId="77777777" w:rsidR="0086147E" w:rsidRPr="00E715E2" w:rsidRDefault="0086147E" w:rsidP="001C4B73">
      <w:pPr>
        <w:pStyle w:val="Nagwek3"/>
        <w:numPr>
          <w:ilvl w:val="0"/>
          <w:numId w:val="0"/>
        </w:numPr>
        <w:ind w:left="915" w:right="183" w:hanging="360"/>
        <w:jc w:val="both"/>
        <w:rPr>
          <w:sz w:val="22"/>
          <w:szCs w:val="22"/>
        </w:rPr>
      </w:pPr>
      <w:r w:rsidRPr="00E715E2">
        <w:rPr>
          <w:sz w:val="22"/>
          <w:szCs w:val="22"/>
        </w:rPr>
        <w:t>6.3.  Kryteria jakości i odbioru  powierzchni przygotowanej do malowania   wewnętrznego.</w:t>
      </w:r>
    </w:p>
    <w:p w14:paraId="3C41F790" w14:textId="68FB9A31" w:rsidR="0086147E" w:rsidRDefault="0086147E" w:rsidP="001C4B73">
      <w:pPr>
        <w:ind w:right="183"/>
        <w:jc w:val="left"/>
        <w:rPr>
          <w:sz w:val="20"/>
          <w:szCs w:val="20"/>
        </w:rPr>
      </w:pPr>
      <w:r w:rsidRPr="00E715E2">
        <w:rPr>
          <w:sz w:val="20"/>
          <w:szCs w:val="20"/>
        </w:rPr>
        <w:t>Kryteria oceny jakości i odbiór podłoża do malowania wewnętrznych powierzchni budynków powinny być zgodne z p. 6.1.</w:t>
      </w:r>
    </w:p>
    <w:p w14:paraId="49C31A17" w14:textId="77777777" w:rsidR="0086147E" w:rsidRPr="00E715E2" w:rsidRDefault="0086147E" w:rsidP="001C4B73">
      <w:pPr>
        <w:pStyle w:val="Nagwek3"/>
        <w:numPr>
          <w:ilvl w:val="0"/>
          <w:numId w:val="0"/>
        </w:numPr>
        <w:ind w:left="915" w:right="183" w:hanging="360"/>
        <w:jc w:val="both"/>
        <w:rPr>
          <w:sz w:val="22"/>
          <w:szCs w:val="22"/>
        </w:rPr>
      </w:pPr>
      <w:r w:rsidRPr="00E715E2">
        <w:rPr>
          <w:sz w:val="22"/>
          <w:szCs w:val="22"/>
        </w:rPr>
        <w:t>6.4.  Kryteria oceny jakości i odbiór końcowy robót malarskich wewnętrznych</w:t>
      </w:r>
    </w:p>
    <w:p w14:paraId="5CCCC8D5" w14:textId="77777777" w:rsidR="0086147E" w:rsidRPr="00E715E2" w:rsidRDefault="0086147E" w:rsidP="001C4B73">
      <w:pPr>
        <w:ind w:right="183"/>
        <w:jc w:val="left"/>
        <w:rPr>
          <w:sz w:val="20"/>
          <w:szCs w:val="20"/>
        </w:rPr>
      </w:pPr>
      <w:r w:rsidRPr="00E715E2">
        <w:rPr>
          <w:sz w:val="20"/>
          <w:szCs w:val="20"/>
        </w:rPr>
        <w:t>1/   Badania powłok przy ich odbiorach należy przeprowadzić po zakończeniu ich wykonania w następujących terminach:</w:t>
      </w:r>
    </w:p>
    <w:p w14:paraId="37418379" w14:textId="77777777" w:rsidR="0086147E" w:rsidRPr="00E715E2" w:rsidRDefault="0086147E" w:rsidP="001C4B73">
      <w:pPr>
        <w:ind w:right="183"/>
        <w:jc w:val="left"/>
        <w:rPr>
          <w:sz w:val="20"/>
          <w:szCs w:val="20"/>
        </w:rPr>
      </w:pPr>
      <w:r w:rsidRPr="00E715E2">
        <w:rPr>
          <w:sz w:val="20"/>
          <w:szCs w:val="20"/>
        </w:rPr>
        <w:t>-    powłoki z farb klejowych i emulsyjnych – nie wcześniej niż po 7 dniach</w:t>
      </w:r>
    </w:p>
    <w:p w14:paraId="675D889B" w14:textId="77777777" w:rsidR="0086147E" w:rsidRPr="00E715E2" w:rsidRDefault="0086147E" w:rsidP="001C4B73">
      <w:pPr>
        <w:ind w:right="183"/>
        <w:jc w:val="left"/>
        <w:rPr>
          <w:sz w:val="20"/>
          <w:szCs w:val="20"/>
          <w:highlight w:val="yellow"/>
        </w:rPr>
      </w:pPr>
      <w:r w:rsidRPr="00E715E2">
        <w:rPr>
          <w:sz w:val="20"/>
          <w:szCs w:val="20"/>
        </w:rPr>
        <w:t>-  powłoki z farb wapiennych, krzemianowych, olejnych, syntetycznych i lakierów – nie wcześniej niż po 14 dniach</w:t>
      </w:r>
    </w:p>
    <w:p w14:paraId="0A4E7F60" w14:textId="77777777" w:rsidR="0086147E" w:rsidRPr="00E715E2" w:rsidRDefault="0086147E" w:rsidP="001C4B73">
      <w:pPr>
        <w:ind w:right="183"/>
        <w:jc w:val="left"/>
        <w:rPr>
          <w:sz w:val="20"/>
          <w:szCs w:val="20"/>
          <w:highlight w:val="yellow"/>
        </w:rPr>
      </w:pPr>
      <w:r w:rsidRPr="00E715E2">
        <w:rPr>
          <w:sz w:val="20"/>
          <w:szCs w:val="20"/>
        </w:rPr>
        <w:t xml:space="preserve">Ponadto powłoki wewnętrzne z farb wodnych i </w:t>
      </w:r>
      <w:proofErr w:type="spellStart"/>
      <w:r w:rsidRPr="00E715E2">
        <w:rPr>
          <w:sz w:val="20"/>
          <w:szCs w:val="20"/>
        </w:rPr>
        <w:t>wodorozcięczalnych</w:t>
      </w:r>
      <w:proofErr w:type="spellEnd"/>
      <w:r w:rsidRPr="00E715E2">
        <w:rPr>
          <w:sz w:val="20"/>
          <w:szCs w:val="20"/>
        </w:rPr>
        <w:t xml:space="preserve"> powinny być badane po zakończeniu robót malarskich farbami olejnymi i syntetycznymi (oraz emaliami i lakierami na tych spoiwach), i po założeniu urządzeń sanitarnych i elektrycznych.</w:t>
      </w:r>
    </w:p>
    <w:p w14:paraId="007929EB" w14:textId="77777777" w:rsidR="0086147E" w:rsidRPr="00E715E2" w:rsidRDefault="0086147E" w:rsidP="001C4B73">
      <w:pPr>
        <w:ind w:right="183"/>
        <w:jc w:val="left"/>
        <w:rPr>
          <w:sz w:val="20"/>
          <w:szCs w:val="20"/>
        </w:rPr>
      </w:pPr>
      <w:r w:rsidRPr="00E715E2">
        <w:rPr>
          <w:sz w:val="20"/>
          <w:szCs w:val="20"/>
        </w:rPr>
        <w:t>Kryteria oceny jakości i odbiór końcowy powinny być zgodne z. p.6.2.</w:t>
      </w:r>
    </w:p>
    <w:p w14:paraId="4349DE02" w14:textId="77777777" w:rsidR="0086147E" w:rsidRPr="00E715E2" w:rsidRDefault="0086147E" w:rsidP="001C4B73">
      <w:pPr>
        <w:pStyle w:val="Nagwek2"/>
        <w:numPr>
          <w:ilvl w:val="0"/>
          <w:numId w:val="0"/>
        </w:numPr>
        <w:ind w:right="183"/>
        <w:jc w:val="left"/>
        <w:rPr>
          <w:sz w:val="24"/>
          <w:szCs w:val="24"/>
        </w:rPr>
      </w:pPr>
      <w:bookmarkStart w:id="178" w:name="_Toc83086565"/>
      <w:bookmarkStart w:id="179" w:name="_Toc93667109"/>
      <w:r w:rsidRPr="00E715E2">
        <w:rPr>
          <w:sz w:val="24"/>
          <w:szCs w:val="24"/>
        </w:rPr>
        <w:t>7. OBMIAR ROBÓT</w:t>
      </w:r>
      <w:bookmarkEnd w:id="178"/>
      <w:bookmarkEnd w:id="179"/>
    </w:p>
    <w:p w14:paraId="03D6D111" w14:textId="77777777" w:rsidR="00F229C4" w:rsidRPr="00E715E2" w:rsidRDefault="0086147E" w:rsidP="001C4B73">
      <w:pPr>
        <w:ind w:right="183"/>
        <w:jc w:val="left"/>
        <w:rPr>
          <w:sz w:val="20"/>
          <w:szCs w:val="20"/>
          <w:u w:val="single"/>
        </w:rPr>
      </w:pPr>
      <w:r w:rsidRPr="00E715E2">
        <w:rPr>
          <w:sz w:val="20"/>
          <w:szCs w:val="20"/>
          <w:u w:val="single"/>
        </w:rPr>
        <w:t xml:space="preserve">Jednostką obmiaru jest </w:t>
      </w:r>
      <w:smartTag w:uri="urn:schemas-microsoft-com:office:smarttags" w:element="metricconverter">
        <w:smartTagPr>
          <w:attr w:name="ProductID" w:val="1 m2"/>
        </w:smartTagPr>
        <w:r w:rsidRPr="00E715E2">
          <w:rPr>
            <w:sz w:val="20"/>
            <w:szCs w:val="20"/>
            <w:u w:val="single"/>
          </w:rPr>
          <w:t>1 m2</w:t>
        </w:r>
      </w:smartTag>
      <w:r w:rsidR="001C4B73" w:rsidRPr="00E715E2">
        <w:rPr>
          <w:sz w:val="20"/>
          <w:szCs w:val="20"/>
          <w:u w:val="single"/>
        </w:rPr>
        <w:t xml:space="preserve"> (metr kwadratowy) pomalowane</w:t>
      </w:r>
      <w:r w:rsidR="00CD3625" w:rsidRPr="00E715E2">
        <w:rPr>
          <w:sz w:val="20"/>
          <w:szCs w:val="20"/>
          <w:u w:val="single"/>
        </w:rPr>
        <w:t xml:space="preserve">j powierzchni </w:t>
      </w:r>
      <w:r w:rsidR="001C4B73" w:rsidRPr="00E715E2">
        <w:rPr>
          <w:sz w:val="20"/>
          <w:szCs w:val="20"/>
          <w:u w:val="single"/>
        </w:rPr>
        <w:t xml:space="preserve"> </w:t>
      </w:r>
    </w:p>
    <w:p w14:paraId="631F2C0D" w14:textId="77777777" w:rsidR="0086147E" w:rsidRPr="00E715E2" w:rsidRDefault="0086147E" w:rsidP="001C4B73">
      <w:pPr>
        <w:pStyle w:val="Nagwek2"/>
        <w:numPr>
          <w:ilvl w:val="0"/>
          <w:numId w:val="0"/>
        </w:numPr>
        <w:ind w:right="183"/>
        <w:jc w:val="left"/>
        <w:rPr>
          <w:sz w:val="24"/>
          <w:szCs w:val="24"/>
        </w:rPr>
      </w:pPr>
      <w:bookmarkStart w:id="180" w:name="_Toc83086566"/>
      <w:bookmarkStart w:id="181" w:name="_Toc93667110"/>
      <w:r w:rsidRPr="00E715E2">
        <w:rPr>
          <w:sz w:val="24"/>
          <w:szCs w:val="24"/>
        </w:rPr>
        <w:t>8. ODBIÓR ROBÓT</w:t>
      </w:r>
      <w:bookmarkEnd w:id="180"/>
      <w:bookmarkEnd w:id="181"/>
    </w:p>
    <w:p w14:paraId="3DE9D560" w14:textId="77777777" w:rsidR="0086147E" w:rsidRPr="00E715E2" w:rsidRDefault="0086147E" w:rsidP="001C4B73">
      <w:pPr>
        <w:ind w:right="183"/>
        <w:jc w:val="left"/>
        <w:rPr>
          <w:sz w:val="20"/>
          <w:szCs w:val="20"/>
        </w:rPr>
      </w:pPr>
      <w:r w:rsidRPr="00E715E2">
        <w:rPr>
          <w:sz w:val="20"/>
          <w:szCs w:val="20"/>
        </w:rPr>
        <w:t>Ogólne zasady odbioru robót podano w ST-B-03.00.00 „Wymagania ogólne” pkt 8.</w:t>
      </w:r>
    </w:p>
    <w:p w14:paraId="4EAB97DE" w14:textId="77777777" w:rsidR="00F229C4" w:rsidRPr="00E715E2" w:rsidRDefault="0086147E" w:rsidP="001C4B73">
      <w:pPr>
        <w:ind w:right="183"/>
        <w:jc w:val="left"/>
        <w:rPr>
          <w:sz w:val="20"/>
          <w:szCs w:val="20"/>
        </w:rPr>
      </w:pPr>
      <w:r w:rsidRPr="00E715E2">
        <w:rPr>
          <w:sz w:val="20"/>
          <w:szCs w:val="20"/>
        </w:rPr>
        <w:t>Roboty uznaje się za wykonane zgodnie z dokumentacją projektową, SST i wymaganiami Inspektora, jeżeli wszystkie pomiary i badania z zachowaniem tolerancji wg pkt 6 dały wyniki pozy</w:t>
      </w:r>
      <w:r w:rsidR="001C4B73" w:rsidRPr="00E715E2">
        <w:rPr>
          <w:sz w:val="20"/>
          <w:szCs w:val="20"/>
        </w:rPr>
        <w:t>tywne.</w:t>
      </w:r>
    </w:p>
    <w:p w14:paraId="27EE113E" w14:textId="77777777" w:rsidR="0086147E" w:rsidRPr="00E715E2" w:rsidRDefault="0086147E" w:rsidP="001C4B73">
      <w:pPr>
        <w:pStyle w:val="Nagwek2"/>
        <w:numPr>
          <w:ilvl w:val="0"/>
          <w:numId w:val="0"/>
        </w:numPr>
        <w:ind w:right="183"/>
        <w:jc w:val="left"/>
        <w:rPr>
          <w:sz w:val="24"/>
          <w:szCs w:val="24"/>
        </w:rPr>
      </w:pPr>
      <w:bookmarkStart w:id="182" w:name="_Toc83086567"/>
      <w:bookmarkStart w:id="183" w:name="_Toc93667111"/>
      <w:r w:rsidRPr="00E715E2">
        <w:rPr>
          <w:sz w:val="24"/>
          <w:szCs w:val="24"/>
        </w:rPr>
        <w:t>9. PODSTAWA PŁATNOŚCI</w:t>
      </w:r>
      <w:bookmarkEnd w:id="182"/>
      <w:bookmarkEnd w:id="183"/>
    </w:p>
    <w:p w14:paraId="73183915" w14:textId="77777777" w:rsidR="00932961" w:rsidRPr="00E715E2" w:rsidRDefault="00932961" w:rsidP="00932961">
      <w:pPr>
        <w:pStyle w:val="Nagwek2"/>
        <w:numPr>
          <w:ilvl w:val="0"/>
          <w:numId w:val="0"/>
        </w:numPr>
        <w:ind w:right="183"/>
        <w:jc w:val="left"/>
        <w:rPr>
          <w:rStyle w:val="Pogrubienie"/>
          <w:sz w:val="22"/>
          <w:szCs w:val="22"/>
        </w:rPr>
      </w:pPr>
      <w:bookmarkStart w:id="184" w:name="_Toc83086568"/>
      <w:bookmarkStart w:id="185" w:name="_Toc93667112"/>
      <w:r w:rsidRPr="00060B20">
        <w:rPr>
          <w:rStyle w:val="Pogrubienie"/>
          <w:sz w:val="20"/>
          <w:szCs w:val="20"/>
        </w:rPr>
        <w:t>Podstawa płatności według umowy zawartej z Inwestorem.</w:t>
      </w:r>
    </w:p>
    <w:p w14:paraId="0352D85D" w14:textId="77777777"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184"/>
      <w:bookmarkEnd w:id="185"/>
    </w:p>
    <w:p w14:paraId="1C431379"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10.1. Normy</w:t>
      </w:r>
    </w:p>
    <w:p w14:paraId="544EB877" w14:textId="77777777" w:rsidR="0086147E" w:rsidRPr="00E715E2" w:rsidRDefault="0086147E" w:rsidP="001C4B73">
      <w:pPr>
        <w:ind w:right="183"/>
        <w:jc w:val="left"/>
        <w:rPr>
          <w:sz w:val="20"/>
          <w:szCs w:val="20"/>
        </w:rPr>
      </w:pPr>
      <w:r w:rsidRPr="00E715E2">
        <w:rPr>
          <w:sz w:val="20"/>
          <w:szCs w:val="20"/>
        </w:rPr>
        <w:t>PN-85/B- 045000</w:t>
      </w:r>
      <w:r w:rsidRPr="00E715E2">
        <w:rPr>
          <w:sz w:val="20"/>
          <w:szCs w:val="20"/>
        </w:rPr>
        <w:tab/>
        <w:t>Zaprawy budowlane. Badania cech fizycznych i wytrzymałościowych</w:t>
      </w:r>
    </w:p>
    <w:p w14:paraId="6B077DDA" w14:textId="77777777" w:rsidR="0086147E" w:rsidRPr="00E715E2" w:rsidRDefault="0086147E" w:rsidP="001C4B73">
      <w:pPr>
        <w:ind w:right="183"/>
        <w:jc w:val="left"/>
        <w:rPr>
          <w:sz w:val="20"/>
          <w:szCs w:val="20"/>
        </w:rPr>
      </w:pPr>
      <w:r w:rsidRPr="00E715E2">
        <w:rPr>
          <w:sz w:val="20"/>
          <w:szCs w:val="20"/>
        </w:rPr>
        <w:t xml:space="preserve">PN-70/B-10100 </w:t>
      </w:r>
      <w:r w:rsidRPr="00E715E2">
        <w:rPr>
          <w:sz w:val="20"/>
          <w:szCs w:val="20"/>
        </w:rPr>
        <w:tab/>
        <w:t>Roboty tynkowe. Tynki zwykłe. Wymagania i badania przy odbiorze.</w:t>
      </w:r>
    </w:p>
    <w:p w14:paraId="1973FF1F" w14:textId="77777777" w:rsidR="0086147E" w:rsidRPr="00E715E2" w:rsidRDefault="0086147E" w:rsidP="001C4B73">
      <w:pPr>
        <w:ind w:right="183"/>
        <w:jc w:val="left"/>
        <w:rPr>
          <w:sz w:val="20"/>
          <w:szCs w:val="20"/>
        </w:rPr>
      </w:pPr>
      <w:r w:rsidRPr="00E715E2">
        <w:rPr>
          <w:sz w:val="20"/>
          <w:szCs w:val="20"/>
        </w:rPr>
        <w:t xml:space="preserve">PN-75/C </w:t>
      </w:r>
      <w:r w:rsidRPr="00E715E2">
        <w:rPr>
          <w:sz w:val="20"/>
          <w:szCs w:val="20"/>
        </w:rPr>
        <w:tab/>
        <w:t>Woda do celów budowlanych. Wymagania i badania.</w:t>
      </w:r>
    </w:p>
    <w:p w14:paraId="120F0388" w14:textId="77777777" w:rsidR="0086147E" w:rsidRPr="00E715E2" w:rsidRDefault="0086147E" w:rsidP="001C4B73">
      <w:pPr>
        <w:ind w:right="183"/>
        <w:jc w:val="left"/>
        <w:rPr>
          <w:sz w:val="20"/>
          <w:szCs w:val="20"/>
        </w:rPr>
      </w:pPr>
      <w:r w:rsidRPr="00E715E2">
        <w:rPr>
          <w:sz w:val="20"/>
          <w:szCs w:val="20"/>
        </w:rPr>
        <w:t xml:space="preserve">PN-69/B-10280 Ap.1:1999 Roboty malarskie budowlane farbami wodnymi i </w:t>
      </w:r>
    </w:p>
    <w:p w14:paraId="650745E1" w14:textId="77777777" w:rsidR="0086147E" w:rsidRPr="00E715E2" w:rsidRDefault="0086147E" w:rsidP="001C4B73">
      <w:pPr>
        <w:ind w:right="183"/>
        <w:jc w:val="left"/>
        <w:rPr>
          <w:sz w:val="20"/>
          <w:szCs w:val="20"/>
        </w:rPr>
      </w:pPr>
      <w:proofErr w:type="spellStart"/>
      <w:r w:rsidRPr="00E715E2">
        <w:rPr>
          <w:sz w:val="20"/>
          <w:szCs w:val="20"/>
        </w:rPr>
        <w:t>wodnorozcięczalnymi</w:t>
      </w:r>
      <w:proofErr w:type="spellEnd"/>
      <w:r w:rsidRPr="00E715E2">
        <w:rPr>
          <w:sz w:val="20"/>
          <w:szCs w:val="20"/>
        </w:rPr>
        <w:t xml:space="preserve"> farbami emulsyjnymi</w:t>
      </w:r>
    </w:p>
    <w:p w14:paraId="6310C1E5" w14:textId="77777777" w:rsidR="0086147E" w:rsidRPr="00E715E2" w:rsidRDefault="0086147E" w:rsidP="001C4B73">
      <w:pPr>
        <w:ind w:right="183"/>
        <w:jc w:val="left"/>
        <w:rPr>
          <w:sz w:val="20"/>
          <w:szCs w:val="20"/>
        </w:rPr>
      </w:pPr>
      <w:r w:rsidRPr="00E715E2">
        <w:rPr>
          <w:sz w:val="20"/>
          <w:szCs w:val="20"/>
        </w:rPr>
        <w:t>PN-69/B-10285</w:t>
      </w:r>
      <w:r w:rsidRPr="00E715E2">
        <w:rPr>
          <w:sz w:val="20"/>
          <w:szCs w:val="20"/>
        </w:rPr>
        <w:tab/>
        <w:t xml:space="preserve"> Roboty malarskie budowlane farbami,  lakierami i emaliami na </w:t>
      </w:r>
    </w:p>
    <w:p w14:paraId="14EB6362" w14:textId="77777777" w:rsidR="0086147E" w:rsidRPr="00E715E2" w:rsidRDefault="0086147E" w:rsidP="001C4B73">
      <w:pPr>
        <w:ind w:right="183"/>
        <w:jc w:val="left"/>
        <w:rPr>
          <w:sz w:val="20"/>
          <w:szCs w:val="20"/>
        </w:rPr>
      </w:pPr>
      <w:r w:rsidRPr="00E715E2">
        <w:rPr>
          <w:sz w:val="20"/>
          <w:szCs w:val="20"/>
        </w:rPr>
        <w:t>spoiwach bezwodnych</w:t>
      </w:r>
    </w:p>
    <w:p w14:paraId="25505D60" w14:textId="77777777" w:rsidR="0086147E" w:rsidRPr="00E715E2" w:rsidRDefault="0086147E" w:rsidP="001C4B73">
      <w:pPr>
        <w:ind w:right="183"/>
        <w:jc w:val="left"/>
        <w:rPr>
          <w:sz w:val="20"/>
          <w:szCs w:val="20"/>
        </w:rPr>
      </w:pPr>
      <w:r w:rsidRPr="00E715E2">
        <w:rPr>
          <w:sz w:val="20"/>
          <w:szCs w:val="20"/>
        </w:rPr>
        <w:t xml:space="preserve">PN-80/C-04401 </w:t>
      </w:r>
      <w:r w:rsidRPr="00E715E2">
        <w:rPr>
          <w:sz w:val="20"/>
          <w:szCs w:val="20"/>
        </w:rPr>
        <w:tab/>
        <w:t>Pigmenty. Ogólne metody badań.</w:t>
      </w:r>
    </w:p>
    <w:p w14:paraId="171AFD40" w14:textId="77777777" w:rsidR="0086147E" w:rsidRPr="00E715E2" w:rsidRDefault="0086147E" w:rsidP="001C4B73">
      <w:pPr>
        <w:ind w:right="183"/>
        <w:jc w:val="left"/>
        <w:rPr>
          <w:sz w:val="20"/>
          <w:szCs w:val="20"/>
        </w:rPr>
      </w:pPr>
      <w:r w:rsidRPr="00E715E2">
        <w:rPr>
          <w:sz w:val="20"/>
          <w:szCs w:val="20"/>
        </w:rPr>
        <w:t>PN-71/C-04403</w:t>
      </w:r>
      <w:r w:rsidRPr="00E715E2">
        <w:rPr>
          <w:sz w:val="20"/>
          <w:szCs w:val="20"/>
        </w:rPr>
        <w:tab/>
        <w:t xml:space="preserve"> Pigmenty do farb wodnych. Metody badań.</w:t>
      </w:r>
    </w:p>
    <w:p w14:paraId="01723DC5" w14:textId="77777777" w:rsidR="0086147E" w:rsidRPr="00E715E2" w:rsidRDefault="0086147E" w:rsidP="001C4B73">
      <w:pPr>
        <w:ind w:right="183"/>
        <w:jc w:val="left"/>
        <w:rPr>
          <w:sz w:val="20"/>
          <w:szCs w:val="20"/>
        </w:rPr>
      </w:pPr>
      <w:r w:rsidRPr="00E715E2">
        <w:rPr>
          <w:sz w:val="20"/>
          <w:szCs w:val="20"/>
        </w:rPr>
        <w:t xml:space="preserve">PN-79/C-04411 </w:t>
      </w:r>
      <w:r w:rsidRPr="00E715E2">
        <w:rPr>
          <w:sz w:val="20"/>
          <w:szCs w:val="20"/>
        </w:rPr>
        <w:tab/>
        <w:t>Pigmenty. Oznaczenie trwałości na światło.</w:t>
      </w:r>
    </w:p>
    <w:p w14:paraId="16B866EA" w14:textId="77777777" w:rsidR="0086147E" w:rsidRPr="00E715E2" w:rsidRDefault="0086147E" w:rsidP="001C4B73">
      <w:pPr>
        <w:ind w:right="183"/>
        <w:jc w:val="left"/>
        <w:rPr>
          <w:sz w:val="20"/>
          <w:szCs w:val="20"/>
        </w:rPr>
      </w:pPr>
      <w:r w:rsidRPr="00E715E2">
        <w:rPr>
          <w:sz w:val="20"/>
          <w:szCs w:val="20"/>
        </w:rPr>
        <w:t>PN-72/C-81503</w:t>
      </w:r>
      <w:r w:rsidRPr="00E715E2">
        <w:rPr>
          <w:sz w:val="20"/>
          <w:szCs w:val="20"/>
        </w:rPr>
        <w:tab/>
        <w:t xml:space="preserve"> Wyroby lakierowe. Wstępne próby techniczne.</w:t>
      </w:r>
    </w:p>
    <w:p w14:paraId="3B50E943" w14:textId="77777777" w:rsidR="0086147E" w:rsidRPr="00E715E2" w:rsidRDefault="0086147E" w:rsidP="001C4B73">
      <w:pPr>
        <w:ind w:right="183"/>
        <w:jc w:val="left"/>
        <w:rPr>
          <w:sz w:val="20"/>
          <w:szCs w:val="20"/>
        </w:rPr>
      </w:pPr>
      <w:r w:rsidRPr="00E715E2">
        <w:rPr>
          <w:sz w:val="20"/>
          <w:szCs w:val="20"/>
        </w:rPr>
        <w:t>PN-81/C-81508</w:t>
      </w:r>
      <w:r w:rsidRPr="00E715E2">
        <w:rPr>
          <w:sz w:val="20"/>
          <w:szCs w:val="20"/>
        </w:rPr>
        <w:tab/>
        <w:t xml:space="preserve"> Oznaczenie czasu wypływu wyrobów lakierowych i farb </w:t>
      </w:r>
    </w:p>
    <w:p w14:paraId="2A1194E8" w14:textId="77777777" w:rsidR="0086147E" w:rsidRPr="00E715E2" w:rsidRDefault="0086147E" w:rsidP="001C4B73">
      <w:pPr>
        <w:ind w:right="183"/>
        <w:jc w:val="left"/>
        <w:rPr>
          <w:sz w:val="20"/>
          <w:szCs w:val="20"/>
        </w:rPr>
      </w:pPr>
      <w:r w:rsidRPr="00E715E2">
        <w:rPr>
          <w:sz w:val="20"/>
          <w:szCs w:val="20"/>
        </w:rPr>
        <w:t>graficznych kubkami wypływowymi (lepkość umowna)</w:t>
      </w:r>
    </w:p>
    <w:p w14:paraId="7F8A571A" w14:textId="77777777" w:rsidR="0086147E" w:rsidRPr="00E715E2" w:rsidRDefault="0086147E" w:rsidP="001C4B73">
      <w:pPr>
        <w:ind w:right="183"/>
        <w:jc w:val="left"/>
        <w:rPr>
          <w:sz w:val="20"/>
          <w:szCs w:val="20"/>
        </w:rPr>
      </w:pPr>
      <w:r w:rsidRPr="00E715E2">
        <w:rPr>
          <w:sz w:val="20"/>
          <w:szCs w:val="20"/>
        </w:rPr>
        <w:t>PN-66/C-81510</w:t>
      </w:r>
      <w:r w:rsidRPr="00E715E2">
        <w:rPr>
          <w:sz w:val="20"/>
          <w:szCs w:val="20"/>
        </w:rPr>
        <w:tab/>
        <w:t xml:space="preserve"> Wyroby lakierowe. Warunki aklimatyzacji powłok do badań.</w:t>
      </w:r>
    </w:p>
    <w:p w14:paraId="793C83F1" w14:textId="77777777" w:rsidR="0086147E" w:rsidRPr="00E715E2" w:rsidRDefault="0086147E" w:rsidP="001C4B73">
      <w:pPr>
        <w:ind w:right="183"/>
        <w:jc w:val="left"/>
        <w:rPr>
          <w:sz w:val="20"/>
          <w:szCs w:val="20"/>
        </w:rPr>
      </w:pPr>
      <w:r w:rsidRPr="00E715E2">
        <w:rPr>
          <w:sz w:val="20"/>
          <w:szCs w:val="20"/>
        </w:rPr>
        <w:t xml:space="preserve">PN-79/C-81514 </w:t>
      </w:r>
      <w:r w:rsidRPr="00E715E2">
        <w:rPr>
          <w:sz w:val="20"/>
          <w:szCs w:val="20"/>
        </w:rPr>
        <w:tab/>
        <w:t>Wyroby lakierowe. Sposoby otrzymywania powłok do badań.</w:t>
      </w:r>
    </w:p>
    <w:p w14:paraId="219EAC5D" w14:textId="77777777" w:rsidR="0086147E" w:rsidRPr="00E715E2" w:rsidRDefault="0086147E" w:rsidP="001C4B73">
      <w:pPr>
        <w:ind w:right="183"/>
        <w:jc w:val="left"/>
        <w:rPr>
          <w:sz w:val="20"/>
          <w:szCs w:val="20"/>
        </w:rPr>
      </w:pPr>
      <w:r w:rsidRPr="00E715E2">
        <w:rPr>
          <w:sz w:val="20"/>
          <w:szCs w:val="20"/>
        </w:rPr>
        <w:t>PN-74/C-81515</w:t>
      </w:r>
      <w:r w:rsidRPr="00E715E2">
        <w:rPr>
          <w:sz w:val="20"/>
          <w:szCs w:val="20"/>
        </w:rPr>
        <w:tab/>
        <w:t xml:space="preserve"> Wyroby lakierowe. Nieniszczące pomiary grubości powłok.</w:t>
      </w:r>
    </w:p>
    <w:p w14:paraId="5F473058" w14:textId="77777777" w:rsidR="0086147E" w:rsidRPr="00E715E2" w:rsidRDefault="0086147E" w:rsidP="001C4B73">
      <w:pPr>
        <w:ind w:right="183"/>
        <w:jc w:val="left"/>
        <w:rPr>
          <w:sz w:val="20"/>
          <w:szCs w:val="20"/>
        </w:rPr>
      </w:pPr>
      <w:r w:rsidRPr="00E715E2">
        <w:rPr>
          <w:sz w:val="20"/>
          <w:szCs w:val="20"/>
        </w:rPr>
        <w:t>PN-76/C-81516</w:t>
      </w:r>
      <w:r w:rsidRPr="00E715E2">
        <w:rPr>
          <w:sz w:val="20"/>
          <w:szCs w:val="20"/>
        </w:rPr>
        <w:tab/>
        <w:t xml:space="preserve"> Wyroby lakierowe. Oznaczenia ścieralności powłok lakierniczych.</w:t>
      </w:r>
    </w:p>
    <w:p w14:paraId="49168186" w14:textId="77777777" w:rsidR="0086147E" w:rsidRPr="00E715E2" w:rsidRDefault="0086147E" w:rsidP="001C4B73">
      <w:pPr>
        <w:ind w:right="183"/>
        <w:jc w:val="left"/>
        <w:rPr>
          <w:sz w:val="20"/>
          <w:szCs w:val="20"/>
        </w:rPr>
      </w:pPr>
      <w:r w:rsidRPr="00E715E2">
        <w:rPr>
          <w:sz w:val="20"/>
          <w:szCs w:val="20"/>
        </w:rPr>
        <w:t>PN-79/C-81519</w:t>
      </w:r>
      <w:r w:rsidRPr="00E715E2">
        <w:rPr>
          <w:sz w:val="20"/>
          <w:szCs w:val="20"/>
        </w:rPr>
        <w:tab/>
        <w:t xml:space="preserve"> Wyroby lakierowe. Oznaczenia stopnia wyschnięcia i czasu </w:t>
      </w:r>
    </w:p>
    <w:p w14:paraId="7F73DE8C" w14:textId="77777777" w:rsidR="0086147E" w:rsidRPr="00E715E2" w:rsidRDefault="0086147E" w:rsidP="001C4B73">
      <w:pPr>
        <w:ind w:right="183"/>
        <w:jc w:val="left"/>
        <w:rPr>
          <w:sz w:val="20"/>
          <w:szCs w:val="20"/>
        </w:rPr>
      </w:pPr>
      <w:r w:rsidRPr="00E715E2">
        <w:rPr>
          <w:sz w:val="20"/>
          <w:szCs w:val="20"/>
        </w:rPr>
        <w:t>wysychania.</w:t>
      </w:r>
    </w:p>
    <w:p w14:paraId="1B2D9E24" w14:textId="77777777" w:rsidR="0086147E" w:rsidRPr="00E715E2" w:rsidRDefault="0086147E" w:rsidP="001C4B73">
      <w:pPr>
        <w:ind w:right="183"/>
        <w:jc w:val="left"/>
        <w:rPr>
          <w:sz w:val="20"/>
          <w:szCs w:val="20"/>
        </w:rPr>
      </w:pPr>
      <w:r w:rsidRPr="00E715E2">
        <w:rPr>
          <w:sz w:val="20"/>
          <w:szCs w:val="20"/>
        </w:rPr>
        <w:t xml:space="preserve">PN-76/C-81521 Wyroby lakierowe. Badanie odporności powłok lakierowych na </w:t>
      </w:r>
    </w:p>
    <w:p w14:paraId="40189987" w14:textId="77777777" w:rsidR="0086147E" w:rsidRPr="00E715E2" w:rsidRDefault="0086147E" w:rsidP="001C4B73">
      <w:pPr>
        <w:ind w:right="183"/>
        <w:jc w:val="left"/>
        <w:rPr>
          <w:sz w:val="20"/>
          <w:szCs w:val="20"/>
        </w:rPr>
      </w:pPr>
      <w:r w:rsidRPr="00E715E2">
        <w:rPr>
          <w:sz w:val="20"/>
          <w:szCs w:val="20"/>
        </w:rPr>
        <w:t>działanie wody oraz na oznakowanie nasiąkliwości.</w:t>
      </w:r>
    </w:p>
    <w:p w14:paraId="0AC6B0B4" w14:textId="77777777" w:rsidR="0086147E" w:rsidRPr="00E715E2" w:rsidRDefault="0086147E" w:rsidP="001C4B73">
      <w:pPr>
        <w:ind w:right="183"/>
        <w:jc w:val="left"/>
        <w:rPr>
          <w:sz w:val="20"/>
          <w:szCs w:val="20"/>
        </w:rPr>
      </w:pPr>
      <w:r w:rsidRPr="00E715E2">
        <w:rPr>
          <w:sz w:val="20"/>
          <w:szCs w:val="20"/>
        </w:rPr>
        <w:t xml:space="preserve">PN-54/C-81526 Wyroby lakierowe. Pomiar odporności powłok lakierowych na </w:t>
      </w:r>
    </w:p>
    <w:p w14:paraId="0375A902" w14:textId="77777777" w:rsidR="0086147E" w:rsidRPr="00E715E2" w:rsidRDefault="0086147E" w:rsidP="001C4B73">
      <w:pPr>
        <w:ind w:right="183"/>
        <w:jc w:val="left"/>
        <w:rPr>
          <w:sz w:val="20"/>
          <w:szCs w:val="20"/>
        </w:rPr>
      </w:pPr>
      <w:r w:rsidRPr="00E715E2">
        <w:rPr>
          <w:sz w:val="20"/>
          <w:szCs w:val="20"/>
        </w:rPr>
        <w:t xml:space="preserve">uderzenia za pomocą aparatu </w:t>
      </w:r>
      <w:proofErr w:type="spellStart"/>
      <w:r w:rsidRPr="00E715E2">
        <w:rPr>
          <w:sz w:val="20"/>
          <w:szCs w:val="20"/>
        </w:rPr>
        <w:t>Du</w:t>
      </w:r>
      <w:proofErr w:type="spellEnd"/>
      <w:r w:rsidRPr="00E715E2">
        <w:rPr>
          <w:sz w:val="20"/>
          <w:szCs w:val="20"/>
        </w:rPr>
        <w:t xml:space="preserve"> Ponta.</w:t>
      </w:r>
    </w:p>
    <w:p w14:paraId="53E16D5E" w14:textId="77777777" w:rsidR="0086147E" w:rsidRPr="00E715E2" w:rsidRDefault="0086147E" w:rsidP="001C4B73">
      <w:pPr>
        <w:ind w:right="183"/>
        <w:jc w:val="left"/>
        <w:rPr>
          <w:sz w:val="20"/>
          <w:szCs w:val="20"/>
        </w:rPr>
      </w:pPr>
      <w:r w:rsidRPr="00E715E2">
        <w:rPr>
          <w:sz w:val="20"/>
          <w:szCs w:val="20"/>
        </w:rPr>
        <w:t>PN-76/C-81528</w:t>
      </w:r>
      <w:r w:rsidRPr="00E715E2">
        <w:rPr>
          <w:sz w:val="20"/>
          <w:szCs w:val="20"/>
        </w:rPr>
        <w:tab/>
        <w:t xml:space="preserve"> Wyroby lakierowe. Oznaczenia elastyczności powłok </w:t>
      </w:r>
    </w:p>
    <w:p w14:paraId="0A2D9F78" w14:textId="77777777" w:rsidR="0086147E" w:rsidRPr="00E715E2" w:rsidRDefault="0086147E" w:rsidP="001C4B73">
      <w:pPr>
        <w:ind w:right="183"/>
        <w:jc w:val="left"/>
        <w:rPr>
          <w:sz w:val="20"/>
          <w:szCs w:val="20"/>
        </w:rPr>
      </w:pPr>
      <w:r w:rsidRPr="00E715E2">
        <w:rPr>
          <w:sz w:val="20"/>
          <w:szCs w:val="20"/>
        </w:rPr>
        <w:t>lakierowych przez zginanie.</w:t>
      </w:r>
    </w:p>
    <w:p w14:paraId="134B7CCA" w14:textId="77777777" w:rsidR="0086147E" w:rsidRPr="00E715E2" w:rsidRDefault="0086147E" w:rsidP="001C4B73">
      <w:pPr>
        <w:ind w:right="183"/>
        <w:jc w:val="left"/>
        <w:rPr>
          <w:sz w:val="20"/>
          <w:szCs w:val="20"/>
        </w:rPr>
      </w:pPr>
      <w:r w:rsidRPr="00E715E2">
        <w:rPr>
          <w:sz w:val="20"/>
          <w:szCs w:val="20"/>
        </w:rPr>
        <w:t>PN-79/C-81530</w:t>
      </w:r>
      <w:r w:rsidRPr="00E715E2">
        <w:rPr>
          <w:sz w:val="20"/>
          <w:szCs w:val="20"/>
        </w:rPr>
        <w:tab/>
        <w:t xml:space="preserve"> Wyroby lakierowe. Oznaczenia trwałości powłok.</w:t>
      </w:r>
    </w:p>
    <w:p w14:paraId="51FEFBB7" w14:textId="77777777" w:rsidR="0086147E" w:rsidRPr="00E715E2" w:rsidRDefault="0086147E" w:rsidP="001C4B73">
      <w:pPr>
        <w:ind w:right="183"/>
        <w:jc w:val="left"/>
        <w:rPr>
          <w:sz w:val="20"/>
          <w:szCs w:val="20"/>
        </w:rPr>
      </w:pPr>
      <w:r w:rsidRPr="00E715E2">
        <w:rPr>
          <w:sz w:val="20"/>
          <w:szCs w:val="20"/>
        </w:rPr>
        <w:t xml:space="preserve">PN-80/C-81531 Wyroby lakierowe. Określenie  przyczepności powłok do </w:t>
      </w:r>
    </w:p>
    <w:p w14:paraId="3E0B8D5F" w14:textId="77777777" w:rsidR="0086147E" w:rsidRPr="00E715E2" w:rsidRDefault="0086147E" w:rsidP="001C4B73">
      <w:pPr>
        <w:ind w:right="183"/>
        <w:jc w:val="left"/>
        <w:rPr>
          <w:sz w:val="20"/>
          <w:szCs w:val="20"/>
        </w:rPr>
      </w:pPr>
      <w:r w:rsidRPr="00E715E2">
        <w:rPr>
          <w:sz w:val="20"/>
          <w:szCs w:val="20"/>
        </w:rPr>
        <w:t xml:space="preserve">podłoża oraz przyczepności </w:t>
      </w:r>
      <w:proofErr w:type="spellStart"/>
      <w:r w:rsidRPr="00E715E2">
        <w:rPr>
          <w:sz w:val="20"/>
          <w:szCs w:val="20"/>
        </w:rPr>
        <w:t>międzywarstwowej</w:t>
      </w:r>
      <w:proofErr w:type="spellEnd"/>
      <w:r w:rsidRPr="00E715E2">
        <w:rPr>
          <w:sz w:val="20"/>
          <w:szCs w:val="20"/>
        </w:rPr>
        <w:t>.</w:t>
      </w:r>
    </w:p>
    <w:p w14:paraId="5C3B52F2" w14:textId="77777777" w:rsidR="0086147E" w:rsidRPr="00E715E2" w:rsidRDefault="0086147E" w:rsidP="001C4B73">
      <w:pPr>
        <w:ind w:right="183"/>
        <w:jc w:val="left"/>
        <w:rPr>
          <w:sz w:val="20"/>
          <w:szCs w:val="20"/>
        </w:rPr>
      </w:pPr>
      <w:r w:rsidRPr="00E715E2">
        <w:rPr>
          <w:sz w:val="20"/>
          <w:szCs w:val="20"/>
        </w:rPr>
        <w:t>PN-70/C-81536</w:t>
      </w:r>
      <w:r w:rsidRPr="00E715E2">
        <w:rPr>
          <w:sz w:val="20"/>
          <w:szCs w:val="20"/>
        </w:rPr>
        <w:tab/>
        <w:t xml:space="preserve"> Wyroby lakierowe. Oznaczenia zdolności krycia.</w:t>
      </w:r>
    </w:p>
    <w:p w14:paraId="6AE9FB28" w14:textId="77777777" w:rsidR="0086147E" w:rsidRPr="00E715E2" w:rsidRDefault="0086147E" w:rsidP="001C4B73">
      <w:pPr>
        <w:ind w:right="183"/>
        <w:jc w:val="left"/>
        <w:rPr>
          <w:sz w:val="20"/>
          <w:szCs w:val="20"/>
        </w:rPr>
      </w:pPr>
      <w:r w:rsidRPr="00E715E2">
        <w:rPr>
          <w:sz w:val="20"/>
          <w:szCs w:val="20"/>
        </w:rPr>
        <w:t xml:space="preserve">PN-67/C-81542 </w:t>
      </w:r>
      <w:r w:rsidRPr="00E715E2">
        <w:rPr>
          <w:sz w:val="20"/>
          <w:szCs w:val="20"/>
        </w:rPr>
        <w:tab/>
        <w:t xml:space="preserve">Wyroby lakierowe. Przybliżone metody obliczania wydajności i </w:t>
      </w:r>
    </w:p>
    <w:p w14:paraId="2D55274B" w14:textId="77777777" w:rsidR="0086147E" w:rsidRPr="00E715E2" w:rsidRDefault="0086147E" w:rsidP="001C4B73">
      <w:pPr>
        <w:ind w:right="183"/>
        <w:jc w:val="left"/>
        <w:rPr>
          <w:sz w:val="20"/>
          <w:szCs w:val="20"/>
        </w:rPr>
      </w:pPr>
      <w:r w:rsidRPr="00E715E2">
        <w:rPr>
          <w:sz w:val="20"/>
          <w:szCs w:val="20"/>
        </w:rPr>
        <w:t>zużycia.</w:t>
      </w:r>
    </w:p>
    <w:p w14:paraId="36D1222B" w14:textId="77777777" w:rsidR="0086147E" w:rsidRPr="00E715E2" w:rsidRDefault="0086147E" w:rsidP="001C4B73">
      <w:pPr>
        <w:ind w:right="183"/>
        <w:jc w:val="left"/>
        <w:rPr>
          <w:sz w:val="20"/>
          <w:szCs w:val="20"/>
        </w:rPr>
      </w:pPr>
      <w:r w:rsidRPr="00E715E2">
        <w:rPr>
          <w:sz w:val="20"/>
          <w:szCs w:val="20"/>
        </w:rPr>
        <w:t>PN-70/H-97051</w:t>
      </w:r>
      <w:r w:rsidRPr="00E715E2">
        <w:rPr>
          <w:sz w:val="20"/>
          <w:szCs w:val="20"/>
        </w:rPr>
        <w:tab/>
        <w:t xml:space="preserve"> Ochrona przed korozją. Przygotowanie powierzchni stali, </w:t>
      </w:r>
    </w:p>
    <w:p w14:paraId="10188EC3" w14:textId="77777777" w:rsidR="0086147E" w:rsidRPr="00E715E2" w:rsidRDefault="0086147E" w:rsidP="001C4B73">
      <w:pPr>
        <w:ind w:right="183"/>
        <w:jc w:val="left"/>
        <w:rPr>
          <w:sz w:val="20"/>
          <w:szCs w:val="20"/>
        </w:rPr>
      </w:pPr>
      <w:r w:rsidRPr="00E715E2">
        <w:rPr>
          <w:sz w:val="20"/>
          <w:szCs w:val="20"/>
        </w:rPr>
        <w:t>staliwa i żeliwa do malowania. Ogólne wytyczne.</w:t>
      </w:r>
    </w:p>
    <w:p w14:paraId="192978BA" w14:textId="77777777" w:rsidR="0086147E" w:rsidRPr="00E715E2" w:rsidRDefault="0086147E" w:rsidP="001C4B73">
      <w:pPr>
        <w:ind w:right="183"/>
        <w:jc w:val="left"/>
        <w:rPr>
          <w:sz w:val="20"/>
          <w:szCs w:val="20"/>
        </w:rPr>
      </w:pPr>
      <w:r w:rsidRPr="00E715E2">
        <w:rPr>
          <w:sz w:val="20"/>
          <w:szCs w:val="20"/>
        </w:rPr>
        <w:t xml:space="preserve">PN-71/H-97053 Ochrona przed korozją. Malowanie konstrukcji stalowych. </w:t>
      </w:r>
    </w:p>
    <w:p w14:paraId="67093FA6" w14:textId="77777777" w:rsidR="0074382F" w:rsidRPr="00E715E2" w:rsidRDefault="001C4B73" w:rsidP="001C4B73">
      <w:pPr>
        <w:ind w:right="183"/>
        <w:jc w:val="left"/>
        <w:rPr>
          <w:sz w:val="20"/>
          <w:szCs w:val="20"/>
        </w:rPr>
      </w:pPr>
      <w:r w:rsidRPr="00E715E2">
        <w:rPr>
          <w:sz w:val="20"/>
          <w:szCs w:val="20"/>
        </w:rPr>
        <w:t>Ogólne wytyczne.</w:t>
      </w:r>
    </w:p>
    <w:p w14:paraId="68DBB977"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10.2.</w:t>
      </w:r>
      <w:r w:rsidRPr="00E715E2">
        <w:rPr>
          <w:sz w:val="22"/>
          <w:szCs w:val="22"/>
        </w:rPr>
        <w:tab/>
        <w:t>Inne dokumenty</w:t>
      </w:r>
    </w:p>
    <w:p w14:paraId="5066F53A" w14:textId="77777777" w:rsidR="0086147E" w:rsidRPr="00E715E2" w:rsidRDefault="0086147E" w:rsidP="001C4B73">
      <w:pPr>
        <w:ind w:right="183"/>
        <w:jc w:val="left"/>
        <w:rPr>
          <w:sz w:val="20"/>
          <w:szCs w:val="20"/>
        </w:rPr>
      </w:pPr>
      <w:r w:rsidRPr="00E715E2">
        <w:rPr>
          <w:sz w:val="20"/>
          <w:szCs w:val="20"/>
        </w:rPr>
        <w:t>Świadectwa dopuszczenia produktów do stosowania w budownictwie</w:t>
      </w:r>
      <w:r w:rsidR="002E509E" w:rsidRPr="00E715E2">
        <w:rPr>
          <w:sz w:val="20"/>
          <w:szCs w:val="20"/>
        </w:rPr>
        <w:t xml:space="preserve">. </w:t>
      </w:r>
      <w:r w:rsidRPr="00E715E2">
        <w:rPr>
          <w:sz w:val="20"/>
          <w:szCs w:val="20"/>
        </w:rPr>
        <w:t>Instrukcja producenta .</w:t>
      </w:r>
    </w:p>
    <w:p w14:paraId="18DA9A99" w14:textId="77777777" w:rsidR="00932961" w:rsidRPr="00E715E2" w:rsidRDefault="00932961">
      <w:pPr>
        <w:widowControl/>
        <w:spacing w:before="0" w:after="200" w:line="276" w:lineRule="auto"/>
        <w:ind w:left="0" w:right="0" w:firstLine="0"/>
        <w:jc w:val="left"/>
        <w:rPr>
          <w:b/>
          <w:bCs/>
          <w:sz w:val="28"/>
          <w:szCs w:val="28"/>
        </w:rPr>
      </w:pPr>
      <w:r w:rsidRPr="00E715E2">
        <w:rPr>
          <w:sz w:val="20"/>
          <w:szCs w:val="20"/>
        </w:rPr>
        <w:br w:type="page"/>
      </w:r>
    </w:p>
    <w:p w14:paraId="4C286FB8" w14:textId="77777777" w:rsidR="00CC2D83" w:rsidRPr="00E715E2" w:rsidRDefault="00CC2D83" w:rsidP="005C3C40"/>
    <w:p w14:paraId="6D5A27B9" w14:textId="695E1BCC" w:rsidR="00BD2129" w:rsidRPr="00E715E2" w:rsidRDefault="009E0DAD" w:rsidP="00C92FFB">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BD2129" w:rsidRPr="00E715E2">
        <w:rPr>
          <w:sz w:val="24"/>
          <w:szCs w:val="24"/>
        </w:rPr>
        <w:t xml:space="preserve">ST-B. </w:t>
      </w:r>
      <w:r w:rsidR="006107C0" w:rsidRPr="00E715E2">
        <w:rPr>
          <w:sz w:val="24"/>
          <w:szCs w:val="24"/>
        </w:rPr>
        <w:t>1</w:t>
      </w:r>
      <w:r w:rsidR="004B229D">
        <w:rPr>
          <w:sz w:val="24"/>
          <w:szCs w:val="24"/>
        </w:rPr>
        <w:t>0</w:t>
      </w:r>
      <w:r w:rsidR="00BD2129" w:rsidRPr="00E715E2">
        <w:rPr>
          <w:sz w:val="24"/>
          <w:szCs w:val="24"/>
        </w:rPr>
        <w:t xml:space="preserve"> </w:t>
      </w:r>
      <w:r w:rsidR="00AE10EC" w:rsidRPr="00E715E2">
        <w:rPr>
          <w:sz w:val="24"/>
          <w:szCs w:val="24"/>
        </w:rPr>
        <w:t>OKŁADZINY Z PŁYT GIPSOWO-KARTONOWYCH</w:t>
      </w:r>
    </w:p>
    <w:p w14:paraId="36B2C3D1" w14:textId="3F41FF97" w:rsidR="000A3948" w:rsidRPr="00E715E2" w:rsidRDefault="000A3948" w:rsidP="001C4B73">
      <w:pPr>
        <w:pStyle w:val="Nagwek2"/>
        <w:numPr>
          <w:ilvl w:val="0"/>
          <w:numId w:val="0"/>
        </w:numPr>
        <w:ind w:right="183"/>
        <w:jc w:val="center"/>
        <w:rPr>
          <w:sz w:val="24"/>
          <w:szCs w:val="24"/>
        </w:rPr>
      </w:pPr>
      <w:r w:rsidRPr="00E715E2">
        <w:rPr>
          <w:sz w:val="24"/>
          <w:szCs w:val="24"/>
        </w:rPr>
        <w:t>CPV 45</w:t>
      </w:r>
      <w:r w:rsidR="00705B53">
        <w:rPr>
          <w:sz w:val="24"/>
          <w:szCs w:val="24"/>
        </w:rPr>
        <w:t>450</w:t>
      </w:r>
      <w:r w:rsidRPr="00E715E2">
        <w:rPr>
          <w:sz w:val="24"/>
          <w:szCs w:val="24"/>
        </w:rPr>
        <w:t>000-</w:t>
      </w:r>
      <w:r w:rsidR="00705B53">
        <w:rPr>
          <w:sz w:val="24"/>
          <w:szCs w:val="24"/>
        </w:rPr>
        <w:t>6</w:t>
      </w:r>
    </w:p>
    <w:p w14:paraId="030EFA14" w14:textId="77777777" w:rsidR="00BD2129" w:rsidRPr="00E715E2" w:rsidRDefault="00BD2129" w:rsidP="001C4B73">
      <w:pPr>
        <w:tabs>
          <w:tab w:val="left" w:pos="3686"/>
        </w:tabs>
        <w:ind w:right="183"/>
        <w:rPr>
          <w:sz w:val="20"/>
          <w:szCs w:val="20"/>
        </w:rPr>
      </w:pPr>
    </w:p>
    <w:p w14:paraId="709C79E0" w14:textId="77777777" w:rsidR="00AE10EC" w:rsidRPr="00E715E2" w:rsidRDefault="00AE10EC" w:rsidP="001C4B73">
      <w:pPr>
        <w:tabs>
          <w:tab w:val="left" w:pos="3686"/>
        </w:tabs>
        <w:ind w:right="183"/>
        <w:rPr>
          <w:sz w:val="20"/>
          <w:szCs w:val="20"/>
        </w:rPr>
      </w:pPr>
    </w:p>
    <w:p w14:paraId="3DFC7173" w14:textId="77777777" w:rsidR="00AE10EC" w:rsidRPr="00E715E2" w:rsidRDefault="00AE10EC" w:rsidP="001C4B73">
      <w:pPr>
        <w:tabs>
          <w:tab w:val="left" w:pos="3686"/>
        </w:tabs>
        <w:ind w:right="183"/>
        <w:rPr>
          <w:sz w:val="20"/>
          <w:szCs w:val="20"/>
        </w:rPr>
      </w:pPr>
    </w:p>
    <w:p w14:paraId="189928EA" w14:textId="77777777" w:rsidR="00AE10EC" w:rsidRPr="00E715E2" w:rsidRDefault="00AE10EC" w:rsidP="001C4B73">
      <w:pPr>
        <w:tabs>
          <w:tab w:val="left" w:pos="3686"/>
        </w:tabs>
        <w:ind w:right="183"/>
        <w:rPr>
          <w:sz w:val="20"/>
          <w:szCs w:val="20"/>
        </w:rPr>
      </w:pPr>
    </w:p>
    <w:p w14:paraId="46C34E35" w14:textId="77777777" w:rsidR="00AE10EC" w:rsidRPr="00E715E2" w:rsidRDefault="00AE10EC" w:rsidP="001C4B73">
      <w:pPr>
        <w:tabs>
          <w:tab w:val="left" w:pos="3686"/>
        </w:tabs>
        <w:ind w:right="183"/>
        <w:rPr>
          <w:sz w:val="20"/>
          <w:szCs w:val="20"/>
        </w:rPr>
      </w:pPr>
    </w:p>
    <w:p w14:paraId="4D9C1FBE" w14:textId="77777777" w:rsidR="00AE10EC" w:rsidRPr="00E715E2" w:rsidRDefault="00AE10EC" w:rsidP="001C4B73">
      <w:pPr>
        <w:tabs>
          <w:tab w:val="left" w:pos="3686"/>
        </w:tabs>
        <w:ind w:right="183"/>
        <w:rPr>
          <w:sz w:val="20"/>
          <w:szCs w:val="20"/>
        </w:rPr>
      </w:pPr>
    </w:p>
    <w:p w14:paraId="797AA9B7" w14:textId="77777777" w:rsidR="00AE10EC" w:rsidRPr="00E715E2" w:rsidRDefault="00AE10EC" w:rsidP="001C4B73">
      <w:pPr>
        <w:tabs>
          <w:tab w:val="left" w:pos="3686"/>
        </w:tabs>
        <w:ind w:right="183"/>
        <w:rPr>
          <w:sz w:val="20"/>
          <w:szCs w:val="20"/>
        </w:rPr>
      </w:pPr>
    </w:p>
    <w:p w14:paraId="71CDCEAF" w14:textId="77777777" w:rsidR="001C418A" w:rsidRPr="00E715E2" w:rsidRDefault="001C418A" w:rsidP="001C4B73">
      <w:pPr>
        <w:tabs>
          <w:tab w:val="left" w:pos="3686"/>
        </w:tabs>
        <w:ind w:right="183"/>
        <w:rPr>
          <w:sz w:val="20"/>
          <w:szCs w:val="20"/>
        </w:rPr>
      </w:pPr>
    </w:p>
    <w:p w14:paraId="7F7EFD7E" w14:textId="77777777" w:rsidR="001C418A" w:rsidRPr="00E715E2" w:rsidRDefault="001C418A" w:rsidP="001C4B73">
      <w:pPr>
        <w:tabs>
          <w:tab w:val="left" w:pos="3686"/>
        </w:tabs>
        <w:ind w:right="183"/>
        <w:rPr>
          <w:sz w:val="20"/>
          <w:szCs w:val="20"/>
        </w:rPr>
      </w:pPr>
    </w:p>
    <w:p w14:paraId="45CFB698" w14:textId="77777777" w:rsidR="006A4BAF" w:rsidRPr="00E715E2" w:rsidRDefault="006A4BAF" w:rsidP="001C4B73">
      <w:pPr>
        <w:tabs>
          <w:tab w:val="left" w:pos="3686"/>
        </w:tabs>
        <w:ind w:right="183"/>
        <w:rPr>
          <w:sz w:val="20"/>
          <w:szCs w:val="20"/>
        </w:rPr>
        <w:sectPr w:rsidR="006A4BAF" w:rsidRPr="00E715E2" w:rsidSect="005C3C40">
          <w:pgSz w:w="11920" w:h="16840"/>
          <w:pgMar w:top="567" w:right="567" w:bottom="851" w:left="567" w:header="728" w:footer="511" w:gutter="567"/>
          <w:cols w:space="708"/>
        </w:sectPr>
      </w:pPr>
    </w:p>
    <w:p w14:paraId="4C9CCDBE" w14:textId="105942A3" w:rsidR="00AE10EC" w:rsidRPr="00E715E2" w:rsidRDefault="00AE10EC" w:rsidP="00476D25">
      <w:pPr>
        <w:pStyle w:val="Nagwek2"/>
        <w:numPr>
          <w:ilvl w:val="0"/>
          <w:numId w:val="44"/>
        </w:numPr>
        <w:ind w:right="183"/>
        <w:jc w:val="left"/>
        <w:rPr>
          <w:sz w:val="24"/>
          <w:szCs w:val="24"/>
        </w:rPr>
      </w:pPr>
      <w:r w:rsidRPr="00E715E2">
        <w:rPr>
          <w:sz w:val="24"/>
          <w:szCs w:val="24"/>
        </w:rPr>
        <w:t>Wst</w:t>
      </w:r>
      <w:r w:rsidRPr="00E715E2">
        <w:rPr>
          <w:rFonts w:eastAsia="TimesNewRoman,Bold"/>
          <w:sz w:val="24"/>
          <w:szCs w:val="24"/>
        </w:rPr>
        <w:t>ę</w:t>
      </w:r>
      <w:r w:rsidRPr="00E715E2">
        <w:rPr>
          <w:sz w:val="24"/>
          <w:szCs w:val="24"/>
        </w:rPr>
        <w:t>p</w:t>
      </w:r>
    </w:p>
    <w:p w14:paraId="368DDAC6" w14:textId="77777777" w:rsidR="00AE10EC" w:rsidRPr="00E715E2" w:rsidRDefault="001C418A" w:rsidP="001C4B73">
      <w:pPr>
        <w:pStyle w:val="Nagwek3"/>
        <w:numPr>
          <w:ilvl w:val="0"/>
          <w:numId w:val="0"/>
        </w:numPr>
        <w:ind w:right="183"/>
        <w:jc w:val="both"/>
        <w:rPr>
          <w:sz w:val="22"/>
          <w:szCs w:val="22"/>
        </w:rPr>
      </w:pPr>
      <w:r w:rsidRPr="00E715E2">
        <w:rPr>
          <w:sz w:val="22"/>
          <w:szCs w:val="22"/>
        </w:rPr>
        <w:t xml:space="preserve">1.1.  </w:t>
      </w:r>
      <w:r w:rsidR="00AE10EC" w:rsidRPr="00E715E2">
        <w:rPr>
          <w:sz w:val="22"/>
          <w:szCs w:val="22"/>
        </w:rPr>
        <w:t>Przedmiot SST</w:t>
      </w:r>
    </w:p>
    <w:p w14:paraId="7B0EB538" w14:textId="77777777" w:rsidR="001C418A" w:rsidRPr="00E715E2" w:rsidRDefault="00AE10EC" w:rsidP="00AB6266">
      <w:pPr>
        <w:ind w:right="183"/>
        <w:jc w:val="left"/>
        <w:rPr>
          <w:sz w:val="20"/>
          <w:szCs w:val="20"/>
        </w:rPr>
      </w:pPr>
      <w:r w:rsidRPr="00E715E2">
        <w:rPr>
          <w:sz w:val="20"/>
          <w:szCs w:val="20"/>
        </w:rPr>
        <w:t>Przedmiotem niniejszej specyfikacji technicznej s</w:t>
      </w:r>
      <w:r w:rsidRPr="00E715E2">
        <w:rPr>
          <w:rFonts w:eastAsia="TimesNewRoman"/>
          <w:sz w:val="20"/>
          <w:szCs w:val="20"/>
        </w:rPr>
        <w:t xml:space="preserve">ą </w:t>
      </w:r>
      <w:r w:rsidRPr="00E715E2">
        <w:rPr>
          <w:sz w:val="20"/>
          <w:szCs w:val="20"/>
        </w:rPr>
        <w:t>wymagania dotycz</w:t>
      </w:r>
      <w:r w:rsidRPr="00E715E2">
        <w:rPr>
          <w:rFonts w:eastAsia="TimesNewRoman"/>
          <w:sz w:val="20"/>
          <w:szCs w:val="20"/>
        </w:rPr>
        <w:t>ą</w:t>
      </w:r>
      <w:r w:rsidRPr="00E715E2">
        <w:rPr>
          <w:sz w:val="20"/>
          <w:szCs w:val="20"/>
        </w:rPr>
        <w:t xml:space="preserve">ce wykonania i odbioru okładzin z płyt gipsowo-kartonowych </w:t>
      </w:r>
      <w:r w:rsidR="002E509E" w:rsidRPr="00E715E2">
        <w:rPr>
          <w:sz w:val="20"/>
          <w:szCs w:val="20"/>
        </w:rPr>
        <w:t xml:space="preserve">w zakresie </w:t>
      </w:r>
      <w:r w:rsidR="000A656C" w:rsidRPr="00E715E2">
        <w:rPr>
          <w:sz w:val="20"/>
          <w:szCs w:val="20"/>
        </w:rPr>
        <w:t xml:space="preserve">przedmiotowego </w:t>
      </w:r>
      <w:r w:rsidR="002E509E" w:rsidRPr="00E715E2">
        <w:rPr>
          <w:sz w:val="20"/>
          <w:szCs w:val="20"/>
        </w:rPr>
        <w:t>zadania</w:t>
      </w:r>
      <w:r w:rsidR="000A656C" w:rsidRPr="00E715E2">
        <w:rPr>
          <w:sz w:val="20"/>
          <w:szCs w:val="20"/>
        </w:rPr>
        <w:t>.</w:t>
      </w:r>
    </w:p>
    <w:p w14:paraId="7E4B16A2" w14:textId="77777777" w:rsidR="00AE10EC" w:rsidRPr="00E715E2" w:rsidRDefault="001C418A" w:rsidP="008D5AE0">
      <w:pPr>
        <w:pStyle w:val="Nagwek3"/>
        <w:numPr>
          <w:ilvl w:val="1"/>
          <w:numId w:val="28"/>
        </w:numPr>
        <w:ind w:left="0" w:right="183" w:firstLine="0"/>
        <w:rPr>
          <w:sz w:val="22"/>
          <w:szCs w:val="22"/>
        </w:rPr>
      </w:pPr>
      <w:r w:rsidRPr="00E715E2">
        <w:rPr>
          <w:sz w:val="22"/>
          <w:szCs w:val="22"/>
        </w:rPr>
        <w:t xml:space="preserve"> </w:t>
      </w:r>
      <w:r w:rsidR="00AE10EC" w:rsidRPr="00E715E2">
        <w:rPr>
          <w:sz w:val="22"/>
          <w:szCs w:val="22"/>
        </w:rPr>
        <w:t>Zakres stosowania SST</w:t>
      </w:r>
    </w:p>
    <w:p w14:paraId="21B03745" w14:textId="77777777" w:rsidR="001C418A" w:rsidRPr="00E715E2" w:rsidRDefault="00AE10EC" w:rsidP="00AB6266">
      <w:pPr>
        <w:ind w:right="183"/>
        <w:rPr>
          <w:sz w:val="20"/>
          <w:szCs w:val="20"/>
        </w:rPr>
      </w:pPr>
      <w:r w:rsidRPr="00E715E2">
        <w:rPr>
          <w:sz w:val="20"/>
          <w:szCs w:val="20"/>
        </w:rPr>
        <w:t>Szczegółowa specyfikacja techniczna jest stosowana jako dokument przetargowy i kontraktowy przy zlecaniu i realizacji robót wymienionych w pkt. 1.3.</w:t>
      </w:r>
    </w:p>
    <w:p w14:paraId="004513A2" w14:textId="47F0EEB7" w:rsidR="00AE10EC" w:rsidRPr="00E715E2" w:rsidRDefault="00AE10EC" w:rsidP="00476D25">
      <w:pPr>
        <w:pStyle w:val="Nagwek3"/>
        <w:numPr>
          <w:ilvl w:val="1"/>
          <w:numId w:val="44"/>
        </w:numPr>
        <w:ind w:right="183"/>
        <w:rPr>
          <w:sz w:val="22"/>
          <w:szCs w:val="22"/>
        </w:rPr>
      </w:pPr>
      <w:r w:rsidRPr="00E715E2">
        <w:rPr>
          <w:sz w:val="22"/>
          <w:szCs w:val="22"/>
        </w:rPr>
        <w:t>Zakres robót obj</w:t>
      </w:r>
      <w:r w:rsidRPr="00E715E2">
        <w:rPr>
          <w:rFonts w:eastAsia="TimesNewRoman,Bold"/>
          <w:sz w:val="22"/>
          <w:szCs w:val="22"/>
        </w:rPr>
        <w:t>ę</w:t>
      </w:r>
      <w:r w:rsidRPr="00E715E2">
        <w:rPr>
          <w:sz w:val="22"/>
          <w:szCs w:val="22"/>
        </w:rPr>
        <w:t>tych SST</w:t>
      </w:r>
    </w:p>
    <w:p w14:paraId="750EDEDA" w14:textId="77777777" w:rsidR="00AE10EC" w:rsidRPr="00E715E2" w:rsidRDefault="00AE10EC" w:rsidP="001C4B73">
      <w:pPr>
        <w:ind w:right="183"/>
        <w:jc w:val="left"/>
        <w:rPr>
          <w:sz w:val="20"/>
          <w:szCs w:val="20"/>
        </w:rPr>
      </w:pPr>
      <w:r w:rsidRPr="00E715E2">
        <w:rPr>
          <w:sz w:val="20"/>
          <w:szCs w:val="20"/>
        </w:rPr>
        <w:t>Okładziny z płyt gipsowo-kartonowych, których dotyczy specyfikacja stanowi</w:t>
      </w:r>
      <w:r w:rsidRPr="00E715E2">
        <w:rPr>
          <w:rFonts w:eastAsia="TimesNewRoman"/>
          <w:sz w:val="20"/>
          <w:szCs w:val="20"/>
        </w:rPr>
        <w:t>ą zabudowę elementów konstrukcji ciągów pieszych</w:t>
      </w:r>
      <w:r w:rsidR="00A0185E" w:rsidRPr="00E715E2">
        <w:rPr>
          <w:rFonts w:eastAsia="TimesNewRoman"/>
          <w:sz w:val="20"/>
          <w:szCs w:val="20"/>
        </w:rPr>
        <w:t xml:space="preserve"> oraz szachtów instalacyjnych</w:t>
      </w:r>
    </w:p>
    <w:p w14:paraId="56884975" w14:textId="77777777" w:rsidR="001C418A" w:rsidRPr="00E715E2" w:rsidRDefault="00AE10EC" w:rsidP="00AB6266">
      <w:pPr>
        <w:ind w:right="183"/>
        <w:jc w:val="left"/>
        <w:rPr>
          <w:sz w:val="20"/>
          <w:szCs w:val="20"/>
        </w:rPr>
      </w:pPr>
      <w:r w:rsidRPr="00E715E2">
        <w:rPr>
          <w:sz w:val="20"/>
          <w:szCs w:val="20"/>
        </w:rPr>
        <w:t>Okładziny obj</w:t>
      </w:r>
      <w:r w:rsidRPr="00E715E2">
        <w:rPr>
          <w:rFonts w:eastAsia="TimesNewRoman"/>
          <w:sz w:val="20"/>
          <w:szCs w:val="20"/>
        </w:rPr>
        <w:t>ę</w:t>
      </w:r>
      <w:r w:rsidRPr="00E715E2">
        <w:rPr>
          <w:sz w:val="20"/>
          <w:szCs w:val="20"/>
        </w:rPr>
        <w:t>te niniejsz</w:t>
      </w:r>
      <w:r w:rsidRPr="00E715E2">
        <w:rPr>
          <w:rFonts w:eastAsia="TimesNewRoman"/>
          <w:sz w:val="20"/>
          <w:szCs w:val="20"/>
        </w:rPr>
        <w:t xml:space="preserve">ą </w:t>
      </w:r>
      <w:r w:rsidRPr="00E715E2">
        <w:rPr>
          <w:sz w:val="20"/>
          <w:szCs w:val="20"/>
        </w:rPr>
        <w:t>ST kształtuj</w:t>
      </w:r>
      <w:r w:rsidRPr="00E715E2">
        <w:rPr>
          <w:rFonts w:eastAsia="TimesNewRoman"/>
          <w:sz w:val="20"/>
          <w:szCs w:val="20"/>
        </w:rPr>
        <w:t xml:space="preserve">ą </w:t>
      </w:r>
      <w:r w:rsidRPr="00E715E2">
        <w:rPr>
          <w:sz w:val="20"/>
          <w:szCs w:val="20"/>
        </w:rPr>
        <w:t>form</w:t>
      </w:r>
      <w:r w:rsidRPr="00E715E2">
        <w:rPr>
          <w:rFonts w:eastAsia="TimesNewRoman"/>
          <w:sz w:val="20"/>
          <w:szCs w:val="20"/>
        </w:rPr>
        <w:t xml:space="preserve">ę </w:t>
      </w:r>
      <w:r w:rsidRPr="00E715E2">
        <w:rPr>
          <w:sz w:val="20"/>
          <w:szCs w:val="20"/>
        </w:rPr>
        <w:t>architektoniczn</w:t>
      </w:r>
      <w:r w:rsidRPr="00E715E2">
        <w:rPr>
          <w:rFonts w:eastAsia="TimesNewRoman"/>
          <w:sz w:val="20"/>
          <w:szCs w:val="20"/>
        </w:rPr>
        <w:t xml:space="preserve">ą </w:t>
      </w:r>
      <w:r w:rsidRPr="00E715E2">
        <w:rPr>
          <w:sz w:val="20"/>
          <w:szCs w:val="20"/>
        </w:rPr>
        <w:t>danego elementu konstrukcyjnego, wykonywane s</w:t>
      </w:r>
      <w:r w:rsidRPr="00E715E2">
        <w:rPr>
          <w:rFonts w:eastAsia="TimesNewRoman"/>
          <w:sz w:val="20"/>
          <w:szCs w:val="20"/>
        </w:rPr>
        <w:t xml:space="preserve">ą </w:t>
      </w:r>
      <w:r w:rsidRPr="00E715E2">
        <w:rPr>
          <w:sz w:val="20"/>
          <w:szCs w:val="20"/>
        </w:rPr>
        <w:t>r</w:t>
      </w:r>
      <w:r w:rsidRPr="00E715E2">
        <w:rPr>
          <w:rFonts w:eastAsia="TimesNewRoman"/>
          <w:sz w:val="20"/>
          <w:szCs w:val="20"/>
        </w:rPr>
        <w:t>ę</w:t>
      </w:r>
      <w:r w:rsidRPr="00E715E2">
        <w:rPr>
          <w:sz w:val="20"/>
          <w:szCs w:val="20"/>
        </w:rPr>
        <w:t>cznie z płyt gipsowo-kartonowych odpowiadaj</w:t>
      </w:r>
      <w:r w:rsidRPr="00E715E2">
        <w:rPr>
          <w:rFonts w:eastAsia="TimesNewRoman"/>
          <w:sz w:val="20"/>
          <w:szCs w:val="20"/>
        </w:rPr>
        <w:t>ą</w:t>
      </w:r>
      <w:r w:rsidRPr="00E715E2">
        <w:rPr>
          <w:sz w:val="20"/>
          <w:szCs w:val="20"/>
        </w:rPr>
        <w:t>cych wymaganiom norm lub</w:t>
      </w:r>
      <w:r w:rsidR="00AB6266" w:rsidRPr="00E715E2">
        <w:rPr>
          <w:sz w:val="20"/>
          <w:szCs w:val="20"/>
        </w:rPr>
        <w:t xml:space="preserve"> aprobat technicznych.</w:t>
      </w:r>
    </w:p>
    <w:p w14:paraId="4576E3E5" w14:textId="5B1E8D4E" w:rsidR="00AE10EC" w:rsidRPr="00E715E2" w:rsidRDefault="00AE10EC" w:rsidP="00476D25">
      <w:pPr>
        <w:pStyle w:val="Nagwek3"/>
        <w:numPr>
          <w:ilvl w:val="1"/>
          <w:numId w:val="44"/>
        </w:numPr>
        <w:ind w:right="183"/>
        <w:rPr>
          <w:sz w:val="22"/>
          <w:szCs w:val="22"/>
        </w:rPr>
      </w:pPr>
      <w:r w:rsidRPr="00E715E2">
        <w:rPr>
          <w:sz w:val="22"/>
          <w:szCs w:val="22"/>
        </w:rPr>
        <w:t>Okre</w:t>
      </w:r>
      <w:r w:rsidRPr="00E715E2">
        <w:rPr>
          <w:rFonts w:eastAsia="TimesNewRoman"/>
          <w:sz w:val="22"/>
          <w:szCs w:val="22"/>
        </w:rPr>
        <w:t>ś</w:t>
      </w:r>
      <w:r w:rsidRPr="00E715E2">
        <w:rPr>
          <w:sz w:val="22"/>
          <w:szCs w:val="22"/>
        </w:rPr>
        <w:t>lenia podstawowe</w:t>
      </w:r>
    </w:p>
    <w:p w14:paraId="7D11B296" w14:textId="77777777" w:rsidR="00AE10EC" w:rsidRPr="00E715E2" w:rsidRDefault="00AE10EC" w:rsidP="001C4B73">
      <w:pPr>
        <w:ind w:right="183"/>
        <w:jc w:val="left"/>
        <w:rPr>
          <w:sz w:val="20"/>
          <w:szCs w:val="20"/>
        </w:rPr>
      </w:pPr>
      <w:r w:rsidRPr="00E715E2">
        <w:rPr>
          <w:sz w:val="20"/>
          <w:szCs w:val="20"/>
        </w:rPr>
        <w:t>Okre</w:t>
      </w:r>
      <w:r w:rsidRPr="00E715E2">
        <w:rPr>
          <w:rFonts w:eastAsia="TimesNewRoman"/>
          <w:sz w:val="20"/>
          <w:szCs w:val="20"/>
        </w:rPr>
        <w:t>ś</w:t>
      </w:r>
      <w:r w:rsidRPr="00E715E2">
        <w:rPr>
          <w:sz w:val="20"/>
          <w:szCs w:val="20"/>
        </w:rPr>
        <w:t>lenia podane w niniejszej ST s</w:t>
      </w:r>
      <w:r w:rsidRPr="00E715E2">
        <w:rPr>
          <w:rFonts w:eastAsia="TimesNewRoman"/>
          <w:sz w:val="20"/>
          <w:szCs w:val="20"/>
        </w:rPr>
        <w:t xml:space="preserve">ą </w:t>
      </w:r>
      <w:r w:rsidRPr="00E715E2">
        <w:rPr>
          <w:sz w:val="20"/>
          <w:szCs w:val="20"/>
        </w:rPr>
        <w:t>zgodne z ustaw</w:t>
      </w:r>
      <w:r w:rsidRPr="00E715E2">
        <w:rPr>
          <w:rFonts w:eastAsia="TimesNewRoman"/>
          <w:sz w:val="20"/>
          <w:szCs w:val="20"/>
        </w:rPr>
        <w:t xml:space="preserve">ą </w:t>
      </w:r>
      <w:r w:rsidRPr="00E715E2">
        <w:rPr>
          <w:sz w:val="20"/>
          <w:szCs w:val="20"/>
        </w:rPr>
        <w:t>Prawo budowlane, wydanymi do niej rozporz</w:t>
      </w:r>
      <w:r w:rsidRPr="00E715E2">
        <w:rPr>
          <w:rFonts w:eastAsia="TimesNewRoman"/>
          <w:sz w:val="20"/>
          <w:szCs w:val="20"/>
        </w:rPr>
        <w:t>ą</w:t>
      </w:r>
      <w:r w:rsidRPr="00E715E2">
        <w:rPr>
          <w:sz w:val="20"/>
          <w:szCs w:val="20"/>
        </w:rPr>
        <w:t>dzeniami wykonawczymi, nomenklatur</w:t>
      </w:r>
      <w:r w:rsidRPr="00E715E2">
        <w:rPr>
          <w:rFonts w:eastAsia="TimesNewRoman"/>
          <w:sz w:val="20"/>
          <w:szCs w:val="20"/>
        </w:rPr>
        <w:t xml:space="preserve">ą </w:t>
      </w:r>
      <w:r w:rsidRPr="00E715E2">
        <w:rPr>
          <w:sz w:val="20"/>
          <w:szCs w:val="20"/>
        </w:rPr>
        <w:t>Polskich Norm, aprobat technicznych, a mianowicie:</w:t>
      </w:r>
    </w:p>
    <w:p w14:paraId="2AFD2200" w14:textId="77777777" w:rsidR="00AE10EC" w:rsidRPr="00E715E2" w:rsidRDefault="00AE10EC" w:rsidP="001C4B73">
      <w:pPr>
        <w:ind w:right="183"/>
        <w:jc w:val="left"/>
        <w:rPr>
          <w:sz w:val="20"/>
          <w:szCs w:val="20"/>
        </w:rPr>
      </w:pPr>
      <w:r w:rsidRPr="00E715E2">
        <w:rPr>
          <w:sz w:val="20"/>
          <w:szCs w:val="20"/>
        </w:rPr>
        <w:t>roboty budowlane przy wykonaniu okładzin z płyt gipsowo-kartonowych nale</w:t>
      </w:r>
      <w:r w:rsidRPr="00E715E2">
        <w:rPr>
          <w:rFonts w:eastAsia="TimesNewRoman"/>
          <w:sz w:val="20"/>
          <w:szCs w:val="20"/>
        </w:rPr>
        <w:t>ż</w:t>
      </w:r>
      <w:r w:rsidRPr="00E715E2">
        <w:rPr>
          <w:sz w:val="20"/>
          <w:szCs w:val="20"/>
        </w:rPr>
        <w:t>y rozumie</w:t>
      </w:r>
      <w:r w:rsidRPr="00E715E2">
        <w:rPr>
          <w:rFonts w:eastAsia="TimesNewRoman"/>
          <w:sz w:val="20"/>
          <w:szCs w:val="20"/>
        </w:rPr>
        <w:t xml:space="preserve">ć </w:t>
      </w:r>
      <w:r w:rsidRPr="00E715E2">
        <w:rPr>
          <w:sz w:val="20"/>
          <w:szCs w:val="20"/>
        </w:rPr>
        <w:t>wszystkie prace budowlane zwi</w:t>
      </w:r>
      <w:r w:rsidRPr="00E715E2">
        <w:rPr>
          <w:rFonts w:eastAsia="TimesNewRoman"/>
          <w:sz w:val="20"/>
          <w:szCs w:val="20"/>
        </w:rPr>
        <w:t>ą</w:t>
      </w:r>
      <w:r w:rsidRPr="00E715E2">
        <w:rPr>
          <w:sz w:val="20"/>
          <w:szCs w:val="20"/>
        </w:rPr>
        <w:t>zane z wykonaniem okładzin z płyt gipsowo-kartonowych zgodnie z ustaleniami projektowymi,</w:t>
      </w:r>
    </w:p>
    <w:p w14:paraId="4C0E1711" w14:textId="77777777" w:rsidR="00AE10EC" w:rsidRPr="00E715E2" w:rsidRDefault="00AE10EC" w:rsidP="001C4B73">
      <w:pPr>
        <w:ind w:right="183"/>
        <w:jc w:val="left"/>
        <w:rPr>
          <w:sz w:val="20"/>
          <w:szCs w:val="20"/>
        </w:rPr>
      </w:pPr>
      <w:r w:rsidRPr="00E715E2">
        <w:rPr>
          <w:sz w:val="20"/>
          <w:szCs w:val="20"/>
        </w:rPr>
        <w:t>Wykonawca - osoba lub organizacja wykonuj</w:t>
      </w:r>
      <w:r w:rsidRPr="00E715E2">
        <w:rPr>
          <w:rFonts w:eastAsia="TimesNewRoman"/>
          <w:sz w:val="20"/>
          <w:szCs w:val="20"/>
        </w:rPr>
        <w:t>ą</w:t>
      </w:r>
      <w:r w:rsidRPr="00E715E2">
        <w:rPr>
          <w:sz w:val="20"/>
          <w:szCs w:val="20"/>
        </w:rPr>
        <w:t>ca ww. roboty budowlane,</w:t>
      </w:r>
    </w:p>
    <w:p w14:paraId="5397C270" w14:textId="77777777" w:rsidR="001C418A" w:rsidRPr="00E715E2" w:rsidRDefault="00AE10EC" w:rsidP="00AB6266">
      <w:pPr>
        <w:ind w:right="183"/>
        <w:jc w:val="left"/>
        <w:rPr>
          <w:sz w:val="20"/>
          <w:szCs w:val="20"/>
        </w:rPr>
      </w:pPr>
      <w:r w:rsidRPr="00E715E2">
        <w:rPr>
          <w:sz w:val="20"/>
          <w:szCs w:val="20"/>
        </w:rPr>
        <w:t>ustalenia projektowe - ustalenia podane w dokumentacji technicznej zawieraj</w:t>
      </w:r>
      <w:r w:rsidRPr="00E715E2">
        <w:rPr>
          <w:rFonts w:eastAsia="TimesNewRoman"/>
          <w:sz w:val="20"/>
          <w:szCs w:val="20"/>
        </w:rPr>
        <w:t>ą</w:t>
      </w:r>
      <w:r w:rsidRPr="00E715E2">
        <w:rPr>
          <w:sz w:val="20"/>
          <w:szCs w:val="20"/>
        </w:rPr>
        <w:t>ce dane opisuj</w:t>
      </w:r>
      <w:r w:rsidRPr="00E715E2">
        <w:rPr>
          <w:rFonts w:eastAsia="TimesNewRoman"/>
          <w:sz w:val="20"/>
          <w:szCs w:val="20"/>
        </w:rPr>
        <w:t>ą</w:t>
      </w:r>
      <w:r w:rsidRPr="00E715E2">
        <w:rPr>
          <w:sz w:val="20"/>
          <w:szCs w:val="20"/>
        </w:rPr>
        <w:t>ce przedmiot i wymagania jako</w:t>
      </w:r>
      <w:r w:rsidRPr="00E715E2">
        <w:rPr>
          <w:rFonts w:eastAsia="TimesNewRoman"/>
          <w:sz w:val="20"/>
          <w:szCs w:val="20"/>
        </w:rPr>
        <w:t>ś</w:t>
      </w:r>
      <w:r w:rsidR="00AB6266" w:rsidRPr="00E715E2">
        <w:rPr>
          <w:sz w:val="20"/>
          <w:szCs w:val="20"/>
        </w:rPr>
        <w:t>ciowe wykonania okładzin.</w:t>
      </w:r>
    </w:p>
    <w:p w14:paraId="000B25AC" w14:textId="77777777" w:rsidR="00AE10EC" w:rsidRPr="00E715E2" w:rsidRDefault="00AE10EC" w:rsidP="00476D25">
      <w:pPr>
        <w:pStyle w:val="Nagwek3"/>
        <w:numPr>
          <w:ilvl w:val="1"/>
          <w:numId w:val="44"/>
        </w:numPr>
        <w:ind w:left="0" w:right="183" w:firstLine="0"/>
        <w:rPr>
          <w:sz w:val="22"/>
          <w:szCs w:val="22"/>
        </w:rPr>
      </w:pPr>
      <w:r w:rsidRPr="00E715E2">
        <w:rPr>
          <w:sz w:val="22"/>
          <w:szCs w:val="22"/>
        </w:rPr>
        <w:t>Ogólne wymagania dotycz</w:t>
      </w:r>
      <w:r w:rsidRPr="00E715E2">
        <w:rPr>
          <w:rFonts w:eastAsia="TimesNewRoman"/>
          <w:sz w:val="22"/>
          <w:szCs w:val="22"/>
        </w:rPr>
        <w:t>ą</w:t>
      </w:r>
      <w:r w:rsidRPr="00E715E2">
        <w:rPr>
          <w:sz w:val="22"/>
          <w:szCs w:val="22"/>
        </w:rPr>
        <w:t>ce robót</w:t>
      </w:r>
    </w:p>
    <w:p w14:paraId="46B0E8F0" w14:textId="77777777" w:rsidR="00AE10EC" w:rsidRPr="00E715E2" w:rsidRDefault="00AE10EC" w:rsidP="001C4B73">
      <w:pPr>
        <w:ind w:right="183"/>
        <w:jc w:val="left"/>
        <w:rPr>
          <w:sz w:val="20"/>
          <w:szCs w:val="20"/>
        </w:rPr>
      </w:pPr>
      <w:r w:rsidRPr="00E715E2">
        <w:rPr>
          <w:sz w:val="20"/>
          <w:szCs w:val="20"/>
        </w:rPr>
        <w:t>Przy wykonywaniu okładzin z płyt gipsowo-kartonowych nale</w:t>
      </w:r>
      <w:r w:rsidRPr="00E715E2">
        <w:rPr>
          <w:rFonts w:eastAsia="TimesNewRoman"/>
          <w:sz w:val="20"/>
          <w:szCs w:val="20"/>
        </w:rPr>
        <w:t>ż</w:t>
      </w:r>
      <w:r w:rsidRPr="00E715E2">
        <w:rPr>
          <w:sz w:val="20"/>
          <w:szCs w:val="20"/>
        </w:rPr>
        <w:t>y przestrzega</w:t>
      </w:r>
      <w:r w:rsidRPr="00E715E2">
        <w:rPr>
          <w:rFonts w:eastAsia="TimesNewRoman"/>
          <w:sz w:val="20"/>
          <w:szCs w:val="20"/>
        </w:rPr>
        <w:t xml:space="preserve">ć </w:t>
      </w:r>
      <w:r w:rsidRPr="00E715E2">
        <w:rPr>
          <w:sz w:val="20"/>
          <w:szCs w:val="20"/>
        </w:rPr>
        <w:t>zasad podanych w normie PN-72/B-10122 „Roboty okładzinowe. Suche tynki. Wymagania i badania przy odbiorze".</w:t>
      </w:r>
    </w:p>
    <w:p w14:paraId="0BE51489" w14:textId="77777777" w:rsidR="001C418A" w:rsidRPr="00E715E2" w:rsidRDefault="00AE10EC" w:rsidP="00AB6266">
      <w:pPr>
        <w:ind w:right="183"/>
        <w:jc w:val="left"/>
        <w:rPr>
          <w:sz w:val="20"/>
          <w:szCs w:val="20"/>
        </w:rPr>
      </w:pPr>
      <w:r w:rsidRPr="00E715E2">
        <w:rPr>
          <w:sz w:val="20"/>
          <w:szCs w:val="20"/>
        </w:rPr>
        <w:t>Wykonawca robót jest odpowiedzialny za jako</w:t>
      </w:r>
      <w:r w:rsidRPr="00E715E2">
        <w:rPr>
          <w:rFonts w:eastAsia="TimesNewRoman"/>
          <w:sz w:val="20"/>
          <w:szCs w:val="20"/>
        </w:rPr>
        <w:t xml:space="preserve">ść </w:t>
      </w:r>
      <w:r w:rsidRPr="00E715E2">
        <w:rPr>
          <w:sz w:val="20"/>
          <w:szCs w:val="20"/>
        </w:rPr>
        <w:t>ich wykonania oraz za ich zgodno</w:t>
      </w:r>
      <w:r w:rsidRPr="00E715E2">
        <w:rPr>
          <w:rFonts w:eastAsia="TimesNewRoman"/>
          <w:sz w:val="20"/>
          <w:szCs w:val="20"/>
        </w:rPr>
        <w:t xml:space="preserve">ść </w:t>
      </w:r>
      <w:r w:rsidRPr="00E715E2">
        <w:rPr>
          <w:sz w:val="20"/>
          <w:szCs w:val="20"/>
        </w:rPr>
        <w:t>z dokumentacj</w:t>
      </w:r>
      <w:r w:rsidRPr="00E715E2">
        <w:rPr>
          <w:rFonts w:eastAsia="TimesNewRoman"/>
          <w:sz w:val="20"/>
          <w:szCs w:val="20"/>
        </w:rPr>
        <w:t xml:space="preserve">ą </w:t>
      </w:r>
      <w:r w:rsidRPr="00E715E2">
        <w:rPr>
          <w:sz w:val="20"/>
          <w:szCs w:val="20"/>
        </w:rPr>
        <w:t>projektow</w:t>
      </w:r>
      <w:r w:rsidRPr="00E715E2">
        <w:rPr>
          <w:rFonts w:eastAsia="TimesNewRoman"/>
          <w:sz w:val="20"/>
          <w:szCs w:val="20"/>
        </w:rPr>
        <w:t>ą</w:t>
      </w:r>
      <w:r w:rsidRPr="00E715E2">
        <w:rPr>
          <w:sz w:val="20"/>
          <w:szCs w:val="20"/>
        </w:rPr>
        <w:t xml:space="preserve">, ST i </w:t>
      </w:r>
      <w:r w:rsidR="00AB6266" w:rsidRPr="00E715E2">
        <w:rPr>
          <w:sz w:val="20"/>
          <w:szCs w:val="20"/>
        </w:rPr>
        <w:t>poleceniami Inspektora nadzoru.</w:t>
      </w:r>
    </w:p>
    <w:p w14:paraId="6E51889C" w14:textId="4CCE407B" w:rsidR="00AE10EC" w:rsidRPr="00E715E2" w:rsidRDefault="00AE10EC" w:rsidP="00E87A91">
      <w:pPr>
        <w:pStyle w:val="Nagwek2"/>
        <w:numPr>
          <w:ilvl w:val="0"/>
          <w:numId w:val="30"/>
        </w:numPr>
        <w:ind w:right="7951"/>
        <w:rPr>
          <w:sz w:val="24"/>
          <w:szCs w:val="24"/>
        </w:rPr>
      </w:pPr>
      <w:r w:rsidRPr="00E715E2">
        <w:rPr>
          <w:sz w:val="24"/>
          <w:szCs w:val="24"/>
        </w:rPr>
        <w:t>MATERIAŁY</w:t>
      </w:r>
    </w:p>
    <w:p w14:paraId="48F2B565" w14:textId="77777777" w:rsidR="00AE10EC" w:rsidRPr="00E715E2" w:rsidRDefault="001C418A" w:rsidP="008D5AE0">
      <w:pPr>
        <w:pStyle w:val="Nagwek3"/>
        <w:numPr>
          <w:ilvl w:val="1"/>
          <w:numId w:val="30"/>
        </w:numPr>
        <w:ind w:left="0" w:right="183" w:firstLine="0"/>
        <w:rPr>
          <w:sz w:val="22"/>
          <w:szCs w:val="22"/>
        </w:rPr>
      </w:pPr>
      <w:r w:rsidRPr="00E715E2">
        <w:rPr>
          <w:sz w:val="22"/>
          <w:szCs w:val="22"/>
        </w:rPr>
        <w:t xml:space="preserve">  </w:t>
      </w:r>
      <w:r w:rsidR="00AE10EC" w:rsidRPr="00E715E2">
        <w:rPr>
          <w:sz w:val="22"/>
          <w:szCs w:val="22"/>
        </w:rPr>
        <w:t>Płyty gipsowo-kartonowe</w:t>
      </w:r>
    </w:p>
    <w:p w14:paraId="2225ACC0" w14:textId="77777777" w:rsidR="00AE10EC" w:rsidRPr="00E715E2" w:rsidRDefault="00AE10EC" w:rsidP="00AB6266">
      <w:pPr>
        <w:ind w:right="183"/>
        <w:jc w:val="left"/>
        <w:rPr>
          <w:sz w:val="20"/>
          <w:szCs w:val="20"/>
        </w:rPr>
      </w:pPr>
      <w:r w:rsidRPr="00E715E2">
        <w:rPr>
          <w:sz w:val="20"/>
          <w:szCs w:val="20"/>
        </w:rPr>
        <w:t>powinny odpowiada</w:t>
      </w:r>
      <w:r w:rsidRPr="00E715E2">
        <w:rPr>
          <w:rFonts w:eastAsia="TimesNewRoman"/>
          <w:sz w:val="20"/>
          <w:szCs w:val="20"/>
        </w:rPr>
        <w:t xml:space="preserve">ć </w:t>
      </w:r>
      <w:r w:rsidRPr="00E715E2">
        <w:rPr>
          <w:sz w:val="20"/>
          <w:szCs w:val="20"/>
        </w:rPr>
        <w:t>wymaganiom okre</w:t>
      </w:r>
      <w:r w:rsidRPr="00E715E2">
        <w:rPr>
          <w:rFonts w:eastAsia="TimesNewRoman"/>
          <w:sz w:val="20"/>
          <w:szCs w:val="20"/>
        </w:rPr>
        <w:t>ś</w:t>
      </w:r>
      <w:r w:rsidRPr="00E715E2">
        <w:rPr>
          <w:sz w:val="20"/>
          <w:szCs w:val="20"/>
        </w:rPr>
        <w:t>lonych w normie PN-B-79405 - wymagan</w:t>
      </w:r>
      <w:r w:rsidR="00AB6266" w:rsidRPr="00E715E2">
        <w:rPr>
          <w:sz w:val="20"/>
          <w:szCs w:val="20"/>
        </w:rPr>
        <w:t>ia dla płyt gipsowo-kartonowych</w:t>
      </w:r>
    </w:p>
    <w:p w14:paraId="1A60F90D" w14:textId="77777777" w:rsidR="00AE10EC" w:rsidRPr="00E715E2" w:rsidRDefault="001C418A" w:rsidP="001C4B73">
      <w:pPr>
        <w:pStyle w:val="Nagwek3"/>
        <w:numPr>
          <w:ilvl w:val="0"/>
          <w:numId w:val="0"/>
        </w:numPr>
        <w:ind w:right="183"/>
        <w:rPr>
          <w:sz w:val="22"/>
          <w:szCs w:val="22"/>
        </w:rPr>
      </w:pPr>
      <w:r w:rsidRPr="00E715E2">
        <w:rPr>
          <w:sz w:val="22"/>
          <w:szCs w:val="22"/>
        </w:rPr>
        <w:t xml:space="preserve">2.2.  </w:t>
      </w:r>
      <w:r w:rsidR="00AE10EC" w:rsidRPr="00E715E2">
        <w:rPr>
          <w:sz w:val="22"/>
          <w:szCs w:val="22"/>
        </w:rPr>
        <w:t xml:space="preserve">Stelaż aluminiowy </w:t>
      </w:r>
    </w:p>
    <w:p w14:paraId="153F1D26" w14:textId="77777777" w:rsidR="00AE10EC" w:rsidRPr="00E715E2" w:rsidRDefault="00AE10EC" w:rsidP="001C4B73">
      <w:pPr>
        <w:ind w:right="183"/>
        <w:jc w:val="left"/>
        <w:rPr>
          <w:sz w:val="20"/>
          <w:szCs w:val="20"/>
        </w:rPr>
      </w:pPr>
      <w:r w:rsidRPr="00E715E2">
        <w:rPr>
          <w:sz w:val="20"/>
          <w:szCs w:val="20"/>
        </w:rPr>
        <w:t xml:space="preserve">do przymocowywania płyt gipsowo-kartonowych do </w:t>
      </w:r>
      <w:r w:rsidRPr="00E715E2">
        <w:rPr>
          <w:rFonts w:eastAsia="TimesNewRoman"/>
          <w:sz w:val="20"/>
          <w:szCs w:val="20"/>
        </w:rPr>
        <w:t>ś</w:t>
      </w:r>
      <w:r w:rsidRPr="00E715E2">
        <w:rPr>
          <w:sz w:val="20"/>
          <w:szCs w:val="20"/>
        </w:rPr>
        <w:t>cian murowanych oraz konstrukcji stalowej.</w:t>
      </w:r>
    </w:p>
    <w:p w14:paraId="314E01D7" w14:textId="6857A071" w:rsidR="00AE10EC" w:rsidRPr="00E715E2" w:rsidRDefault="00AE10EC" w:rsidP="006A4173">
      <w:pPr>
        <w:pStyle w:val="Nagwek2"/>
        <w:numPr>
          <w:ilvl w:val="0"/>
          <w:numId w:val="21"/>
        </w:numPr>
        <w:ind w:right="183"/>
        <w:jc w:val="left"/>
        <w:rPr>
          <w:sz w:val="24"/>
          <w:szCs w:val="24"/>
        </w:rPr>
      </w:pPr>
      <w:r w:rsidRPr="00E715E2">
        <w:rPr>
          <w:sz w:val="24"/>
          <w:szCs w:val="24"/>
        </w:rPr>
        <w:t>SPRZ</w:t>
      </w:r>
      <w:r w:rsidRPr="00E715E2">
        <w:rPr>
          <w:rFonts w:eastAsia="TimesNewRoman"/>
          <w:sz w:val="24"/>
          <w:szCs w:val="24"/>
        </w:rPr>
        <w:t>Ę</w:t>
      </w:r>
      <w:r w:rsidRPr="00E715E2">
        <w:rPr>
          <w:sz w:val="24"/>
          <w:szCs w:val="24"/>
        </w:rPr>
        <w:t>T</w:t>
      </w:r>
    </w:p>
    <w:p w14:paraId="18A95014" w14:textId="77777777" w:rsidR="00AE10EC" w:rsidRPr="00E715E2" w:rsidRDefault="00AE10EC" w:rsidP="008D5AE0">
      <w:pPr>
        <w:pStyle w:val="Nagwek3"/>
        <w:numPr>
          <w:ilvl w:val="1"/>
          <w:numId w:val="21"/>
        </w:numPr>
        <w:ind w:left="0" w:right="183" w:firstLine="0"/>
        <w:rPr>
          <w:sz w:val="22"/>
          <w:szCs w:val="22"/>
        </w:rPr>
      </w:pPr>
      <w:r w:rsidRPr="00E715E2">
        <w:rPr>
          <w:sz w:val="22"/>
          <w:szCs w:val="22"/>
        </w:rPr>
        <w:t>Sprz</w:t>
      </w:r>
      <w:r w:rsidRPr="00E715E2">
        <w:rPr>
          <w:rFonts w:eastAsia="TimesNewRoman"/>
          <w:sz w:val="22"/>
          <w:szCs w:val="22"/>
        </w:rPr>
        <w:t>ę</w:t>
      </w:r>
      <w:r w:rsidRPr="00E715E2">
        <w:rPr>
          <w:sz w:val="22"/>
          <w:szCs w:val="22"/>
        </w:rPr>
        <w:t>t do wykonywania stelaży aluminiowych oraz zabudowy GK</w:t>
      </w:r>
    </w:p>
    <w:p w14:paraId="3271C0DF" w14:textId="77777777" w:rsidR="0059569C" w:rsidRPr="00E715E2" w:rsidRDefault="00AE10EC" w:rsidP="00AB6266">
      <w:pPr>
        <w:ind w:right="183"/>
        <w:rPr>
          <w:sz w:val="20"/>
          <w:szCs w:val="20"/>
        </w:rPr>
      </w:pPr>
      <w:r w:rsidRPr="00E715E2">
        <w:rPr>
          <w:sz w:val="20"/>
          <w:szCs w:val="20"/>
        </w:rPr>
        <w:t>Wykonawca przyst</w:t>
      </w:r>
      <w:r w:rsidRPr="00E715E2">
        <w:rPr>
          <w:rFonts w:eastAsia="TimesNewRoman"/>
          <w:sz w:val="20"/>
          <w:szCs w:val="20"/>
        </w:rPr>
        <w:t>ę</w:t>
      </w:r>
      <w:r w:rsidRPr="00E715E2">
        <w:rPr>
          <w:sz w:val="20"/>
          <w:szCs w:val="20"/>
        </w:rPr>
        <w:t>puj</w:t>
      </w:r>
      <w:r w:rsidRPr="00E715E2">
        <w:rPr>
          <w:rFonts w:eastAsia="TimesNewRoman"/>
          <w:sz w:val="20"/>
          <w:szCs w:val="20"/>
        </w:rPr>
        <w:t>ą</w:t>
      </w:r>
      <w:r w:rsidRPr="00E715E2">
        <w:rPr>
          <w:sz w:val="20"/>
          <w:szCs w:val="20"/>
        </w:rPr>
        <w:t>cy do wykonania zabudowy GK, powinien wykaza</w:t>
      </w:r>
      <w:r w:rsidRPr="00E715E2">
        <w:rPr>
          <w:rFonts w:eastAsia="TimesNewRoman"/>
          <w:sz w:val="20"/>
          <w:szCs w:val="20"/>
        </w:rPr>
        <w:t xml:space="preserve">ć </w:t>
      </w:r>
      <w:r w:rsidRPr="00E715E2">
        <w:rPr>
          <w:sz w:val="20"/>
          <w:szCs w:val="20"/>
        </w:rPr>
        <w:t>si</w:t>
      </w:r>
      <w:r w:rsidRPr="00E715E2">
        <w:rPr>
          <w:rFonts w:eastAsia="TimesNewRoman"/>
          <w:sz w:val="20"/>
          <w:szCs w:val="20"/>
        </w:rPr>
        <w:t xml:space="preserve">ę </w:t>
      </w:r>
      <w:r w:rsidRPr="00E715E2">
        <w:rPr>
          <w:sz w:val="20"/>
          <w:szCs w:val="20"/>
        </w:rPr>
        <w:t>mo</w:t>
      </w:r>
      <w:r w:rsidRPr="00E715E2">
        <w:rPr>
          <w:rFonts w:eastAsia="TimesNewRoman"/>
          <w:sz w:val="20"/>
          <w:szCs w:val="20"/>
        </w:rPr>
        <w:t>ż</w:t>
      </w:r>
      <w:r w:rsidRPr="00E715E2">
        <w:rPr>
          <w:sz w:val="20"/>
          <w:szCs w:val="20"/>
        </w:rPr>
        <w:t>liwo</w:t>
      </w:r>
      <w:r w:rsidRPr="00E715E2">
        <w:rPr>
          <w:rFonts w:eastAsia="TimesNewRoman"/>
          <w:sz w:val="20"/>
          <w:szCs w:val="20"/>
        </w:rPr>
        <w:t>ś</w:t>
      </w:r>
      <w:r w:rsidRPr="00E715E2">
        <w:rPr>
          <w:sz w:val="20"/>
          <w:szCs w:val="20"/>
        </w:rPr>
        <w:t>ci</w:t>
      </w:r>
      <w:r w:rsidRPr="00E715E2">
        <w:rPr>
          <w:rFonts w:eastAsia="TimesNewRoman"/>
          <w:sz w:val="20"/>
          <w:szCs w:val="20"/>
        </w:rPr>
        <w:t xml:space="preserve">ą </w:t>
      </w:r>
      <w:r w:rsidRPr="00E715E2">
        <w:rPr>
          <w:sz w:val="20"/>
          <w:szCs w:val="20"/>
        </w:rPr>
        <w:t>korzystania z elektronarz</w:t>
      </w:r>
      <w:r w:rsidRPr="00E715E2">
        <w:rPr>
          <w:rFonts w:eastAsia="TimesNewRoman"/>
          <w:sz w:val="20"/>
          <w:szCs w:val="20"/>
        </w:rPr>
        <w:t>ę</w:t>
      </w:r>
      <w:r w:rsidRPr="00E715E2">
        <w:rPr>
          <w:sz w:val="20"/>
          <w:szCs w:val="20"/>
        </w:rPr>
        <w:t>dzi i drobnego sprz</w:t>
      </w:r>
      <w:r w:rsidRPr="00E715E2">
        <w:rPr>
          <w:rFonts w:eastAsia="TimesNewRoman"/>
          <w:sz w:val="20"/>
          <w:szCs w:val="20"/>
        </w:rPr>
        <w:t>ę</w:t>
      </w:r>
      <w:r w:rsidR="00AB6266" w:rsidRPr="00E715E2">
        <w:rPr>
          <w:sz w:val="20"/>
          <w:szCs w:val="20"/>
        </w:rPr>
        <w:t>tu budowlanego.</w:t>
      </w:r>
    </w:p>
    <w:p w14:paraId="5100E7ED" w14:textId="470DE0C6" w:rsidR="00AE10EC" w:rsidRPr="00E715E2" w:rsidRDefault="00AE10EC" w:rsidP="006A4173">
      <w:pPr>
        <w:pStyle w:val="Nagwek2"/>
        <w:numPr>
          <w:ilvl w:val="0"/>
          <w:numId w:val="21"/>
        </w:numPr>
        <w:ind w:right="183"/>
        <w:jc w:val="left"/>
        <w:rPr>
          <w:sz w:val="24"/>
          <w:szCs w:val="24"/>
        </w:rPr>
      </w:pPr>
      <w:r w:rsidRPr="00E715E2">
        <w:rPr>
          <w:sz w:val="24"/>
          <w:szCs w:val="24"/>
        </w:rPr>
        <w:t>TRANSPORT</w:t>
      </w:r>
    </w:p>
    <w:p w14:paraId="2ACE62CA" w14:textId="77777777" w:rsidR="00AE10EC" w:rsidRPr="00E715E2" w:rsidRDefault="001C418A" w:rsidP="001C4B73">
      <w:pPr>
        <w:pStyle w:val="Nagwek3"/>
        <w:numPr>
          <w:ilvl w:val="0"/>
          <w:numId w:val="0"/>
        </w:numPr>
        <w:ind w:right="183"/>
        <w:rPr>
          <w:sz w:val="22"/>
          <w:szCs w:val="22"/>
        </w:rPr>
      </w:pPr>
      <w:r w:rsidRPr="00E715E2">
        <w:rPr>
          <w:sz w:val="22"/>
          <w:szCs w:val="22"/>
        </w:rPr>
        <w:t xml:space="preserve">4.1.  </w:t>
      </w:r>
      <w:r w:rsidR="00AE10EC" w:rsidRPr="00E715E2">
        <w:rPr>
          <w:sz w:val="22"/>
          <w:szCs w:val="22"/>
        </w:rPr>
        <w:t>Pakowanie i magazynowanie płyt gipsowo-kartonowych</w:t>
      </w:r>
    </w:p>
    <w:p w14:paraId="4AB0A43E" w14:textId="77777777" w:rsidR="00AE10EC" w:rsidRPr="00E715E2" w:rsidRDefault="00AE10EC" w:rsidP="001C4B73">
      <w:pPr>
        <w:ind w:right="183"/>
        <w:jc w:val="left"/>
        <w:rPr>
          <w:sz w:val="20"/>
          <w:szCs w:val="20"/>
        </w:rPr>
      </w:pPr>
      <w:r w:rsidRPr="00E715E2">
        <w:rPr>
          <w:sz w:val="20"/>
          <w:szCs w:val="20"/>
        </w:rPr>
        <w:t>Płyty powinny by</w:t>
      </w:r>
      <w:r w:rsidRPr="00E715E2">
        <w:rPr>
          <w:rFonts w:eastAsia="TimesNewRoman"/>
          <w:sz w:val="20"/>
          <w:szCs w:val="20"/>
        </w:rPr>
        <w:t xml:space="preserve">ć </w:t>
      </w:r>
      <w:r w:rsidRPr="00E715E2">
        <w:rPr>
          <w:sz w:val="20"/>
          <w:szCs w:val="20"/>
        </w:rPr>
        <w:t>pakowane w formie stosów, układanych poziomo na kilku podkładach dystansowych. Pierwsza płyta od dołu spełnia rol</w:t>
      </w:r>
      <w:r w:rsidRPr="00E715E2">
        <w:rPr>
          <w:rFonts w:eastAsia="TimesNewRoman"/>
          <w:sz w:val="20"/>
          <w:szCs w:val="20"/>
        </w:rPr>
        <w:t xml:space="preserve">ę </w:t>
      </w:r>
      <w:r w:rsidRPr="00E715E2">
        <w:rPr>
          <w:sz w:val="20"/>
          <w:szCs w:val="20"/>
        </w:rPr>
        <w:t>opakowania stosu. Ka</w:t>
      </w:r>
      <w:r w:rsidRPr="00E715E2">
        <w:rPr>
          <w:rFonts w:eastAsia="TimesNewRoman"/>
          <w:sz w:val="20"/>
          <w:szCs w:val="20"/>
        </w:rPr>
        <w:t>ż</w:t>
      </w:r>
      <w:r w:rsidRPr="00E715E2">
        <w:rPr>
          <w:sz w:val="20"/>
          <w:szCs w:val="20"/>
        </w:rPr>
        <w:t>dy ze stosów jest spi</w:t>
      </w:r>
      <w:r w:rsidRPr="00E715E2">
        <w:rPr>
          <w:rFonts w:eastAsia="TimesNewRoman"/>
          <w:sz w:val="20"/>
          <w:szCs w:val="20"/>
        </w:rPr>
        <w:t>ę</w:t>
      </w:r>
      <w:r w:rsidRPr="00E715E2">
        <w:rPr>
          <w:sz w:val="20"/>
          <w:szCs w:val="20"/>
        </w:rPr>
        <w:t>ty ta</w:t>
      </w:r>
      <w:r w:rsidRPr="00E715E2">
        <w:rPr>
          <w:rFonts w:eastAsia="TimesNewRoman"/>
          <w:sz w:val="20"/>
          <w:szCs w:val="20"/>
        </w:rPr>
        <w:t>ś</w:t>
      </w:r>
      <w:r w:rsidRPr="00E715E2">
        <w:rPr>
          <w:sz w:val="20"/>
          <w:szCs w:val="20"/>
        </w:rPr>
        <w:t>m</w:t>
      </w:r>
      <w:r w:rsidRPr="00E715E2">
        <w:rPr>
          <w:rFonts w:eastAsia="TimesNewRoman"/>
          <w:sz w:val="20"/>
          <w:szCs w:val="20"/>
        </w:rPr>
        <w:t xml:space="preserve">ą </w:t>
      </w:r>
      <w:r w:rsidRPr="00E715E2">
        <w:rPr>
          <w:sz w:val="20"/>
          <w:szCs w:val="20"/>
        </w:rPr>
        <w:t>stalow</w:t>
      </w:r>
      <w:r w:rsidRPr="00E715E2">
        <w:rPr>
          <w:rFonts w:eastAsia="TimesNewRoman"/>
          <w:sz w:val="20"/>
          <w:szCs w:val="20"/>
        </w:rPr>
        <w:t xml:space="preserve">ą </w:t>
      </w:r>
      <w:r w:rsidRPr="00E715E2">
        <w:rPr>
          <w:sz w:val="20"/>
          <w:szCs w:val="20"/>
        </w:rPr>
        <w:t>dla usztywnienia, w miejscach usytuowania podkładek.</w:t>
      </w:r>
    </w:p>
    <w:p w14:paraId="7599B596" w14:textId="77777777" w:rsidR="00AE10EC" w:rsidRPr="00E715E2" w:rsidRDefault="00AE10EC" w:rsidP="001C4B73">
      <w:pPr>
        <w:ind w:right="183"/>
        <w:jc w:val="left"/>
        <w:rPr>
          <w:sz w:val="20"/>
          <w:szCs w:val="20"/>
        </w:rPr>
      </w:pPr>
      <w:r w:rsidRPr="00E715E2">
        <w:rPr>
          <w:sz w:val="20"/>
          <w:szCs w:val="20"/>
        </w:rPr>
        <w:t>Pakiety nale</w:t>
      </w:r>
      <w:r w:rsidRPr="00E715E2">
        <w:rPr>
          <w:rFonts w:eastAsia="TimesNewRoman"/>
          <w:sz w:val="20"/>
          <w:szCs w:val="20"/>
        </w:rPr>
        <w:t>ż</w:t>
      </w:r>
      <w:r w:rsidRPr="00E715E2">
        <w:rPr>
          <w:sz w:val="20"/>
          <w:szCs w:val="20"/>
        </w:rPr>
        <w:t>y składowa</w:t>
      </w:r>
      <w:r w:rsidRPr="00E715E2">
        <w:rPr>
          <w:rFonts w:eastAsia="TimesNewRoman"/>
          <w:sz w:val="20"/>
          <w:szCs w:val="20"/>
        </w:rPr>
        <w:t xml:space="preserve">ć </w:t>
      </w:r>
      <w:r w:rsidRPr="00E715E2">
        <w:rPr>
          <w:sz w:val="20"/>
          <w:szCs w:val="20"/>
        </w:rPr>
        <w:t>w pomieszczeniach zamkni</w:t>
      </w:r>
      <w:r w:rsidRPr="00E715E2">
        <w:rPr>
          <w:rFonts w:eastAsia="TimesNewRoman"/>
          <w:sz w:val="20"/>
          <w:szCs w:val="20"/>
        </w:rPr>
        <w:t>ę</w:t>
      </w:r>
      <w:r w:rsidRPr="00E715E2">
        <w:rPr>
          <w:sz w:val="20"/>
          <w:szCs w:val="20"/>
        </w:rPr>
        <w:t>tych i suchych, na równym i mocnym, a zarazem płaskim podkładzie. Wysoko</w:t>
      </w:r>
      <w:r w:rsidRPr="00E715E2">
        <w:rPr>
          <w:rFonts w:eastAsia="TimesNewRoman"/>
          <w:sz w:val="20"/>
          <w:szCs w:val="20"/>
        </w:rPr>
        <w:t xml:space="preserve">ść </w:t>
      </w:r>
      <w:r w:rsidRPr="00E715E2">
        <w:rPr>
          <w:sz w:val="20"/>
          <w:szCs w:val="20"/>
        </w:rPr>
        <w:t>składowania — do pi</w:t>
      </w:r>
      <w:r w:rsidRPr="00E715E2">
        <w:rPr>
          <w:rFonts w:eastAsia="TimesNewRoman"/>
          <w:sz w:val="20"/>
          <w:szCs w:val="20"/>
        </w:rPr>
        <w:t>ę</w:t>
      </w:r>
      <w:r w:rsidRPr="00E715E2">
        <w:rPr>
          <w:sz w:val="20"/>
          <w:szCs w:val="20"/>
        </w:rPr>
        <w:t>ciu pakietów o jednakowej długo</w:t>
      </w:r>
      <w:r w:rsidRPr="00E715E2">
        <w:rPr>
          <w:rFonts w:eastAsia="TimesNewRoman"/>
          <w:sz w:val="20"/>
          <w:szCs w:val="20"/>
        </w:rPr>
        <w:t>ś</w:t>
      </w:r>
      <w:r w:rsidRPr="00E715E2">
        <w:rPr>
          <w:sz w:val="20"/>
          <w:szCs w:val="20"/>
        </w:rPr>
        <w:t>ci, nakładanych jeden na drugi.</w:t>
      </w:r>
    </w:p>
    <w:p w14:paraId="24D83E3E" w14:textId="77777777" w:rsidR="00AE10EC" w:rsidRPr="00E715E2" w:rsidRDefault="00AE10EC" w:rsidP="001C4B73">
      <w:pPr>
        <w:ind w:right="183"/>
        <w:jc w:val="left"/>
        <w:rPr>
          <w:sz w:val="20"/>
          <w:szCs w:val="20"/>
        </w:rPr>
      </w:pPr>
      <w:r w:rsidRPr="00E715E2">
        <w:rPr>
          <w:bCs/>
          <w:sz w:val="20"/>
          <w:szCs w:val="20"/>
        </w:rPr>
        <w:t xml:space="preserve">Transport </w:t>
      </w:r>
      <w:r w:rsidRPr="00E715E2">
        <w:rPr>
          <w:sz w:val="20"/>
          <w:szCs w:val="20"/>
        </w:rPr>
        <w:t>płyt odbywa si</w:t>
      </w:r>
      <w:r w:rsidRPr="00E715E2">
        <w:rPr>
          <w:rFonts w:eastAsia="TimesNewRoman"/>
          <w:sz w:val="20"/>
          <w:szCs w:val="20"/>
        </w:rPr>
        <w:t xml:space="preserve">ę </w:t>
      </w:r>
      <w:r w:rsidRPr="00E715E2">
        <w:rPr>
          <w:sz w:val="20"/>
          <w:szCs w:val="20"/>
        </w:rPr>
        <w:t>przy pomocy rozbieralnych zestawów samochodowych (pokrytych plandekami), które umo</w:t>
      </w:r>
      <w:r w:rsidRPr="00E715E2">
        <w:rPr>
          <w:rFonts w:eastAsia="TimesNewRoman"/>
          <w:sz w:val="20"/>
          <w:szCs w:val="20"/>
        </w:rPr>
        <w:t>ż</w:t>
      </w:r>
      <w:r w:rsidRPr="00E715E2">
        <w:rPr>
          <w:sz w:val="20"/>
          <w:szCs w:val="20"/>
        </w:rPr>
        <w:t>liwiaj</w:t>
      </w:r>
      <w:r w:rsidRPr="00E715E2">
        <w:rPr>
          <w:rFonts w:eastAsia="TimesNewRoman"/>
          <w:sz w:val="20"/>
          <w:szCs w:val="20"/>
        </w:rPr>
        <w:t xml:space="preserve">ą </w:t>
      </w:r>
      <w:r w:rsidRPr="00E715E2">
        <w:rPr>
          <w:sz w:val="20"/>
          <w:szCs w:val="20"/>
        </w:rPr>
        <w:t>przewóz (jednorazowo) około 2000 m płyt o grubo</w:t>
      </w:r>
      <w:r w:rsidRPr="00E715E2">
        <w:rPr>
          <w:rFonts w:eastAsia="TimesNewRoman"/>
          <w:sz w:val="20"/>
          <w:szCs w:val="20"/>
        </w:rPr>
        <w:t>ś</w:t>
      </w:r>
      <w:r w:rsidRPr="00E715E2">
        <w:rPr>
          <w:sz w:val="20"/>
          <w:szCs w:val="20"/>
        </w:rPr>
        <w:t>ci 12,5 mm lub około 2400 m o grubo</w:t>
      </w:r>
      <w:r w:rsidRPr="00E715E2">
        <w:rPr>
          <w:rFonts w:eastAsia="TimesNewRoman"/>
          <w:sz w:val="20"/>
          <w:szCs w:val="20"/>
        </w:rPr>
        <w:t>ś</w:t>
      </w:r>
      <w:r w:rsidRPr="00E715E2">
        <w:rPr>
          <w:sz w:val="20"/>
          <w:szCs w:val="20"/>
        </w:rPr>
        <w:t>ci 9,5 mm .</w:t>
      </w:r>
    </w:p>
    <w:p w14:paraId="16D8A904" w14:textId="77777777" w:rsidR="001C418A" w:rsidRPr="00E715E2" w:rsidRDefault="00AE10EC" w:rsidP="00AB6266">
      <w:pPr>
        <w:ind w:right="183"/>
        <w:jc w:val="left"/>
        <w:rPr>
          <w:sz w:val="20"/>
          <w:szCs w:val="20"/>
        </w:rPr>
      </w:pPr>
      <w:r w:rsidRPr="00E715E2">
        <w:rPr>
          <w:sz w:val="20"/>
          <w:szCs w:val="20"/>
        </w:rPr>
        <w:t>Rozładunek płyt powinien odbywa</w:t>
      </w:r>
      <w:r w:rsidRPr="00E715E2">
        <w:rPr>
          <w:rFonts w:eastAsia="TimesNewRoman"/>
          <w:sz w:val="20"/>
          <w:szCs w:val="20"/>
        </w:rPr>
        <w:t xml:space="preserve">ć </w:t>
      </w:r>
      <w:r w:rsidRPr="00E715E2">
        <w:rPr>
          <w:sz w:val="20"/>
          <w:szCs w:val="20"/>
        </w:rPr>
        <w:t>si</w:t>
      </w:r>
      <w:r w:rsidRPr="00E715E2">
        <w:rPr>
          <w:rFonts w:eastAsia="TimesNewRoman"/>
          <w:sz w:val="20"/>
          <w:szCs w:val="20"/>
        </w:rPr>
        <w:t xml:space="preserve">ę </w:t>
      </w:r>
      <w:r w:rsidRPr="00E715E2">
        <w:rPr>
          <w:sz w:val="20"/>
          <w:szCs w:val="20"/>
        </w:rPr>
        <w:t>w sposób zmechanizowany przy pomocy wózka widłowego o ud</w:t>
      </w:r>
      <w:r w:rsidRPr="00E715E2">
        <w:rPr>
          <w:rFonts w:eastAsia="TimesNewRoman"/>
          <w:sz w:val="20"/>
          <w:szCs w:val="20"/>
        </w:rPr>
        <w:t>ź</w:t>
      </w:r>
      <w:r w:rsidRPr="00E715E2">
        <w:rPr>
          <w:sz w:val="20"/>
          <w:szCs w:val="20"/>
        </w:rPr>
        <w:t xml:space="preserve">wigu, co najmniej 2000 kg lub </w:t>
      </w:r>
      <w:r w:rsidRPr="00E715E2">
        <w:rPr>
          <w:rFonts w:eastAsia="TimesNewRoman"/>
          <w:sz w:val="20"/>
          <w:szCs w:val="20"/>
        </w:rPr>
        <w:t>ż</w:t>
      </w:r>
      <w:r w:rsidRPr="00E715E2">
        <w:rPr>
          <w:sz w:val="20"/>
          <w:szCs w:val="20"/>
        </w:rPr>
        <w:t>urawia wyposa</w:t>
      </w:r>
      <w:r w:rsidRPr="00E715E2">
        <w:rPr>
          <w:rFonts w:eastAsia="TimesNewRoman"/>
          <w:sz w:val="20"/>
          <w:szCs w:val="20"/>
        </w:rPr>
        <w:t>ż</w:t>
      </w:r>
      <w:r w:rsidR="00AB6266" w:rsidRPr="00E715E2">
        <w:rPr>
          <w:sz w:val="20"/>
          <w:szCs w:val="20"/>
        </w:rPr>
        <w:t xml:space="preserve">onego w </w:t>
      </w:r>
      <w:proofErr w:type="spellStart"/>
      <w:r w:rsidR="00AB6266" w:rsidRPr="00E715E2">
        <w:rPr>
          <w:sz w:val="20"/>
          <w:szCs w:val="20"/>
        </w:rPr>
        <w:t>zawiesie</w:t>
      </w:r>
      <w:proofErr w:type="spellEnd"/>
      <w:r w:rsidR="00AB6266" w:rsidRPr="00E715E2">
        <w:rPr>
          <w:sz w:val="20"/>
          <w:szCs w:val="20"/>
        </w:rPr>
        <w:t xml:space="preserve"> z widłami.</w:t>
      </w:r>
    </w:p>
    <w:p w14:paraId="10D8C5CA" w14:textId="77777777" w:rsidR="00AE10EC" w:rsidRPr="00E715E2" w:rsidRDefault="00AE10EC" w:rsidP="006A4173">
      <w:pPr>
        <w:pStyle w:val="Nagwek2"/>
        <w:numPr>
          <w:ilvl w:val="0"/>
          <w:numId w:val="21"/>
        </w:numPr>
        <w:ind w:right="183"/>
        <w:jc w:val="left"/>
        <w:rPr>
          <w:sz w:val="24"/>
          <w:szCs w:val="24"/>
        </w:rPr>
      </w:pPr>
      <w:r w:rsidRPr="00E715E2">
        <w:rPr>
          <w:sz w:val="24"/>
          <w:szCs w:val="24"/>
        </w:rPr>
        <w:t>WYKONANIE ROBÓT</w:t>
      </w:r>
    </w:p>
    <w:p w14:paraId="672886DC" w14:textId="77777777" w:rsidR="00AE10EC" w:rsidRPr="00E715E2" w:rsidRDefault="00AE10EC" w:rsidP="008D5AE0">
      <w:pPr>
        <w:pStyle w:val="Nagwek3"/>
        <w:numPr>
          <w:ilvl w:val="1"/>
          <w:numId w:val="22"/>
        </w:numPr>
        <w:tabs>
          <w:tab w:val="left" w:pos="0"/>
        </w:tabs>
        <w:ind w:left="0" w:right="183" w:firstLine="0"/>
        <w:rPr>
          <w:sz w:val="22"/>
          <w:szCs w:val="22"/>
        </w:rPr>
      </w:pPr>
      <w:r w:rsidRPr="00E715E2">
        <w:rPr>
          <w:sz w:val="22"/>
          <w:szCs w:val="22"/>
        </w:rPr>
        <w:t>Warunki przyst</w:t>
      </w:r>
      <w:r w:rsidRPr="00E715E2">
        <w:rPr>
          <w:rFonts w:eastAsia="TimesNewRoman"/>
          <w:sz w:val="22"/>
          <w:szCs w:val="22"/>
        </w:rPr>
        <w:t>ą</w:t>
      </w:r>
      <w:r w:rsidRPr="00E715E2">
        <w:rPr>
          <w:sz w:val="22"/>
          <w:szCs w:val="22"/>
        </w:rPr>
        <w:t>pienia do robót</w:t>
      </w:r>
    </w:p>
    <w:p w14:paraId="18CA93C5" w14:textId="77777777" w:rsidR="00AE10EC" w:rsidRPr="00E715E2" w:rsidRDefault="00AE10EC" w:rsidP="001C4B73">
      <w:pPr>
        <w:ind w:right="183"/>
        <w:jc w:val="left"/>
        <w:rPr>
          <w:sz w:val="20"/>
          <w:szCs w:val="20"/>
        </w:rPr>
      </w:pPr>
      <w:r w:rsidRPr="00E715E2">
        <w:rPr>
          <w:sz w:val="20"/>
          <w:szCs w:val="20"/>
        </w:rPr>
        <w:t>Przed przyst</w:t>
      </w:r>
      <w:r w:rsidRPr="00E715E2">
        <w:rPr>
          <w:rFonts w:eastAsia="TimesNewRoman"/>
          <w:sz w:val="20"/>
          <w:szCs w:val="20"/>
        </w:rPr>
        <w:t>ą</w:t>
      </w:r>
      <w:r w:rsidRPr="00E715E2">
        <w:rPr>
          <w:sz w:val="20"/>
          <w:szCs w:val="20"/>
        </w:rPr>
        <w:t>pieniem do wykonywania okładzin z płyt gipsowo-kartonowych powinny by</w:t>
      </w:r>
      <w:r w:rsidRPr="00E715E2">
        <w:rPr>
          <w:rFonts w:eastAsia="TimesNewRoman"/>
          <w:sz w:val="20"/>
          <w:szCs w:val="20"/>
        </w:rPr>
        <w:t xml:space="preserve">ć </w:t>
      </w:r>
      <w:r w:rsidRPr="00E715E2">
        <w:rPr>
          <w:sz w:val="20"/>
          <w:szCs w:val="20"/>
        </w:rPr>
        <w:t>zako</w:t>
      </w:r>
      <w:r w:rsidRPr="00E715E2">
        <w:rPr>
          <w:rFonts w:eastAsia="TimesNewRoman"/>
          <w:sz w:val="20"/>
          <w:szCs w:val="20"/>
        </w:rPr>
        <w:t>ń</w:t>
      </w:r>
      <w:r w:rsidRPr="00E715E2">
        <w:rPr>
          <w:sz w:val="20"/>
          <w:szCs w:val="20"/>
        </w:rPr>
        <w:t>czone wszystkie roboty stanu surowego, roboty instalacyjne podtynkowe, zamurowane przebicia i bruzdy, osadzone o</w:t>
      </w:r>
      <w:r w:rsidRPr="00E715E2">
        <w:rPr>
          <w:rFonts w:eastAsia="TimesNewRoman"/>
          <w:sz w:val="20"/>
          <w:szCs w:val="20"/>
        </w:rPr>
        <w:t>ś</w:t>
      </w:r>
      <w:r w:rsidRPr="00E715E2">
        <w:rPr>
          <w:sz w:val="20"/>
          <w:szCs w:val="20"/>
        </w:rPr>
        <w:t>cie</w:t>
      </w:r>
      <w:r w:rsidRPr="00E715E2">
        <w:rPr>
          <w:rFonts w:eastAsia="TimesNewRoman"/>
          <w:sz w:val="20"/>
          <w:szCs w:val="20"/>
        </w:rPr>
        <w:t>ż</w:t>
      </w:r>
      <w:r w:rsidRPr="00E715E2">
        <w:rPr>
          <w:sz w:val="20"/>
          <w:szCs w:val="20"/>
        </w:rPr>
        <w:t>nice drzwiowe i okienne.</w:t>
      </w:r>
    </w:p>
    <w:p w14:paraId="2E93AAFC" w14:textId="77777777" w:rsidR="00AE10EC" w:rsidRPr="00E715E2" w:rsidRDefault="00AE10EC" w:rsidP="001C4B73">
      <w:pPr>
        <w:ind w:right="183"/>
        <w:jc w:val="left"/>
        <w:rPr>
          <w:sz w:val="20"/>
          <w:szCs w:val="20"/>
        </w:rPr>
      </w:pPr>
      <w:r w:rsidRPr="00E715E2">
        <w:rPr>
          <w:sz w:val="20"/>
          <w:szCs w:val="20"/>
        </w:rPr>
        <w:t>Przed rozpocz</w:t>
      </w:r>
      <w:r w:rsidRPr="00E715E2">
        <w:rPr>
          <w:rFonts w:eastAsia="TimesNewRoman"/>
          <w:sz w:val="20"/>
          <w:szCs w:val="20"/>
        </w:rPr>
        <w:t>ę</w:t>
      </w:r>
      <w:r w:rsidRPr="00E715E2">
        <w:rPr>
          <w:sz w:val="20"/>
          <w:szCs w:val="20"/>
        </w:rPr>
        <w:t>ciem prac monta</w:t>
      </w:r>
      <w:r w:rsidRPr="00E715E2">
        <w:rPr>
          <w:rFonts w:eastAsia="TimesNewRoman"/>
          <w:sz w:val="20"/>
          <w:szCs w:val="20"/>
        </w:rPr>
        <w:t>ż</w:t>
      </w:r>
      <w:r w:rsidRPr="00E715E2">
        <w:rPr>
          <w:sz w:val="20"/>
          <w:szCs w:val="20"/>
        </w:rPr>
        <w:t>owych pomieszczenia powinny by</w:t>
      </w:r>
      <w:r w:rsidRPr="00E715E2">
        <w:rPr>
          <w:rFonts w:eastAsia="TimesNewRoman"/>
          <w:sz w:val="20"/>
          <w:szCs w:val="20"/>
        </w:rPr>
        <w:t xml:space="preserve">ć </w:t>
      </w:r>
      <w:r w:rsidRPr="00E715E2">
        <w:rPr>
          <w:sz w:val="20"/>
          <w:szCs w:val="20"/>
        </w:rPr>
        <w:t>oczyszczone z gruzu</w:t>
      </w:r>
      <w:r w:rsidRPr="00E715E2">
        <w:rPr>
          <w:sz w:val="20"/>
          <w:szCs w:val="20"/>
        </w:rPr>
        <w:br/>
        <w:t xml:space="preserve"> i odpadów.</w:t>
      </w:r>
    </w:p>
    <w:p w14:paraId="721344C9" w14:textId="77777777" w:rsidR="00AE10EC" w:rsidRPr="00E715E2" w:rsidRDefault="00AE10EC" w:rsidP="001C4B73">
      <w:pPr>
        <w:ind w:right="183"/>
        <w:jc w:val="left"/>
        <w:rPr>
          <w:sz w:val="20"/>
          <w:szCs w:val="20"/>
        </w:rPr>
      </w:pPr>
      <w:r w:rsidRPr="00E715E2">
        <w:rPr>
          <w:sz w:val="20"/>
          <w:szCs w:val="20"/>
        </w:rPr>
        <w:t>Okładziny z płyt gipsowo-kartonowych nale</w:t>
      </w:r>
      <w:r w:rsidRPr="00E715E2">
        <w:rPr>
          <w:rFonts w:eastAsia="TimesNewRoman"/>
          <w:sz w:val="20"/>
          <w:szCs w:val="20"/>
        </w:rPr>
        <w:t>ż</w:t>
      </w:r>
      <w:r w:rsidRPr="00E715E2">
        <w:rPr>
          <w:sz w:val="20"/>
          <w:szCs w:val="20"/>
        </w:rPr>
        <w:t>y wykonywa</w:t>
      </w:r>
      <w:r w:rsidRPr="00E715E2">
        <w:rPr>
          <w:rFonts w:eastAsia="TimesNewRoman"/>
          <w:sz w:val="20"/>
          <w:szCs w:val="20"/>
        </w:rPr>
        <w:t xml:space="preserve">ć </w:t>
      </w:r>
      <w:r w:rsidRPr="00E715E2">
        <w:rPr>
          <w:sz w:val="20"/>
          <w:szCs w:val="20"/>
        </w:rPr>
        <w:t>w temperaturze nie ni</w:t>
      </w:r>
      <w:r w:rsidRPr="00E715E2">
        <w:rPr>
          <w:rFonts w:eastAsia="TimesNewRoman"/>
          <w:sz w:val="20"/>
          <w:szCs w:val="20"/>
        </w:rPr>
        <w:t>ż</w:t>
      </w:r>
      <w:r w:rsidRPr="00E715E2">
        <w:rPr>
          <w:sz w:val="20"/>
          <w:szCs w:val="20"/>
        </w:rPr>
        <w:t>szej ni</w:t>
      </w:r>
      <w:r w:rsidRPr="00E715E2">
        <w:rPr>
          <w:rFonts w:eastAsia="TimesNewRoman"/>
          <w:sz w:val="20"/>
          <w:szCs w:val="20"/>
        </w:rPr>
        <w:t xml:space="preserve">ż </w:t>
      </w:r>
      <w:r w:rsidRPr="00E715E2">
        <w:rPr>
          <w:sz w:val="20"/>
          <w:szCs w:val="20"/>
        </w:rPr>
        <w:t xml:space="preserve">+5°C pod warunkiem, </w:t>
      </w:r>
      <w:r w:rsidRPr="00E715E2">
        <w:rPr>
          <w:rFonts w:eastAsia="TimesNewRoman"/>
          <w:sz w:val="20"/>
          <w:szCs w:val="20"/>
        </w:rPr>
        <w:t>ż</w:t>
      </w:r>
      <w:r w:rsidRPr="00E715E2">
        <w:rPr>
          <w:sz w:val="20"/>
          <w:szCs w:val="20"/>
        </w:rPr>
        <w:t>e w ci</w:t>
      </w:r>
      <w:r w:rsidRPr="00E715E2">
        <w:rPr>
          <w:rFonts w:eastAsia="TimesNewRoman"/>
          <w:sz w:val="20"/>
          <w:szCs w:val="20"/>
        </w:rPr>
        <w:t>ą</w:t>
      </w:r>
      <w:r w:rsidRPr="00E715E2">
        <w:rPr>
          <w:sz w:val="20"/>
          <w:szCs w:val="20"/>
        </w:rPr>
        <w:t>gu doby nie nast</w:t>
      </w:r>
      <w:r w:rsidRPr="00E715E2">
        <w:rPr>
          <w:rFonts w:eastAsia="TimesNewRoman"/>
          <w:sz w:val="20"/>
          <w:szCs w:val="20"/>
        </w:rPr>
        <w:t>ą</w:t>
      </w:r>
      <w:r w:rsidRPr="00E715E2">
        <w:rPr>
          <w:sz w:val="20"/>
          <w:szCs w:val="20"/>
        </w:rPr>
        <w:t>pi spadek poni</w:t>
      </w:r>
      <w:r w:rsidRPr="00E715E2">
        <w:rPr>
          <w:rFonts w:eastAsia="TimesNewRoman"/>
          <w:sz w:val="20"/>
          <w:szCs w:val="20"/>
        </w:rPr>
        <w:t>ż</w:t>
      </w:r>
      <w:r w:rsidRPr="00E715E2">
        <w:rPr>
          <w:sz w:val="20"/>
          <w:szCs w:val="20"/>
        </w:rPr>
        <w:t>ej 0°C, a wilgotno</w:t>
      </w:r>
      <w:r w:rsidRPr="00E715E2">
        <w:rPr>
          <w:rFonts w:eastAsia="TimesNewRoman"/>
          <w:sz w:val="20"/>
          <w:szCs w:val="20"/>
        </w:rPr>
        <w:t xml:space="preserve">ść </w:t>
      </w:r>
      <w:r w:rsidRPr="00E715E2">
        <w:rPr>
          <w:sz w:val="20"/>
          <w:szCs w:val="20"/>
        </w:rPr>
        <w:t>wzgl</w:t>
      </w:r>
      <w:r w:rsidRPr="00E715E2">
        <w:rPr>
          <w:rFonts w:eastAsia="TimesNewRoman"/>
          <w:sz w:val="20"/>
          <w:szCs w:val="20"/>
        </w:rPr>
        <w:t>ę</w:t>
      </w:r>
      <w:r w:rsidRPr="00E715E2">
        <w:rPr>
          <w:sz w:val="20"/>
          <w:szCs w:val="20"/>
        </w:rPr>
        <w:t>dna powietrza mie</w:t>
      </w:r>
      <w:r w:rsidRPr="00E715E2">
        <w:rPr>
          <w:rFonts w:eastAsia="TimesNewRoman"/>
          <w:sz w:val="20"/>
          <w:szCs w:val="20"/>
        </w:rPr>
        <w:t>ś</w:t>
      </w:r>
      <w:r w:rsidRPr="00E715E2">
        <w:rPr>
          <w:sz w:val="20"/>
          <w:szCs w:val="20"/>
        </w:rPr>
        <w:t>ci si</w:t>
      </w:r>
      <w:r w:rsidRPr="00E715E2">
        <w:rPr>
          <w:rFonts w:eastAsia="TimesNewRoman"/>
          <w:sz w:val="20"/>
          <w:szCs w:val="20"/>
        </w:rPr>
        <w:t xml:space="preserve">ę </w:t>
      </w:r>
      <w:r w:rsidRPr="00E715E2">
        <w:rPr>
          <w:sz w:val="20"/>
          <w:szCs w:val="20"/>
        </w:rPr>
        <w:t>w granicach od 60 do 80%.</w:t>
      </w:r>
    </w:p>
    <w:p w14:paraId="6842B88C" w14:textId="77777777" w:rsidR="00AE10EC" w:rsidRPr="00E715E2" w:rsidRDefault="00AE10EC" w:rsidP="001C4B73">
      <w:pPr>
        <w:ind w:right="183"/>
        <w:jc w:val="left"/>
        <w:rPr>
          <w:sz w:val="20"/>
          <w:szCs w:val="20"/>
        </w:rPr>
      </w:pPr>
      <w:r w:rsidRPr="00E715E2">
        <w:rPr>
          <w:sz w:val="20"/>
          <w:szCs w:val="20"/>
        </w:rPr>
        <w:t>Pomieszczenia powinny by</w:t>
      </w:r>
      <w:r w:rsidRPr="00E715E2">
        <w:rPr>
          <w:rFonts w:eastAsia="TimesNewRoman"/>
          <w:sz w:val="20"/>
          <w:szCs w:val="20"/>
        </w:rPr>
        <w:t xml:space="preserve">ć </w:t>
      </w:r>
      <w:r w:rsidRPr="00E715E2">
        <w:rPr>
          <w:sz w:val="20"/>
          <w:szCs w:val="20"/>
        </w:rPr>
        <w:t>suche i dobrze przewietrzone.</w:t>
      </w:r>
    </w:p>
    <w:p w14:paraId="62AEB17E" w14:textId="77777777" w:rsidR="00AE10EC" w:rsidRPr="00E715E2" w:rsidRDefault="00AE10EC" w:rsidP="008D5AE0">
      <w:pPr>
        <w:pStyle w:val="Nagwek3"/>
        <w:numPr>
          <w:ilvl w:val="1"/>
          <w:numId w:val="22"/>
        </w:numPr>
        <w:ind w:left="0" w:right="183" w:firstLine="0"/>
        <w:rPr>
          <w:sz w:val="22"/>
          <w:szCs w:val="22"/>
        </w:rPr>
      </w:pPr>
      <w:r w:rsidRPr="00E715E2">
        <w:rPr>
          <w:sz w:val="22"/>
          <w:szCs w:val="22"/>
        </w:rPr>
        <w:t>Monta</w:t>
      </w:r>
      <w:r w:rsidRPr="00E715E2">
        <w:rPr>
          <w:rFonts w:eastAsia="TimesNewRoman"/>
          <w:sz w:val="22"/>
          <w:szCs w:val="22"/>
        </w:rPr>
        <w:t xml:space="preserve">ż </w:t>
      </w:r>
      <w:r w:rsidRPr="00E715E2">
        <w:rPr>
          <w:sz w:val="22"/>
          <w:szCs w:val="22"/>
        </w:rPr>
        <w:t>okładzin z płyt gipsowo-kartonowych na ruszcie na ciągach pieszych</w:t>
      </w:r>
    </w:p>
    <w:p w14:paraId="62DC186C" w14:textId="77777777" w:rsidR="00AE10EC" w:rsidRPr="00E715E2" w:rsidRDefault="00AE10EC" w:rsidP="008D5AE0">
      <w:pPr>
        <w:pStyle w:val="Akapitzlist"/>
        <w:numPr>
          <w:ilvl w:val="2"/>
          <w:numId w:val="22"/>
        </w:numPr>
        <w:ind w:right="183"/>
        <w:rPr>
          <w:sz w:val="20"/>
          <w:szCs w:val="20"/>
        </w:rPr>
      </w:pPr>
      <w:r w:rsidRPr="00E715E2">
        <w:rPr>
          <w:sz w:val="20"/>
          <w:szCs w:val="20"/>
        </w:rPr>
        <w:t>Zasady doboru konstrukcji rusztu</w:t>
      </w:r>
    </w:p>
    <w:p w14:paraId="30A1C56C" w14:textId="77777777" w:rsidR="00AE10EC" w:rsidRPr="00E715E2" w:rsidRDefault="00AE10EC" w:rsidP="001C4B73">
      <w:pPr>
        <w:ind w:right="183"/>
        <w:jc w:val="left"/>
        <w:rPr>
          <w:sz w:val="20"/>
          <w:szCs w:val="20"/>
        </w:rPr>
      </w:pPr>
      <w:r w:rsidRPr="00E715E2">
        <w:rPr>
          <w:sz w:val="20"/>
          <w:szCs w:val="20"/>
        </w:rPr>
        <w:t>Ruszt stanowi</w:t>
      </w:r>
      <w:r w:rsidRPr="00E715E2">
        <w:rPr>
          <w:rFonts w:eastAsia="TimesNewRoman"/>
          <w:sz w:val="20"/>
          <w:szCs w:val="20"/>
        </w:rPr>
        <w:t>ą</w:t>
      </w:r>
      <w:r w:rsidRPr="00E715E2">
        <w:rPr>
          <w:sz w:val="20"/>
          <w:szCs w:val="20"/>
        </w:rPr>
        <w:t>cy podło</w:t>
      </w:r>
      <w:r w:rsidRPr="00E715E2">
        <w:rPr>
          <w:rFonts w:eastAsia="TimesNewRoman"/>
          <w:sz w:val="20"/>
          <w:szCs w:val="20"/>
        </w:rPr>
        <w:t>ż</w:t>
      </w:r>
      <w:r w:rsidRPr="00E715E2">
        <w:rPr>
          <w:sz w:val="20"/>
          <w:szCs w:val="20"/>
        </w:rPr>
        <w:t>e dla płyt gipsowo-kartonowych powinien składa</w:t>
      </w:r>
      <w:r w:rsidRPr="00E715E2">
        <w:rPr>
          <w:rFonts w:eastAsia="TimesNewRoman"/>
          <w:sz w:val="20"/>
          <w:szCs w:val="20"/>
        </w:rPr>
        <w:t xml:space="preserve">ć </w:t>
      </w:r>
      <w:r w:rsidRPr="00E715E2">
        <w:rPr>
          <w:sz w:val="20"/>
          <w:szCs w:val="20"/>
        </w:rPr>
        <w:t>si</w:t>
      </w:r>
      <w:r w:rsidRPr="00E715E2">
        <w:rPr>
          <w:rFonts w:eastAsia="TimesNewRoman"/>
          <w:sz w:val="20"/>
          <w:szCs w:val="20"/>
        </w:rPr>
        <w:t xml:space="preserve">ę </w:t>
      </w:r>
      <w:r w:rsidRPr="00E715E2">
        <w:rPr>
          <w:sz w:val="20"/>
          <w:szCs w:val="20"/>
        </w:rPr>
        <w:t>z dwóch warstw: dolnej - stanowi</w:t>
      </w:r>
      <w:r w:rsidRPr="00E715E2">
        <w:rPr>
          <w:rFonts w:eastAsia="TimesNewRoman"/>
          <w:sz w:val="20"/>
          <w:szCs w:val="20"/>
        </w:rPr>
        <w:t>ą</w:t>
      </w:r>
      <w:r w:rsidRPr="00E715E2">
        <w:rPr>
          <w:sz w:val="20"/>
          <w:szCs w:val="20"/>
        </w:rPr>
        <w:t>cej bezpo</w:t>
      </w:r>
      <w:r w:rsidRPr="00E715E2">
        <w:rPr>
          <w:rFonts w:eastAsia="TimesNewRoman"/>
          <w:sz w:val="20"/>
          <w:szCs w:val="20"/>
        </w:rPr>
        <w:t>ś</w:t>
      </w:r>
      <w:r w:rsidRPr="00E715E2">
        <w:rPr>
          <w:sz w:val="20"/>
          <w:szCs w:val="20"/>
        </w:rPr>
        <w:t>rednie podło</w:t>
      </w:r>
      <w:r w:rsidRPr="00E715E2">
        <w:rPr>
          <w:rFonts w:eastAsia="TimesNewRoman"/>
          <w:sz w:val="20"/>
          <w:szCs w:val="20"/>
        </w:rPr>
        <w:t>ż</w:t>
      </w:r>
      <w:r w:rsidRPr="00E715E2">
        <w:rPr>
          <w:sz w:val="20"/>
          <w:szCs w:val="20"/>
        </w:rPr>
        <w:t>e dla płyt - nazywanej w dalszej cz</w:t>
      </w:r>
      <w:r w:rsidRPr="00E715E2">
        <w:rPr>
          <w:rFonts w:eastAsia="TimesNewRoman"/>
          <w:sz w:val="20"/>
          <w:szCs w:val="20"/>
        </w:rPr>
        <w:t>ęś</w:t>
      </w:r>
      <w:r w:rsidRPr="00E715E2">
        <w:rPr>
          <w:sz w:val="20"/>
          <w:szCs w:val="20"/>
        </w:rPr>
        <w:t>ci „warstw</w:t>
      </w:r>
      <w:r w:rsidRPr="00E715E2">
        <w:rPr>
          <w:rFonts w:eastAsia="TimesNewRoman"/>
          <w:sz w:val="20"/>
          <w:szCs w:val="20"/>
        </w:rPr>
        <w:t xml:space="preserve">ą </w:t>
      </w:r>
      <w:r w:rsidRPr="00E715E2">
        <w:rPr>
          <w:sz w:val="20"/>
          <w:szCs w:val="20"/>
        </w:rPr>
        <w:t>no</w:t>
      </w:r>
      <w:r w:rsidRPr="00E715E2">
        <w:rPr>
          <w:rFonts w:eastAsia="TimesNewRoman"/>
          <w:sz w:val="20"/>
          <w:szCs w:val="20"/>
        </w:rPr>
        <w:t>ś</w:t>
      </w:r>
      <w:r w:rsidRPr="00E715E2">
        <w:rPr>
          <w:sz w:val="20"/>
          <w:szCs w:val="20"/>
        </w:rPr>
        <w:t>n</w:t>
      </w:r>
      <w:r w:rsidRPr="00E715E2">
        <w:rPr>
          <w:rFonts w:eastAsia="TimesNewRoman"/>
          <w:sz w:val="20"/>
          <w:szCs w:val="20"/>
        </w:rPr>
        <w:t>ą</w:t>
      </w:r>
      <w:r w:rsidRPr="00E715E2">
        <w:rPr>
          <w:sz w:val="20"/>
          <w:szCs w:val="20"/>
        </w:rPr>
        <w:t>" oraz górnej — dalej nazywanej „warstw</w:t>
      </w:r>
      <w:r w:rsidRPr="00E715E2">
        <w:rPr>
          <w:rFonts w:eastAsia="TimesNewRoman"/>
          <w:sz w:val="20"/>
          <w:szCs w:val="20"/>
        </w:rPr>
        <w:t xml:space="preserve">ą </w:t>
      </w:r>
      <w:r w:rsidRPr="00E715E2">
        <w:rPr>
          <w:sz w:val="20"/>
          <w:szCs w:val="20"/>
        </w:rPr>
        <w:t>główn</w:t>
      </w:r>
      <w:r w:rsidRPr="00E715E2">
        <w:rPr>
          <w:rFonts w:eastAsia="TimesNewRoman"/>
          <w:sz w:val="20"/>
          <w:szCs w:val="20"/>
        </w:rPr>
        <w:t>ą</w:t>
      </w:r>
      <w:r w:rsidRPr="00E715E2">
        <w:rPr>
          <w:sz w:val="20"/>
          <w:szCs w:val="20"/>
        </w:rPr>
        <w:t xml:space="preserve">”. </w:t>
      </w:r>
    </w:p>
    <w:p w14:paraId="491F8013" w14:textId="77777777" w:rsidR="00AE10EC" w:rsidRPr="00E715E2" w:rsidRDefault="00AE10EC" w:rsidP="001C4B73">
      <w:pPr>
        <w:ind w:right="183"/>
        <w:jc w:val="left"/>
        <w:rPr>
          <w:sz w:val="20"/>
          <w:szCs w:val="20"/>
        </w:rPr>
      </w:pPr>
      <w:r w:rsidRPr="00E715E2">
        <w:rPr>
          <w:sz w:val="20"/>
          <w:szCs w:val="20"/>
        </w:rPr>
        <w:t>Niekiedy wykonywany jest ruszt jednowarstwowy składaj</w:t>
      </w:r>
      <w:r w:rsidRPr="00E715E2">
        <w:rPr>
          <w:rFonts w:eastAsia="TimesNewRoman"/>
          <w:sz w:val="20"/>
          <w:szCs w:val="20"/>
        </w:rPr>
        <w:t>ą</w:t>
      </w:r>
      <w:r w:rsidRPr="00E715E2">
        <w:rPr>
          <w:sz w:val="20"/>
          <w:szCs w:val="20"/>
        </w:rPr>
        <w:t>cy si</w:t>
      </w:r>
      <w:r w:rsidRPr="00E715E2">
        <w:rPr>
          <w:rFonts w:eastAsia="TimesNewRoman"/>
          <w:sz w:val="20"/>
          <w:szCs w:val="20"/>
        </w:rPr>
        <w:t xml:space="preserve">ę </w:t>
      </w:r>
      <w:r w:rsidRPr="00E715E2">
        <w:rPr>
          <w:sz w:val="20"/>
          <w:szCs w:val="20"/>
        </w:rPr>
        <w:t>tylko z warstwy no</w:t>
      </w:r>
      <w:r w:rsidRPr="00E715E2">
        <w:rPr>
          <w:rFonts w:eastAsia="TimesNewRoman"/>
          <w:sz w:val="20"/>
          <w:szCs w:val="20"/>
        </w:rPr>
        <w:t>ś</w:t>
      </w:r>
      <w:r w:rsidRPr="00E715E2">
        <w:rPr>
          <w:sz w:val="20"/>
          <w:szCs w:val="20"/>
        </w:rPr>
        <w:t>nej. Materiałami konstrukcyjnymi do budowania rusztów s</w:t>
      </w:r>
      <w:r w:rsidRPr="00E715E2">
        <w:rPr>
          <w:rFonts w:eastAsia="TimesNewRoman"/>
          <w:sz w:val="20"/>
          <w:szCs w:val="20"/>
        </w:rPr>
        <w:t xml:space="preserve">ą </w:t>
      </w:r>
      <w:r w:rsidRPr="00E715E2">
        <w:rPr>
          <w:sz w:val="20"/>
          <w:szCs w:val="20"/>
        </w:rPr>
        <w:t>kształtowniki stalowe lub listwy drewniane.</w:t>
      </w:r>
    </w:p>
    <w:p w14:paraId="58812973" w14:textId="77777777" w:rsidR="00AE10EC" w:rsidRPr="00E715E2" w:rsidRDefault="00AE10EC" w:rsidP="008D5AE0">
      <w:pPr>
        <w:pStyle w:val="Akapitzlist"/>
        <w:numPr>
          <w:ilvl w:val="2"/>
          <w:numId w:val="22"/>
        </w:numPr>
        <w:ind w:right="183"/>
        <w:rPr>
          <w:sz w:val="20"/>
          <w:szCs w:val="20"/>
        </w:rPr>
      </w:pPr>
      <w:r w:rsidRPr="00E715E2">
        <w:rPr>
          <w:sz w:val="20"/>
          <w:szCs w:val="20"/>
        </w:rPr>
        <w:t>Tyczenie rozmieszczenia płyt</w:t>
      </w:r>
    </w:p>
    <w:p w14:paraId="6E2004BB" w14:textId="77777777" w:rsidR="00AE10EC" w:rsidRPr="00E715E2" w:rsidRDefault="00AE10EC" w:rsidP="001C4B73">
      <w:pPr>
        <w:ind w:right="183"/>
        <w:jc w:val="left"/>
        <w:rPr>
          <w:sz w:val="20"/>
          <w:szCs w:val="20"/>
        </w:rPr>
      </w:pPr>
      <w:r w:rsidRPr="00E715E2">
        <w:rPr>
          <w:sz w:val="20"/>
          <w:szCs w:val="20"/>
        </w:rPr>
        <w:t>Chc</w:t>
      </w:r>
      <w:r w:rsidRPr="00E715E2">
        <w:rPr>
          <w:rFonts w:eastAsia="TimesNewRoman"/>
          <w:sz w:val="20"/>
          <w:szCs w:val="20"/>
        </w:rPr>
        <w:t>ą</w:t>
      </w:r>
      <w:r w:rsidRPr="00E715E2">
        <w:rPr>
          <w:sz w:val="20"/>
          <w:szCs w:val="20"/>
        </w:rPr>
        <w:t>c uzyska</w:t>
      </w:r>
      <w:r w:rsidRPr="00E715E2">
        <w:rPr>
          <w:rFonts w:eastAsia="TimesNewRoman"/>
          <w:sz w:val="20"/>
          <w:szCs w:val="20"/>
        </w:rPr>
        <w:t xml:space="preserve">ć </w:t>
      </w:r>
      <w:r w:rsidRPr="00E715E2">
        <w:rPr>
          <w:sz w:val="20"/>
          <w:szCs w:val="20"/>
        </w:rPr>
        <w:t>oczekiwane efekty u</w:t>
      </w:r>
      <w:r w:rsidRPr="00E715E2">
        <w:rPr>
          <w:rFonts w:eastAsia="TimesNewRoman"/>
          <w:sz w:val="20"/>
          <w:szCs w:val="20"/>
        </w:rPr>
        <w:t>ż</w:t>
      </w:r>
      <w:r w:rsidRPr="00E715E2">
        <w:rPr>
          <w:sz w:val="20"/>
          <w:szCs w:val="20"/>
        </w:rPr>
        <w:t>ytkowe, nale</w:t>
      </w:r>
      <w:r w:rsidRPr="00E715E2">
        <w:rPr>
          <w:rFonts w:eastAsia="TimesNewRoman"/>
          <w:sz w:val="20"/>
          <w:szCs w:val="20"/>
        </w:rPr>
        <w:t>ż</w:t>
      </w:r>
      <w:r w:rsidRPr="00E715E2">
        <w:rPr>
          <w:sz w:val="20"/>
          <w:szCs w:val="20"/>
        </w:rPr>
        <w:t>y przy ich wykonywaniu pami</w:t>
      </w:r>
      <w:r w:rsidRPr="00E715E2">
        <w:rPr>
          <w:rFonts w:eastAsia="TimesNewRoman"/>
          <w:sz w:val="20"/>
          <w:szCs w:val="20"/>
        </w:rPr>
        <w:t>ę</w:t>
      </w:r>
      <w:r w:rsidRPr="00E715E2">
        <w:rPr>
          <w:sz w:val="20"/>
          <w:szCs w:val="20"/>
        </w:rPr>
        <w:t>ta</w:t>
      </w:r>
      <w:r w:rsidRPr="00E715E2">
        <w:rPr>
          <w:rFonts w:eastAsia="TimesNewRoman"/>
          <w:sz w:val="20"/>
          <w:szCs w:val="20"/>
        </w:rPr>
        <w:t xml:space="preserve">ć </w:t>
      </w:r>
      <w:r w:rsidRPr="00E715E2">
        <w:rPr>
          <w:sz w:val="20"/>
          <w:szCs w:val="20"/>
        </w:rPr>
        <w:t>o paru podstawowych zasadach:</w:t>
      </w:r>
    </w:p>
    <w:p w14:paraId="5D625F9C" w14:textId="77777777" w:rsidR="00AE10EC" w:rsidRPr="00E715E2" w:rsidRDefault="00AE10EC" w:rsidP="001C4B73">
      <w:pPr>
        <w:ind w:right="183"/>
        <w:jc w:val="left"/>
        <w:rPr>
          <w:sz w:val="20"/>
          <w:szCs w:val="20"/>
        </w:rPr>
      </w:pPr>
      <w:r w:rsidRPr="00E715E2">
        <w:rPr>
          <w:sz w:val="20"/>
          <w:szCs w:val="20"/>
        </w:rPr>
        <w:t>przy wyborze wzdłu</w:t>
      </w:r>
      <w:r w:rsidRPr="00E715E2">
        <w:rPr>
          <w:rFonts w:eastAsia="TimesNewRoman"/>
          <w:sz w:val="20"/>
          <w:szCs w:val="20"/>
        </w:rPr>
        <w:t>ż</w:t>
      </w:r>
      <w:r w:rsidRPr="00E715E2">
        <w:rPr>
          <w:sz w:val="20"/>
          <w:szCs w:val="20"/>
        </w:rPr>
        <w:t>nego mocowania płyt do elementów no</w:t>
      </w:r>
      <w:r w:rsidRPr="00E715E2">
        <w:rPr>
          <w:rFonts w:eastAsia="TimesNewRoman"/>
          <w:sz w:val="20"/>
          <w:szCs w:val="20"/>
        </w:rPr>
        <w:t>ś</w:t>
      </w:r>
      <w:r w:rsidRPr="00E715E2">
        <w:rPr>
          <w:sz w:val="20"/>
          <w:szCs w:val="20"/>
        </w:rPr>
        <w:t>nych rusztu konieczne jest, aby styki długich kraw</w:t>
      </w:r>
      <w:r w:rsidRPr="00E715E2">
        <w:rPr>
          <w:rFonts w:eastAsia="TimesNewRoman"/>
          <w:sz w:val="20"/>
          <w:szCs w:val="20"/>
        </w:rPr>
        <w:t>ę</w:t>
      </w:r>
      <w:r w:rsidRPr="00E715E2">
        <w:rPr>
          <w:sz w:val="20"/>
          <w:szCs w:val="20"/>
        </w:rPr>
        <w:t>dzi płyt opierały si</w:t>
      </w:r>
      <w:r w:rsidRPr="00E715E2">
        <w:rPr>
          <w:rFonts w:eastAsia="TimesNewRoman"/>
          <w:sz w:val="20"/>
          <w:szCs w:val="20"/>
        </w:rPr>
        <w:t xml:space="preserve">ę </w:t>
      </w:r>
      <w:r w:rsidRPr="00E715E2">
        <w:rPr>
          <w:sz w:val="20"/>
          <w:szCs w:val="20"/>
        </w:rPr>
        <w:t>na tych elementach,</w:t>
      </w:r>
    </w:p>
    <w:p w14:paraId="21FAD03F" w14:textId="77777777" w:rsidR="00AE10EC" w:rsidRPr="00E715E2" w:rsidRDefault="00AE10EC" w:rsidP="001C4B73">
      <w:pPr>
        <w:ind w:right="183"/>
        <w:jc w:val="left"/>
        <w:rPr>
          <w:sz w:val="20"/>
          <w:szCs w:val="20"/>
        </w:rPr>
      </w:pPr>
      <w:r w:rsidRPr="00E715E2">
        <w:rPr>
          <w:sz w:val="20"/>
          <w:szCs w:val="20"/>
        </w:rPr>
        <w:t>przy wyborze poprzecznego mocowania płyt w stosunku do elementów no</w:t>
      </w:r>
      <w:r w:rsidRPr="00E715E2">
        <w:rPr>
          <w:rFonts w:eastAsia="TimesNewRoman"/>
          <w:sz w:val="20"/>
          <w:szCs w:val="20"/>
        </w:rPr>
        <w:t>ś</w:t>
      </w:r>
      <w:r w:rsidRPr="00E715E2">
        <w:rPr>
          <w:sz w:val="20"/>
          <w:szCs w:val="20"/>
        </w:rPr>
        <w:t>nych rusztu konieczne jest, aby styki krótszych kraw</w:t>
      </w:r>
      <w:r w:rsidRPr="00E715E2">
        <w:rPr>
          <w:rFonts w:eastAsia="TimesNewRoman"/>
          <w:sz w:val="20"/>
          <w:szCs w:val="20"/>
        </w:rPr>
        <w:t>ę</w:t>
      </w:r>
      <w:r w:rsidRPr="00E715E2">
        <w:rPr>
          <w:sz w:val="20"/>
          <w:szCs w:val="20"/>
        </w:rPr>
        <w:t>dzi płyt opierały si</w:t>
      </w:r>
      <w:r w:rsidRPr="00E715E2">
        <w:rPr>
          <w:rFonts w:eastAsia="TimesNewRoman"/>
          <w:sz w:val="20"/>
          <w:szCs w:val="20"/>
        </w:rPr>
        <w:t xml:space="preserve">ę </w:t>
      </w:r>
      <w:r w:rsidRPr="00E715E2">
        <w:rPr>
          <w:sz w:val="20"/>
          <w:szCs w:val="20"/>
        </w:rPr>
        <w:t>na tych elementach,</w:t>
      </w:r>
    </w:p>
    <w:p w14:paraId="2E13BBEE" w14:textId="77777777" w:rsidR="00AE10EC" w:rsidRPr="00E715E2" w:rsidRDefault="00AE10EC" w:rsidP="001C4B73">
      <w:pPr>
        <w:ind w:right="183"/>
        <w:jc w:val="left"/>
        <w:rPr>
          <w:sz w:val="20"/>
          <w:szCs w:val="20"/>
        </w:rPr>
      </w:pPr>
      <w:r w:rsidRPr="00E715E2">
        <w:rPr>
          <w:sz w:val="20"/>
          <w:szCs w:val="20"/>
        </w:rPr>
        <w:t>poniewa</w:t>
      </w:r>
      <w:r w:rsidRPr="00E715E2">
        <w:rPr>
          <w:rFonts w:eastAsia="TimesNewRoman"/>
          <w:sz w:val="20"/>
          <w:szCs w:val="20"/>
        </w:rPr>
        <w:t xml:space="preserve">ż </w:t>
      </w:r>
      <w:r w:rsidRPr="00E715E2">
        <w:rPr>
          <w:sz w:val="20"/>
          <w:szCs w:val="20"/>
        </w:rPr>
        <w:t>rzadko si</w:t>
      </w:r>
      <w:r w:rsidRPr="00E715E2">
        <w:rPr>
          <w:rFonts w:eastAsia="TimesNewRoman"/>
          <w:sz w:val="20"/>
          <w:szCs w:val="20"/>
        </w:rPr>
        <w:t xml:space="preserve">ę </w:t>
      </w:r>
      <w:r w:rsidRPr="00E715E2">
        <w:rPr>
          <w:sz w:val="20"/>
          <w:szCs w:val="20"/>
        </w:rPr>
        <w:t>zdarza, aby w jednym rz</w:t>
      </w:r>
      <w:r w:rsidRPr="00E715E2">
        <w:rPr>
          <w:rFonts w:eastAsia="TimesNewRoman"/>
          <w:sz w:val="20"/>
          <w:szCs w:val="20"/>
        </w:rPr>
        <w:t>ę</w:t>
      </w:r>
      <w:r w:rsidRPr="00E715E2">
        <w:rPr>
          <w:sz w:val="20"/>
          <w:szCs w:val="20"/>
        </w:rPr>
        <w:t>dzie mogła by</w:t>
      </w:r>
      <w:r w:rsidRPr="00E715E2">
        <w:rPr>
          <w:rFonts w:eastAsia="TimesNewRoman"/>
          <w:sz w:val="20"/>
          <w:szCs w:val="20"/>
        </w:rPr>
        <w:t xml:space="preserve">ć </w:t>
      </w:r>
      <w:r w:rsidRPr="00E715E2">
        <w:rPr>
          <w:sz w:val="20"/>
          <w:szCs w:val="20"/>
        </w:rPr>
        <w:t>umocowana pełna ilo</w:t>
      </w:r>
      <w:r w:rsidRPr="00E715E2">
        <w:rPr>
          <w:rFonts w:eastAsia="TimesNewRoman"/>
          <w:sz w:val="20"/>
          <w:szCs w:val="20"/>
        </w:rPr>
        <w:t xml:space="preserve">ść </w:t>
      </w:r>
      <w:r w:rsidRPr="00E715E2">
        <w:rPr>
          <w:sz w:val="20"/>
          <w:szCs w:val="20"/>
        </w:rPr>
        <w:t>płyt, nale</w:t>
      </w:r>
      <w:r w:rsidRPr="00E715E2">
        <w:rPr>
          <w:rFonts w:eastAsia="TimesNewRoman"/>
          <w:sz w:val="20"/>
          <w:szCs w:val="20"/>
        </w:rPr>
        <w:t>ż</w:t>
      </w:r>
      <w:r w:rsidRPr="00E715E2">
        <w:rPr>
          <w:sz w:val="20"/>
          <w:szCs w:val="20"/>
        </w:rPr>
        <w:t>y je tak rozmie</w:t>
      </w:r>
      <w:r w:rsidRPr="00E715E2">
        <w:rPr>
          <w:rFonts w:eastAsia="TimesNewRoman"/>
          <w:sz w:val="20"/>
          <w:szCs w:val="20"/>
        </w:rPr>
        <w:t>ś</w:t>
      </w:r>
      <w:r w:rsidRPr="00E715E2">
        <w:rPr>
          <w:sz w:val="20"/>
          <w:szCs w:val="20"/>
        </w:rPr>
        <w:t>ci</w:t>
      </w:r>
      <w:r w:rsidRPr="00E715E2">
        <w:rPr>
          <w:rFonts w:eastAsia="TimesNewRoman"/>
          <w:sz w:val="20"/>
          <w:szCs w:val="20"/>
        </w:rPr>
        <w:t>ć</w:t>
      </w:r>
      <w:r w:rsidRPr="00E715E2">
        <w:rPr>
          <w:sz w:val="20"/>
          <w:szCs w:val="20"/>
        </w:rPr>
        <w:t>, by na obu kra</w:t>
      </w:r>
      <w:r w:rsidRPr="00E715E2">
        <w:rPr>
          <w:rFonts w:eastAsia="TimesNewRoman"/>
          <w:sz w:val="20"/>
          <w:szCs w:val="20"/>
        </w:rPr>
        <w:t>ń</w:t>
      </w:r>
      <w:r w:rsidRPr="00E715E2">
        <w:rPr>
          <w:sz w:val="20"/>
          <w:szCs w:val="20"/>
        </w:rPr>
        <w:t>cach tego rz</w:t>
      </w:r>
      <w:r w:rsidRPr="00E715E2">
        <w:rPr>
          <w:rFonts w:eastAsia="TimesNewRoman"/>
          <w:sz w:val="20"/>
          <w:szCs w:val="20"/>
        </w:rPr>
        <w:t>ę</w:t>
      </w:r>
      <w:r w:rsidRPr="00E715E2">
        <w:rPr>
          <w:sz w:val="20"/>
          <w:szCs w:val="20"/>
        </w:rPr>
        <w:t>du znalazły si</w:t>
      </w:r>
      <w:r w:rsidRPr="00E715E2">
        <w:rPr>
          <w:rFonts w:eastAsia="TimesNewRoman"/>
          <w:sz w:val="20"/>
          <w:szCs w:val="20"/>
        </w:rPr>
        <w:t xml:space="preserve">ę </w:t>
      </w:r>
      <w:r w:rsidRPr="00E715E2">
        <w:rPr>
          <w:sz w:val="20"/>
          <w:szCs w:val="20"/>
        </w:rPr>
        <w:t>odci</w:t>
      </w:r>
      <w:r w:rsidRPr="00E715E2">
        <w:rPr>
          <w:rFonts w:eastAsia="TimesNewRoman"/>
          <w:sz w:val="20"/>
          <w:szCs w:val="20"/>
        </w:rPr>
        <w:t>ę</w:t>
      </w:r>
      <w:r w:rsidRPr="00E715E2">
        <w:rPr>
          <w:sz w:val="20"/>
          <w:szCs w:val="20"/>
        </w:rPr>
        <w:t>te kawałki o szeroko</w:t>
      </w:r>
      <w:r w:rsidRPr="00E715E2">
        <w:rPr>
          <w:rFonts w:eastAsia="TimesNewRoman"/>
          <w:sz w:val="20"/>
          <w:szCs w:val="20"/>
        </w:rPr>
        <w:t>ś</w:t>
      </w:r>
      <w:r w:rsidRPr="00E715E2">
        <w:rPr>
          <w:sz w:val="20"/>
          <w:szCs w:val="20"/>
        </w:rPr>
        <w:t>ci zbli</w:t>
      </w:r>
      <w:r w:rsidRPr="00E715E2">
        <w:rPr>
          <w:rFonts w:eastAsia="TimesNewRoman"/>
          <w:sz w:val="20"/>
          <w:szCs w:val="20"/>
        </w:rPr>
        <w:t>ż</w:t>
      </w:r>
      <w:r w:rsidRPr="00E715E2">
        <w:rPr>
          <w:sz w:val="20"/>
          <w:szCs w:val="20"/>
        </w:rPr>
        <w:t>onej do połowy szeroko</w:t>
      </w:r>
      <w:r w:rsidRPr="00E715E2">
        <w:rPr>
          <w:rFonts w:eastAsia="TimesNewRoman"/>
          <w:sz w:val="20"/>
          <w:szCs w:val="20"/>
        </w:rPr>
        <w:t>ś</w:t>
      </w:r>
      <w:r w:rsidRPr="00E715E2">
        <w:rPr>
          <w:sz w:val="20"/>
          <w:szCs w:val="20"/>
        </w:rPr>
        <w:t>ci płyty (lub połowy jej długo</w:t>
      </w:r>
      <w:r w:rsidRPr="00E715E2">
        <w:rPr>
          <w:rFonts w:eastAsia="TimesNewRoman"/>
          <w:sz w:val="20"/>
          <w:szCs w:val="20"/>
        </w:rPr>
        <w:t>ś</w:t>
      </w:r>
      <w:r w:rsidRPr="00E715E2">
        <w:rPr>
          <w:sz w:val="20"/>
          <w:szCs w:val="20"/>
        </w:rPr>
        <w:t>ci),</w:t>
      </w:r>
    </w:p>
    <w:p w14:paraId="461D7865" w14:textId="77777777" w:rsidR="00AE10EC" w:rsidRPr="00E715E2" w:rsidRDefault="00AE10EC" w:rsidP="001C4B73">
      <w:pPr>
        <w:ind w:right="183"/>
        <w:jc w:val="left"/>
        <w:rPr>
          <w:sz w:val="20"/>
          <w:szCs w:val="20"/>
        </w:rPr>
      </w:pPr>
      <w:r w:rsidRPr="00E715E2">
        <w:rPr>
          <w:sz w:val="20"/>
          <w:szCs w:val="20"/>
        </w:rPr>
        <w:t>styki poprzeczne płyt w dwu s</w:t>
      </w:r>
      <w:r w:rsidRPr="00E715E2">
        <w:rPr>
          <w:rFonts w:eastAsia="TimesNewRoman"/>
          <w:sz w:val="20"/>
          <w:szCs w:val="20"/>
        </w:rPr>
        <w:t>ą</w:t>
      </w:r>
      <w:r w:rsidRPr="00E715E2">
        <w:rPr>
          <w:sz w:val="20"/>
          <w:szCs w:val="20"/>
        </w:rPr>
        <w:t>siaduj</w:t>
      </w:r>
      <w:r w:rsidRPr="00E715E2">
        <w:rPr>
          <w:rFonts w:eastAsia="TimesNewRoman"/>
          <w:sz w:val="20"/>
          <w:szCs w:val="20"/>
        </w:rPr>
        <w:t>ą</w:t>
      </w:r>
      <w:r w:rsidRPr="00E715E2">
        <w:rPr>
          <w:sz w:val="20"/>
          <w:szCs w:val="20"/>
        </w:rPr>
        <w:t>cych pasmach powinny by</w:t>
      </w:r>
      <w:r w:rsidRPr="00E715E2">
        <w:rPr>
          <w:rFonts w:eastAsia="TimesNewRoman"/>
          <w:sz w:val="20"/>
          <w:szCs w:val="20"/>
        </w:rPr>
        <w:t xml:space="preserve">ć </w:t>
      </w:r>
      <w:r w:rsidRPr="00E715E2">
        <w:rPr>
          <w:sz w:val="20"/>
          <w:szCs w:val="20"/>
        </w:rPr>
        <w:t>przesuni</w:t>
      </w:r>
      <w:r w:rsidRPr="00E715E2">
        <w:rPr>
          <w:rFonts w:eastAsia="TimesNewRoman"/>
          <w:sz w:val="20"/>
          <w:szCs w:val="20"/>
        </w:rPr>
        <w:t>ę</w:t>
      </w:r>
      <w:r w:rsidRPr="00E715E2">
        <w:rPr>
          <w:sz w:val="20"/>
          <w:szCs w:val="20"/>
        </w:rPr>
        <w:t>te wzgl</w:t>
      </w:r>
      <w:r w:rsidRPr="00E715E2">
        <w:rPr>
          <w:rFonts w:eastAsia="TimesNewRoman"/>
          <w:sz w:val="20"/>
          <w:szCs w:val="20"/>
        </w:rPr>
        <w:t>ę</w:t>
      </w:r>
      <w:r w:rsidRPr="00E715E2">
        <w:rPr>
          <w:sz w:val="20"/>
          <w:szCs w:val="20"/>
        </w:rPr>
        <w:t>dem siebie o odległo</w:t>
      </w:r>
      <w:r w:rsidRPr="00E715E2">
        <w:rPr>
          <w:rFonts w:eastAsia="TimesNewRoman"/>
          <w:sz w:val="20"/>
          <w:szCs w:val="20"/>
        </w:rPr>
        <w:t xml:space="preserve">ść </w:t>
      </w:r>
      <w:r w:rsidRPr="00E715E2">
        <w:rPr>
          <w:sz w:val="20"/>
          <w:szCs w:val="20"/>
        </w:rPr>
        <w:t>zbli</w:t>
      </w:r>
      <w:r w:rsidRPr="00E715E2">
        <w:rPr>
          <w:rFonts w:eastAsia="TimesNewRoman"/>
          <w:sz w:val="20"/>
          <w:szCs w:val="20"/>
        </w:rPr>
        <w:t>ż</w:t>
      </w:r>
      <w:r w:rsidRPr="00E715E2">
        <w:rPr>
          <w:sz w:val="20"/>
          <w:szCs w:val="20"/>
        </w:rPr>
        <w:t>on</w:t>
      </w:r>
      <w:r w:rsidRPr="00E715E2">
        <w:rPr>
          <w:rFonts w:eastAsia="TimesNewRoman"/>
          <w:sz w:val="20"/>
          <w:szCs w:val="20"/>
        </w:rPr>
        <w:t xml:space="preserve">ą </w:t>
      </w:r>
      <w:r w:rsidRPr="00E715E2">
        <w:rPr>
          <w:sz w:val="20"/>
          <w:szCs w:val="20"/>
        </w:rPr>
        <w:t>do połowy długo</w:t>
      </w:r>
      <w:r w:rsidRPr="00E715E2">
        <w:rPr>
          <w:rFonts w:eastAsia="TimesNewRoman"/>
          <w:sz w:val="20"/>
          <w:szCs w:val="20"/>
        </w:rPr>
        <w:t>ś</w:t>
      </w:r>
      <w:r w:rsidRPr="00E715E2">
        <w:rPr>
          <w:sz w:val="20"/>
          <w:szCs w:val="20"/>
        </w:rPr>
        <w:t>ci płyty,</w:t>
      </w:r>
    </w:p>
    <w:p w14:paraId="73A099D9" w14:textId="77777777" w:rsidR="00AE10EC" w:rsidRPr="00E715E2" w:rsidRDefault="00AE10EC" w:rsidP="001C4B73">
      <w:pPr>
        <w:ind w:right="183"/>
        <w:jc w:val="left"/>
        <w:rPr>
          <w:sz w:val="20"/>
          <w:szCs w:val="20"/>
        </w:rPr>
      </w:pPr>
      <w:r w:rsidRPr="00E715E2">
        <w:rPr>
          <w:sz w:val="20"/>
          <w:szCs w:val="20"/>
        </w:rPr>
        <w:t>je</w:t>
      </w:r>
      <w:r w:rsidRPr="00E715E2">
        <w:rPr>
          <w:rFonts w:eastAsia="TimesNewRoman"/>
          <w:sz w:val="20"/>
          <w:szCs w:val="20"/>
        </w:rPr>
        <w:t>ż</w:t>
      </w:r>
      <w:r w:rsidRPr="00E715E2">
        <w:rPr>
          <w:sz w:val="20"/>
          <w:szCs w:val="20"/>
        </w:rPr>
        <w:t>eli z przyczyn ogniowych okładzina gipsowo-kartonowa sufitu ma by</w:t>
      </w:r>
      <w:r w:rsidRPr="00E715E2">
        <w:rPr>
          <w:rFonts w:eastAsia="TimesNewRoman"/>
          <w:sz w:val="20"/>
          <w:szCs w:val="20"/>
        </w:rPr>
        <w:t xml:space="preserve">ć </w:t>
      </w:r>
      <w:r w:rsidRPr="00E715E2">
        <w:rPr>
          <w:sz w:val="20"/>
          <w:szCs w:val="20"/>
        </w:rPr>
        <w:t>dwuwarstwowa, to drug</w:t>
      </w:r>
      <w:r w:rsidRPr="00E715E2">
        <w:rPr>
          <w:rFonts w:eastAsia="TimesNewRoman"/>
          <w:sz w:val="20"/>
          <w:szCs w:val="20"/>
        </w:rPr>
        <w:t xml:space="preserve">ą </w:t>
      </w:r>
      <w:r w:rsidRPr="00E715E2">
        <w:rPr>
          <w:sz w:val="20"/>
          <w:szCs w:val="20"/>
        </w:rPr>
        <w:t>warstw</w:t>
      </w:r>
      <w:r w:rsidRPr="00E715E2">
        <w:rPr>
          <w:rFonts w:eastAsia="TimesNewRoman"/>
          <w:sz w:val="20"/>
          <w:szCs w:val="20"/>
        </w:rPr>
        <w:t xml:space="preserve">ę </w:t>
      </w:r>
      <w:r w:rsidRPr="00E715E2">
        <w:rPr>
          <w:sz w:val="20"/>
          <w:szCs w:val="20"/>
        </w:rPr>
        <w:t>płyt nale</w:t>
      </w:r>
      <w:r w:rsidRPr="00E715E2">
        <w:rPr>
          <w:rFonts w:eastAsia="TimesNewRoman"/>
          <w:sz w:val="20"/>
          <w:szCs w:val="20"/>
        </w:rPr>
        <w:t>ż</w:t>
      </w:r>
      <w:r w:rsidRPr="00E715E2">
        <w:rPr>
          <w:sz w:val="20"/>
          <w:szCs w:val="20"/>
        </w:rPr>
        <w:t>y mocowa</w:t>
      </w:r>
      <w:r w:rsidRPr="00E715E2">
        <w:rPr>
          <w:rFonts w:eastAsia="TimesNewRoman"/>
          <w:sz w:val="20"/>
          <w:szCs w:val="20"/>
        </w:rPr>
        <w:t xml:space="preserve">ć </w:t>
      </w:r>
      <w:r w:rsidRPr="00E715E2">
        <w:rPr>
          <w:sz w:val="20"/>
          <w:szCs w:val="20"/>
        </w:rPr>
        <w:t>mijankowe w stosunku do pierwszej, przesuwaj</w:t>
      </w:r>
      <w:r w:rsidRPr="00E715E2">
        <w:rPr>
          <w:rFonts w:eastAsia="TimesNewRoman"/>
          <w:sz w:val="20"/>
          <w:szCs w:val="20"/>
        </w:rPr>
        <w:t>ą</w:t>
      </w:r>
      <w:r w:rsidRPr="00E715E2">
        <w:rPr>
          <w:sz w:val="20"/>
          <w:szCs w:val="20"/>
        </w:rPr>
        <w:t>c j</w:t>
      </w:r>
      <w:r w:rsidRPr="00E715E2">
        <w:rPr>
          <w:rFonts w:eastAsia="TimesNewRoman"/>
          <w:sz w:val="20"/>
          <w:szCs w:val="20"/>
        </w:rPr>
        <w:t xml:space="preserve">ą </w:t>
      </w:r>
      <w:r w:rsidRPr="00E715E2">
        <w:rPr>
          <w:sz w:val="20"/>
          <w:szCs w:val="20"/>
        </w:rPr>
        <w:t>o jeden rozstaw mi</w:t>
      </w:r>
      <w:r w:rsidRPr="00E715E2">
        <w:rPr>
          <w:rFonts w:eastAsia="TimesNewRoman"/>
          <w:sz w:val="20"/>
          <w:szCs w:val="20"/>
        </w:rPr>
        <w:t>ę</w:t>
      </w:r>
      <w:r w:rsidRPr="00E715E2">
        <w:rPr>
          <w:sz w:val="20"/>
          <w:szCs w:val="20"/>
        </w:rPr>
        <w:t>dzy no</w:t>
      </w:r>
      <w:r w:rsidRPr="00E715E2">
        <w:rPr>
          <w:rFonts w:eastAsia="TimesNewRoman"/>
          <w:sz w:val="20"/>
          <w:szCs w:val="20"/>
        </w:rPr>
        <w:t>ś</w:t>
      </w:r>
      <w:r w:rsidRPr="00E715E2">
        <w:rPr>
          <w:sz w:val="20"/>
          <w:szCs w:val="20"/>
        </w:rPr>
        <w:t>nymi elementami rusztu.</w:t>
      </w:r>
    </w:p>
    <w:p w14:paraId="733B0DE5" w14:textId="77777777" w:rsidR="00AE10EC" w:rsidRPr="00E715E2" w:rsidRDefault="00AE10EC" w:rsidP="008D5AE0">
      <w:pPr>
        <w:pStyle w:val="Nagwek4"/>
        <w:numPr>
          <w:ilvl w:val="2"/>
          <w:numId w:val="22"/>
        </w:numPr>
        <w:ind w:right="183"/>
        <w:jc w:val="left"/>
        <w:rPr>
          <w:sz w:val="20"/>
          <w:szCs w:val="20"/>
        </w:rPr>
      </w:pPr>
      <w:proofErr w:type="spellStart"/>
      <w:r w:rsidRPr="00E715E2">
        <w:rPr>
          <w:sz w:val="20"/>
          <w:szCs w:val="20"/>
        </w:rPr>
        <w:t>Kotwienie</w:t>
      </w:r>
      <w:proofErr w:type="spellEnd"/>
      <w:r w:rsidRPr="00E715E2">
        <w:rPr>
          <w:sz w:val="20"/>
          <w:szCs w:val="20"/>
        </w:rPr>
        <w:t xml:space="preserve"> rusztu</w:t>
      </w:r>
    </w:p>
    <w:p w14:paraId="3B90F1F8" w14:textId="77777777" w:rsidR="00AE10EC" w:rsidRPr="00E715E2" w:rsidRDefault="00AE10EC" w:rsidP="001C4B73">
      <w:pPr>
        <w:ind w:right="183"/>
        <w:jc w:val="left"/>
        <w:rPr>
          <w:sz w:val="20"/>
          <w:szCs w:val="20"/>
        </w:rPr>
      </w:pPr>
      <w:r w:rsidRPr="00E715E2">
        <w:rPr>
          <w:sz w:val="20"/>
          <w:szCs w:val="20"/>
        </w:rPr>
        <w:t>W zale</w:t>
      </w:r>
      <w:r w:rsidRPr="00E715E2">
        <w:rPr>
          <w:rFonts w:eastAsia="TimesNewRoman"/>
          <w:sz w:val="20"/>
          <w:szCs w:val="20"/>
        </w:rPr>
        <w:t>ż</w:t>
      </w:r>
      <w:r w:rsidRPr="00E715E2">
        <w:rPr>
          <w:sz w:val="20"/>
          <w:szCs w:val="20"/>
        </w:rPr>
        <w:t>no</w:t>
      </w:r>
      <w:r w:rsidRPr="00E715E2">
        <w:rPr>
          <w:rFonts w:eastAsia="TimesNewRoman"/>
          <w:sz w:val="20"/>
          <w:szCs w:val="20"/>
        </w:rPr>
        <w:t>ś</w:t>
      </w:r>
      <w:r w:rsidRPr="00E715E2">
        <w:rPr>
          <w:sz w:val="20"/>
          <w:szCs w:val="20"/>
        </w:rPr>
        <w:t>ci od konstrukcji i rodzaju materiału, z jakiego wykonan</w:t>
      </w:r>
      <w:r w:rsidR="00A0185E" w:rsidRPr="00E715E2">
        <w:rPr>
          <w:sz w:val="20"/>
          <w:szCs w:val="20"/>
        </w:rPr>
        <w:t>a</w:t>
      </w:r>
      <w:r w:rsidRPr="00E715E2">
        <w:rPr>
          <w:sz w:val="20"/>
          <w:szCs w:val="20"/>
        </w:rPr>
        <w:t xml:space="preserve"> jest </w:t>
      </w:r>
      <w:r w:rsidR="00A0185E" w:rsidRPr="00E715E2">
        <w:rPr>
          <w:sz w:val="20"/>
          <w:szCs w:val="20"/>
        </w:rPr>
        <w:t>ściana</w:t>
      </w:r>
      <w:r w:rsidRPr="00E715E2">
        <w:rPr>
          <w:sz w:val="20"/>
          <w:szCs w:val="20"/>
        </w:rPr>
        <w:t>, wybiera si</w:t>
      </w:r>
      <w:r w:rsidRPr="00E715E2">
        <w:rPr>
          <w:rFonts w:eastAsia="TimesNewRoman"/>
          <w:sz w:val="20"/>
          <w:szCs w:val="20"/>
        </w:rPr>
        <w:t xml:space="preserve">ę </w:t>
      </w:r>
      <w:r w:rsidRPr="00E715E2">
        <w:rPr>
          <w:sz w:val="20"/>
          <w:szCs w:val="20"/>
        </w:rPr>
        <w:t xml:space="preserve">odpowiedni rodzaj </w:t>
      </w:r>
      <w:proofErr w:type="spellStart"/>
      <w:r w:rsidRPr="00E715E2">
        <w:rPr>
          <w:sz w:val="20"/>
          <w:szCs w:val="20"/>
        </w:rPr>
        <w:t>kotwienia</w:t>
      </w:r>
      <w:proofErr w:type="spellEnd"/>
      <w:r w:rsidRPr="00E715E2">
        <w:rPr>
          <w:sz w:val="20"/>
          <w:szCs w:val="20"/>
        </w:rPr>
        <w:t xml:space="preserve"> rusztu. Wszystkie stosowane metody kotwie</w:t>
      </w:r>
      <w:r w:rsidRPr="00E715E2">
        <w:rPr>
          <w:rFonts w:eastAsia="TimesNewRoman"/>
          <w:sz w:val="20"/>
          <w:szCs w:val="20"/>
        </w:rPr>
        <w:t xml:space="preserve">ń </w:t>
      </w:r>
      <w:r w:rsidRPr="00E715E2">
        <w:rPr>
          <w:sz w:val="20"/>
          <w:szCs w:val="20"/>
        </w:rPr>
        <w:t>musz</w:t>
      </w:r>
      <w:r w:rsidRPr="00E715E2">
        <w:rPr>
          <w:rFonts w:eastAsia="TimesNewRoman"/>
          <w:sz w:val="20"/>
          <w:szCs w:val="20"/>
        </w:rPr>
        <w:t xml:space="preserve">ą </w:t>
      </w:r>
      <w:r w:rsidRPr="00E715E2">
        <w:rPr>
          <w:sz w:val="20"/>
          <w:szCs w:val="20"/>
        </w:rPr>
        <w:t>spełnia</w:t>
      </w:r>
      <w:r w:rsidRPr="00E715E2">
        <w:rPr>
          <w:rFonts w:eastAsia="TimesNewRoman"/>
          <w:sz w:val="20"/>
          <w:szCs w:val="20"/>
        </w:rPr>
        <w:t xml:space="preserve">ć </w:t>
      </w:r>
      <w:r w:rsidRPr="00E715E2">
        <w:rPr>
          <w:sz w:val="20"/>
          <w:szCs w:val="20"/>
        </w:rPr>
        <w:t>warunek pi</w:t>
      </w:r>
      <w:r w:rsidRPr="00E715E2">
        <w:rPr>
          <w:rFonts w:eastAsia="TimesNewRoman"/>
          <w:sz w:val="20"/>
          <w:szCs w:val="20"/>
        </w:rPr>
        <w:t>ę</w:t>
      </w:r>
      <w:r w:rsidRPr="00E715E2">
        <w:rPr>
          <w:sz w:val="20"/>
          <w:szCs w:val="20"/>
        </w:rPr>
        <w:t>ciokrotnego współczynnika wytrzymało</w:t>
      </w:r>
      <w:r w:rsidRPr="00E715E2">
        <w:rPr>
          <w:rFonts w:eastAsia="TimesNewRoman"/>
          <w:sz w:val="20"/>
          <w:szCs w:val="20"/>
        </w:rPr>
        <w:t>ś</w:t>
      </w:r>
      <w:r w:rsidRPr="00E715E2">
        <w:rPr>
          <w:sz w:val="20"/>
          <w:szCs w:val="20"/>
        </w:rPr>
        <w:t>ci przy ich obci</w:t>
      </w:r>
      <w:r w:rsidRPr="00E715E2">
        <w:rPr>
          <w:rFonts w:eastAsia="TimesNewRoman"/>
          <w:sz w:val="20"/>
          <w:szCs w:val="20"/>
        </w:rPr>
        <w:t>ąż</w:t>
      </w:r>
      <w:r w:rsidRPr="00E715E2">
        <w:rPr>
          <w:sz w:val="20"/>
          <w:szCs w:val="20"/>
        </w:rPr>
        <w:t xml:space="preserve">aniu. Znaczy to, </w:t>
      </w:r>
      <w:r w:rsidRPr="00E715E2">
        <w:rPr>
          <w:rFonts w:eastAsia="TimesNewRoman"/>
          <w:sz w:val="20"/>
          <w:szCs w:val="20"/>
        </w:rPr>
        <w:t>ż</w:t>
      </w:r>
      <w:r w:rsidRPr="00E715E2">
        <w:rPr>
          <w:sz w:val="20"/>
          <w:szCs w:val="20"/>
        </w:rPr>
        <w:t>e jednostkowe obci</w:t>
      </w:r>
      <w:r w:rsidRPr="00E715E2">
        <w:rPr>
          <w:rFonts w:eastAsia="TimesNewRoman"/>
          <w:sz w:val="20"/>
          <w:szCs w:val="20"/>
        </w:rPr>
        <w:t>ąż</w:t>
      </w:r>
      <w:r w:rsidRPr="00E715E2">
        <w:rPr>
          <w:sz w:val="20"/>
          <w:szCs w:val="20"/>
        </w:rPr>
        <w:t>enie wyrywaj</w:t>
      </w:r>
      <w:r w:rsidRPr="00E715E2">
        <w:rPr>
          <w:rFonts w:eastAsia="TimesNewRoman"/>
          <w:sz w:val="20"/>
          <w:szCs w:val="20"/>
        </w:rPr>
        <w:t>ą</w:t>
      </w:r>
      <w:r w:rsidRPr="00E715E2">
        <w:rPr>
          <w:sz w:val="20"/>
          <w:szCs w:val="20"/>
        </w:rPr>
        <w:t>ce musi by</w:t>
      </w:r>
      <w:r w:rsidRPr="00E715E2">
        <w:rPr>
          <w:rFonts w:eastAsia="TimesNewRoman"/>
          <w:sz w:val="20"/>
          <w:szCs w:val="20"/>
        </w:rPr>
        <w:t xml:space="preserve">ć </w:t>
      </w:r>
      <w:r w:rsidRPr="00E715E2">
        <w:rPr>
          <w:sz w:val="20"/>
          <w:szCs w:val="20"/>
        </w:rPr>
        <w:t>wi</w:t>
      </w:r>
      <w:r w:rsidRPr="00E715E2">
        <w:rPr>
          <w:rFonts w:eastAsia="TimesNewRoman"/>
          <w:sz w:val="20"/>
          <w:szCs w:val="20"/>
        </w:rPr>
        <w:t>ę</w:t>
      </w:r>
      <w:r w:rsidRPr="00E715E2">
        <w:rPr>
          <w:sz w:val="20"/>
          <w:szCs w:val="20"/>
        </w:rPr>
        <w:t>ksze od pi</w:t>
      </w:r>
      <w:r w:rsidRPr="00E715E2">
        <w:rPr>
          <w:rFonts w:eastAsia="TimesNewRoman"/>
          <w:sz w:val="20"/>
          <w:szCs w:val="20"/>
        </w:rPr>
        <w:t>ę</w:t>
      </w:r>
      <w:r w:rsidRPr="00E715E2">
        <w:rPr>
          <w:sz w:val="20"/>
          <w:szCs w:val="20"/>
        </w:rPr>
        <w:t>ciokrotnej warto</w:t>
      </w:r>
      <w:r w:rsidRPr="00E715E2">
        <w:rPr>
          <w:rFonts w:eastAsia="TimesNewRoman"/>
          <w:sz w:val="20"/>
          <w:szCs w:val="20"/>
        </w:rPr>
        <w:t>ś</w:t>
      </w:r>
      <w:r w:rsidRPr="00E715E2">
        <w:rPr>
          <w:sz w:val="20"/>
          <w:szCs w:val="20"/>
        </w:rPr>
        <w:t>ci normalnego obci</w:t>
      </w:r>
      <w:r w:rsidRPr="00E715E2">
        <w:rPr>
          <w:rFonts w:eastAsia="TimesNewRoman"/>
          <w:sz w:val="20"/>
          <w:szCs w:val="20"/>
        </w:rPr>
        <w:t>ąż</w:t>
      </w:r>
      <w:r w:rsidRPr="00E715E2">
        <w:rPr>
          <w:sz w:val="20"/>
          <w:szCs w:val="20"/>
        </w:rPr>
        <w:t>enia przypadaj</w:t>
      </w:r>
      <w:r w:rsidRPr="00E715E2">
        <w:rPr>
          <w:rFonts w:eastAsia="TimesNewRoman"/>
          <w:sz w:val="20"/>
          <w:szCs w:val="20"/>
        </w:rPr>
        <w:t>ą</w:t>
      </w:r>
      <w:r w:rsidRPr="00E715E2">
        <w:rPr>
          <w:sz w:val="20"/>
          <w:szCs w:val="20"/>
        </w:rPr>
        <w:t>cego na dany ł</w:t>
      </w:r>
      <w:r w:rsidRPr="00E715E2">
        <w:rPr>
          <w:rFonts w:eastAsia="TimesNewRoman"/>
          <w:sz w:val="20"/>
          <w:szCs w:val="20"/>
        </w:rPr>
        <w:t>ą</w:t>
      </w:r>
      <w:r w:rsidRPr="00E715E2">
        <w:rPr>
          <w:sz w:val="20"/>
          <w:szCs w:val="20"/>
        </w:rPr>
        <w:t>cznik lub kwot</w:t>
      </w:r>
      <w:r w:rsidRPr="00E715E2">
        <w:rPr>
          <w:rFonts w:eastAsia="TimesNewRoman"/>
          <w:sz w:val="20"/>
          <w:szCs w:val="20"/>
        </w:rPr>
        <w:t>ę</w:t>
      </w:r>
      <w:r w:rsidRPr="00E715E2">
        <w:rPr>
          <w:sz w:val="20"/>
          <w:szCs w:val="20"/>
        </w:rPr>
        <w:t>.</w:t>
      </w:r>
    </w:p>
    <w:p w14:paraId="429F8099" w14:textId="77777777" w:rsidR="00AE10EC" w:rsidRPr="00E715E2" w:rsidRDefault="00AE10EC" w:rsidP="001C4B73">
      <w:pPr>
        <w:ind w:right="183"/>
        <w:jc w:val="left"/>
        <w:rPr>
          <w:sz w:val="20"/>
          <w:szCs w:val="20"/>
        </w:rPr>
      </w:pPr>
      <w:r w:rsidRPr="00E715E2">
        <w:rPr>
          <w:sz w:val="20"/>
          <w:szCs w:val="20"/>
        </w:rPr>
        <w:t xml:space="preserve">Konstrukcje </w:t>
      </w:r>
      <w:r w:rsidR="00A0185E" w:rsidRPr="00E715E2">
        <w:rPr>
          <w:sz w:val="20"/>
          <w:szCs w:val="20"/>
        </w:rPr>
        <w:t>zabudowy</w:t>
      </w:r>
      <w:r w:rsidRPr="00E715E2">
        <w:rPr>
          <w:sz w:val="20"/>
          <w:szCs w:val="20"/>
        </w:rPr>
        <w:t xml:space="preserve"> mog</w:t>
      </w:r>
      <w:r w:rsidRPr="00E715E2">
        <w:rPr>
          <w:rFonts w:eastAsia="TimesNewRoman"/>
          <w:sz w:val="20"/>
          <w:szCs w:val="20"/>
        </w:rPr>
        <w:t xml:space="preserve">ą </w:t>
      </w:r>
      <w:r w:rsidRPr="00E715E2">
        <w:rPr>
          <w:sz w:val="20"/>
          <w:szCs w:val="20"/>
        </w:rPr>
        <w:t>zosta</w:t>
      </w:r>
      <w:r w:rsidRPr="00E715E2">
        <w:rPr>
          <w:rFonts w:eastAsia="TimesNewRoman"/>
          <w:sz w:val="20"/>
          <w:szCs w:val="20"/>
        </w:rPr>
        <w:t xml:space="preserve">ć </w:t>
      </w:r>
      <w:r w:rsidRPr="00E715E2">
        <w:rPr>
          <w:sz w:val="20"/>
          <w:szCs w:val="20"/>
        </w:rPr>
        <w:t>podwieszone do stropów zbudowanych w oparciu o belki profilowe przy pomocy ró</w:t>
      </w:r>
      <w:r w:rsidRPr="00E715E2">
        <w:rPr>
          <w:rFonts w:eastAsia="TimesNewRoman"/>
          <w:sz w:val="20"/>
          <w:szCs w:val="20"/>
        </w:rPr>
        <w:t>ż</w:t>
      </w:r>
      <w:r w:rsidRPr="00E715E2">
        <w:rPr>
          <w:sz w:val="20"/>
          <w:szCs w:val="20"/>
        </w:rPr>
        <w:t xml:space="preserve">nego rodzaju obejm (mocowanie </w:t>
      </w:r>
      <w:proofErr w:type="spellStart"/>
      <w:r w:rsidRPr="00E715E2">
        <w:rPr>
          <w:sz w:val="20"/>
          <w:szCs w:val="20"/>
        </w:rPr>
        <w:t>imadłowe</w:t>
      </w:r>
      <w:proofErr w:type="spellEnd"/>
      <w:r w:rsidRPr="00E715E2">
        <w:rPr>
          <w:sz w:val="20"/>
          <w:szCs w:val="20"/>
        </w:rPr>
        <w:t>). Elementy mocuj</w:t>
      </w:r>
      <w:r w:rsidRPr="00E715E2">
        <w:rPr>
          <w:rFonts w:eastAsia="TimesNewRoman"/>
          <w:sz w:val="20"/>
          <w:szCs w:val="20"/>
        </w:rPr>
        <w:t>ą</w:t>
      </w:r>
      <w:r w:rsidRPr="00E715E2">
        <w:rPr>
          <w:sz w:val="20"/>
          <w:szCs w:val="20"/>
        </w:rPr>
        <w:t xml:space="preserve">ce </w:t>
      </w:r>
      <w:proofErr w:type="spellStart"/>
      <w:r w:rsidRPr="00E715E2">
        <w:rPr>
          <w:sz w:val="20"/>
          <w:szCs w:val="20"/>
        </w:rPr>
        <w:t>konstrukcj</w:t>
      </w:r>
      <w:r w:rsidRPr="00E715E2">
        <w:rPr>
          <w:rFonts w:eastAsia="TimesNewRoman"/>
          <w:sz w:val="20"/>
          <w:szCs w:val="20"/>
        </w:rPr>
        <w:t>ę</w:t>
      </w:r>
      <w:r w:rsidR="00A0185E" w:rsidRPr="00E715E2">
        <w:rPr>
          <w:sz w:val="20"/>
          <w:szCs w:val="20"/>
        </w:rPr>
        <w:t>ścian</w:t>
      </w:r>
      <w:proofErr w:type="spellEnd"/>
      <w:r w:rsidRPr="00E715E2">
        <w:rPr>
          <w:sz w:val="20"/>
          <w:szCs w:val="20"/>
        </w:rPr>
        <w:t xml:space="preserve">, jak np. kotwy stalowe wbetonowane na etapie formowania </w:t>
      </w:r>
      <w:r w:rsidR="00A0185E" w:rsidRPr="00E715E2">
        <w:rPr>
          <w:sz w:val="20"/>
          <w:szCs w:val="20"/>
        </w:rPr>
        <w:t>zabudowy</w:t>
      </w:r>
      <w:r w:rsidRPr="00E715E2">
        <w:rPr>
          <w:sz w:val="20"/>
          <w:szCs w:val="20"/>
        </w:rPr>
        <w:t>, kotwy spawane do istniej</w:t>
      </w:r>
      <w:r w:rsidRPr="00E715E2">
        <w:rPr>
          <w:rFonts w:eastAsia="TimesNewRoman"/>
          <w:sz w:val="20"/>
          <w:szCs w:val="20"/>
        </w:rPr>
        <w:t>ą</w:t>
      </w:r>
      <w:r w:rsidRPr="00E715E2">
        <w:rPr>
          <w:sz w:val="20"/>
          <w:szCs w:val="20"/>
        </w:rPr>
        <w:t>cych zabetonowanych wypustów stalowych lub bezpo</w:t>
      </w:r>
      <w:r w:rsidRPr="00E715E2">
        <w:rPr>
          <w:rFonts w:eastAsia="TimesNewRoman"/>
          <w:sz w:val="20"/>
          <w:szCs w:val="20"/>
        </w:rPr>
        <w:t>ś</w:t>
      </w:r>
      <w:r w:rsidRPr="00E715E2">
        <w:rPr>
          <w:sz w:val="20"/>
          <w:szCs w:val="20"/>
        </w:rPr>
        <w:t>rednio do stalowej konstrukcji stropu rodzimego powinny wytrzymywa</w:t>
      </w:r>
      <w:r w:rsidRPr="00E715E2">
        <w:rPr>
          <w:rFonts w:eastAsia="TimesNewRoman"/>
          <w:sz w:val="20"/>
          <w:szCs w:val="20"/>
        </w:rPr>
        <w:t xml:space="preserve">ć </w:t>
      </w:r>
      <w:r w:rsidRPr="00E715E2">
        <w:rPr>
          <w:sz w:val="20"/>
          <w:szCs w:val="20"/>
        </w:rPr>
        <w:t>trzykrotn</w:t>
      </w:r>
      <w:r w:rsidRPr="00E715E2">
        <w:rPr>
          <w:rFonts w:eastAsia="TimesNewRoman"/>
          <w:sz w:val="20"/>
          <w:szCs w:val="20"/>
        </w:rPr>
        <w:t xml:space="preserve">ą </w:t>
      </w:r>
      <w:r w:rsidRPr="00E715E2">
        <w:rPr>
          <w:sz w:val="20"/>
          <w:szCs w:val="20"/>
        </w:rPr>
        <w:t>warto</w:t>
      </w:r>
      <w:r w:rsidRPr="00E715E2">
        <w:rPr>
          <w:rFonts w:eastAsia="TimesNewRoman"/>
          <w:sz w:val="20"/>
          <w:szCs w:val="20"/>
        </w:rPr>
        <w:t xml:space="preserve">ść </w:t>
      </w:r>
      <w:r w:rsidRPr="00E715E2">
        <w:rPr>
          <w:sz w:val="20"/>
          <w:szCs w:val="20"/>
        </w:rPr>
        <w:t>normalnego obci</w:t>
      </w:r>
      <w:r w:rsidRPr="00E715E2">
        <w:rPr>
          <w:rFonts w:eastAsia="TimesNewRoman"/>
          <w:sz w:val="20"/>
          <w:szCs w:val="20"/>
        </w:rPr>
        <w:t>ąż</w:t>
      </w:r>
      <w:r w:rsidRPr="00E715E2">
        <w:rPr>
          <w:sz w:val="20"/>
          <w:szCs w:val="20"/>
        </w:rPr>
        <w:t>enia.</w:t>
      </w:r>
    </w:p>
    <w:p w14:paraId="7C154EB0" w14:textId="77777777" w:rsidR="00AE10EC" w:rsidRPr="00E715E2" w:rsidRDefault="00AE10EC" w:rsidP="001C4B73">
      <w:pPr>
        <w:ind w:right="183"/>
        <w:jc w:val="left"/>
        <w:rPr>
          <w:sz w:val="20"/>
          <w:szCs w:val="20"/>
        </w:rPr>
      </w:pPr>
      <w:r w:rsidRPr="00E715E2">
        <w:rPr>
          <w:sz w:val="20"/>
          <w:szCs w:val="20"/>
        </w:rPr>
        <w:t>Wszystkie elementy stalowe, słu</w:t>
      </w:r>
      <w:r w:rsidRPr="00E715E2">
        <w:rPr>
          <w:rFonts w:eastAsia="TimesNewRoman"/>
          <w:sz w:val="20"/>
          <w:szCs w:val="20"/>
        </w:rPr>
        <w:t>żą</w:t>
      </w:r>
      <w:r w:rsidRPr="00E715E2">
        <w:rPr>
          <w:sz w:val="20"/>
          <w:szCs w:val="20"/>
        </w:rPr>
        <w:t xml:space="preserve">ce do </w:t>
      </w:r>
      <w:proofErr w:type="spellStart"/>
      <w:r w:rsidRPr="00E715E2">
        <w:rPr>
          <w:sz w:val="20"/>
          <w:szCs w:val="20"/>
        </w:rPr>
        <w:t>kotwienia</w:t>
      </w:r>
      <w:proofErr w:type="spellEnd"/>
      <w:r w:rsidRPr="00E715E2">
        <w:rPr>
          <w:sz w:val="20"/>
          <w:szCs w:val="20"/>
        </w:rPr>
        <w:t>, musz</w:t>
      </w:r>
      <w:r w:rsidRPr="00E715E2">
        <w:rPr>
          <w:rFonts w:eastAsia="TimesNewRoman"/>
          <w:sz w:val="20"/>
          <w:szCs w:val="20"/>
        </w:rPr>
        <w:t xml:space="preserve">ą </w:t>
      </w:r>
      <w:r w:rsidRPr="00E715E2">
        <w:rPr>
          <w:sz w:val="20"/>
          <w:szCs w:val="20"/>
        </w:rPr>
        <w:t>posiada</w:t>
      </w:r>
      <w:r w:rsidRPr="00E715E2">
        <w:rPr>
          <w:rFonts w:eastAsia="TimesNewRoman"/>
          <w:sz w:val="20"/>
          <w:szCs w:val="20"/>
        </w:rPr>
        <w:t xml:space="preserve">ć </w:t>
      </w:r>
      <w:r w:rsidRPr="00E715E2">
        <w:rPr>
          <w:sz w:val="20"/>
          <w:szCs w:val="20"/>
        </w:rPr>
        <w:t>zabezpieczenie antykorozyjne.</w:t>
      </w:r>
    </w:p>
    <w:p w14:paraId="58789F5C" w14:textId="77777777" w:rsidR="00AE10EC" w:rsidRPr="00E715E2" w:rsidRDefault="00AE10EC" w:rsidP="008D5AE0">
      <w:pPr>
        <w:pStyle w:val="Nagwek4"/>
        <w:numPr>
          <w:ilvl w:val="2"/>
          <w:numId w:val="22"/>
        </w:numPr>
        <w:ind w:right="183"/>
        <w:jc w:val="left"/>
        <w:rPr>
          <w:sz w:val="20"/>
          <w:szCs w:val="20"/>
        </w:rPr>
      </w:pPr>
      <w:r w:rsidRPr="00E715E2">
        <w:rPr>
          <w:sz w:val="20"/>
          <w:szCs w:val="20"/>
        </w:rPr>
        <w:t>Mocowanie płyt gipsowo-kartonowych do rusztu</w:t>
      </w:r>
    </w:p>
    <w:p w14:paraId="26867C24" w14:textId="77777777" w:rsidR="00AE10EC" w:rsidRPr="00E715E2" w:rsidRDefault="00AE10EC" w:rsidP="001C4B73">
      <w:pPr>
        <w:ind w:right="183"/>
        <w:jc w:val="left"/>
        <w:rPr>
          <w:sz w:val="20"/>
          <w:szCs w:val="20"/>
        </w:rPr>
      </w:pPr>
      <w:r w:rsidRPr="00E715E2">
        <w:rPr>
          <w:sz w:val="20"/>
          <w:szCs w:val="20"/>
        </w:rPr>
        <w:t xml:space="preserve">Na okładziny </w:t>
      </w:r>
      <w:r w:rsidR="00A0185E" w:rsidRPr="00E715E2">
        <w:rPr>
          <w:sz w:val="20"/>
          <w:szCs w:val="20"/>
        </w:rPr>
        <w:t>ścienne,</w:t>
      </w:r>
      <w:r w:rsidRPr="00E715E2">
        <w:rPr>
          <w:sz w:val="20"/>
          <w:szCs w:val="20"/>
        </w:rPr>
        <w:t xml:space="preserve"> stosuje si</w:t>
      </w:r>
      <w:r w:rsidRPr="00E715E2">
        <w:rPr>
          <w:rFonts w:eastAsia="TimesNewRoman"/>
          <w:sz w:val="20"/>
          <w:szCs w:val="20"/>
        </w:rPr>
        <w:t xml:space="preserve">ę </w:t>
      </w:r>
      <w:r w:rsidRPr="00E715E2">
        <w:rPr>
          <w:sz w:val="20"/>
          <w:szCs w:val="20"/>
        </w:rPr>
        <w:t>płyty gipsowo-kartonowe zwykłe o grubo</w:t>
      </w:r>
      <w:r w:rsidRPr="00E715E2">
        <w:rPr>
          <w:rFonts w:eastAsia="TimesNewRoman"/>
          <w:sz w:val="20"/>
          <w:szCs w:val="20"/>
        </w:rPr>
        <w:t>ś</w:t>
      </w:r>
      <w:r w:rsidRPr="00E715E2">
        <w:rPr>
          <w:sz w:val="20"/>
          <w:szCs w:val="20"/>
        </w:rPr>
        <w:t>ci 9,5 lub 12,5 mm. Je</w:t>
      </w:r>
      <w:r w:rsidRPr="00E715E2">
        <w:rPr>
          <w:rFonts w:eastAsia="TimesNewRoman"/>
          <w:sz w:val="20"/>
          <w:szCs w:val="20"/>
        </w:rPr>
        <w:t>ś</w:t>
      </w:r>
      <w:r w:rsidRPr="00E715E2">
        <w:rPr>
          <w:sz w:val="20"/>
          <w:szCs w:val="20"/>
        </w:rPr>
        <w:t>li tego wymagaj</w:t>
      </w:r>
      <w:r w:rsidRPr="00E715E2">
        <w:rPr>
          <w:rFonts w:eastAsia="TimesNewRoman"/>
          <w:sz w:val="20"/>
          <w:szCs w:val="20"/>
        </w:rPr>
        <w:t xml:space="preserve">ą </w:t>
      </w:r>
      <w:r w:rsidRPr="00E715E2">
        <w:rPr>
          <w:sz w:val="20"/>
          <w:szCs w:val="20"/>
        </w:rPr>
        <w:t>warunki ogniowe, na okładzin</w:t>
      </w:r>
      <w:r w:rsidRPr="00E715E2">
        <w:rPr>
          <w:rFonts w:eastAsia="TimesNewRoman"/>
          <w:sz w:val="20"/>
          <w:szCs w:val="20"/>
        </w:rPr>
        <w:t xml:space="preserve">ę </w:t>
      </w:r>
      <w:r w:rsidRPr="00E715E2">
        <w:rPr>
          <w:sz w:val="20"/>
          <w:szCs w:val="20"/>
        </w:rPr>
        <w:t>stosuje si</w:t>
      </w:r>
      <w:r w:rsidRPr="00E715E2">
        <w:rPr>
          <w:rFonts w:eastAsia="TimesNewRoman"/>
          <w:sz w:val="20"/>
          <w:szCs w:val="20"/>
        </w:rPr>
        <w:t xml:space="preserve">ę </w:t>
      </w:r>
      <w:r w:rsidRPr="00E715E2">
        <w:rPr>
          <w:sz w:val="20"/>
          <w:szCs w:val="20"/>
        </w:rPr>
        <w:t>płyty o podwy</w:t>
      </w:r>
      <w:r w:rsidRPr="00E715E2">
        <w:rPr>
          <w:rFonts w:eastAsia="TimesNewRoman"/>
          <w:sz w:val="20"/>
          <w:szCs w:val="20"/>
        </w:rPr>
        <w:t>ż</w:t>
      </w:r>
      <w:r w:rsidRPr="00E715E2">
        <w:rPr>
          <w:sz w:val="20"/>
          <w:szCs w:val="20"/>
        </w:rPr>
        <w:t>szonej wytrzymało</w:t>
      </w:r>
      <w:r w:rsidRPr="00E715E2">
        <w:rPr>
          <w:rFonts w:eastAsia="TimesNewRoman"/>
          <w:sz w:val="20"/>
          <w:szCs w:val="20"/>
        </w:rPr>
        <w:t>ś</w:t>
      </w:r>
      <w:r w:rsidRPr="00E715E2">
        <w:rPr>
          <w:sz w:val="20"/>
          <w:szCs w:val="20"/>
        </w:rPr>
        <w:t>ci ogniowej o gr. 12,5 lub 15 mm. Płyty gipsowo-kartonowe mog</w:t>
      </w:r>
      <w:r w:rsidRPr="00E715E2">
        <w:rPr>
          <w:rFonts w:eastAsia="TimesNewRoman"/>
          <w:sz w:val="20"/>
          <w:szCs w:val="20"/>
        </w:rPr>
        <w:t xml:space="preserve">ą </w:t>
      </w:r>
      <w:r w:rsidRPr="00E715E2">
        <w:rPr>
          <w:sz w:val="20"/>
          <w:szCs w:val="20"/>
        </w:rPr>
        <w:t>by</w:t>
      </w:r>
      <w:r w:rsidRPr="00E715E2">
        <w:rPr>
          <w:rFonts w:eastAsia="TimesNewRoman"/>
          <w:sz w:val="20"/>
          <w:szCs w:val="20"/>
        </w:rPr>
        <w:t xml:space="preserve">ć </w:t>
      </w:r>
      <w:r w:rsidRPr="00E715E2">
        <w:rPr>
          <w:sz w:val="20"/>
          <w:szCs w:val="20"/>
        </w:rPr>
        <w:t>mocowane do elementów no</w:t>
      </w:r>
      <w:r w:rsidRPr="00E715E2">
        <w:rPr>
          <w:rFonts w:eastAsia="TimesNewRoman"/>
          <w:sz w:val="20"/>
          <w:szCs w:val="20"/>
        </w:rPr>
        <w:t>ś</w:t>
      </w:r>
      <w:r w:rsidRPr="00E715E2">
        <w:rPr>
          <w:sz w:val="20"/>
          <w:szCs w:val="20"/>
        </w:rPr>
        <w:t>nych w dwojaki sposób:</w:t>
      </w:r>
    </w:p>
    <w:p w14:paraId="10554440" w14:textId="77777777" w:rsidR="00AE10EC" w:rsidRPr="00E715E2" w:rsidRDefault="00AE10EC" w:rsidP="001C4B73">
      <w:pPr>
        <w:ind w:right="183"/>
        <w:jc w:val="left"/>
        <w:rPr>
          <w:sz w:val="20"/>
          <w:szCs w:val="20"/>
        </w:rPr>
      </w:pPr>
      <w:r w:rsidRPr="00E715E2">
        <w:rPr>
          <w:sz w:val="20"/>
          <w:szCs w:val="20"/>
        </w:rPr>
        <w:t>mocowanie poprzeczne kraw</w:t>
      </w:r>
      <w:r w:rsidRPr="00E715E2">
        <w:rPr>
          <w:rFonts w:eastAsia="TimesNewRoman"/>
          <w:sz w:val="20"/>
          <w:szCs w:val="20"/>
        </w:rPr>
        <w:t>ę</w:t>
      </w:r>
      <w:r w:rsidRPr="00E715E2">
        <w:rPr>
          <w:sz w:val="20"/>
          <w:szCs w:val="20"/>
        </w:rPr>
        <w:t>dziami dłu</w:t>
      </w:r>
      <w:r w:rsidRPr="00E715E2">
        <w:rPr>
          <w:rFonts w:eastAsia="TimesNewRoman"/>
          <w:sz w:val="20"/>
          <w:szCs w:val="20"/>
        </w:rPr>
        <w:t>ż</w:t>
      </w:r>
      <w:r w:rsidRPr="00E715E2">
        <w:rPr>
          <w:sz w:val="20"/>
          <w:szCs w:val="20"/>
        </w:rPr>
        <w:t>szymi płyt do kierunku uło</w:t>
      </w:r>
      <w:r w:rsidRPr="00E715E2">
        <w:rPr>
          <w:rFonts w:eastAsia="TimesNewRoman"/>
          <w:sz w:val="20"/>
          <w:szCs w:val="20"/>
        </w:rPr>
        <w:t>ż</w:t>
      </w:r>
      <w:r w:rsidRPr="00E715E2">
        <w:rPr>
          <w:sz w:val="20"/>
          <w:szCs w:val="20"/>
        </w:rPr>
        <w:t>enia elementów no</w:t>
      </w:r>
      <w:r w:rsidRPr="00E715E2">
        <w:rPr>
          <w:rFonts w:eastAsia="TimesNewRoman"/>
          <w:sz w:val="20"/>
          <w:szCs w:val="20"/>
        </w:rPr>
        <w:t>ś</w:t>
      </w:r>
      <w:r w:rsidRPr="00E715E2">
        <w:rPr>
          <w:sz w:val="20"/>
          <w:szCs w:val="20"/>
        </w:rPr>
        <w:t>nych rusztu,</w:t>
      </w:r>
    </w:p>
    <w:p w14:paraId="3228168E" w14:textId="77777777" w:rsidR="00AE10EC" w:rsidRPr="00E715E2" w:rsidRDefault="00AE10EC" w:rsidP="001C4B73">
      <w:pPr>
        <w:ind w:right="183"/>
        <w:jc w:val="left"/>
        <w:rPr>
          <w:sz w:val="20"/>
          <w:szCs w:val="20"/>
        </w:rPr>
      </w:pPr>
      <w:r w:rsidRPr="00E715E2">
        <w:rPr>
          <w:sz w:val="20"/>
          <w:szCs w:val="20"/>
        </w:rPr>
        <w:t>mocowanie podłu</w:t>
      </w:r>
      <w:r w:rsidRPr="00E715E2">
        <w:rPr>
          <w:rFonts w:eastAsia="TimesNewRoman"/>
          <w:sz w:val="20"/>
          <w:szCs w:val="20"/>
        </w:rPr>
        <w:t>ż</w:t>
      </w:r>
      <w:r w:rsidRPr="00E715E2">
        <w:rPr>
          <w:sz w:val="20"/>
          <w:szCs w:val="20"/>
        </w:rPr>
        <w:t>ne wzdłu</w:t>
      </w:r>
      <w:r w:rsidRPr="00E715E2">
        <w:rPr>
          <w:rFonts w:eastAsia="TimesNewRoman"/>
          <w:sz w:val="20"/>
          <w:szCs w:val="20"/>
        </w:rPr>
        <w:t xml:space="preserve">ż </w:t>
      </w:r>
      <w:r w:rsidRPr="00E715E2">
        <w:rPr>
          <w:sz w:val="20"/>
          <w:szCs w:val="20"/>
        </w:rPr>
        <w:t>elementów no</w:t>
      </w:r>
      <w:r w:rsidRPr="00E715E2">
        <w:rPr>
          <w:rFonts w:eastAsia="TimesNewRoman"/>
          <w:sz w:val="20"/>
          <w:szCs w:val="20"/>
        </w:rPr>
        <w:t>ś</w:t>
      </w:r>
      <w:r w:rsidRPr="00E715E2">
        <w:rPr>
          <w:sz w:val="20"/>
          <w:szCs w:val="20"/>
        </w:rPr>
        <w:t>nych rusztu płyt, uło</w:t>
      </w:r>
      <w:r w:rsidRPr="00E715E2">
        <w:rPr>
          <w:rFonts w:eastAsia="TimesNewRoman"/>
          <w:sz w:val="20"/>
          <w:szCs w:val="20"/>
        </w:rPr>
        <w:t>ż</w:t>
      </w:r>
      <w:r w:rsidRPr="00E715E2">
        <w:rPr>
          <w:sz w:val="20"/>
          <w:szCs w:val="20"/>
        </w:rPr>
        <w:t>onych równolegle do nich dłu</w:t>
      </w:r>
      <w:r w:rsidRPr="00E715E2">
        <w:rPr>
          <w:rFonts w:eastAsia="TimesNewRoman"/>
          <w:sz w:val="20"/>
          <w:szCs w:val="20"/>
        </w:rPr>
        <w:t>ż</w:t>
      </w:r>
      <w:r w:rsidRPr="00E715E2">
        <w:rPr>
          <w:sz w:val="20"/>
          <w:szCs w:val="20"/>
        </w:rPr>
        <w:t>szymi kraw</w:t>
      </w:r>
      <w:r w:rsidRPr="00E715E2">
        <w:rPr>
          <w:rFonts w:eastAsia="TimesNewRoman"/>
          <w:sz w:val="20"/>
          <w:szCs w:val="20"/>
        </w:rPr>
        <w:t>ę</w:t>
      </w:r>
      <w:r w:rsidRPr="00E715E2">
        <w:rPr>
          <w:sz w:val="20"/>
          <w:szCs w:val="20"/>
        </w:rPr>
        <w:t>dziami.</w:t>
      </w:r>
    </w:p>
    <w:p w14:paraId="46F60E1E" w14:textId="77777777" w:rsidR="00AE10EC" w:rsidRPr="00E715E2" w:rsidRDefault="00AE10EC" w:rsidP="001C4B73">
      <w:pPr>
        <w:ind w:right="183"/>
        <w:jc w:val="left"/>
        <w:rPr>
          <w:sz w:val="20"/>
          <w:szCs w:val="20"/>
        </w:rPr>
      </w:pPr>
      <w:r w:rsidRPr="00E715E2">
        <w:rPr>
          <w:sz w:val="20"/>
          <w:szCs w:val="20"/>
        </w:rPr>
        <w:t>Płyty gipsowo-kartonowe mocuje si</w:t>
      </w:r>
      <w:r w:rsidRPr="00E715E2">
        <w:rPr>
          <w:rFonts w:eastAsia="TimesNewRoman"/>
          <w:sz w:val="20"/>
          <w:szCs w:val="20"/>
        </w:rPr>
        <w:t>ę</w:t>
      </w:r>
      <w:r w:rsidRPr="00E715E2">
        <w:rPr>
          <w:sz w:val="20"/>
          <w:szCs w:val="20"/>
        </w:rPr>
        <w:t>:</w:t>
      </w:r>
    </w:p>
    <w:p w14:paraId="68886824" w14:textId="77777777" w:rsidR="0059569C" w:rsidRPr="00E715E2" w:rsidRDefault="00AE10EC" w:rsidP="006A4BAF">
      <w:pPr>
        <w:ind w:right="183"/>
        <w:jc w:val="left"/>
        <w:rPr>
          <w:sz w:val="20"/>
          <w:szCs w:val="20"/>
        </w:rPr>
      </w:pPr>
      <w:r w:rsidRPr="00E715E2">
        <w:rPr>
          <w:sz w:val="20"/>
          <w:szCs w:val="20"/>
        </w:rPr>
        <w:t>do profili stalowych blachowkr</w:t>
      </w:r>
      <w:r w:rsidRPr="00E715E2">
        <w:rPr>
          <w:rFonts w:eastAsia="TimesNewRoman"/>
          <w:sz w:val="20"/>
          <w:szCs w:val="20"/>
        </w:rPr>
        <w:t>ę</w:t>
      </w:r>
      <w:r w:rsidR="006A4BAF" w:rsidRPr="00E715E2">
        <w:rPr>
          <w:sz w:val="20"/>
          <w:szCs w:val="20"/>
        </w:rPr>
        <w:t>tami.</w:t>
      </w:r>
    </w:p>
    <w:p w14:paraId="541025B6" w14:textId="77777777" w:rsidR="00AE10EC" w:rsidRPr="00E715E2" w:rsidRDefault="00AE10EC" w:rsidP="006A4173">
      <w:pPr>
        <w:pStyle w:val="Nagwek2"/>
        <w:numPr>
          <w:ilvl w:val="0"/>
          <w:numId w:val="21"/>
        </w:numPr>
        <w:ind w:right="183"/>
        <w:jc w:val="left"/>
        <w:rPr>
          <w:sz w:val="24"/>
          <w:szCs w:val="24"/>
        </w:rPr>
      </w:pPr>
      <w:r w:rsidRPr="00E715E2">
        <w:rPr>
          <w:sz w:val="24"/>
          <w:szCs w:val="24"/>
        </w:rPr>
        <w:t>KONTROLA JAKO</w:t>
      </w:r>
      <w:r w:rsidRPr="00E715E2">
        <w:rPr>
          <w:rFonts w:eastAsia="TimesNewRoman"/>
          <w:sz w:val="24"/>
          <w:szCs w:val="24"/>
        </w:rPr>
        <w:t>Ś</w:t>
      </w:r>
      <w:r w:rsidRPr="00E715E2">
        <w:rPr>
          <w:sz w:val="24"/>
          <w:szCs w:val="24"/>
        </w:rPr>
        <w:t>CI ROBÓT</w:t>
      </w:r>
    </w:p>
    <w:p w14:paraId="0A83A1E5" w14:textId="77777777" w:rsidR="00AE10EC" w:rsidRPr="00E715E2" w:rsidRDefault="00AE10EC" w:rsidP="008D5AE0">
      <w:pPr>
        <w:pStyle w:val="Nagwek3"/>
        <w:numPr>
          <w:ilvl w:val="1"/>
          <w:numId w:val="23"/>
        </w:numPr>
        <w:ind w:left="142" w:right="183" w:hanging="142"/>
        <w:rPr>
          <w:sz w:val="22"/>
          <w:szCs w:val="22"/>
        </w:rPr>
      </w:pPr>
      <w:r w:rsidRPr="00E715E2">
        <w:rPr>
          <w:sz w:val="22"/>
          <w:szCs w:val="22"/>
        </w:rPr>
        <w:t>Badania w czasie wykonywania robót</w:t>
      </w:r>
    </w:p>
    <w:p w14:paraId="76E67B72" w14:textId="77777777" w:rsidR="00AE10EC" w:rsidRPr="00E715E2" w:rsidRDefault="00AE10EC" w:rsidP="001C4B73">
      <w:pPr>
        <w:ind w:right="183"/>
        <w:jc w:val="left"/>
        <w:rPr>
          <w:sz w:val="20"/>
          <w:szCs w:val="20"/>
        </w:rPr>
      </w:pPr>
      <w:r w:rsidRPr="00E715E2">
        <w:rPr>
          <w:sz w:val="20"/>
          <w:szCs w:val="20"/>
        </w:rPr>
        <w:t>Cz</w:t>
      </w:r>
      <w:r w:rsidRPr="00E715E2">
        <w:rPr>
          <w:rFonts w:eastAsia="TimesNewRoman"/>
          <w:sz w:val="20"/>
          <w:szCs w:val="20"/>
        </w:rPr>
        <w:t>ę</w:t>
      </w:r>
      <w:r w:rsidRPr="00E715E2">
        <w:rPr>
          <w:sz w:val="20"/>
          <w:szCs w:val="20"/>
        </w:rPr>
        <w:t>stotliwo</w:t>
      </w:r>
      <w:r w:rsidRPr="00E715E2">
        <w:rPr>
          <w:rFonts w:eastAsia="TimesNewRoman"/>
          <w:sz w:val="20"/>
          <w:szCs w:val="20"/>
        </w:rPr>
        <w:t xml:space="preserve">ść </w:t>
      </w:r>
      <w:r w:rsidRPr="00E715E2">
        <w:rPr>
          <w:sz w:val="20"/>
          <w:szCs w:val="20"/>
        </w:rPr>
        <w:t>oraz zakres bada</w:t>
      </w:r>
      <w:r w:rsidRPr="00E715E2">
        <w:rPr>
          <w:rFonts w:eastAsia="TimesNewRoman"/>
          <w:sz w:val="20"/>
          <w:szCs w:val="20"/>
        </w:rPr>
        <w:t xml:space="preserve">ń </w:t>
      </w:r>
      <w:r w:rsidRPr="00E715E2">
        <w:rPr>
          <w:sz w:val="20"/>
          <w:szCs w:val="20"/>
        </w:rPr>
        <w:t>płyt gipsowo-kartonowych powinna by</w:t>
      </w:r>
      <w:r w:rsidRPr="00E715E2">
        <w:rPr>
          <w:rFonts w:eastAsia="TimesNewRoman"/>
          <w:sz w:val="20"/>
          <w:szCs w:val="20"/>
        </w:rPr>
        <w:t xml:space="preserve">ć </w:t>
      </w:r>
      <w:r w:rsidRPr="00E715E2">
        <w:rPr>
          <w:sz w:val="20"/>
          <w:szCs w:val="20"/>
        </w:rPr>
        <w:t xml:space="preserve">zgodna z </w:t>
      </w:r>
    </w:p>
    <w:p w14:paraId="031AB988" w14:textId="77777777" w:rsidR="00AE10EC" w:rsidRPr="00E715E2" w:rsidRDefault="00AE10EC" w:rsidP="001C4B73">
      <w:pPr>
        <w:ind w:right="183"/>
        <w:jc w:val="left"/>
        <w:rPr>
          <w:sz w:val="20"/>
          <w:szCs w:val="20"/>
        </w:rPr>
      </w:pPr>
      <w:r w:rsidRPr="00E715E2">
        <w:rPr>
          <w:sz w:val="20"/>
          <w:szCs w:val="20"/>
        </w:rPr>
        <w:t>PN-B-79405 ,,Wymagania dla płyt gipsowo-kartonowych".</w:t>
      </w:r>
    </w:p>
    <w:p w14:paraId="334C4649" w14:textId="77777777" w:rsidR="00AE10EC" w:rsidRPr="00E715E2" w:rsidRDefault="00AE10EC" w:rsidP="001C4B73">
      <w:pPr>
        <w:ind w:right="183"/>
        <w:jc w:val="left"/>
        <w:rPr>
          <w:sz w:val="20"/>
          <w:szCs w:val="20"/>
        </w:rPr>
      </w:pPr>
      <w:r w:rsidRPr="00E715E2">
        <w:rPr>
          <w:sz w:val="20"/>
          <w:szCs w:val="20"/>
        </w:rPr>
        <w:t>W szczególno</w:t>
      </w:r>
      <w:r w:rsidRPr="00E715E2">
        <w:rPr>
          <w:rFonts w:eastAsia="TimesNewRoman"/>
          <w:sz w:val="20"/>
          <w:szCs w:val="20"/>
        </w:rPr>
        <w:t>ś</w:t>
      </w:r>
      <w:r w:rsidRPr="00E715E2">
        <w:rPr>
          <w:sz w:val="20"/>
          <w:szCs w:val="20"/>
        </w:rPr>
        <w:t>ci powinna by</w:t>
      </w:r>
      <w:r w:rsidRPr="00E715E2">
        <w:rPr>
          <w:rFonts w:eastAsia="TimesNewRoman"/>
          <w:sz w:val="20"/>
          <w:szCs w:val="20"/>
        </w:rPr>
        <w:t xml:space="preserve">ć </w:t>
      </w:r>
      <w:r w:rsidRPr="00E715E2">
        <w:rPr>
          <w:sz w:val="20"/>
          <w:szCs w:val="20"/>
        </w:rPr>
        <w:t>oceniana:</w:t>
      </w:r>
    </w:p>
    <w:p w14:paraId="10313AFD" w14:textId="77777777" w:rsidR="00AE10EC" w:rsidRPr="00E715E2" w:rsidRDefault="00AE10EC" w:rsidP="001C4B73">
      <w:pPr>
        <w:ind w:right="183"/>
        <w:jc w:val="left"/>
        <w:rPr>
          <w:sz w:val="20"/>
          <w:szCs w:val="20"/>
        </w:rPr>
      </w:pPr>
      <w:r w:rsidRPr="00E715E2">
        <w:rPr>
          <w:sz w:val="20"/>
          <w:szCs w:val="20"/>
        </w:rPr>
        <w:t>równo</w:t>
      </w:r>
      <w:r w:rsidRPr="00E715E2">
        <w:rPr>
          <w:rFonts w:eastAsia="TimesNewRoman"/>
          <w:sz w:val="20"/>
          <w:szCs w:val="20"/>
        </w:rPr>
        <w:t xml:space="preserve">ść </w:t>
      </w:r>
      <w:r w:rsidRPr="00E715E2">
        <w:rPr>
          <w:sz w:val="20"/>
          <w:szCs w:val="20"/>
        </w:rPr>
        <w:t>powierzchni płyt,</w:t>
      </w:r>
    </w:p>
    <w:p w14:paraId="4BB0A592" w14:textId="77777777" w:rsidR="00AE10EC" w:rsidRPr="00E715E2" w:rsidRDefault="00AE10EC" w:rsidP="001C4B73">
      <w:pPr>
        <w:ind w:right="183"/>
        <w:jc w:val="left"/>
        <w:rPr>
          <w:sz w:val="20"/>
          <w:szCs w:val="20"/>
        </w:rPr>
      </w:pPr>
      <w:r w:rsidRPr="00E715E2">
        <w:rPr>
          <w:sz w:val="20"/>
          <w:szCs w:val="20"/>
        </w:rPr>
        <w:t>naro</w:t>
      </w:r>
      <w:r w:rsidRPr="00E715E2">
        <w:rPr>
          <w:rFonts w:eastAsia="TimesNewRoman"/>
          <w:sz w:val="20"/>
          <w:szCs w:val="20"/>
        </w:rPr>
        <w:t>ż</w:t>
      </w:r>
      <w:r w:rsidRPr="00E715E2">
        <w:rPr>
          <w:sz w:val="20"/>
          <w:szCs w:val="20"/>
        </w:rPr>
        <w:t>niki i kraw</w:t>
      </w:r>
      <w:r w:rsidRPr="00E715E2">
        <w:rPr>
          <w:rFonts w:eastAsia="TimesNewRoman"/>
          <w:sz w:val="20"/>
          <w:szCs w:val="20"/>
        </w:rPr>
        <w:t>ę</w:t>
      </w:r>
      <w:r w:rsidRPr="00E715E2">
        <w:rPr>
          <w:sz w:val="20"/>
          <w:szCs w:val="20"/>
        </w:rPr>
        <w:t>dzie (czy nie ma uszkodze</w:t>
      </w:r>
      <w:r w:rsidRPr="00E715E2">
        <w:rPr>
          <w:rFonts w:eastAsia="TimesNewRoman"/>
          <w:sz w:val="20"/>
          <w:szCs w:val="20"/>
        </w:rPr>
        <w:t>ń</w:t>
      </w:r>
      <w:r w:rsidRPr="00E715E2">
        <w:rPr>
          <w:sz w:val="20"/>
          <w:szCs w:val="20"/>
        </w:rPr>
        <w:t>),</w:t>
      </w:r>
    </w:p>
    <w:p w14:paraId="52CCAB94" w14:textId="77777777" w:rsidR="00AE10EC" w:rsidRPr="00E715E2" w:rsidRDefault="00AE10EC" w:rsidP="001C4B73">
      <w:pPr>
        <w:ind w:right="183"/>
        <w:jc w:val="left"/>
        <w:rPr>
          <w:sz w:val="20"/>
          <w:szCs w:val="20"/>
        </w:rPr>
      </w:pPr>
      <w:r w:rsidRPr="00E715E2">
        <w:rPr>
          <w:sz w:val="20"/>
          <w:szCs w:val="20"/>
        </w:rPr>
        <w:t>wymiary płyt (zgodne z tolerancj</w:t>
      </w:r>
      <w:r w:rsidRPr="00E715E2">
        <w:rPr>
          <w:rFonts w:eastAsia="TimesNewRoman"/>
          <w:sz w:val="20"/>
          <w:szCs w:val="20"/>
        </w:rPr>
        <w:t>ą</w:t>
      </w:r>
      <w:r w:rsidRPr="00E715E2">
        <w:rPr>
          <w:sz w:val="20"/>
          <w:szCs w:val="20"/>
        </w:rPr>
        <w:t>),</w:t>
      </w:r>
    </w:p>
    <w:p w14:paraId="10DF28EE" w14:textId="77777777" w:rsidR="00AE10EC" w:rsidRPr="00E715E2" w:rsidRDefault="00AE10EC" w:rsidP="001C4B73">
      <w:pPr>
        <w:ind w:right="183"/>
        <w:jc w:val="left"/>
        <w:rPr>
          <w:sz w:val="20"/>
          <w:szCs w:val="20"/>
        </w:rPr>
      </w:pPr>
      <w:r w:rsidRPr="00E715E2">
        <w:rPr>
          <w:sz w:val="20"/>
          <w:szCs w:val="20"/>
        </w:rPr>
        <w:t>wilgotno</w:t>
      </w:r>
      <w:r w:rsidRPr="00E715E2">
        <w:rPr>
          <w:rFonts w:eastAsia="TimesNewRoman"/>
          <w:sz w:val="20"/>
          <w:szCs w:val="20"/>
        </w:rPr>
        <w:t xml:space="preserve">ść </w:t>
      </w:r>
      <w:r w:rsidRPr="00E715E2">
        <w:rPr>
          <w:sz w:val="20"/>
          <w:szCs w:val="20"/>
        </w:rPr>
        <w:t>i nasi</w:t>
      </w:r>
      <w:r w:rsidRPr="00E715E2">
        <w:rPr>
          <w:rFonts w:eastAsia="TimesNewRoman"/>
          <w:sz w:val="20"/>
          <w:szCs w:val="20"/>
        </w:rPr>
        <w:t>ą</w:t>
      </w:r>
      <w:r w:rsidRPr="00E715E2">
        <w:rPr>
          <w:sz w:val="20"/>
          <w:szCs w:val="20"/>
        </w:rPr>
        <w:t>kliwo</w:t>
      </w:r>
      <w:r w:rsidRPr="00E715E2">
        <w:rPr>
          <w:rFonts w:eastAsia="TimesNewRoman"/>
          <w:sz w:val="20"/>
          <w:szCs w:val="20"/>
        </w:rPr>
        <w:t>ść</w:t>
      </w:r>
      <w:r w:rsidRPr="00E715E2">
        <w:rPr>
          <w:sz w:val="20"/>
          <w:szCs w:val="20"/>
        </w:rPr>
        <w:t>,</w:t>
      </w:r>
    </w:p>
    <w:p w14:paraId="5C31F5F8" w14:textId="77777777" w:rsidR="00AE10EC" w:rsidRPr="00E715E2" w:rsidRDefault="00AE10EC" w:rsidP="001C4B73">
      <w:pPr>
        <w:ind w:right="183"/>
        <w:jc w:val="left"/>
        <w:rPr>
          <w:sz w:val="20"/>
          <w:szCs w:val="20"/>
        </w:rPr>
      </w:pPr>
      <w:r w:rsidRPr="00E715E2">
        <w:rPr>
          <w:sz w:val="20"/>
          <w:szCs w:val="20"/>
        </w:rPr>
        <w:t>obci</w:t>
      </w:r>
      <w:r w:rsidRPr="00E715E2">
        <w:rPr>
          <w:rFonts w:eastAsia="TimesNewRoman"/>
          <w:sz w:val="20"/>
          <w:szCs w:val="20"/>
        </w:rPr>
        <w:t>ąż</w:t>
      </w:r>
      <w:r w:rsidRPr="00E715E2">
        <w:rPr>
          <w:sz w:val="20"/>
          <w:szCs w:val="20"/>
        </w:rPr>
        <w:t>enie na zginanie niszcz</w:t>
      </w:r>
      <w:r w:rsidRPr="00E715E2">
        <w:rPr>
          <w:rFonts w:eastAsia="TimesNewRoman"/>
          <w:sz w:val="20"/>
          <w:szCs w:val="20"/>
        </w:rPr>
        <w:t>ą</w:t>
      </w:r>
      <w:r w:rsidRPr="00E715E2">
        <w:rPr>
          <w:sz w:val="20"/>
          <w:szCs w:val="20"/>
        </w:rPr>
        <w:t>ce lub ugi</w:t>
      </w:r>
      <w:r w:rsidRPr="00E715E2">
        <w:rPr>
          <w:rFonts w:eastAsia="TimesNewRoman"/>
          <w:sz w:val="20"/>
          <w:szCs w:val="20"/>
        </w:rPr>
        <w:t>ę</w:t>
      </w:r>
      <w:r w:rsidRPr="00E715E2">
        <w:rPr>
          <w:sz w:val="20"/>
          <w:szCs w:val="20"/>
        </w:rPr>
        <w:t>cia płyt.</w:t>
      </w:r>
    </w:p>
    <w:p w14:paraId="03B61E30" w14:textId="77777777" w:rsidR="0059569C" w:rsidRPr="00E715E2" w:rsidRDefault="00AE10EC" w:rsidP="00AB6266">
      <w:pPr>
        <w:ind w:right="183"/>
        <w:jc w:val="left"/>
        <w:rPr>
          <w:sz w:val="20"/>
          <w:szCs w:val="20"/>
        </w:rPr>
      </w:pPr>
      <w:r w:rsidRPr="00E715E2">
        <w:rPr>
          <w:sz w:val="20"/>
          <w:szCs w:val="20"/>
        </w:rPr>
        <w:t>Warunki bada</w:t>
      </w:r>
      <w:r w:rsidRPr="00E715E2">
        <w:rPr>
          <w:rFonts w:eastAsia="TimesNewRoman"/>
          <w:sz w:val="20"/>
          <w:szCs w:val="20"/>
        </w:rPr>
        <w:t xml:space="preserve">ń </w:t>
      </w:r>
      <w:r w:rsidRPr="00E715E2">
        <w:rPr>
          <w:sz w:val="20"/>
          <w:szCs w:val="20"/>
        </w:rPr>
        <w:t>płyt gipsowo-kartonowych i innych materiałów powinny by</w:t>
      </w:r>
      <w:r w:rsidRPr="00E715E2">
        <w:rPr>
          <w:rFonts w:eastAsia="TimesNewRoman"/>
          <w:sz w:val="20"/>
          <w:szCs w:val="20"/>
        </w:rPr>
        <w:t xml:space="preserve">ć </w:t>
      </w:r>
      <w:r w:rsidRPr="00E715E2">
        <w:rPr>
          <w:sz w:val="20"/>
          <w:szCs w:val="20"/>
        </w:rPr>
        <w:t>wpisywane do dziennika budowy i akceptowane przez Inspektora nadz</w:t>
      </w:r>
      <w:r w:rsidR="00AB6266" w:rsidRPr="00E715E2">
        <w:rPr>
          <w:sz w:val="20"/>
          <w:szCs w:val="20"/>
        </w:rPr>
        <w:t>oru.</w:t>
      </w:r>
    </w:p>
    <w:p w14:paraId="7CB0CAE9" w14:textId="77777777" w:rsidR="00AE10EC" w:rsidRPr="00E715E2" w:rsidRDefault="00AE10EC" w:rsidP="006A4173">
      <w:pPr>
        <w:pStyle w:val="Nagwek2"/>
        <w:numPr>
          <w:ilvl w:val="0"/>
          <w:numId w:val="21"/>
        </w:numPr>
        <w:ind w:right="183"/>
        <w:jc w:val="left"/>
        <w:rPr>
          <w:sz w:val="24"/>
          <w:szCs w:val="24"/>
        </w:rPr>
      </w:pPr>
      <w:r w:rsidRPr="00E715E2">
        <w:rPr>
          <w:sz w:val="24"/>
          <w:szCs w:val="24"/>
        </w:rPr>
        <w:t>OBMIAR ROBÓT</w:t>
      </w:r>
    </w:p>
    <w:p w14:paraId="256544AE" w14:textId="77777777" w:rsidR="00AE10EC" w:rsidRPr="00E715E2" w:rsidRDefault="00AE10EC" w:rsidP="008D5AE0">
      <w:pPr>
        <w:pStyle w:val="Nagwek3"/>
        <w:numPr>
          <w:ilvl w:val="1"/>
          <w:numId w:val="24"/>
        </w:numPr>
        <w:ind w:left="142" w:right="183" w:hanging="142"/>
        <w:rPr>
          <w:sz w:val="22"/>
          <w:szCs w:val="22"/>
        </w:rPr>
      </w:pPr>
      <w:r w:rsidRPr="00E715E2">
        <w:rPr>
          <w:sz w:val="22"/>
          <w:szCs w:val="22"/>
        </w:rPr>
        <w:t xml:space="preserve">Jednostka i zasady </w:t>
      </w:r>
      <w:proofErr w:type="spellStart"/>
      <w:r w:rsidRPr="00E715E2">
        <w:rPr>
          <w:sz w:val="22"/>
          <w:szCs w:val="22"/>
        </w:rPr>
        <w:t>obmiarowania</w:t>
      </w:r>
      <w:proofErr w:type="spellEnd"/>
    </w:p>
    <w:p w14:paraId="3908A0C0" w14:textId="77777777" w:rsidR="00AE10EC" w:rsidRPr="00E715E2" w:rsidRDefault="00AE10EC" w:rsidP="001C4B73">
      <w:pPr>
        <w:ind w:right="183"/>
        <w:jc w:val="left"/>
        <w:rPr>
          <w:sz w:val="20"/>
          <w:szCs w:val="20"/>
        </w:rPr>
      </w:pPr>
      <w:r w:rsidRPr="00E715E2">
        <w:rPr>
          <w:sz w:val="20"/>
          <w:szCs w:val="20"/>
        </w:rPr>
        <w:t>Powierzchni</w:t>
      </w:r>
      <w:r w:rsidRPr="00E715E2">
        <w:rPr>
          <w:rFonts w:eastAsia="TimesNewRoman"/>
          <w:sz w:val="20"/>
          <w:szCs w:val="20"/>
        </w:rPr>
        <w:t xml:space="preserve">ę </w:t>
      </w:r>
      <w:r w:rsidRPr="00E715E2">
        <w:rPr>
          <w:sz w:val="20"/>
          <w:szCs w:val="20"/>
        </w:rPr>
        <w:t>suchych tynków oblicza si</w:t>
      </w:r>
      <w:r w:rsidRPr="00E715E2">
        <w:rPr>
          <w:rFonts w:eastAsia="TimesNewRoman"/>
          <w:sz w:val="20"/>
          <w:szCs w:val="20"/>
        </w:rPr>
        <w:t xml:space="preserve">ę </w:t>
      </w:r>
      <w:r w:rsidRPr="00E715E2">
        <w:rPr>
          <w:sz w:val="20"/>
          <w:szCs w:val="20"/>
        </w:rPr>
        <w:t>w metrach kwadratowych jako iloczyn długo</w:t>
      </w:r>
      <w:r w:rsidRPr="00E715E2">
        <w:rPr>
          <w:rFonts w:eastAsia="TimesNewRoman"/>
          <w:sz w:val="20"/>
          <w:szCs w:val="20"/>
        </w:rPr>
        <w:t>ś</w:t>
      </w:r>
      <w:r w:rsidRPr="00E715E2">
        <w:rPr>
          <w:sz w:val="20"/>
          <w:szCs w:val="20"/>
        </w:rPr>
        <w:t xml:space="preserve">ci </w:t>
      </w:r>
      <w:r w:rsidRPr="00E715E2">
        <w:rPr>
          <w:rFonts w:eastAsia="TimesNewRoman"/>
          <w:sz w:val="20"/>
          <w:szCs w:val="20"/>
        </w:rPr>
        <w:t>ś</w:t>
      </w:r>
      <w:r w:rsidRPr="00E715E2">
        <w:rPr>
          <w:sz w:val="20"/>
          <w:szCs w:val="20"/>
        </w:rPr>
        <w:t>cian w stanie surowym i wysoko</w:t>
      </w:r>
      <w:r w:rsidRPr="00E715E2">
        <w:rPr>
          <w:rFonts w:eastAsia="TimesNewRoman"/>
          <w:sz w:val="20"/>
          <w:szCs w:val="20"/>
        </w:rPr>
        <w:t>ś</w:t>
      </w:r>
      <w:r w:rsidRPr="00E715E2">
        <w:rPr>
          <w:sz w:val="20"/>
          <w:szCs w:val="20"/>
        </w:rPr>
        <w:t>ci mierzonej od podło</w:t>
      </w:r>
      <w:r w:rsidRPr="00E715E2">
        <w:rPr>
          <w:rFonts w:eastAsia="TimesNewRoman"/>
          <w:sz w:val="20"/>
          <w:szCs w:val="20"/>
        </w:rPr>
        <w:t>ż</w:t>
      </w:r>
      <w:r w:rsidRPr="00E715E2">
        <w:rPr>
          <w:sz w:val="20"/>
          <w:szCs w:val="20"/>
        </w:rPr>
        <w:t>a lub warstwy wyrównawczej na stropie do spodu stropu wy</w:t>
      </w:r>
      <w:r w:rsidRPr="00E715E2">
        <w:rPr>
          <w:rFonts w:eastAsia="TimesNewRoman"/>
          <w:sz w:val="20"/>
          <w:szCs w:val="20"/>
        </w:rPr>
        <w:t>ż</w:t>
      </w:r>
      <w:r w:rsidRPr="00E715E2">
        <w:rPr>
          <w:sz w:val="20"/>
          <w:szCs w:val="20"/>
        </w:rPr>
        <w:t>szej kondygnacji. Powierzchni</w:t>
      </w:r>
      <w:r w:rsidRPr="00E715E2">
        <w:rPr>
          <w:rFonts w:eastAsia="TimesNewRoman"/>
          <w:sz w:val="20"/>
          <w:szCs w:val="20"/>
        </w:rPr>
        <w:t xml:space="preserve">ę </w:t>
      </w:r>
      <w:r w:rsidRPr="00E715E2">
        <w:rPr>
          <w:sz w:val="20"/>
          <w:szCs w:val="20"/>
        </w:rPr>
        <w:t>pilastrów i słupów oblicza si</w:t>
      </w:r>
      <w:r w:rsidRPr="00E715E2">
        <w:rPr>
          <w:rFonts w:eastAsia="TimesNewRoman"/>
          <w:sz w:val="20"/>
          <w:szCs w:val="20"/>
        </w:rPr>
        <w:t xml:space="preserve">ę </w:t>
      </w:r>
      <w:r w:rsidRPr="00E715E2">
        <w:rPr>
          <w:sz w:val="20"/>
          <w:szCs w:val="20"/>
        </w:rPr>
        <w:t>w rozwini</w:t>
      </w:r>
      <w:r w:rsidRPr="00E715E2">
        <w:rPr>
          <w:rFonts w:eastAsia="TimesNewRoman"/>
          <w:sz w:val="20"/>
          <w:szCs w:val="20"/>
        </w:rPr>
        <w:t>ę</w:t>
      </w:r>
      <w:r w:rsidRPr="00E715E2">
        <w:rPr>
          <w:sz w:val="20"/>
          <w:szCs w:val="20"/>
        </w:rPr>
        <w:t>ciu tych elementów w stanie surowym.</w:t>
      </w:r>
    </w:p>
    <w:p w14:paraId="1B0BC1EA" w14:textId="77777777" w:rsidR="00AE10EC" w:rsidRPr="00E715E2" w:rsidRDefault="00AE10EC" w:rsidP="001C4B73">
      <w:pPr>
        <w:ind w:right="183"/>
        <w:jc w:val="left"/>
        <w:rPr>
          <w:sz w:val="20"/>
          <w:szCs w:val="20"/>
        </w:rPr>
      </w:pPr>
      <w:r w:rsidRPr="00E715E2">
        <w:rPr>
          <w:sz w:val="20"/>
          <w:szCs w:val="20"/>
        </w:rPr>
        <w:t>Powierzchni</w:t>
      </w:r>
      <w:r w:rsidRPr="00E715E2">
        <w:rPr>
          <w:rFonts w:eastAsia="TimesNewRoman"/>
          <w:sz w:val="20"/>
          <w:szCs w:val="20"/>
        </w:rPr>
        <w:t xml:space="preserve">ę </w:t>
      </w:r>
      <w:r w:rsidRPr="00E715E2">
        <w:rPr>
          <w:sz w:val="20"/>
          <w:szCs w:val="20"/>
        </w:rPr>
        <w:t xml:space="preserve">suchych tynków </w:t>
      </w:r>
      <w:r w:rsidR="005A4F3D" w:rsidRPr="00E715E2">
        <w:rPr>
          <w:sz w:val="20"/>
          <w:szCs w:val="20"/>
        </w:rPr>
        <w:t>ścian</w:t>
      </w:r>
      <w:r w:rsidRPr="00E715E2">
        <w:rPr>
          <w:sz w:val="20"/>
          <w:szCs w:val="20"/>
        </w:rPr>
        <w:t xml:space="preserve"> płaskich oblicza si</w:t>
      </w:r>
      <w:r w:rsidRPr="00E715E2">
        <w:rPr>
          <w:rFonts w:eastAsia="TimesNewRoman"/>
          <w:sz w:val="20"/>
          <w:szCs w:val="20"/>
        </w:rPr>
        <w:t xml:space="preserve">ę </w:t>
      </w:r>
      <w:r w:rsidRPr="00E715E2">
        <w:rPr>
          <w:sz w:val="20"/>
          <w:szCs w:val="20"/>
        </w:rPr>
        <w:t xml:space="preserve">w metrach kwadratowych ich rzutu w </w:t>
      </w:r>
      <w:r w:rsidRPr="00E715E2">
        <w:rPr>
          <w:rFonts w:eastAsia="TimesNewRoman"/>
          <w:sz w:val="20"/>
          <w:szCs w:val="20"/>
        </w:rPr>
        <w:t>ś</w:t>
      </w:r>
      <w:r w:rsidRPr="00E715E2">
        <w:rPr>
          <w:sz w:val="20"/>
          <w:szCs w:val="20"/>
        </w:rPr>
        <w:t xml:space="preserve">wietle </w:t>
      </w:r>
      <w:r w:rsidRPr="00E715E2">
        <w:rPr>
          <w:rFonts w:eastAsia="TimesNewRoman"/>
          <w:sz w:val="20"/>
          <w:szCs w:val="20"/>
        </w:rPr>
        <w:t>ś</w:t>
      </w:r>
      <w:r w:rsidRPr="00E715E2">
        <w:rPr>
          <w:sz w:val="20"/>
          <w:szCs w:val="20"/>
        </w:rPr>
        <w:t>cian surowych na płaszczyzn</w:t>
      </w:r>
      <w:r w:rsidRPr="00E715E2">
        <w:rPr>
          <w:rFonts w:eastAsia="TimesNewRoman"/>
          <w:sz w:val="20"/>
          <w:szCs w:val="20"/>
        </w:rPr>
        <w:t xml:space="preserve">ę </w:t>
      </w:r>
      <w:r w:rsidRPr="00E715E2">
        <w:rPr>
          <w:sz w:val="20"/>
          <w:szCs w:val="20"/>
        </w:rPr>
        <w:t>poziom</w:t>
      </w:r>
      <w:r w:rsidRPr="00E715E2">
        <w:rPr>
          <w:rFonts w:eastAsia="TimesNewRoman"/>
          <w:sz w:val="20"/>
          <w:szCs w:val="20"/>
        </w:rPr>
        <w:t>ą</w:t>
      </w:r>
      <w:r w:rsidRPr="00E715E2">
        <w:rPr>
          <w:sz w:val="20"/>
          <w:szCs w:val="20"/>
        </w:rPr>
        <w:t>.</w:t>
      </w:r>
    </w:p>
    <w:p w14:paraId="2D1AF185" w14:textId="77777777" w:rsidR="00AE10EC" w:rsidRPr="00E715E2" w:rsidRDefault="00AE10EC" w:rsidP="001C4B73">
      <w:pPr>
        <w:ind w:right="183"/>
        <w:jc w:val="left"/>
        <w:rPr>
          <w:sz w:val="20"/>
          <w:szCs w:val="20"/>
        </w:rPr>
      </w:pPr>
      <w:r w:rsidRPr="00E715E2">
        <w:rPr>
          <w:sz w:val="20"/>
          <w:szCs w:val="20"/>
        </w:rPr>
        <w:t>Z powierzchni suchych tynków nie potr</w:t>
      </w:r>
      <w:r w:rsidRPr="00E715E2">
        <w:rPr>
          <w:rFonts w:eastAsia="TimesNewRoman"/>
          <w:sz w:val="20"/>
          <w:szCs w:val="20"/>
        </w:rPr>
        <w:t>ą</w:t>
      </w:r>
      <w:r w:rsidRPr="00E715E2">
        <w:rPr>
          <w:sz w:val="20"/>
          <w:szCs w:val="20"/>
        </w:rPr>
        <w:t>ca si</w:t>
      </w:r>
      <w:r w:rsidRPr="00E715E2">
        <w:rPr>
          <w:rFonts w:eastAsia="TimesNewRoman"/>
          <w:sz w:val="20"/>
          <w:szCs w:val="20"/>
        </w:rPr>
        <w:t xml:space="preserve">ę </w:t>
      </w:r>
      <w:r w:rsidRPr="00E715E2">
        <w:rPr>
          <w:sz w:val="20"/>
          <w:szCs w:val="20"/>
        </w:rPr>
        <w:t>powierzchni kratek, drzwiczek i innych urz</w:t>
      </w:r>
      <w:r w:rsidRPr="00E715E2">
        <w:rPr>
          <w:rFonts w:eastAsia="TimesNewRoman"/>
          <w:sz w:val="20"/>
          <w:szCs w:val="20"/>
        </w:rPr>
        <w:t>ą</w:t>
      </w:r>
      <w:r w:rsidRPr="00E715E2">
        <w:rPr>
          <w:sz w:val="20"/>
          <w:szCs w:val="20"/>
        </w:rPr>
        <w:t>dze</w:t>
      </w:r>
      <w:r w:rsidRPr="00E715E2">
        <w:rPr>
          <w:rFonts w:eastAsia="TimesNewRoman"/>
          <w:sz w:val="20"/>
          <w:szCs w:val="20"/>
        </w:rPr>
        <w:t>ń</w:t>
      </w:r>
      <w:r w:rsidRPr="00E715E2">
        <w:rPr>
          <w:sz w:val="20"/>
          <w:szCs w:val="20"/>
        </w:rPr>
        <w:t>, je</w:t>
      </w:r>
      <w:r w:rsidRPr="00E715E2">
        <w:rPr>
          <w:rFonts w:eastAsia="TimesNewRoman"/>
          <w:sz w:val="20"/>
          <w:szCs w:val="20"/>
        </w:rPr>
        <w:t>ż</w:t>
      </w:r>
      <w:r w:rsidRPr="00E715E2">
        <w:rPr>
          <w:sz w:val="20"/>
          <w:szCs w:val="20"/>
        </w:rPr>
        <w:t xml:space="preserve">eli </w:t>
      </w:r>
    </w:p>
    <w:p w14:paraId="7DB0480A" w14:textId="77777777" w:rsidR="00AE10EC" w:rsidRPr="00E715E2" w:rsidRDefault="00AE10EC" w:rsidP="001C4B73">
      <w:pPr>
        <w:ind w:right="183"/>
        <w:jc w:val="left"/>
        <w:rPr>
          <w:sz w:val="20"/>
          <w:szCs w:val="20"/>
        </w:rPr>
      </w:pPr>
      <w:r w:rsidRPr="00E715E2">
        <w:rPr>
          <w:sz w:val="20"/>
          <w:szCs w:val="20"/>
        </w:rPr>
        <w:t>ka</w:t>
      </w:r>
      <w:r w:rsidRPr="00E715E2">
        <w:rPr>
          <w:rFonts w:eastAsia="TimesNewRoman"/>
          <w:sz w:val="20"/>
          <w:szCs w:val="20"/>
        </w:rPr>
        <w:t>ż</w:t>
      </w:r>
      <w:r w:rsidRPr="00E715E2">
        <w:rPr>
          <w:sz w:val="20"/>
          <w:szCs w:val="20"/>
        </w:rPr>
        <w:t>da z nich jest mniejsza ni</w:t>
      </w:r>
      <w:r w:rsidRPr="00E715E2">
        <w:rPr>
          <w:rFonts w:eastAsia="TimesNewRoman"/>
          <w:sz w:val="20"/>
          <w:szCs w:val="20"/>
        </w:rPr>
        <w:t xml:space="preserve">ż </w:t>
      </w:r>
      <w:r w:rsidRPr="00E715E2">
        <w:rPr>
          <w:sz w:val="20"/>
          <w:szCs w:val="20"/>
        </w:rPr>
        <w:t>0,5 m.</w:t>
      </w:r>
    </w:p>
    <w:p w14:paraId="6EC8A7D5" w14:textId="77777777" w:rsidR="00AE10EC" w:rsidRPr="00E715E2" w:rsidRDefault="00AE10EC" w:rsidP="001C4B73">
      <w:pPr>
        <w:ind w:right="183"/>
        <w:jc w:val="left"/>
        <w:rPr>
          <w:sz w:val="20"/>
          <w:szCs w:val="20"/>
        </w:rPr>
      </w:pPr>
      <w:r w:rsidRPr="00E715E2">
        <w:rPr>
          <w:sz w:val="20"/>
          <w:szCs w:val="20"/>
        </w:rPr>
        <w:t>Wielko</w:t>
      </w:r>
      <w:r w:rsidRPr="00E715E2">
        <w:rPr>
          <w:rFonts w:eastAsia="TimesNewRoman"/>
          <w:sz w:val="20"/>
          <w:szCs w:val="20"/>
        </w:rPr>
        <w:t>ś</w:t>
      </w:r>
      <w:r w:rsidRPr="00E715E2">
        <w:rPr>
          <w:sz w:val="20"/>
          <w:szCs w:val="20"/>
        </w:rPr>
        <w:t>ci obmiarowe suchych tynków okre</w:t>
      </w:r>
      <w:r w:rsidRPr="00E715E2">
        <w:rPr>
          <w:rFonts w:eastAsia="TimesNewRoman"/>
          <w:sz w:val="20"/>
          <w:szCs w:val="20"/>
        </w:rPr>
        <w:t>ś</w:t>
      </w:r>
      <w:r w:rsidRPr="00E715E2">
        <w:rPr>
          <w:sz w:val="20"/>
          <w:szCs w:val="20"/>
        </w:rPr>
        <w:t>la si</w:t>
      </w:r>
      <w:r w:rsidRPr="00E715E2">
        <w:rPr>
          <w:rFonts w:eastAsia="TimesNewRoman"/>
          <w:sz w:val="20"/>
          <w:szCs w:val="20"/>
        </w:rPr>
        <w:t xml:space="preserve">ę </w:t>
      </w:r>
      <w:r w:rsidRPr="00E715E2">
        <w:rPr>
          <w:sz w:val="20"/>
          <w:szCs w:val="20"/>
        </w:rPr>
        <w:t>na podstawie dokumentacji projektowej z uwzgl</w:t>
      </w:r>
      <w:r w:rsidRPr="00E715E2">
        <w:rPr>
          <w:rFonts w:eastAsia="TimesNewRoman"/>
          <w:sz w:val="20"/>
          <w:szCs w:val="20"/>
        </w:rPr>
        <w:t>ę</w:t>
      </w:r>
      <w:r w:rsidRPr="00E715E2">
        <w:rPr>
          <w:sz w:val="20"/>
          <w:szCs w:val="20"/>
        </w:rPr>
        <w:t>dnieniem zmian zaakceptowanych przez Inspektora nadzoru i sprawdzonych w naturze</w:t>
      </w:r>
    </w:p>
    <w:p w14:paraId="22DB8E7E" w14:textId="77777777" w:rsidR="0059569C" w:rsidRPr="00E715E2" w:rsidRDefault="00AE10EC" w:rsidP="00AB6266">
      <w:pPr>
        <w:ind w:right="183"/>
        <w:jc w:val="left"/>
        <w:rPr>
          <w:sz w:val="20"/>
          <w:szCs w:val="20"/>
        </w:rPr>
      </w:pPr>
      <w:r w:rsidRPr="00E715E2">
        <w:rPr>
          <w:sz w:val="20"/>
          <w:szCs w:val="20"/>
        </w:rPr>
        <w:t>W przypadku robót remontowych, dla których nie opracowano dokumentacji projektowej wielko</w:t>
      </w:r>
      <w:r w:rsidRPr="00E715E2">
        <w:rPr>
          <w:rFonts w:eastAsia="TimesNewRoman"/>
          <w:sz w:val="20"/>
          <w:szCs w:val="20"/>
        </w:rPr>
        <w:t>ś</w:t>
      </w:r>
      <w:r w:rsidRPr="00E715E2">
        <w:rPr>
          <w:sz w:val="20"/>
          <w:szCs w:val="20"/>
        </w:rPr>
        <w:t>ci obmiarowe okre</w:t>
      </w:r>
      <w:r w:rsidRPr="00E715E2">
        <w:rPr>
          <w:rFonts w:eastAsia="TimesNewRoman"/>
          <w:sz w:val="20"/>
          <w:szCs w:val="20"/>
        </w:rPr>
        <w:t>ś</w:t>
      </w:r>
      <w:r w:rsidRPr="00E715E2">
        <w:rPr>
          <w:sz w:val="20"/>
          <w:szCs w:val="20"/>
        </w:rPr>
        <w:t>la si</w:t>
      </w:r>
      <w:r w:rsidRPr="00E715E2">
        <w:rPr>
          <w:rFonts w:eastAsia="TimesNewRoman"/>
          <w:sz w:val="20"/>
          <w:szCs w:val="20"/>
        </w:rPr>
        <w:t xml:space="preserve">ę </w:t>
      </w:r>
      <w:r w:rsidR="00AB6266" w:rsidRPr="00E715E2">
        <w:rPr>
          <w:sz w:val="20"/>
          <w:szCs w:val="20"/>
        </w:rPr>
        <w:t>na podstawie pomiarów w naturze</w:t>
      </w:r>
    </w:p>
    <w:p w14:paraId="5BF631D7" w14:textId="77777777" w:rsidR="00AE10EC" w:rsidRPr="00E715E2" w:rsidRDefault="00AE10EC" w:rsidP="006A4173">
      <w:pPr>
        <w:pStyle w:val="Nagwek2"/>
        <w:numPr>
          <w:ilvl w:val="0"/>
          <w:numId w:val="21"/>
        </w:numPr>
        <w:ind w:right="183" w:hanging="709"/>
        <w:jc w:val="left"/>
        <w:rPr>
          <w:sz w:val="24"/>
          <w:szCs w:val="24"/>
        </w:rPr>
      </w:pPr>
      <w:r w:rsidRPr="00E715E2">
        <w:rPr>
          <w:sz w:val="24"/>
          <w:szCs w:val="24"/>
        </w:rPr>
        <w:t>ODBIÓR ROBÓT</w:t>
      </w:r>
    </w:p>
    <w:p w14:paraId="0EE2FC8B" w14:textId="77777777" w:rsidR="00AE10EC" w:rsidRPr="00E715E2" w:rsidRDefault="00AE10EC" w:rsidP="008D5AE0">
      <w:pPr>
        <w:pStyle w:val="Nagwek3"/>
        <w:numPr>
          <w:ilvl w:val="1"/>
          <w:numId w:val="25"/>
        </w:numPr>
        <w:ind w:left="1418" w:right="183" w:hanging="851"/>
        <w:rPr>
          <w:sz w:val="22"/>
          <w:szCs w:val="22"/>
        </w:rPr>
      </w:pPr>
      <w:r w:rsidRPr="00E715E2">
        <w:rPr>
          <w:sz w:val="22"/>
          <w:szCs w:val="22"/>
        </w:rPr>
        <w:t>Odbiór podło</w:t>
      </w:r>
      <w:r w:rsidRPr="00E715E2">
        <w:rPr>
          <w:rFonts w:eastAsia="TimesNewRoman"/>
          <w:sz w:val="22"/>
          <w:szCs w:val="22"/>
        </w:rPr>
        <w:t>ż</w:t>
      </w:r>
      <w:r w:rsidRPr="00E715E2">
        <w:rPr>
          <w:sz w:val="22"/>
          <w:szCs w:val="22"/>
        </w:rPr>
        <w:t xml:space="preserve">a </w:t>
      </w:r>
    </w:p>
    <w:p w14:paraId="34FF2881" w14:textId="77777777" w:rsidR="00AE10EC" w:rsidRPr="00E715E2" w:rsidRDefault="00AE10EC" w:rsidP="001C4B73">
      <w:pPr>
        <w:ind w:right="183"/>
        <w:jc w:val="left"/>
        <w:rPr>
          <w:rFonts w:eastAsia="TimesNewRoman"/>
          <w:sz w:val="20"/>
          <w:szCs w:val="20"/>
        </w:rPr>
      </w:pPr>
      <w:r w:rsidRPr="00E715E2">
        <w:rPr>
          <w:sz w:val="20"/>
          <w:szCs w:val="20"/>
        </w:rPr>
        <w:t>nale</w:t>
      </w:r>
      <w:r w:rsidRPr="00E715E2">
        <w:rPr>
          <w:rFonts w:eastAsia="TimesNewRoman"/>
          <w:sz w:val="20"/>
          <w:szCs w:val="20"/>
        </w:rPr>
        <w:t>ż</w:t>
      </w:r>
      <w:r w:rsidRPr="00E715E2">
        <w:rPr>
          <w:sz w:val="20"/>
          <w:szCs w:val="20"/>
        </w:rPr>
        <w:t>y przeprowadzi</w:t>
      </w:r>
      <w:r w:rsidRPr="00E715E2">
        <w:rPr>
          <w:rFonts w:eastAsia="TimesNewRoman"/>
          <w:sz w:val="20"/>
          <w:szCs w:val="20"/>
        </w:rPr>
        <w:t xml:space="preserve">ć </w:t>
      </w:r>
      <w:r w:rsidRPr="00E715E2">
        <w:rPr>
          <w:sz w:val="20"/>
          <w:szCs w:val="20"/>
        </w:rPr>
        <w:t>bezpo</w:t>
      </w:r>
      <w:r w:rsidRPr="00E715E2">
        <w:rPr>
          <w:rFonts w:eastAsia="TimesNewRoman"/>
          <w:sz w:val="20"/>
          <w:szCs w:val="20"/>
        </w:rPr>
        <w:t>ś</w:t>
      </w:r>
      <w:r w:rsidRPr="00E715E2">
        <w:rPr>
          <w:sz w:val="20"/>
          <w:szCs w:val="20"/>
        </w:rPr>
        <w:t>rednio przed przyst</w:t>
      </w:r>
      <w:r w:rsidRPr="00E715E2">
        <w:rPr>
          <w:rFonts w:eastAsia="TimesNewRoman"/>
          <w:sz w:val="20"/>
          <w:szCs w:val="20"/>
        </w:rPr>
        <w:t>ą</w:t>
      </w:r>
      <w:r w:rsidRPr="00E715E2">
        <w:rPr>
          <w:sz w:val="20"/>
          <w:szCs w:val="20"/>
        </w:rPr>
        <w:t>pieniem do robót okładzinowych z płyt gipsowo-kartonowych. Je</w:t>
      </w:r>
      <w:r w:rsidRPr="00E715E2">
        <w:rPr>
          <w:rFonts w:eastAsia="TimesNewRoman"/>
          <w:sz w:val="20"/>
          <w:szCs w:val="20"/>
        </w:rPr>
        <w:t>ż</w:t>
      </w:r>
      <w:r w:rsidRPr="00E715E2">
        <w:rPr>
          <w:sz w:val="20"/>
          <w:szCs w:val="20"/>
        </w:rPr>
        <w:t>eli odbiór podło</w:t>
      </w:r>
      <w:r w:rsidRPr="00E715E2">
        <w:rPr>
          <w:rFonts w:eastAsia="TimesNewRoman"/>
          <w:sz w:val="20"/>
          <w:szCs w:val="20"/>
        </w:rPr>
        <w:t>ż</w:t>
      </w:r>
      <w:r w:rsidRPr="00E715E2">
        <w:rPr>
          <w:sz w:val="20"/>
          <w:szCs w:val="20"/>
        </w:rPr>
        <w:t>a odbywa si</w:t>
      </w:r>
      <w:r w:rsidRPr="00E715E2">
        <w:rPr>
          <w:rFonts w:eastAsia="TimesNewRoman"/>
          <w:sz w:val="20"/>
          <w:szCs w:val="20"/>
        </w:rPr>
        <w:t xml:space="preserve">ę </w:t>
      </w:r>
      <w:r w:rsidRPr="00E715E2">
        <w:rPr>
          <w:sz w:val="20"/>
          <w:szCs w:val="20"/>
        </w:rPr>
        <w:t>po dłu</w:t>
      </w:r>
      <w:r w:rsidRPr="00E715E2">
        <w:rPr>
          <w:rFonts w:eastAsia="TimesNewRoman"/>
          <w:sz w:val="20"/>
          <w:szCs w:val="20"/>
        </w:rPr>
        <w:t>ż</w:t>
      </w:r>
      <w:r w:rsidRPr="00E715E2">
        <w:rPr>
          <w:sz w:val="20"/>
          <w:szCs w:val="20"/>
        </w:rPr>
        <w:t>szym czasie od jego wykonania, nale</w:t>
      </w:r>
      <w:r w:rsidRPr="00E715E2">
        <w:rPr>
          <w:rFonts w:eastAsia="TimesNewRoman"/>
          <w:sz w:val="20"/>
          <w:szCs w:val="20"/>
        </w:rPr>
        <w:t>ż</w:t>
      </w:r>
      <w:r w:rsidRPr="00E715E2">
        <w:rPr>
          <w:sz w:val="20"/>
          <w:szCs w:val="20"/>
        </w:rPr>
        <w:t>y podło</w:t>
      </w:r>
      <w:r w:rsidRPr="00E715E2">
        <w:rPr>
          <w:rFonts w:eastAsia="TimesNewRoman"/>
          <w:sz w:val="20"/>
          <w:szCs w:val="20"/>
        </w:rPr>
        <w:t>ż</w:t>
      </w:r>
      <w:r w:rsidRPr="00E715E2">
        <w:rPr>
          <w:sz w:val="20"/>
          <w:szCs w:val="20"/>
        </w:rPr>
        <w:t>e oczy</w:t>
      </w:r>
      <w:r w:rsidRPr="00E715E2">
        <w:rPr>
          <w:rFonts w:eastAsia="TimesNewRoman"/>
          <w:sz w:val="20"/>
          <w:szCs w:val="20"/>
        </w:rPr>
        <w:t>ś</w:t>
      </w:r>
      <w:r w:rsidRPr="00E715E2">
        <w:rPr>
          <w:sz w:val="20"/>
          <w:szCs w:val="20"/>
        </w:rPr>
        <w:t>ci</w:t>
      </w:r>
      <w:r w:rsidRPr="00E715E2">
        <w:rPr>
          <w:rFonts w:eastAsia="TimesNewRoman"/>
          <w:sz w:val="20"/>
          <w:szCs w:val="20"/>
        </w:rPr>
        <w:t xml:space="preserve">ć </w:t>
      </w:r>
      <w:r w:rsidRPr="00E715E2">
        <w:rPr>
          <w:sz w:val="20"/>
          <w:szCs w:val="20"/>
        </w:rPr>
        <w:t>i umy</w:t>
      </w:r>
      <w:r w:rsidRPr="00E715E2">
        <w:rPr>
          <w:rFonts w:eastAsia="TimesNewRoman"/>
          <w:sz w:val="20"/>
          <w:szCs w:val="20"/>
        </w:rPr>
        <w:t xml:space="preserve">ć </w:t>
      </w:r>
      <w:r w:rsidRPr="00E715E2">
        <w:rPr>
          <w:sz w:val="20"/>
          <w:szCs w:val="20"/>
        </w:rPr>
        <w:t>wod</w:t>
      </w:r>
      <w:r w:rsidRPr="00E715E2">
        <w:rPr>
          <w:rFonts w:eastAsia="TimesNewRoman"/>
          <w:sz w:val="20"/>
          <w:szCs w:val="20"/>
        </w:rPr>
        <w:t>ą</w:t>
      </w:r>
    </w:p>
    <w:p w14:paraId="3BC1A5B2" w14:textId="77777777" w:rsidR="00AE10EC" w:rsidRPr="00E715E2" w:rsidRDefault="00AE10EC" w:rsidP="001C4B73">
      <w:pPr>
        <w:ind w:right="183"/>
        <w:jc w:val="left"/>
        <w:rPr>
          <w:rFonts w:eastAsia="Calibri"/>
          <w:sz w:val="20"/>
          <w:szCs w:val="20"/>
        </w:rPr>
      </w:pPr>
      <w:r w:rsidRPr="00E715E2">
        <w:rPr>
          <w:sz w:val="20"/>
          <w:szCs w:val="20"/>
        </w:rPr>
        <w:t>Roboty uznaje si</w:t>
      </w:r>
      <w:r w:rsidRPr="00E715E2">
        <w:rPr>
          <w:rFonts w:eastAsia="TimesNewRoman"/>
          <w:sz w:val="20"/>
          <w:szCs w:val="20"/>
        </w:rPr>
        <w:t xml:space="preserve">ę </w:t>
      </w:r>
      <w:r w:rsidRPr="00E715E2">
        <w:rPr>
          <w:sz w:val="20"/>
          <w:szCs w:val="20"/>
        </w:rPr>
        <w:t>za zgodne z dokumentacj</w:t>
      </w:r>
      <w:r w:rsidRPr="00E715E2">
        <w:rPr>
          <w:rFonts w:eastAsia="TimesNewRoman"/>
          <w:sz w:val="20"/>
          <w:szCs w:val="20"/>
        </w:rPr>
        <w:t xml:space="preserve">ą </w:t>
      </w:r>
      <w:r w:rsidRPr="00E715E2">
        <w:rPr>
          <w:sz w:val="20"/>
          <w:szCs w:val="20"/>
        </w:rPr>
        <w:t>projektow</w:t>
      </w:r>
      <w:r w:rsidRPr="00E715E2">
        <w:rPr>
          <w:rFonts w:eastAsia="TimesNewRoman"/>
          <w:sz w:val="20"/>
          <w:szCs w:val="20"/>
        </w:rPr>
        <w:t>ą</w:t>
      </w:r>
      <w:r w:rsidRPr="00E715E2">
        <w:rPr>
          <w:sz w:val="20"/>
          <w:szCs w:val="20"/>
        </w:rPr>
        <w:t>, SST i wymaganiami Inspektora nadzoru, je</w:t>
      </w:r>
      <w:r w:rsidRPr="00E715E2">
        <w:rPr>
          <w:rFonts w:eastAsia="TimesNewRoman"/>
          <w:sz w:val="20"/>
          <w:szCs w:val="20"/>
        </w:rPr>
        <w:t>ż</w:t>
      </w:r>
      <w:r w:rsidRPr="00E715E2">
        <w:rPr>
          <w:sz w:val="20"/>
          <w:szCs w:val="20"/>
        </w:rPr>
        <w:t>eli wszystkie pomiary i badania (z uwzgl</w:t>
      </w:r>
      <w:r w:rsidRPr="00E715E2">
        <w:rPr>
          <w:rFonts w:eastAsia="TimesNewRoman"/>
          <w:sz w:val="20"/>
          <w:szCs w:val="20"/>
        </w:rPr>
        <w:t>ę</w:t>
      </w:r>
      <w:r w:rsidRPr="00E715E2">
        <w:rPr>
          <w:sz w:val="20"/>
          <w:szCs w:val="20"/>
        </w:rPr>
        <w:t>dnieniem dopuszczalnych tolerancji) dały pozytywne wyniki</w:t>
      </w:r>
    </w:p>
    <w:p w14:paraId="0EFE666C" w14:textId="77777777" w:rsidR="00AE10EC" w:rsidRPr="00E715E2" w:rsidRDefault="00AE10EC" w:rsidP="008D5AE0">
      <w:pPr>
        <w:pStyle w:val="Nagwek3"/>
        <w:numPr>
          <w:ilvl w:val="1"/>
          <w:numId w:val="25"/>
        </w:numPr>
        <w:ind w:left="1418" w:right="183" w:hanging="851"/>
        <w:rPr>
          <w:sz w:val="22"/>
          <w:szCs w:val="22"/>
        </w:rPr>
      </w:pPr>
      <w:r w:rsidRPr="00E715E2">
        <w:rPr>
          <w:sz w:val="22"/>
          <w:szCs w:val="22"/>
        </w:rPr>
        <w:t>Wymagania przy odbiorze</w:t>
      </w:r>
    </w:p>
    <w:p w14:paraId="50ABFF05" w14:textId="77777777" w:rsidR="00AE10EC" w:rsidRPr="00E715E2" w:rsidRDefault="00AE10EC" w:rsidP="001C4B73">
      <w:pPr>
        <w:ind w:right="183"/>
        <w:jc w:val="left"/>
        <w:rPr>
          <w:sz w:val="20"/>
          <w:szCs w:val="20"/>
        </w:rPr>
      </w:pPr>
      <w:r w:rsidRPr="00E715E2">
        <w:rPr>
          <w:sz w:val="20"/>
          <w:szCs w:val="20"/>
        </w:rPr>
        <w:t>Wymagania przy odbiorze okre</w:t>
      </w:r>
      <w:r w:rsidRPr="00E715E2">
        <w:rPr>
          <w:rFonts w:eastAsia="TimesNewRoman"/>
          <w:sz w:val="20"/>
          <w:szCs w:val="20"/>
        </w:rPr>
        <w:t>ś</w:t>
      </w:r>
      <w:r w:rsidRPr="00E715E2">
        <w:rPr>
          <w:sz w:val="20"/>
          <w:szCs w:val="20"/>
        </w:rPr>
        <w:t>la norma PN-72/B-10122. „Roboty okładzinowe. Suche tynki. Wymagania i badania przy odbiorze".</w:t>
      </w:r>
    </w:p>
    <w:p w14:paraId="71634F16" w14:textId="77777777" w:rsidR="00AE10EC" w:rsidRPr="00E715E2" w:rsidRDefault="00AE10EC" w:rsidP="001C4B73">
      <w:pPr>
        <w:ind w:right="183"/>
        <w:jc w:val="left"/>
        <w:rPr>
          <w:sz w:val="20"/>
          <w:szCs w:val="20"/>
        </w:rPr>
      </w:pPr>
      <w:r w:rsidRPr="00E715E2">
        <w:rPr>
          <w:sz w:val="20"/>
          <w:szCs w:val="20"/>
        </w:rPr>
        <w:t>Sprawdzeniu podlega:</w:t>
      </w:r>
    </w:p>
    <w:p w14:paraId="09DDEAE4" w14:textId="77777777" w:rsidR="00AE10EC" w:rsidRPr="00E715E2" w:rsidRDefault="00AE10EC" w:rsidP="001C4B73">
      <w:pPr>
        <w:ind w:right="183"/>
        <w:jc w:val="left"/>
        <w:rPr>
          <w:sz w:val="20"/>
          <w:szCs w:val="20"/>
        </w:rPr>
      </w:pPr>
      <w:r w:rsidRPr="00E715E2">
        <w:rPr>
          <w:sz w:val="20"/>
          <w:szCs w:val="20"/>
        </w:rPr>
        <w:t>a. zgodno</w:t>
      </w:r>
      <w:r w:rsidRPr="00E715E2">
        <w:rPr>
          <w:rFonts w:eastAsia="TimesNewRoman"/>
          <w:sz w:val="20"/>
          <w:szCs w:val="20"/>
        </w:rPr>
        <w:t xml:space="preserve">ść </w:t>
      </w:r>
      <w:r w:rsidRPr="00E715E2">
        <w:rPr>
          <w:sz w:val="20"/>
          <w:szCs w:val="20"/>
        </w:rPr>
        <w:t>z dokumentacj</w:t>
      </w:r>
      <w:r w:rsidRPr="00E715E2">
        <w:rPr>
          <w:rFonts w:eastAsia="TimesNewRoman"/>
          <w:sz w:val="20"/>
          <w:szCs w:val="20"/>
        </w:rPr>
        <w:t xml:space="preserve">ą </w:t>
      </w:r>
      <w:r w:rsidRPr="00E715E2">
        <w:rPr>
          <w:sz w:val="20"/>
          <w:szCs w:val="20"/>
        </w:rPr>
        <w:t>techniczn</w:t>
      </w:r>
      <w:r w:rsidRPr="00E715E2">
        <w:rPr>
          <w:rFonts w:eastAsia="TimesNewRoman"/>
          <w:sz w:val="20"/>
          <w:szCs w:val="20"/>
        </w:rPr>
        <w:t>ą</w:t>
      </w:r>
      <w:r w:rsidRPr="00E715E2">
        <w:rPr>
          <w:sz w:val="20"/>
          <w:szCs w:val="20"/>
        </w:rPr>
        <w:t>,</w:t>
      </w:r>
    </w:p>
    <w:p w14:paraId="2188F5E3" w14:textId="77777777" w:rsidR="00AE10EC" w:rsidRPr="00E715E2" w:rsidRDefault="00AE10EC" w:rsidP="001C4B73">
      <w:pPr>
        <w:ind w:right="183"/>
        <w:jc w:val="left"/>
        <w:rPr>
          <w:sz w:val="20"/>
          <w:szCs w:val="20"/>
        </w:rPr>
      </w:pPr>
      <w:r w:rsidRPr="00E715E2">
        <w:rPr>
          <w:sz w:val="20"/>
          <w:szCs w:val="20"/>
        </w:rPr>
        <w:t>b. rodzaj zastosowanych materiałów,</w:t>
      </w:r>
    </w:p>
    <w:p w14:paraId="1E4DBCC4" w14:textId="77777777" w:rsidR="00AE10EC" w:rsidRPr="00E715E2" w:rsidRDefault="00AE10EC" w:rsidP="001C4B73">
      <w:pPr>
        <w:ind w:right="183"/>
        <w:jc w:val="left"/>
        <w:rPr>
          <w:sz w:val="20"/>
          <w:szCs w:val="20"/>
        </w:rPr>
      </w:pPr>
      <w:r w:rsidRPr="00E715E2">
        <w:rPr>
          <w:sz w:val="20"/>
          <w:szCs w:val="20"/>
        </w:rPr>
        <w:t>c. przygotowanie podło</w:t>
      </w:r>
      <w:r w:rsidRPr="00E715E2">
        <w:rPr>
          <w:rFonts w:eastAsia="TimesNewRoman"/>
          <w:sz w:val="20"/>
          <w:szCs w:val="20"/>
        </w:rPr>
        <w:t>ż</w:t>
      </w:r>
      <w:r w:rsidRPr="00E715E2">
        <w:rPr>
          <w:sz w:val="20"/>
          <w:szCs w:val="20"/>
        </w:rPr>
        <w:t>a,</w:t>
      </w:r>
    </w:p>
    <w:p w14:paraId="274F60A1" w14:textId="77777777" w:rsidR="00AE10EC" w:rsidRPr="00E715E2" w:rsidRDefault="00AE10EC" w:rsidP="001C4B73">
      <w:pPr>
        <w:ind w:right="183"/>
        <w:jc w:val="left"/>
        <w:rPr>
          <w:sz w:val="20"/>
          <w:szCs w:val="20"/>
        </w:rPr>
      </w:pPr>
      <w:r w:rsidRPr="00E715E2">
        <w:rPr>
          <w:sz w:val="20"/>
          <w:szCs w:val="20"/>
        </w:rPr>
        <w:t>d. prawidłowo</w:t>
      </w:r>
      <w:r w:rsidRPr="00E715E2">
        <w:rPr>
          <w:rFonts w:eastAsia="TimesNewRoman"/>
          <w:sz w:val="20"/>
          <w:szCs w:val="20"/>
        </w:rPr>
        <w:t xml:space="preserve">ść </w:t>
      </w:r>
      <w:r w:rsidRPr="00E715E2">
        <w:rPr>
          <w:sz w:val="20"/>
          <w:szCs w:val="20"/>
        </w:rPr>
        <w:t>zamontowania płyt i ich wyko</w:t>
      </w:r>
      <w:r w:rsidRPr="00E715E2">
        <w:rPr>
          <w:rFonts w:eastAsia="TimesNewRoman"/>
          <w:sz w:val="20"/>
          <w:szCs w:val="20"/>
        </w:rPr>
        <w:t>ń</w:t>
      </w:r>
      <w:r w:rsidRPr="00E715E2">
        <w:rPr>
          <w:sz w:val="20"/>
          <w:szCs w:val="20"/>
        </w:rPr>
        <w:t>czenia na stykach, naro</w:t>
      </w:r>
      <w:r w:rsidRPr="00E715E2">
        <w:rPr>
          <w:rFonts w:eastAsia="TimesNewRoman"/>
          <w:sz w:val="20"/>
          <w:szCs w:val="20"/>
        </w:rPr>
        <w:t>ż</w:t>
      </w:r>
      <w:r w:rsidRPr="00E715E2">
        <w:rPr>
          <w:sz w:val="20"/>
          <w:szCs w:val="20"/>
        </w:rPr>
        <w:t>ach i obrze</w:t>
      </w:r>
      <w:r w:rsidRPr="00E715E2">
        <w:rPr>
          <w:rFonts w:eastAsia="TimesNewRoman"/>
          <w:sz w:val="20"/>
          <w:szCs w:val="20"/>
        </w:rPr>
        <w:t>ż</w:t>
      </w:r>
      <w:r w:rsidRPr="00E715E2">
        <w:rPr>
          <w:sz w:val="20"/>
          <w:szCs w:val="20"/>
        </w:rPr>
        <w:t>ach,</w:t>
      </w:r>
    </w:p>
    <w:p w14:paraId="2B3AC786" w14:textId="77777777" w:rsidR="00AE10EC" w:rsidRPr="00E715E2" w:rsidRDefault="00AE10EC" w:rsidP="001C4B73">
      <w:pPr>
        <w:ind w:right="183"/>
        <w:jc w:val="left"/>
        <w:rPr>
          <w:sz w:val="20"/>
          <w:szCs w:val="20"/>
        </w:rPr>
      </w:pPr>
      <w:r w:rsidRPr="00E715E2">
        <w:rPr>
          <w:sz w:val="20"/>
          <w:szCs w:val="20"/>
        </w:rPr>
        <w:t>e. wichrowato</w:t>
      </w:r>
      <w:r w:rsidRPr="00E715E2">
        <w:rPr>
          <w:rFonts w:eastAsia="TimesNewRoman"/>
          <w:sz w:val="20"/>
          <w:szCs w:val="20"/>
        </w:rPr>
        <w:t xml:space="preserve">ść </w:t>
      </w:r>
      <w:r w:rsidRPr="00E715E2">
        <w:rPr>
          <w:sz w:val="20"/>
          <w:szCs w:val="20"/>
        </w:rPr>
        <w:t>powierzchni.</w:t>
      </w:r>
    </w:p>
    <w:p w14:paraId="09051AA7" w14:textId="77777777" w:rsidR="0059569C" w:rsidRPr="00E715E2" w:rsidRDefault="00AE10EC" w:rsidP="00AB6266">
      <w:pPr>
        <w:ind w:right="183"/>
        <w:jc w:val="left"/>
        <w:rPr>
          <w:sz w:val="20"/>
          <w:szCs w:val="20"/>
        </w:rPr>
      </w:pPr>
      <w:r w:rsidRPr="00E715E2">
        <w:rPr>
          <w:sz w:val="20"/>
          <w:szCs w:val="20"/>
        </w:rPr>
        <w:t>ad. e) Powierzchnie suchych tynków powinny stanowi</w:t>
      </w:r>
      <w:r w:rsidRPr="00E715E2">
        <w:rPr>
          <w:rFonts w:eastAsia="TimesNewRoman"/>
          <w:sz w:val="20"/>
          <w:szCs w:val="20"/>
        </w:rPr>
        <w:t xml:space="preserve">ć </w:t>
      </w:r>
      <w:r w:rsidRPr="00E715E2">
        <w:rPr>
          <w:sz w:val="20"/>
          <w:szCs w:val="20"/>
        </w:rPr>
        <w:t>płaszczyzny pionowe, poziome lub o k</w:t>
      </w:r>
      <w:r w:rsidRPr="00E715E2">
        <w:rPr>
          <w:rFonts w:eastAsia="TimesNewRoman"/>
          <w:sz w:val="20"/>
          <w:szCs w:val="20"/>
        </w:rPr>
        <w:t>ą</w:t>
      </w:r>
      <w:r w:rsidRPr="00E715E2">
        <w:rPr>
          <w:sz w:val="20"/>
          <w:szCs w:val="20"/>
        </w:rPr>
        <w:t>cie pochylenia przewidzianym w dokumentacji. K</w:t>
      </w:r>
      <w:r w:rsidRPr="00E715E2">
        <w:rPr>
          <w:rFonts w:eastAsia="TimesNewRoman"/>
          <w:sz w:val="20"/>
          <w:szCs w:val="20"/>
        </w:rPr>
        <w:t>ą</w:t>
      </w:r>
      <w:r w:rsidRPr="00E715E2">
        <w:rPr>
          <w:sz w:val="20"/>
          <w:szCs w:val="20"/>
        </w:rPr>
        <w:t>ty dwu</w:t>
      </w:r>
      <w:r w:rsidRPr="00E715E2">
        <w:rPr>
          <w:rFonts w:eastAsia="TimesNewRoman"/>
          <w:sz w:val="20"/>
          <w:szCs w:val="20"/>
        </w:rPr>
        <w:t>ś</w:t>
      </w:r>
      <w:r w:rsidRPr="00E715E2">
        <w:rPr>
          <w:sz w:val="20"/>
          <w:szCs w:val="20"/>
        </w:rPr>
        <w:t>cienne utworzone przez te płaszczyzny, powinny by</w:t>
      </w:r>
      <w:r w:rsidRPr="00E715E2">
        <w:rPr>
          <w:rFonts w:eastAsia="TimesNewRoman"/>
          <w:sz w:val="20"/>
          <w:szCs w:val="20"/>
        </w:rPr>
        <w:t xml:space="preserve">ć </w:t>
      </w:r>
      <w:r w:rsidRPr="00E715E2">
        <w:rPr>
          <w:sz w:val="20"/>
          <w:szCs w:val="20"/>
        </w:rPr>
        <w:t>k</w:t>
      </w:r>
      <w:r w:rsidRPr="00E715E2">
        <w:rPr>
          <w:rFonts w:eastAsia="TimesNewRoman"/>
          <w:sz w:val="20"/>
          <w:szCs w:val="20"/>
        </w:rPr>
        <w:t>ą</w:t>
      </w:r>
      <w:r w:rsidRPr="00E715E2">
        <w:rPr>
          <w:sz w:val="20"/>
          <w:szCs w:val="20"/>
        </w:rPr>
        <w:t>tami prostymi lub posiada</w:t>
      </w:r>
      <w:r w:rsidRPr="00E715E2">
        <w:rPr>
          <w:rFonts w:eastAsia="TimesNewRoman"/>
          <w:sz w:val="20"/>
          <w:szCs w:val="20"/>
        </w:rPr>
        <w:t xml:space="preserve">ć </w:t>
      </w:r>
      <w:r w:rsidRPr="00E715E2">
        <w:rPr>
          <w:sz w:val="20"/>
          <w:szCs w:val="20"/>
        </w:rPr>
        <w:t>rozwarcie wynikaj</w:t>
      </w:r>
      <w:r w:rsidRPr="00E715E2">
        <w:rPr>
          <w:rFonts w:eastAsia="TimesNewRoman"/>
          <w:sz w:val="20"/>
          <w:szCs w:val="20"/>
        </w:rPr>
        <w:t>ą</w:t>
      </w:r>
      <w:r w:rsidRPr="00E715E2">
        <w:rPr>
          <w:sz w:val="20"/>
          <w:szCs w:val="20"/>
        </w:rPr>
        <w:t>ce z wcze</w:t>
      </w:r>
      <w:r w:rsidRPr="00E715E2">
        <w:rPr>
          <w:rFonts w:eastAsia="TimesNewRoman"/>
          <w:sz w:val="20"/>
          <w:szCs w:val="20"/>
        </w:rPr>
        <w:t>ś</w:t>
      </w:r>
      <w:r w:rsidRPr="00E715E2">
        <w:rPr>
          <w:sz w:val="20"/>
          <w:szCs w:val="20"/>
        </w:rPr>
        <w:t>niejszych zało</w:t>
      </w:r>
      <w:r w:rsidRPr="00E715E2">
        <w:rPr>
          <w:rFonts w:eastAsia="TimesNewRoman"/>
          <w:sz w:val="20"/>
          <w:szCs w:val="20"/>
        </w:rPr>
        <w:t>ż</w:t>
      </w:r>
      <w:r w:rsidRPr="00E715E2">
        <w:rPr>
          <w:sz w:val="20"/>
          <w:szCs w:val="20"/>
        </w:rPr>
        <w:t>e</w:t>
      </w:r>
      <w:r w:rsidRPr="00E715E2">
        <w:rPr>
          <w:rFonts w:eastAsia="TimesNewRoman"/>
          <w:sz w:val="20"/>
          <w:szCs w:val="20"/>
        </w:rPr>
        <w:t xml:space="preserve">ń </w:t>
      </w:r>
      <w:r w:rsidRPr="00E715E2">
        <w:rPr>
          <w:sz w:val="20"/>
          <w:szCs w:val="20"/>
        </w:rPr>
        <w:t>zawartych w dokumentacji. Kraw</w:t>
      </w:r>
      <w:r w:rsidRPr="00E715E2">
        <w:rPr>
          <w:rFonts w:eastAsia="TimesNewRoman"/>
          <w:sz w:val="20"/>
          <w:szCs w:val="20"/>
        </w:rPr>
        <w:t>ę</w:t>
      </w:r>
      <w:r w:rsidRPr="00E715E2">
        <w:rPr>
          <w:sz w:val="20"/>
          <w:szCs w:val="20"/>
        </w:rPr>
        <w:t>dzie przyci</w:t>
      </w:r>
      <w:r w:rsidRPr="00E715E2">
        <w:rPr>
          <w:rFonts w:eastAsia="TimesNewRoman"/>
          <w:sz w:val="20"/>
          <w:szCs w:val="20"/>
        </w:rPr>
        <w:t>ę</w:t>
      </w:r>
      <w:r w:rsidRPr="00E715E2">
        <w:rPr>
          <w:sz w:val="20"/>
          <w:szCs w:val="20"/>
        </w:rPr>
        <w:t>cia płaszczyzn powinny by</w:t>
      </w:r>
      <w:r w:rsidRPr="00E715E2">
        <w:rPr>
          <w:rFonts w:eastAsia="TimesNewRoman"/>
          <w:sz w:val="20"/>
          <w:szCs w:val="20"/>
        </w:rPr>
        <w:t xml:space="preserve">ć </w:t>
      </w:r>
      <w:r w:rsidRPr="00E715E2">
        <w:rPr>
          <w:sz w:val="20"/>
          <w:szCs w:val="20"/>
        </w:rPr>
        <w:t>prostoliniowe. Sprawdzenie prawidłowo</w:t>
      </w:r>
      <w:r w:rsidRPr="00E715E2">
        <w:rPr>
          <w:rFonts w:eastAsia="TimesNewRoman"/>
          <w:sz w:val="20"/>
          <w:szCs w:val="20"/>
        </w:rPr>
        <w:t>ś</w:t>
      </w:r>
      <w:r w:rsidRPr="00E715E2">
        <w:rPr>
          <w:sz w:val="20"/>
          <w:szCs w:val="20"/>
        </w:rPr>
        <w:t>ci wykonania powierzchni i kraw</w:t>
      </w:r>
      <w:r w:rsidRPr="00E715E2">
        <w:rPr>
          <w:rFonts w:eastAsia="TimesNewRoman"/>
          <w:sz w:val="20"/>
          <w:szCs w:val="20"/>
        </w:rPr>
        <w:t>ę</w:t>
      </w:r>
      <w:r w:rsidRPr="00E715E2">
        <w:rPr>
          <w:sz w:val="20"/>
          <w:szCs w:val="20"/>
        </w:rPr>
        <w:t>dzi suchych tynków nale</w:t>
      </w:r>
      <w:r w:rsidRPr="00E715E2">
        <w:rPr>
          <w:rFonts w:eastAsia="TimesNewRoman"/>
          <w:sz w:val="20"/>
          <w:szCs w:val="20"/>
        </w:rPr>
        <w:t>ż</w:t>
      </w:r>
      <w:r w:rsidRPr="00E715E2">
        <w:rPr>
          <w:sz w:val="20"/>
          <w:szCs w:val="20"/>
        </w:rPr>
        <w:t>y przeprowadza</w:t>
      </w:r>
      <w:r w:rsidRPr="00E715E2">
        <w:rPr>
          <w:rFonts w:eastAsia="TimesNewRoman"/>
          <w:sz w:val="20"/>
          <w:szCs w:val="20"/>
        </w:rPr>
        <w:t xml:space="preserve">ć </w:t>
      </w:r>
      <w:r w:rsidRPr="00E715E2">
        <w:rPr>
          <w:sz w:val="20"/>
          <w:szCs w:val="20"/>
        </w:rPr>
        <w:t>za pomoc</w:t>
      </w:r>
      <w:r w:rsidRPr="00E715E2">
        <w:rPr>
          <w:rFonts w:eastAsia="TimesNewRoman"/>
          <w:sz w:val="20"/>
          <w:szCs w:val="20"/>
        </w:rPr>
        <w:t xml:space="preserve">ą </w:t>
      </w:r>
      <w:r w:rsidRPr="00E715E2">
        <w:rPr>
          <w:sz w:val="20"/>
          <w:szCs w:val="20"/>
        </w:rPr>
        <w:t>ogl</w:t>
      </w:r>
      <w:r w:rsidRPr="00E715E2">
        <w:rPr>
          <w:rFonts w:eastAsia="TimesNewRoman"/>
          <w:sz w:val="20"/>
          <w:szCs w:val="20"/>
        </w:rPr>
        <w:t>ę</w:t>
      </w:r>
      <w:r w:rsidRPr="00E715E2">
        <w:rPr>
          <w:sz w:val="20"/>
          <w:szCs w:val="20"/>
        </w:rPr>
        <w:t>dzin zewn</w:t>
      </w:r>
      <w:r w:rsidRPr="00E715E2">
        <w:rPr>
          <w:rFonts w:eastAsia="TimesNewRoman"/>
          <w:sz w:val="20"/>
          <w:szCs w:val="20"/>
        </w:rPr>
        <w:t>ę</w:t>
      </w:r>
      <w:r w:rsidRPr="00E715E2">
        <w:rPr>
          <w:sz w:val="20"/>
          <w:szCs w:val="20"/>
        </w:rPr>
        <w:t>trznych oraz przykładania (w dwu prostopadłych do siebie kierunkach) łaty kontrolnej o długo</w:t>
      </w:r>
      <w:r w:rsidRPr="00E715E2">
        <w:rPr>
          <w:rFonts w:eastAsia="TimesNewRoman"/>
          <w:sz w:val="20"/>
          <w:szCs w:val="20"/>
        </w:rPr>
        <w:t>ś</w:t>
      </w:r>
      <w:r w:rsidRPr="00E715E2">
        <w:rPr>
          <w:sz w:val="20"/>
          <w:szCs w:val="20"/>
        </w:rPr>
        <w:t xml:space="preserve">ci ok. 2 </w:t>
      </w:r>
      <w:proofErr w:type="spellStart"/>
      <w:r w:rsidRPr="00E715E2">
        <w:rPr>
          <w:sz w:val="20"/>
          <w:szCs w:val="20"/>
        </w:rPr>
        <w:t>mb</w:t>
      </w:r>
      <w:proofErr w:type="spellEnd"/>
      <w:r w:rsidRPr="00E715E2">
        <w:rPr>
          <w:sz w:val="20"/>
          <w:szCs w:val="20"/>
        </w:rPr>
        <w:t>, w dowolnym miejscu powierzchni. Pomiar prze</w:t>
      </w:r>
      <w:r w:rsidRPr="00E715E2">
        <w:rPr>
          <w:rFonts w:eastAsia="TimesNewRoman"/>
          <w:sz w:val="20"/>
          <w:szCs w:val="20"/>
        </w:rPr>
        <w:t>ś</w:t>
      </w:r>
      <w:r w:rsidRPr="00E715E2">
        <w:rPr>
          <w:sz w:val="20"/>
          <w:szCs w:val="20"/>
        </w:rPr>
        <w:t>witu pomi</w:t>
      </w:r>
      <w:r w:rsidRPr="00E715E2">
        <w:rPr>
          <w:rFonts w:eastAsia="TimesNewRoman"/>
          <w:sz w:val="20"/>
          <w:szCs w:val="20"/>
        </w:rPr>
        <w:t>ę</w:t>
      </w:r>
      <w:r w:rsidRPr="00E715E2">
        <w:rPr>
          <w:sz w:val="20"/>
          <w:szCs w:val="20"/>
        </w:rPr>
        <w:t>dzy łat</w:t>
      </w:r>
      <w:r w:rsidRPr="00E715E2">
        <w:rPr>
          <w:rFonts w:eastAsia="TimesNewRoman"/>
          <w:sz w:val="20"/>
          <w:szCs w:val="20"/>
        </w:rPr>
        <w:t xml:space="preserve">ą </w:t>
      </w:r>
      <w:r w:rsidRPr="00E715E2">
        <w:rPr>
          <w:sz w:val="20"/>
          <w:szCs w:val="20"/>
        </w:rPr>
        <w:t>a powierzchni</w:t>
      </w:r>
      <w:r w:rsidRPr="00E715E2">
        <w:rPr>
          <w:rFonts w:eastAsia="TimesNewRoman"/>
          <w:sz w:val="20"/>
          <w:szCs w:val="20"/>
        </w:rPr>
        <w:t xml:space="preserve">ą </w:t>
      </w:r>
      <w:r w:rsidRPr="00E715E2">
        <w:rPr>
          <w:sz w:val="20"/>
          <w:szCs w:val="20"/>
        </w:rPr>
        <w:t>suchego tynku powinien by</w:t>
      </w:r>
      <w:r w:rsidRPr="00E715E2">
        <w:rPr>
          <w:rFonts w:eastAsia="TimesNewRoman"/>
          <w:sz w:val="20"/>
          <w:szCs w:val="20"/>
        </w:rPr>
        <w:t xml:space="preserve">ć </w:t>
      </w:r>
      <w:r w:rsidRPr="00E715E2">
        <w:rPr>
          <w:sz w:val="20"/>
          <w:szCs w:val="20"/>
        </w:rPr>
        <w:t>wykonywany z dokładno</w:t>
      </w:r>
      <w:r w:rsidRPr="00E715E2">
        <w:rPr>
          <w:rFonts w:eastAsia="TimesNewRoman"/>
          <w:sz w:val="20"/>
          <w:szCs w:val="20"/>
        </w:rPr>
        <w:t>ś</w:t>
      </w:r>
      <w:r w:rsidRPr="00E715E2">
        <w:rPr>
          <w:sz w:val="20"/>
          <w:szCs w:val="20"/>
        </w:rPr>
        <w:t>ci</w:t>
      </w:r>
      <w:r w:rsidRPr="00E715E2">
        <w:rPr>
          <w:rFonts w:eastAsia="TimesNewRoman"/>
          <w:sz w:val="20"/>
          <w:szCs w:val="20"/>
        </w:rPr>
        <w:t xml:space="preserve">ą </w:t>
      </w:r>
      <w:r w:rsidR="00AB6266" w:rsidRPr="00E715E2">
        <w:rPr>
          <w:sz w:val="20"/>
          <w:szCs w:val="20"/>
        </w:rPr>
        <w:t xml:space="preserve">do 0,5 mm . </w:t>
      </w:r>
    </w:p>
    <w:p w14:paraId="23DC2A46" w14:textId="77777777" w:rsidR="00AE10EC" w:rsidRPr="00E715E2" w:rsidRDefault="00AE10EC" w:rsidP="006A4173">
      <w:pPr>
        <w:pStyle w:val="Nagwek2"/>
        <w:numPr>
          <w:ilvl w:val="0"/>
          <w:numId w:val="21"/>
        </w:numPr>
        <w:ind w:right="183" w:hanging="709"/>
        <w:jc w:val="left"/>
        <w:rPr>
          <w:sz w:val="24"/>
          <w:szCs w:val="24"/>
        </w:rPr>
      </w:pPr>
      <w:r w:rsidRPr="00E715E2">
        <w:rPr>
          <w:sz w:val="24"/>
          <w:szCs w:val="24"/>
        </w:rPr>
        <w:t>PRZEPISY ZWI</w:t>
      </w:r>
      <w:r w:rsidRPr="00E715E2">
        <w:rPr>
          <w:rFonts w:eastAsia="TimesNewRoman"/>
          <w:sz w:val="24"/>
          <w:szCs w:val="24"/>
        </w:rPr>
        <w:t>Ą</w:t>
      </w:r>
      <w:r w:rsidRPr="00E715E2">
        <w:rPr>
          <w:sz w:val="24"/>
          <w:szCs w:val="24"/>
        </w:rPr>
        <w:t>ZANE</w:t>
      </w:r>
    </w:p>
    <w:p w14:paraId="504E7C59" w14:textId="77777777" w:rsidR="00AE10EC" w:rsidRPr="00E715E2" w:rsidRDefault="00AE10EC" w:rsidP="008D5AE0">
      <w:pPr>
        <w:pStyle w:val="Nagwek3"/>
        <w:numPr>
          <w:ilvl w:val="1"/>
          <w:numId w:val="26"/>
        </w:numPr>
        <w:ind w:right="183"/>
        <w:rPr>
          <w:sz w:val="22"/>
          <w:szCs w:val="22"/>
        </w:rPr>
      </w:pPr>
      <w:r w:rsidRPr="00E715E2">
        <w:rPr>
          <w:sz w:val="22"/>
          <w:szCs w:val="22"/>
        </w:rPr>
        <w:t xml:space="preserve"> Normy</w:t>
      </w:r>
    </w:p>
    <w:p w14:paraId="6E052FA8" w14:textId="77777777" w:rsidR="00AE10EC" w:rsidRPr="00E715E2" w:rsidRDefault="00AE10EC" w:rsidP="001C4B73">
      <w:pPr>
        <w:ind w:right="183"/>
        <w:jc w:val="left"/>
        <w:rPr>
          <w:sz w:val="20"/>
          <w:szCs w:val="20"/>
        </w:rPr>
      </w:pPr>
      <w:r w:rsidRPr="00E715E2">
        <w:rPr>
          <w:sz w:val="20"/>
          <w:szCs w:val="20"/>
        </w:rPr>
        <w:t>PN-72/B-10122 Roboty okładzinowe. Suche tynki. Wymagania i badania przy odbiorze.</w:t>
      </w:r>
    </w:p>
    <w:p w14:paraId="58022B41" w14:textId="77777777" w:rsidR="00AE10EC" w:rsidRPr="00E715E2" w:rsidRDefault="00AE10EC" w:rsidP="001C4B73">
      <w:pPr>
        <w:ind w:right="183"/>
        <w:jc w:val="left"/>
        <w:rPr>
          <w:sz w:val="20"/>
          <w:szCs w:val="20"/>
        </w:rPr>
      </w:pPr>
      <w:r w:rsidRPr="00E715E2">
        <w:rPr>
          <w:sz w:val="20"/>
          <w:szCs w:val="20"/>
        </w:rPr>
        <w:t>PN-B-79405 Wymagania dla płyt gipsowo-kartonowych.</w:t>
      </w:r>
    </w:p>
    <w:p w14:paraId="664233C1" w14:textId="77777777" w:rsidR="00AE10EC" w:rsidRPr="00E715E2" w:rsidRDefault="00AE10EC" w:rsidP="001C4B73">
      <w:pPr>
        <w:ind w:right="183"/>
        <w:jc w:val="left"/>
        <w:rPr>
          <w:sz w:val="20"/>
          <w:szCs w:val="20"/>
        </w:rPr>
      </w:pPr>
      <w:r w:rsidRPr="00E715E2">
        <w:rPr>
          <w:sz w:val="20"/>
          <w:szCs w:val="20"/>
        </w:rPr>
        <w:t>PN-93/B-02862 Odporno</w:t>
      </w:r>
      <w:r w:rsidRPr="00E715E2">
        <w:rPr>
          <w:rFonts w:eastAsia="TimesNewRoman"/>
          <w:sz w:val="20"/>
          <w:szCs w:val="20"/>
        </w:rPr>
        <w:t xml:space="preserve">ść </w:t>
      </w:r>
      <w:r w:rsidRPr="00E715E2">
        <w:rPr>
          <w:sz w:val="20"/>
          <w:szCs w:val="20"/>
        </w:rPr>
        <w:t>ogniowa.</w:t>
      </w:r>
    </w:p>
    <w:p w14:paraId="14C85679" w14:textId="77777777" w:rsidR="00AE10EC" w:rsidRPr="00E715E2" w:rsidRDefault="00AE10EC" w:rsidP="001C4B73">
      <w:pPr>
        <w:ind w:right="183"/>
        <w:jc w:val="left"/>
        <w:rPr>
          <w:sz w:val="20"/>
          <w:szCs w:val="20"/>
        </w:rPr>
      </w:pPr>
      <w:r w:rsidRPr="00E715E2">
        <w:rPr>
          <w:sz w:val="20"/>
          <w:szCs w:val="20"/>
        </w:rPr>
        <w:t>PN-B-32250 Woda do celów budowlanych.</w:t>
      </w:r>
    </w:p>
    <w:p w14:paraId="64AA0DE3" w14:textId="77777777" w:rsidR="00AE10EC" w:rsidRPr="00E715E2" w:rsidRDefault="00AE10EC" w:rsidP="001C4B73">
      <w:pPr>
        <w:ind w:right="183"/>
        <w:jc w:val="left"/>
        <w:rPr>
          <w:sz w:val="20"/>
          <w:szCs w:val="20"/>
        </w:rPr>
      </w:pPr>
      <w:r w:rsidRPr="00E715E2">
        <w:rPr>
          <w:sz w:val="20"/>
          <w:szCs w:val="20"/>
        </w:rPr>
        <w:t>PN-79/B-06711 Kruszywa mineralne. Piaski do zapraw budowlanych.</w:t>
      </w:r>
    </w:p>
    <w:p w14:paraId="6AE3A490" w14:textId="77777777" w:rsidR="00AE10EC" w:rsidRPr="00E715E2" w:rsidRDefault="00AE10EC" w:rsidP="008D5AE0">
      <w:pPr>
        <w:pStyle w:val="Nagwek3"/>
        <w:numPr>
          <w:ilvl w:val="1"/>
          <w:numId w:val="26"/>
        </w:numPr>
        <w:ind w:right="183"/>
        <w:rPr>
          <w:sz w:val="22"/>
          <w:szCs w:val="22"/>
        </w:rPr>
      </w:pPr>
      <w:r w:rsidRPr="00E715E2">
        <w:rPr>
          <w:sz w:val="22"/>
          <w:szCs w:val="22"/>
        </w:rPr>
        <w:t xml:space="preserve"> Inne dokumenty i instrukcje</w:t>
      </w:r>
    </w:p>
    <w:p w14:paraId="3A2D261E" w14:textId="77777777" w:rsidR="00AE10EC" w:rsidRPr="00E715E2" w:rsidRDefault="00AE10EC" w:rsidP="001C4B73">
      <w:pPr>
        <w:ind w:right="183"/>
        <w:jc w:val="left"/>
        <w:rPr>
          <w:sz w:val="20"/>
          <w:szCs w:val="20"/>
        </w:rPr>
      </w:pPr>
      <w:r w:rsidRPr="00E715E2">
        <w:rPr>
          <w:sz w:val="20"/>
          <w:szCs w:val="20"/>
        </w:rPr>
        <w:t>Informator-Poradnik „Zastosowanie płyt gipsowo-kartonowych w budownictwie" — wydanie IV-Kraków 1996</w:t>
      </w:r>
    </w:p>
    <w:p w14:paraId="711C25D6" w14:textId="5849A0AB" w:rsidR="005511AA" w:rsidRDefault="00AE10EC" w:rsidP="00564DC7">
      <w:pPr>
        <w:ind w:right="183"/>
        <w:jc w:val="left"/>
        <w:rPr>
          <w:sz w:val="20"/>
          <w:szCs w:val="20"/>
        </w:rPr>
      </w:pPr>
      <w:r w:rsidRPr="00E715E2">
        <w:rPr>
          <w:sz w:val="20"/>
          <w:szCs w:val="20"/>
        </w:rPr>
        <w:t>Instrukcja monta</w:t>
      </w:r>
      <w:r w:rsidRPr="00E715E2">
        <w:rPr>
          <w:rFonts w:eastAsia="TimesNewRoman"/>
          <w:sz w:val="20"/>
          <w:szCs w:val="20"/>
        </w:rPr>
        <w:t>ż</w:t>
      </w:r>
      <w:r w:rsidRPr="00E715E2">
        <w:rPr>
          <w:sz w:val="20"/>
          <w:szCs w:val="20"/>
        </w:rPr>
        <w:t>u płyt gipsowo-kartonowych LAFARGE - Nida Gips - wydanie 2002 r.</w:t>
      </w:r>
    </w:p>
    <w:p w14:paraId="1BA59EFC" w14:textId="77777777" w:rsidR="005511AA" w:rsidRDefault="005511AA">
      <w:pPr>
        <w:widowControl/>
        <w:spacing w:before="0" w:after="200" w:line="276" w:lineRule="auto"/>
        <w:ind w:left="0" w:right="0" w:firstLine="0"/>
        <w:jc w:val="left"/>
        <w:rPr>
          <w:sz w:val="20"/>
          <w:szCs w:val="20"/>
        </w:rPr>
      </w:pPr>
      <w:r>
        <w:rPr>
          <w:sz w:val="20"/>
          <w:szCs w:val="20"/>
        </w:rPr>
        <w:br w:type="page"/>
      </w:r>
    </w:p>
    <w:p w14:paraId="1C8FEC2F" w14:textId="77777777" w:rsidR="005511AA" w:rsidRDefault="005511AA" w:rsidP="005C3C40"/>
    <w:p w14:paraId="0EFF70FF" w14:textId="08A291EC" w:rsidR="005511AA" w:rsidRPr="00E715E2" w:rsidRDefault="005511AA" w:rsidP="005511AA">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SST-B. 1</w:t>
      </w:r>
      <w:r w:rsidR="004B229D">
        <w:rPr>
          <w:sz w:val="24"/>
          <w:szCs w:val="24"/>
        </w:rPr>
        <w:t>1</w:t>
      </w:r>
      <w:r w:rsidRPr="00E715E2">
        <w:rPr>
          <w:sz w:val="24"/>
          <w:szCs w:val="24"/>
        </w:rPr>
        <w:t xml:space="preserve"> </w:t>
      </w:r>
      <w:r>
        <w:rPr>
          <w:sz w:val="24"/>
          <w:szCs w:val="24"/>
        </w:rPr>
        <w:t>INSTALOWANIE WIND</w:t>
      </w:r>
    </w:p>
    <w:p w14:paraId="789EADAA" w14:textId="26087349" w:rsidR="005511AA" w:rsidRPr="00E715E2" w:rsidRDefault="005511AA" w:rsidP="005511AA">
      <w:pPr>
        <w:pStyle w:val="Nagwek2"/>
        <w:numPr>
          <w:ilvl w:val="0"/>
          <w:numId w:val="0"/>
        </w:numPr>
        <w:ind w:right="183"/>
        <w:jc w:val="center"/>
        <w:rPr>
          <w:sz w:val="24"/>
          <w:szCs w:val="24"/>
        </w:rPr>
      </w:pPr>
      <w:r w:rsidRPr="00E715E2">
        <w:rPr>
          <w:sz w:val="24"/>
          <w:szCs w:val="24"/>
        </w:rPr>
        <w:t xml:space="preserve">CPV </w:t>
      </w:r>
      <w:r>
        <w:rPr>
          <w:sz w:val="24"/>
          <w:szCs w:val="24"/>
        </w:rPr>
        <w:t>45</w:t>
      </w:r>
      <w:r w:rsidR="00705B53">
        <w:rPr>
          <w:sz w:val="24"/>
          <w:szCs w:val="24"/>
        </w:rPr>
        <w:t>313100-5</w:t>
      </w:r>
    </w:p>
    <w:p w14:paraId="3BF8F130" w14:textId="3BD0DB60" w:rsidR="005511AA" w:rsidRDefault="005511AA">
      <w:pPr>
        <w:widowControl/>
        <w:spacing w:before="0" w:after="200" w:line="276" w:lineRule="auto"/>
        <w:ind w:left="0" w:right="0" w:firstLine="0"/>
        <w:jc w:val="left"/>
        <w:rPr>
          <w:sz w:val="20"/>
          <w:szCs w:val="20"/>
        </w:rPr>
      </w:pPr>
      <w:r>
        <w:rPr>
          <w:sz w:val="20"/>
          <w:szCs w:val="20"/>
        </w:rPr>
        <w:br w:type="page"/>
      </w:r>
    </w:p>
    <w:p w14:paraId="4F416555" w14:textId="0FEE0309" w:rsidR="00B31A20" w:rsidRPr="00E715E2" w:rsidRDefault="00B31A20" w:rsidP="00476D25">
      <w:pPr>
        <w:pStyle w:val="Nagwek2"/>
        <w:numPr>
          <w:ilvl w:val="0"/>
          <w:numId w:val="45"/>
        </w:numPr>
        <w:ind w:right="183"/>
        <w:jc w:val="left"/>
        <w:rPr>
          <w:sz w:val="24"/>
          <w:szCs w:val="24"/>
        </w:rPr>
      </w:pPr>
      <w:r w:rsidRPr="00E715E2">
        <w:rPr>
          <w:sz w:val="24"/>
          <w:szCs w:val="24"/>
        </w:rPr>
        <w:t>Wst</w:t>
      </w:r>
      <w:r w:rsidRPr="00E715E2">
        <w:rPr>
          <w:rFonts w:eastAsia="TimesNewRoman,Bold"/>
          <w:sz w:val="24"/>
          <w:szCs w:val="24"/>
        </w:rPr>
        <w:t>ę</w:t>
      </w:r>
      <w:r w:rsidRPr="00E715E2">
        <w:rPr>
          <w:sz w:val="24"/>
          <w:szCs w:val="24"/>
        </w:rPr>
        <w:t>p</w:t>
      </w:r>
    </w:p>
    <w:p w14:paraId="1AD95429" w14:textId="77777777" w:rsidR="00B31A20" w:rsidRPr="00E715E2" w:rsidRDefault="00B31A20" w:rsidP="00B31A20">
      <w:pPr>
        <w:pStyle w:val="Nagwek3"/>
        <w:numPr>
          <w:ilvl w:val="0"/>
          <w:numId w:val="0"/>
        </w:numPr>
        <w:ind w:right="183"/>
        <w:jc w:val="both"/>
        <w:rPr>
          <w:sz w:val="22"/>
          <w:szCs w:val="22"/>
        </w:rPr>
      </w:pPr>
      <w:r w:rsidRPr="00E715E2">
        <w:rPr>
          <w:sz w:val="22"/>
          <w:szCs w:val="22"/>
        </w:rPr>
        <w:t>1.1.  Przedmiot SST</w:t>
      </w:r>
    </w:p>
    <w:p w14:paraId="70515E31" w14:textId="325DB01F" w:rsidR="00B31A20" w:rsidRPr="00B31A20" w:rsidRDefault="00B31A20" w:rsidP="00B31A20">
      <w:pPr>
        <w:rPr>
          <w:sz w:val="20"/>
          <w:szCs w:val="20"/>
        </w:rPr>
      </w:pPr>
      <w:r w:rsidRPr="00B31A20">
        <w:rPr>
          <w:sz w:val="20"/>
          <w:szCs w:val="20"/>
        </w:rPr>
        <w:t>Przedmiotem niniejszej specyfikacji technicznej (ST) są wymagania dotyczące wykonania i odbioru robót związanych z dostawą i montażem windy i elementów towarzyszących będących w zestawie systemu. Zakres stosowania SST</w:t>
      </w:r>
    </w:p>
    <w:p w14:paraId="38D97059" w14:textId="1C4A7F8D" w:rsidR="00E87A91" w:rsidRPr="00E715E2" w:rsidRDefault="00E87A91" w:rsidP="00476D25">
      <w:pPr>
        <w:pStyle w:val="Nagwek3"/>
        <w:numPr>
          <w:ilvl w:val="1"/>
          <w:numId w:val="45"/>
        </w:numPr>
        <w:ind w:right="183"/>
        <w:rPr>
          <w:sz w:val="22"/>
          <w:szCs w:val="22"/>
        </w:rPr>
      </w:pPr>
      <w:r w:rsidRPr="00E715E2">
        <w:rPr>
          <w:sz w:val="22"/>
          <w:szCs w:val="22"/>
        </w:rPr>
        <w:t>Zakres stosowania SST</w:t>
      </w:r>
    </w:p>
    <w:p w14:paraId="08B7D310" w14:textId="77777777" w:rsidR="00E87A91" w:rsidRPr="00E715E2" w:rsidRDefault="00E87A91" w:rsidP="00E87A91">
      <w:pPr>
        <w:ind w:right="183"/>
        <w:rPr>
          <w:sz w:val="20"/>
          <w:szCs w:val="20"/>
        </w:rPr>
      </w:pPr>
      <w:r w:rsidRPr="00E715E2">
        <w:rPr>
          <w:sz w:val="20"/>
          <w:szCs w:val="20"/>
        </w:rPr>
        <w:t>Szczegółowa specyfikacja techniczna jest stosowana jako dokument przetargowy i kontraktowy przy zlecaniu i realizacji robót wymienionych w pkt. 1.3.</w:t>
      </w:r>
    </w:p>
    <w:p w14:paraId="24DBFD6C" w14:textId="1A455BFB" w:rsidR="00E87A91" w:rsidRPr="00E715E2" w:rsidRDefault="00E87A91" w:rsidP="00476D25">
      <w:pPr>
        <w:pStyle w:val="Nagwek3"/>
        <w:numPr>
          <w:ilvl w:val="1"/>
          <w:numId w:val="45"/>
        </w:numPr>
        <w:ind w:right="183"/>
        <w:rPr>
          <w:sz w:val="22"/>
          <w:szCs w:val="22"/>
        </w:rPr>
      </w:pPr>
      <w:r w:rsidRPr="00E715E2">
        <w:rPr>
          <w:sz w:val="22"/>
          <w:szCs w:val="22"/>
        </w:rPr>
        <w:t>Zakres robót obj</w:t>
      </w:r>
      <w:r w:rsidRPr="00E715E2">
        <w:rPr>
          <w:rFonts w:eastAsia="TimesNewRoman,Bold"/>
          <w:sz w:val="22"/>
          <w:szCs w:val="22"/>
        </w:rPr>
        <w:t>ę</w:t>
      </w:r>
      <w:r w:rsidRPr="00E715E2">
        <w:rPr>
          <w:sz w:val="22"/>
          <w:szCs w:val="22"/>
        </w:rPr>
        <w:t>tych SST</w:t>
      </w:r>
    </w:p>
    <w:p w14:paraId="58A163A1" w14:textId="77777777" w:rsidR="00E87A91" w:rsidRDefault="00E87A91" w:rsidP="00564DC7">
      <w:pPr>
        <w:ind w:right="183"/>
        <w:jc w:val="left"/>
        <w:rPr>
          <w:sz w:val="20"/>
          <w:szCs w:val="20"/>
        </w:rPr>
      </w:pPr>
      <w:r w:rsidRPr="00E87A91">
        <w:rPr>
          <w:sz w:val="20"/>
          <w:szCs w:val="20"/>
        </w:rPr>
        <w:t>Niniejsza specyfikacja techniczna szczegółowa dotyczy następujących robót :</w:t>
      </w:r>
    </w:p>
    <w:p w14:paraId="128E1152" w14:textId="77777777" w:rsidR="00E87A91" w:rsidRDefault="00E87A91" w:rsidP="00564DC7">
      <w:pPr>
        <w:ind w:right="183"/>
        <w:jc w:val="left"/>
        <w:rPr>
          <w:sz w:val="20"/>
          <w:szCs w:val="20"/>
        </w:rPr>
      </w:pPr>
      <w:r w:rsidRPr="00E87A91">
        <w:rPr>
          <w:sz w:val="20"/>
          <w:szCs w:val="20"/>
        </w:rPr>
        <w:t xml:space="preserve"> - weryfikacja dokumentacji budowlanej w zakresie szybów windowych, </w:t>
      </w:r>
    </w:p>
    <w:p w14:paraId="4F0F4EDB" w14:textId="77777777" w:rsidR="00E87A91" w:rsidRDefault="00E87A91" w:rsidP="00564DC7">
      <w:pPr>
        <w:ind w:right="183"/>
        <w:jc w:val="left"/>
        <w:rPr>
          <w:sz w:val="20"/>
          <w:szCs w:val="20"/>
        </w:rPr>
      </w:pPr>
      <w:r w:rsidRPr="00E87A91">
        <w:rPr>
          <w:sz w:val="20"/>
          <w:szCs w:val="20"/>
        </w:rPr>
        <w:t>- dostawa urządzenia wraz z opakowaniem w zakresie zgodnym z charakterystyką i specyfikacją techniczną oferty ,</w:t>
      </w:r>
    </w:p>
    <w:p w14:paraId="4E7A85B9" w14:textId="4D68F86D" w:rsidR="00E87A91" w:rsidRDefault="00E87A91" w:rsidP="00564DC7">
      <w:pPr>
        <w:ind w:right="183"/>
        <w:jc w:val="left"/>
        <w:rPr>
          <w:sz w:val="20"/>
          <w:szCs w:val="20"/>
        </w:rPr>
      </w:pPr>
      <w:r w:rsidRPr="00E87A91">
        <w:rPr>
          <w:sz w:val="20"/>
          <w:szCs w:val="20"/>
        </w:rPr>
        <w:t xml:space="preserve"> - transport samochodowy </w:t>
      </w:r>
      <w:proofErr w:type="spellStart"/>
      <w:r w:rsidRPr="00E87A91">
        <w:rPr>
          <w:sz w:val="20"/>
          <w:szCs w:val="20"/>
        </w:rPr>
        <w:t>loco</w:t>
      </w:r>
      <w:proofErr w:type="spellEnd"/>
      <w:r w:rsidRPr="00E87A91">
        <w:rPr>
          <w:sz w:val="20"/>
          <w:szCs w:val="20"/>
        </w:rPr>
        <w:t xml:space="preserve"> – plac budowy ,</w:t>
      </w:r>
    </w:p>
    <w:p w14:paraId="525C46FC" w14:textId="77777777" w:rsidR="00E87A91" w:rsidRDefault="00E87A91" w:rsidP="00564DC7">
      <w:pPr>
        <w:ind w:right="183"/>
        <w:jc w:val="left"/>
        <w:rPr>
          <w:sz w:val="20"/>
          <w:szCs w:val="20"/>
        </w:rPr>
      </w:pPr>
      <w:r w:rsidRPr="00E87A91">
        <w:rPr>
          <w:sz w:val="20"/>
          <w:szCs w:val="20"/>
        </w:rPr>
        <w:t xml:space="preserve"> - pełny montaż ( front robót niezbędny do rozpoczęcia montażu przygotowany w uzgodnieniu z dostawcą systemu windy, </w:t>
      </w:r>
    </w:p>
    <w:p w14:paraId="07BEFAAB" w14:textId="77777777" w:rsidR="00E87A91" w:rsidRDefault="00E87A91" w:rsidP="00564DC7">
      <w:pPr>
        <w:ind w:right="183"/>
        <w:jc w:val="left"/>
        <w:rPr>
          <w:sz w:val="20"/>
          <w:szCs w:val="20"/>
        </w:rPr>
      </w:pPr>
      <w:r w:rsidRPr="00E87A91">
        <w:rPr>
          <w:sz w:val="20"/>
          <w:szCs w:val="20"/>
        </w:rPr>
        <w:t xml:space="preserve">- nadzór nad montażem , </w:t>
      </w:r>
    </w:p>
    <w:p w14:paraId="44925179" w14:textId="77777777" w:rsidR="00E87A91" w:rsidRDefault="00E87A91" w:rsidP="00564DC7">
      <w:pPr>
        <w:ind w:right="183"/>
        <w:jc w:val="left"/>
        <w:rPr>
          <w:sz w:val="20"/>
          <w:szCs w:val="20"/>
        </w:rPr>
      </w:pPr>
      <w:r w:rsidRPr="00E87A91">
        <w:rPr>
          <w:sz w:val="20"/>
          <w:szCs w:val="20"/>
        </w:rPr>
        <w:t>- rozruch ,</w:t>
      </w:r>
    </w:p>
    <w:p w14:paraId="5CCA0FD8" w14:textId="77777777" w:rsidR="00E87A91" w:rsidRDefault="00E87A91" w:rsidP="00564DC7">
      <w:pPr>
        <w:ind w:right="183"/>
        <w:jc w:val="left"/>
        <w:rPr>
          <w:sz w:val="20"/>
          <w:szCs w:val="20"/>
        </w:rPr>
      </w:pPr>
      <w:r w:rsidRPr="00E87A91">
        <w:rPr>
          <w:sz w:val="20"/>
          <w:szCs w:val="20"/>
        </w:rPr>
        <w:t xml:space="preserve"> - dokumentacja techniczna ( odbiorowa ) wraz z wymaganymi certyfikatami i </w:t>
      </w:r>
      <w:proofErr w:type="spellStart"/>
      <w:r w:rsidRPr="00E87A91">
        <w:rPr>
          <w:sz w:val="20"/>
          <w:szCs w:val="20"/>
        </w:rPr>
        <w:t>dopuszczeniami</w:t>
      </w:r>
      <w:proofErr w:type="spellEnd"/>
      <w:r w:rsidRPr="00E87A91">
        <w:rPr>
          <w:sz w:val="20"/>
          <w:szCs w:val="20"/>
        </w:rPr>
        <w:t xml:space="preserve"> zgodnie z wymaganiami Urzędu Dozoru Technicznego , </w:t>
      </w:r>
    </w:p>
    <w:p w14:paraId="0C81164E" w14:textId="3C4C78FB" w:rsidR="00B31A20" w:rsidRPr="00E87A91" w:rsidRDefault="00E87A91" w:rsidP="00564DC7">
      <w:pPr>
        <w:ind w:right="183"/>
        <w:jc w:val="left"/>
        <w:rPr>
          <w:sz w:val="20"/>
          <w:szCs w:val="20"/>
        </w:rPr>
      </w:pPr>
      <w:r w:rsidRPr="00E87A91">
        <w:rPr>
          <w:sz w:val="20"/>
          <w:szCs w:val="20"/>
        </w:rPr>
        <w:t>- odbiór urządzeń przez Jednostkę Notyfikowaną i wydanie Certyfikatów Zgodności</w:t>
      </w:r>
    </w:p>
    <w:p w14:paraId="1E2564B4" w14:textId="5FC1616E" w:rsidR="00E87A91" w:rsidRPr="00E715E2" w:rsidRDefault="00E87A91" w:rsidP="00476D25">
      <w:pPr>
        <w:pStyle w:val="Nagwek3"/>
        <w:numPr>
          <w:ilvl w:val="1"/>
          <w:numId w:val="45"/>
        </w:numPr>
        <w:ind w:right="183"/>
        <w:rPr>
          <w:sz w:val="22"/>
          <w:szCs w:val="22"/>
        </w:rPr>
      </w:pPr>
      <w:r w:rsidRPr="00E715E2">
        <w:rPr>
          <w:sz w:val="22"/>
          <w:szCs w:val="22"/>
        </w:rPr>
        <w:t>Okre</w:t>
      </w:r>
      <w:r w:rsidRPr="00E715E2">
        <w:rPr>
          <w:rFonts w:eastAsia="TimesNewRoman"/>
          <w:sz w:val="22"/>
          <w:szCs w:val="22"/>
        </w:rPr>
        <w:t>ś</w:t>
      </w:r>
      <w:r w:rsidRPr="00E715E2">
        <w:rPr>
          <w:sz w:val="22"/>
          <w:szCs w:val="22"/>
        </w:rPr>
        <w:t>lenia podstawowe</w:t>
      </w:r>
    </w:p>
    <w:p w14:paraId="071F0155" w14:textId="77777777" w:rsidR="00E87A91" w:rsidRPr="00E87A91" w:rsidRDefault="00E87A91" w:rsidP="00E87A91">
      <w:pPr>
        <w:ind w:right="183"/>
        <w:jc w:val="left"/>
        <w:rPr>
          <w:sz w:val="20"/>
          <w:szCs w:val="20"/>
        </w:rPr>
      </w:pPr>
      <w:r w:rsidRPr="00E87A91">
        <w:rPr>
          <w:sz w:val="20"/>
          <w:szCs w:val="20"/>
        </w:rPr>
        <w:t>Okre</w:t>
      </w:r>
      <w:r w:rsidRPr="00E87A91">
        <w:rPr>
          <w:rFonts w:eastAsia="TimesNewRoman"/>
          <w:sz w:val="20"/>
          <w:szCs w:val="20"/>
        </w:rPr>
        <w:t>ś</w:t>
      </w:r>
      <w:r w:rsidRPr="00E87A91">
        <w:rPr>
          <w:sz w:val="20"/>
          <w:szCs w:val="20"/>
        </w:rPr>
        <w:t>lenia podane w niniejszej ST s</w:t>
      </w:r>
      <w:r w:rsidRPr="00E87A91">
        <w:rPr>
          <w:rFonts w:eastAsia="TimesNewRoman"/>
          <w:sz w:val="20"/>
          <w:szCs w:val="20"/>
        </w:rPr>
        <w:t xml:space="preserve">ą </w:t>
      </w:r>
      <w:r w:rsidRPr="00E87A91">
        <w:rPr>
          <w:sz w:val="20"/>
          <w:szCs w:val="20"/>
        </w:rPr>
        <w:t>zgodne z ustaw</w:t>
      </w:r>
      <w:r w:rsidRPr="00E87A91">
        <w:rPr>
          <w:rFonts w:eastAsia="TimesNewRoman"/>
          <w:sz w:val="20"/>
          <w:szCs w:val="20"/>
        </w:rPr>
        <w:t xml:space="preserve">ą </w:t>
      </w:r>
      <w:r w:rsidRPr="00E87A91">
        <w:rPr>
          <w:sz w:val="20"/>
          <w:szCs w:val="20"/>
        </w:rPr>
        <w:t>Prawo budowlane, wydanymi do niej rozporz</w:t>
      </w:r>
      <w:r w:rsidRPr="00E87A91">
        <w:rPr>
          <w:rFonts w:eastAsia="TimesNewRoman"/>
          <w:sz w:val="20"/>
          <w:szCs w:val="20"/>
        </w:rPr>
        <w:t>ą</w:t>
      </w:r>
      <w:r w:rsidRPr="00E87A91">
        <w:rPr>
          <w:sz w:val="20"/>
          <w:szCs w:val="20"/>
        </w:rPr>
        <w:t>dzeniami wykonawczymi, nomenklatur</w:t>
      </w:r>
      <w:r w:rsidRPr="00E87A91">
        <w:rPr>
          <w:rFonts w:eastAsia="TimesNewRoman"/>
          <w:sz w:val="20"/>
          <w:szCs w:val="20"/>
        </w:rPr>
        <w:t xml:space="preserve">ą </w:t>
      </w:r>
      <w:r w:rsidRPr="00E87A91">
        <w:rPr>
          <w:sz w:val="20"/>
          <w:szCs w:val="20"/>
        </w:rPr>
        <w:t>Polskich Norm, aprobat technicznych, a mianowicie:</w:t>
      </w:r>
    </w:p>
    <w:p w14:paraId="767E987F" w14:textId="3C9FA653" w:rsidR="00E87A91" w:rsidRDefault="00E87A91" w:rsidP="00E87A91">
      <w:pPr>
        <w:ind w:right="183"/>
        <w:jc w:val="left"/>
        <w:rPr>
          <w:sz w:val="20"/>
          <w:szCs w:val="20"/>
        </w:rPr>
      </w:pPr>
      <w:r w:rsidRPr="00E87A91">
        <w:rPr>
          <w:sz w:val="20"/>
          <w:szCs w:val="20"/>
        </w:rPr>
        <w:t xml:space="preserve">roboty </w:t>
      </w:r>
      <w:r>
        <w:rPr>
          <w:sz w:val="20"/>
          <w:szCs w:val="20"/>
        </w:rPr>
        <w:t>montażowe</w:t>
      </w:r>
      <w:r w:rsidRPr="00E87A91">
        <w:rPr>
          <w:sz w:val="20"/>
          <w:szCs w:val="20"/>
        </w:rPr>
        <w:t xml:space="preserve"> przy wykonaniu </w:t>
      </w:r>
      <w:r>
        <w:rPr>
          <w:sz w:val="20"/>
          <w:szCs w:val="20"/>
        </w:rPr>
        <w:t>widny</w:t>
      </w:r>
      <w:r w:rsidRPr="00E87A91">
        <w:rPr>
          <w:sz w:val="20"/>
          <w:szCs w:val="20"/>
        </w:rPr>
        <w:t xml:space="preserve"> nale</w:t>
      </w:r>
      <w:r w:rsidRPr="00E87A91">
        <w:rPr>
          <w:rFonts w:eastAsia="TimesNewRoman"/>
          <w:sz w:val="20"/>
          <w:szCs w:val="20"/>
        </w:rPr>
        <w:t>ż</w:t>
      </w:r>
      <w:r w:rsidRPr="00E87A91">
        <w:rPr>
          <w:sz w:val="20"/>
          <w:szCs w:val="20"/>
        </w:rPr>
        <w:t>y rozumie</w:t>
      </w:r>
      <w:r w:rsidRPr="00E87A91">
        <w:rPr>
          <w:rFonts w:eastAsia="TimesNewRoman"/>
          <w:sz w:val="20"/>
          <w:szCs w:val="20"/>
        </w:rPr>
        <w:t xml:space="preserve">ć </w:t>
      </w:r>
      <w:r w:rsidRPr="00E87A91">
        <w:rPr>
          <w:sz w:val="20"/>
          <w:szCs w:val="20"/>
        </w:rPr>
        <w:t>wszystkie prace zwi</w:t>
      </w:r>
      <w:r w:rsidRPr="00E87A91">
        <w:rPr>
          <w:rFonts w:eastAsia="TimesNewRoman"/>
          <w:sz w:val="20"/>
          <w:szCs w:val="20"/>
        </w:rPr>
        <w:t>ą</w:t>
      </w:r>
      <w:r w:rsidRPr="00E87A91">
        <w:rPr>
          <w:sz w:val="20"/>
          <w:szCs w:val="20"/>
        </w:rPr>
        <w:t xml:space="preserve">zane z </w:t>
      </w:r>
      <w:r>
        <w:rPr>
          <w:sz w:val="20"/>
          <w:szCs w:val="20"/>
        </w:rPr>
        <w:t xml:space="preserve">montażem i </w:t>
      </w:r>
      <w:proofErr w:type="spellStart"/>
      <w:r>
        <w:rPr>
          <w:sz w:val="20"/>
          <w:szCs w:val="20"/>
        </w:rPr>
        <w:t>urochomieniem</w:t>
      </w:r>
      <w:proofErr w:type="spellEnd"/>
      <w:r>
        <w:rPr>
          <w:sz w:val="20"/>
          <w:szCs w:val="20"/>
        </w:rPr>
        <w:t xml:space="preserve"> windy </w:t>
      </w:r>
      <w:r w:rsidRPr="00E87A91">
        <w:rPr>
          <w:sz w:val="20"/>
          <w:szCs w:val="20"/>
        </w:rPr>
        <w:t>zgodnie z ustaleniami projektowymi,</w:t>
      </w:r>
    </w:p>
    <w:p w14:paraId="5C103318" w14:textId="77777777" w:rsidR="00E87A91" w:rsidRDefault="00E87A91" w:rsidP="00E87A91">
      <w:pPr>
        <w:ind w:right="183"/>
        <w:jc w:val="left"/>
        <w:rPr>
          <w:sz w:val="20"/>
          <w:szCs w:val="20"/>
        </w:rPr>
      </w:pPr>
      <w:r w:rsidRPr="00E87A91">
        <w:rPr>
          <w:sz w:val="20"/>
          <w:szCs w:val="20"/>
        </w:rPr>
        <w:t>Wykonawca - osoba lub organizacja wykonuj</w:t>
      </w:r>
      <w:r w:rsidRPr="00E87A91">
        <w:rPr>
          <w:rFonts w:eastAsia="TimesNewRoman"/>
          <w:sz w:val="20"/>
          <w:szCs w:val="20"/>
        </w:rPr>
        <w:t>ą</w:t>
      </w:r>
      <w:r w:rsidRPr="00E87A91">
        <w:rPr>
          <w:sz w:val="20"/>
          <w:szCs w:val="20"/>
        </w:rPr>
        <w:t>ca ww. roboty,</w:t>
      </w:r>
      <w:r>
        <w:rPr>
          <w:sz w:val="20"/>
          <w:szCs w:val="20"/>
        </w:rPr>
        <w:t xml:space="preserve">  </w:t>
      </w:r>
    </w:p>
    <w:p w14:paraId="1AEC09BA" w14:textId="5E46BFFA" w:rsidR="00E87A91" w:rsidRPr="00E87A91" w:rsidRDefault="00E87A91" w:rsidP="00E87A91">
      <w:pPr>
        <w:ind w:right="183"/>
        <w:jc w:val="left"/>
        <w:rPr>
          <w:sz w:val="20"/>
          <w:szCs w:val="20"/>
        </w:rPr>
      </w:pPr>
      <w:r w:rsidRPr="00E87A91">
        <w:rPr>
          <w:sz w:val="20"/>
          <w:szCs w:val="20"/>
        </w:rPr>
        <w:t>ustalenia projektowe - ustalenia podane w dokumentacji technicznej zawieraj</w:t>
      </w:r>
      <w:r w:rsidRPr="00E87A91">
        <w:rPr>
          <w:rFonts w:eastAsia="TimesNewRoman"/>
          <w:sz w:val="20"/>
          <w:szCs w:val="20"/>
        </w:rPr>
        <w:t>ą</w:t>
      </w:r>
      <w:r w:rsidRPr="00E87A91">
        <w:rPr>
          <w:sz w:val="20"/>
          <w:szCs w:val="20"/>
        </w:rPr>
        <w:t>ce dane opisuj</w:t>
      </w:r>
      <w:r w:rsidRPr="00E87A91">
        <w:rPr>
          <w:rFonts w:eastAsia="TimesNewRoman"/>
          <w:sz w:val="20"/>
          <w:szCs w:val="20"/>
        </w:rPr>
        <w:t>ą</w:t>
      </w:r>
      <w:r w:rsidRPr="00E87A91">
        <w:rPr>
          <w:sz w:val="20"/>
          <w:szCs w:val="20"/>
        </w:rPr>
        <w:t>ce przedmiot i wymagania jako</w:t>
      </w:r>
      <w:r w:rsidRPr="00E87A91">
        <w:rPr>
          <w:rFonts w:eastAsia="TimesNewRoman"/>
          <w:sz w:val="20"/>
          <w:szCs w:val="20"/>
        </w:rPr>
        <w:t>ś</w:t>
      </w:r>
      <w:r w:rsidRPr="00E87A91">
        <w:rPr>
          <w:sz w:val="20"/>
          <w:szCs w:val="20"/>
        </w:rPr>
        <w:t xml:space="preserve">ciowe </w:t>
      </w:r>
      <w:r>
        <w:rPr>
          <w:sz w:val="20"/>
          <w:szCs w:val="20"/>
        </w:rPr>
        <w:t>wykonania montażu</w:t>
      </w:r>
      <w:r w:rsidRPr="00E87A91">
        <w:rPr>
          <w:sz w:val="20"/>
          <w:szCs w:val="20"/>
        </w:rPr>
        <w:t>.</w:t>
      </w:r>
    </w:p>
    <w:p w14:paraId="01C4439E" w14:textId="618AFD39" w:rsidR="00E87A91" w:rsidRPr="00E715E2" w:rsidRDefault="00E87A91" w:rsidP="00476D25">
      <w:pPr>
        <w:pStyle w:val="Nagwek3"/>
        <w:numPr>
          <w:ilvl w:val="1"/>
          <w:numId w:val="45"/>
        </w:numPr>
        <w:ind w:right="183"/>
        <w:rPr>
          <w:sz w:val="22"/>
          <w:szCs w:val="22"/>
        </w:rPr>
      </w:pPr>
      <w:r w:rsidRPr="00E715E2">
        <w:rPr>
          <w:sz w:val="22"/>
          <w:szCs w:val="22"/>
        </w:rPr>
        <w:t>Ogólne wymagania dotycz</w:t>
      </w:r>
      <w:r w:rsidRPr="00E715E2">
        <w:rPr>
          <w:rFonts w:eastAsia="TimesNewRoman"/>
          <w:sz w:val="22"/>
          <w:szCs w:val="22"/>
        </w:rPr>
        <w:t>ą</w:t>
      </w:r>
      <w:r w:rsidRPr="00E715E2">
        <w:rPr>
          <w:sz w:val="22"/>
          <w:szCs w:val="22"/>
        </w:rPr>
        <w:t>ce robót</w:t>
      </w:r>
    </w:p>
    <w:p w14:paraId="398428FE" w14:textId="44CBB91E" w:rsidR="00E87A91" w:rsidRPr="00E87A91" w:rsidRDefault="00E87A91" w:rsidP="00564DC7">
      <w:pPr>
        <w:ind w:right="183"/>
        <w:jc w:val="left"/>
        <w:rPr>
          <w:sz w:val="20"/>
          <w:szCs w:val="20"/>
        </w:rPr>
      </w:pPr>
      <w:r w:rsidRPr="00E87A91">
        <w:rPr>
          <w:sz w:val="20"/>
          <w:szCs w:val="20"/>
        </w:rPr>
        <w:t>Ogólne wymagania dotyczące robót podano w specyfikacji technicznej ST-0. Wykonawca jest odpowiedzialny za jakość wykonania robót i ich zgodność z dokumentacją przetargową, projektową, specyfikacją techniczną</w:t>
      </w:r>
    </w:p>
    <w:p w14:paraId="6E38D644" w14:textId="5B695274" w:rsidR="00E87A91" w:rsidRPr="00E715E2" w:rsidRDefault="00E87A91" w:rsidP="00476D25">
      <w:pPr>
        <w:pStyle w:val="Nagwek2"/>
        <w:numPr>
          <w:ilvl w:val="0"/>
          <w:numId w:val="45"/>
        </w:numPr>
        <w:ind w:right="7951"/>
        <w:rPr>
          <w:sz w:val="24"/>
          <w:szCs w:val="24"/>
        </w:rPr>
      </w:pPr>
      <w:r w:rsidRPr="00E715E2">
        <w:rPr>
          <w:sz w:val="24"/>
          <w:szCs w:val="24"/>
        </w:rPr>
        <w:t>MATERIAŁY</w:t>
      </w:r>
    </w:p>
    <w:p w14:paraId="136E21BD" w14:textId="6924F971" w:rsidR="00E87A91" w:rsidRPr="00E715E2" w:rsidRDefault="00E87A91" w:rsidP="00476D25">
      <w:pPr>
        <w:pStyle w:val="Nagwek3"/>
        <w:numPr>
          <w:ilvl w:val="1"/>
          <w:numId w:val="46"/>
        </w:numPr>
        <w:ind w:right="183"/>
        <w:rPr>
          <w:sz w:val="22"/>
          <w:szCs w:val="22"/>
        </w:rPr>
      </w:pPr>
      <w:r w:rsidRPr="00E715E2">
        <w:rPr>
          <w:sz w:val="22"/>
          <w:szCs w:val="22"/>
        </w:rPr>
        <w:t xml:space="preserve">Ogólne wymagania </w:t>
      </w:r>
    </w:p>
    <w:p w14:paraId="7F91D1BE" w14:textId="262433A1" w:rsidR="00476D25" w:rsidRPr="00476D25" w:rsidRDefault="00476D25" w:rsidP="00A1212C">
      <w:pPr>
        <w:ind w:right="183"/>
        <w:jc w:val="left"/>
        <w:rPr>
          <w:sz w:val="20"/>
          <w:szCs w:val="20"/>
        </w:rPr>
      </w:pPr>
      <w:r w:rsidRPr="00476D25">
        <w:rPr>
          <w:sz w:val="20"/>
          <w:szCs w:val="20"/>
        </w:rPr>
        <w:t>Ogólne wymagania dotyczące materiałów, ich pozyskiwania i składowania podano w ST-0</w:t>
      </w:r>
    </w:p>
    <w:p w14:paraId="0C56F3E5" w14:textId="182851A0" w:rsidR="00476D25" w:rsidRDefault="00476D25" w:rsidP="00476D25">
      <w:pPr>
        <w:pStyle w:val="Nagwek3"/>
        <w:numPr>
          <w:ilvl w:val="1"/>
          <w:numId w:val="46"/>
        </w:numPr>
        <w:ind w:right="183"/>
        <w:rPr>
          <w:sz w:val="22"/>
          <w:szCs w:val="22"/>
        </w:rPr>
      </w:pPr>
      <w:r>
        <w:rPr>
          <w:sz w:val="22"/>
          <w:szCs w:val="22"/>
        </w:rPr>
        <w:t>Szczegółowe dane materiałów</w:t>
      </w:r>
    </w:p>
    <w:p w14:paraId="5DD0144E" w14:textId="3C143FCE" w:rsidR="00476D25" w:rsidRDefault="00476D25" w:rsidP="00476D25">
      <w:pPr>
        <w:rPr>
          <w:sz w:val="20"/>
          <w:szCs w:val="20"/>
        </w:rPr>
      </w:pPr>
      <w:r w:rsidRPr="00476D25">
        <w:rPr>
          <w:sz w:val="20"/>
          <w:szCs w:val="20"/>
        </w:rPr>
        <w:t>Szczegółowe dane materiałów ( charakterystyka techniczna windy ) - zgodnie z dokumentacją przetargową, projektową i dokumentacją dostawcy systemu:</w:t>
      </w:r>
    </w:p>
    <w:p w14:paraId="1A132493" w14:textId="77777777" w:rsidR="00476D25" w:rsidRPr="00476D25" w:rsidRDefault="005511AA" w:rsidP="00564DC7">
      <w:pPr>
        <w:ind w:right="183"/>
        <w:jc w:val="left"/>
        <w:rPr>
          <w:sz w:val="20"/>
          <w:szCs w:val="20"/>
        </w:rPr>
      </w:pPr>
      <w:r>
        <w:t xml:space="preserve">- </w:t>
      </w:r>
      <w:r w:rsidRPr="00476D25">
        <w:rPr>
          <w:sz w:val="20"/>
          <w:szCs w:val="20"/>
        </w:rPr>
        <w:t>Typ dźwigu dźwig osobowo-towarowy , przystosowany do przewozu osób niepełnosprawnych i niewidomych oraz niedowidzących,</w:t>
      </w:r>
    </w:p>
    <w:p w14:paraId="18CC13D4" w14:textId="77777777" w:rsidR="00476D25" w:rsidRPr="00476D25" w:rsidRDefault="005511AA" w:rsidP="00564DC7">
      <w:pPr>
        <w:ind w:right="183"/>
        <w:jc w:val="left"/>
        <w:rPr>
          <w:sz w:val="20"/>
          <w:szCs w:val="20"/>
        </w:rPr>
      </w:pPr>
      <w:r w:rsidRPr="00476D25">
        <w:rPr>
          <w:sz w:val="20"/>
          <w:szCs w:val="20"/>
        </w:rPr>
        <w:t xml:space="preserve"> - Liczba dźwigów 1 sztuka, </w:t>
      </w:r>
    </w:p>
    <w:p w14:paraId="67E28232" w14:textId="2A804FCE" w:rsidR="00476D25" w:rsidRPr="00476D25" w:rsidRDefault="005511AA" w:rsidP="00564DC7">
      <w:pPr>
        <w:ind w:right="183"/>
        <w:jc w:val="left"/>
        <w:rPr>
          <w:sz w:val="20"/>
          <w:szCs w:val="20"/>
        </w:rPr>
      </w:pPr>
      <w:r w:rsidRPr="00476D25">
        <w:rPr>
          <w:sz w:val="20"/>
          <w:szCs w:val="20"/>
        </w:rPr>
        <w:t xml:space="preserve">- Usytuowanie w szybie </w:t>
      </w:r>
      <w:r w:rsidR="00476D25" w:rsidRPr="00476D25">
        <w:rPr>
          <w:sz w:val="20"/>
          <w:szCs w:val="20"/>
        </w:rPr>
        <w:t>żelbetowym</w:t>
      </w:r>
      <w:r w:rsidRPr="00476D25">
        <w:rPr>
          <w:sz w:val="20"/>
          <w:szCs w:val="20"/>
        </w:rPr>
        <w:t xml:space="preserve"> </w:t>
      </w:r>
    </w:p>
    <w:p w14:paraId="42B71AFB" w14:textId="77777777" w:rsidR="00476D25" w:rsidRPr="00476D25" w:rsidRDefault="005511AA" w:rsidP="00564DC7">
      <w:pPr>
        <w:ind w:right="183"/>
        <w:jc w:val="left"/>
        <w:rPr>
          <w:sz w:val="20"/>
          <w:szCs w:val="20"/>
        </w:rPr>
      </w:pPr>
      <w:r w:rsidRPr="00476D25">
        <w:rPr>
          <w:sz w:val="20"/>
          <w:szCs w:val="20"/>
        </w:rPr>
        <w:t>- Udźwig minimum 630kg / 8 osób, -</w:t>
      </w:r>
    </w:p>
    <w:p w14:paraId="6D677ADA" w14:textId="77777777" w:rsidR="00476D25" w:rsidRPr="00476D25" w:rsidRDefault="005511AA" w:rsidP="00564DC7">
      <w:pPr>
        <w:ind w:right="183"/>
        <w:jc w:val="left"/>
        <w:rPr>
          <w:sz w:val="20"/>
          <w:szCs w:val="20"/>
        </w:rPr>
      </w:pPr>
      <w:r w:rsidRPr="00476D25">
        <w:rPr>
          <w:sz w:val="20"/>
          <w:szCs w:val="20"/>
        </w:rPr>
        <w:t xml:space="preserve"> Prędkość jazdy 1,0 m/s, </w:t>
      </w:r>
    </w:p>
    <w:p w14:paraId="12E1C9C1" w14:textId="77777777" w:rsidR="00476D25" w:rsidRPr="00476D25" w:rsidRDefault="005511AA" w:rsidP="00564DC7">
      <w:pPr>
        <w:ind w:right="183"/>
        <w:jc w:val="left"/>
        <w:rPr>
          <w:sz w:val="20"/>
          <w:szCs w:val="20"/>
        </w:rPr>
      </w:pPr>
      <w:r w:rsidRPr="00476D25">
        <w:rPr>
          <w:sz w:val="20"/>
          <w:szCs w:val="20"/>
        </w:rPr>
        <w:t>- Ilość przystanków 5</w:t>
      </w:r>
    </w:p>
    <w:p w14:paraId="232BDF28" w14:textId="67854F8F" w:rsidR="00476D25" w:rsidRPr="00476D25" w:rsidRDefault="005511AA" w:rsidP="00564DC7">
      <w:pPr>
        <w:ind w:right="183"/>
        <w:jc w:val="left"/>
        <w:rPr>
          <w:sz w:val="20"/>
          <w:szCs w:val="20"/>
        </w:rPr>
      </w:pPr>
      <w:r w:rsidRPr="00476D25">
        <w:rPr>
          <w:sz w:val="20"/>
          <w:szCs w:val="20"/>
        </w:rPr>
        <w:t xml:space="preserve"> - Ilość drzwi kabinowych 2, </w:t>
      </w:r>
    </w:p>
    <w:p w14:paraId="1E5525FB" w14:textId="77777777" w:rsidR="00476D25" w:rsidRPr="00476D25" w:rsidRDefault="005511AA" w:rsidP="00564DC7">
      <w:pPr>
        <w:ind w:right="183"/>
        <w:jc w:val="left"/>
        <w:rPr>
          <w:sz w:val="20"/>
          <w:szCs w:val="20"/>
        </w:rPr>
      </w:pPr>
      <w:r w:rsidRPr="00476D25">
        <w:rPr>
          <w:sz w:val="20"/>
          <w:szCs w:val="20"/>
        </w:rPr>
        <w:t xml:space="preserve"> - Ilość drzwi szybowych 5 ,</w:t>
      </w:r>
    </w:p>
    <w:p w14:paraId="3E276EAB" w14:textId="1E1F50F6" w:rsidR="00476D25" w:rsidRPr="00476D25" w:rsidRDefault="005511AA" w:rsidP="00564DC7">
      <w:pPr>
        <w:ind w:right="183"/>
        <w:jc w:val="left"/>
        <w:rPr>
          <w:sz w:val="20"/>
          <w:szCs w:val="20"/>
        </w:rPr>
      </w:pPr>
      <w:r w:rsidRPr="00476D25">
        <w:rPr>
          <w:sz w:val="20"/>
          <w:szCs w:val="20"/>
        </w:rPr>
        <w:t xml:space="preserve"> - Wysokość podnoszenia ok. </w:t>
      </w:r>
      <w:r w:rsidR="00476D25" w:rsidRPr="00476D25">
        <w:rPr>
          <w:sz w:val="20"/>
          <w:szCs w:val="20"/>
        </w:rPr>
        <w:t>13</w:t>
      </w:r>
      <w:r w:rsidRPr="00476D25">
        <w:rPr>
          <w:sz w:val="20"/>
          <w:szCs w:val="20"/>
        </w:rPr>
        <w:t>m</w:t>
      </w:r>
    </w:p>
    <w:p w14:paraId="28950A51" w14:textId="77777777" w:rsidR="00476D25" w:rsidRPr="00476D25" w:rsidRDefault="005511AA" w:rsidP="00564DC7">
      <w:pPr>
        <w:ind w:right="183"/>
        <w:jc w:val="left"/>
        <w:rPr>
          <w:sz w:val="20"/>
          <w:szCs w:val="20"/>
        </w:rPr>
      </w:pPr>
      <w:r w:rsidRPr="00476D25">
        <w:rPr>
          <w:sz w:val="20"/>
          <w:szCs w:val="20"/>
        </w:rPr>
        <w:t xml:space="preserve"> - Sterowanie całkowicie elektroniczny system sterowania, zbiorczość jazdy „góra - dół“, standardowo wyposażony w:</w:t>
      </w:r>
    </w:p>
    <w:p w14:paraId="03568E6F" w14:textId="77777777" w:rsidR="00476D25" w:rsidRPr="00476D25" w:rsidRDefault="005511AA" w:rsidP="00564DC7">
      <w:pPr>
        <w:ind w:right="183"/>
        <w:jc w:val="left"/>
        <w:rPr>
          <w:sz w:val="20"/>
          <w:szCs w:val="20"/>
        </w:rPr>
      </w:pPr>
      <w:r w:rsidRPr="00476D25">
        <w:rPr>
          <w:sz w:val="20"/>
          <w:szCs w:val="20"/>
        </w:rPr>
        <w:t xml:space="preserve"> - System jazdy serwisowej (po przełączeniu kluczyka w panelu sterowym), </w:t>
      </w:r>
    </w:p>
    <w:p w14:paraId="446889BC" w14:textId="77777777" w:rsidR="00476D25" w:rsidRPr="00476D25" w:rsidRDefault="005511AA" w:rsidP="00564DC7">
      <w:pPr>
        <w:ind w:right="183"/>
        <w:jc w:val="left"/>
        <w:rPr>
          <w:sz w:val="20"/>
          <w:szCs w:val="20"/>
        </w:rPr>
      </w:pPr>
      <w:r w:rsidRPr="00476D25">
        <w:rPr>
          <w:sz w:val="20"/>
          <w:szCs w:val="20"/>
        </w:rPr>
        <w:t>- System jazdy pożarowej (po otrzymaniu sygnału z czujki lub centrali pożarowej, dźwig zjedzie do wytypowanego przystanku i pozostanie tam z otwartymi drzwiami),</w:t>
      </w:r>
    </w:p>
    <w:p w14:paraId="2A6C0B82" w14:textId="77777777" w:rsidR="00476D25" w:rsidRPr="00476D25" w:rsidRDefault="005511AA" w:rsidP="00564DC7">
      <w:pPr>
        <w:ind w:right="183"/>
        <w:jc w:val="left"/>
        <w:rPr>
          <w:sz w:val="20"/>
          <w:szCs w:val="20"/>
        </w:rPr>
      </w:pPr>
      <w:r w:rsidRPr="00476D25">
        <w:rPr>
          <w:sz w:val="20"/>
          <w:szCs w:val="20"/>
        </w:rPr>
        <w:t xml:space="preserve"> - Dojazd do najbliższego przystanku w przypadku zaniku napięcia, </w:t>
      </w:r>
    </w:p>
    <w:p w14:paraId="0906F15F" w14:textId="77777777" w:rsidR="00476D25" w:rsidRPr="00476D25" w:rsidRDefault="005511AA" w:rsidP="00564DC7">
      <w:pPr>
        <w:ind w:right="183"/>
        <w:jc w:val="left"/>
        <w:rPr>
          <w:sz w:val="20"/>
          <w:szCs w:val="20"/>
        </w:rPr>
      </w:pPr>
      <w:r w:rsidRPr="00476D25">
        <w:rPr>
          <w:sz w:val="20"/>
          <w:szCs w:val="20"/>
        </w:rPr>
        <w:t xml:space="preserve">- Napęd elektryczny </w:t>
      </w:r>
      <w:proofErr w:type="spellStart"/>
      <w:r w:rsidRPr="00476D25">
        <w:rPr>
          <w:sz w:val="20"/>
          <w:szCs w:val="20"/>
        </w:rPr>
        <w:t>bezreduktorowy</w:t>
      </w:r>
      <w:proofErr w:type="spellEnd"/>
      <w:r w:rsidRPr="00476D25">
        <w:rPr>
          <w:sz w:val="20"/>
          <w:szCs w:val="20"/>
        </w:rPr>
        <w:t xml:space="preserve">, wyposażony w moduł płynnej regulacji prędkości jazdy, kabina zawieszona na pasach lub linach </w:t>
      </w:r>
    </w:p>
    <w:p w14:paraId="78238F99" w14:textId="4D2B8505" w:rsidR="00476D25" w:rsidRPr="00476D25" w:rsidRDefault="005511AA" w:rsidP="00564DC7">
      <w:pPr>
        <w:ind w:right="183"/>
        <w:jc w:val="left"/>
        <w:rPr>
          <w:sz w:val="20"/>
          <w:szCs w:val="20"/>
        </w:rPr>
      </w:pPr>
      <w:r w:rsidRPr="00476D25">
        <w:rPr>
          <w:sz w:val="20"/>
          <w:szCs w:val="20"/>
        </w:rPr>
        <w:t>- Wymiary minimum kabiny 1</w:t>
      </w:r>
      <w:r w:rsidR="00476D25" w:rsidRPr="00476D25">
        <w:rPr>
          <w:sz w:val="20"/>
          <w:szCs w:val="20"/>
        </w:rPr>
        <w:t>1</w:t>
      </w:r>
      <w:r w:rsidRPr="00476D25">
        <w:rPr>
          <w:sz w:val="20"/>
          <w:szCs w:val="20"/>
        </w:rPr>
        <w:t xml:space="preserve">00 x 1400 x 2100 mm (szer. x gł. x wys.), </w:t>
      </w:r>
    </w:p>
    <w:p w14:paraId="65B91141" w14:textId="77777777" w:rsidR="00476D25" w:rsidRPr="00476D25" w:rsidRDefault="005511AA" w:rsidP="00564DC7">
      <w:pPr>
        <w:ind w:right="183"/>
        <w:jc w:val="left"/>
        <w:rPr>
          <w:sz w:val="20"/>
          <w:szCs w:val="20"/>
        </w:rPr>
      </w:pPr>
      <w:r w:rsidRPr="00476D25">
        <w:rPr>
          <w:sz w:val="20"/>
          <w:szCs w:val="20"/>
        </w:rPr>
        <w:t>- Ściany kabiny – wykonane ze stali nierdzewnej,</w:t>
      </w:r>
    </w:p>
    <w:p w14:paraId="387FACEB" w14:textId="77777777" w:rsidR="00476D25" w:rsidRPr="00476D25" w:rsidRDefault="005511AA" w:rsidP="00564DC7">
      <w:pPr>
        <w:ind w:right="183"/>
        <w:jc w:val="left"/>
        <w:rPr>
          <w:sz w:val="20"/>
          <w:szCs w:val="20"/>
        </w:rPr>
      </w:pPr>
      <w:r w:rsidRPr="00476D25">
        <w:rPr>
          <w:sz w:val="20"/>
          <w:szCs w:val="20"/>
        </w:rPr>
        <w:t xml:space="preserve">- Sufit – płaski, wykonany ze stali nierdzewnej lub inny, </w:t>
      </w:r>
    </w:p>
    <w:p w14:paraId="1142572C" w14:textId="77777777" w:rsidR="00476D25" w:rsidRPr="00476D25" w:rsidRDefault="005511AA" w:rsidP="00564DC7">
      <w:pPr>
        <w:ind w:right="183"/>
        <w:jc w:val="left"/>
        <w:rPr>
          <w:sz w:val="20"/>
          <w:szCs w:val="20"/>
        </w:rPr>
      </w:pPr>
      <w:r w:rsidRPr="00476D25">
        <w:rPr>
          <w:sz w:val="20"/>
          <w:szCs w:val="20"/>
        </w:rPr>
        <w:t>- Podłoga – podłoże antypoślizgowe,</w:t>
      </w:r>
    </w:p>
    <w:p w14:paraId="2CC5D1F4" w14:textId="77777777" w:rsidR="00476D25" w:rsidRPr="00476D25" w:rsidRDefault="005511AA" w:rsidP="00564DC7">
      <w:pPr>
        <w:ind w:right="183"/>
        <w:jc w:val="left"/>
        <w:rPr>
          <w:sz w:val="20"/>
          <w:szCs w:val="20"/>
        </w:rPr>
      </w:pPr>
      <w:r w:rsidRPr="00476D25">
        <w:rPr>
          <w:sz w:val="20"/>
          <w:szCs w:val="20"/>
        </w:rPr>
        <w:t xml:space="preserve"> - Kluczykowy wyłącznik jazdy serwisowej, łączność awaryjną. </w:t>
      </w:r>
    </w:p>
    <w:p w14:paraId="0ACFE513" w14:textId="04DC4027" w:rsidR="00476D25" w:rsidRPr="00476D25" w:rsidRDefault="005511AA" w:rsidP="00564DC7">
      <w:pPr>
        <w:ind w:right="183"/>
        <w:jc w:val="left"/>
        <w:rPr>
          <w:sz w:val="20"/>
          <w:szCs w:val="20"/>
        </w:rPr>
      </w:pPr>
      <w:r w:rsidRPr="003A4837">
        <w:rPr>
          <w:sz w:val="20"/>
          <w:szCs w:val="20"/>
        </w:rPr>
        <w:t>- Kabinę wyposażyć w przyciski oznaczone pismem Braille’a – dla osób Niewidomych.</w:t>
      </w:r>
      <w:r w:rsidRPr="00476D25">
        <w:rPr>
          <w:sz w:val="20"/>
          <w:szCs w:val="20"/>
        </w:rPr>
        <w:t xml:space="preserve"> </w:t>
      </w:r>
    </w:p>
    <w:p w14:paraId="0E0607E5" w14:textId="731933DB" w:rsidR="00F87A45" w:rsidRPr="00E715E2" w:rsidRDefault="00F87A45" w:rsidP="00F04C90">
      <w:pPr>
        <w:pStyle w:val="Nagwek2"/>
        <w:numPr>
          <w:ilvl w:val="0"/>
          <w:numId w:val="45"/>
        </w:numPr>
        <w:ind w:left="1276" w:right="7951" w:hanging="916"/>
        <w:rPr>
          <w:sz w:val="24"/>
          <w:szCs w:val="24"/>
        </w:rPr>
      </w:pPr>
      <w:r>
        <w:rPr>
          <w:sz w:val="24"/>
          <w:szCs w:val="24"/>
        </w:rPr>
        <w:t>SPRZĘT</w:t>
      </w:r>
    </w:p>
    <w:p w14:paraId="1B649559" w14:textId="77777777" w:rsidR="00F87A45" w:rsidRPr="00F87A45" w:rsidRDefault="005511AA" w:rsidP="00564DC7">
      <w:pPr>
        <w:ind w:right="183"/>
        <w:jc w:val="left"/>
        <w:rPr>
          <w:sz w:val="20"/>
          <w:szCs w:val="20"/>
        </w:rPr>
      </w:pPr>
      <w:r w:rsidRPr="00F87A45">
        <w:rPr>
          <w:sz w:val="20"/>
          <w:szCs w:val="20"/>
        </w:rPr>
        <w:t xml:space="preserve">Ogólne wymagania dotyczące sprzętu podano w specyfikacji technicznej ST-0. Przy wykonywaniu robót będących przedmiotem niniejszej specyfikacji technicznej występuje sprzęt zgodny z wytycznymi dostarczyciela systemu wind. </w:t>
      </w:r>
    </w:p>
    <w:p w14:paraId="7B5DC3AF" w14:textId="2D2F16F9" w:rsidR="00F04C90" w:rsidRPr="00E715E2" w:rsidRDefault="00F04C90" w:rsidP="00F04C90">
      <w:pPr>
        <w:pStyle w:val="Nagwek2"/>
        <w:numPr>
          <w:ilvl w:val="0"/>
          <w:numId w:val="45"/>
        </w:numPr>
        <w:ind w:right="7951"/>
        <w:rPr>
          <w:sz w:val="24"/>
          <w:szCs w:val="24"/>
        </w:rPr>
      </w:pPr>
      <w:r>
        <w:rPr>
          <w:sz w:val="24"/>
          <w:szCs w:val="24"/>
        </w:rPr>
        <w:t>TRANSPORT</w:t>
      </w:r>
    </w:p>
    <w:p w14:paraId="7E60306A" w14:textId="21643D4B" w:rsidR="00F04C90" w:rsidRPr="00E715E2" w:rsidRDefault="00F04C90" w:rsidP="00F04C90">
      <w:pPr>
        <w:pStyle w:val="Nagwek3"/>
        <w:numPr>
          <w:ilvl w:val="1"/>
          <w:numId w:val="47"/>
        </w:numPr>
        <w:ind w:right="183"/>
        <w:rPr>
          <w:sz w:val="22"/>
          <w:szCs w:val="22"/>
        </w:rPr>
      </w:pPr>
      <w:r w:rsidRPr="00E715E2">
        <w:rPr>
          <w:sz w:val="22"/>
          <w:szCs w:val="22"/>
        </w:rPr>
        <w:t xml:space="preserve">Ogólne wymagania </w:t>
      </w:r>
    </w:p>
    <w:p w14:paraId="7D56D8C7" w14:textId="441C6FF5" w:rsidR="00F04C90" w:rsidRDefault="005511AA" w:rsidP="00564DC7">
      <w:pPr>
        <w:ind w:right="183"/>
        <w:jc w:val="left"/>
      </w:pPr>
      <w:r>
        <w:t xml:space="preserve">- </w:t>
      </w:r>
      <w:r w:rsidRPr="006F1166">
        <w:rPr>
          <w:sz w:val="20"/>
          <w:szCs w:val="20"/>
        </w:rPr>
        <w:t>zgodnie ze specyfikacją techniczną ST-0</w:t>
      </w:r>
      <w:r>
        <w:t xml:space="preserve">. </w:t>
      </w:r>
    </w:p>
    <w:p w14:paraId="44C7377A" w14:textId="4F2404F2" w:rsidR="00F04C90" w:rsidRPr="00E715E2" w:rsidRDefault="00F04C90" w:rsidP="00F04C90">
      <w:pPr>
        <w:pStyle w:val="Nagwek3"/>
        <w:numPr>
          <w:ilvl w:val="1"/>
          <w:numId w:val="47"/>
        </w:numPr>
        <w:ind w:right="183"/>
        <w:rPr>
          <w:sz w:val="22"/>
          <w:szCs w:val="22"/>
        </w:rPr>
      </w:pPr>
      <w:r>
        <w:rPr>
          <w:sz w:val="22"/>
          <w:szCs w:val="22"/>
        </w:rPr>
        <w:t>Szczegółowe</w:t>
      </w:r>
      <w:r w:rsidRPr="00E715E2">
        <w:rPr>
          <w:sz w:val="22"/>
          <w:szCs w:val="22"/>
        </w:rPr>
        <w:t xml:space="preserve"> wymagania </w:t>
      </w:r>
    </w:p>
    <w:p w14:paraId="043F31E0" w14:textId="318BBDC5" w:rsidR="003A4837" w:rsidRDefault="005511AA" w:rsidP="006F1166">
      <w:pPr>
        <w:ind w:left="0" w:right="183" w:firstLine="708"/>
        <w:jc w:val="left"/>
      </w:pPr>
      <w:r w:rsidRPr="006F1166">
        <w:rPr>
          <w:sz w:val="20"/>
          <w:szCs w:val="20"/>
        </w:rPr>
        <w:t>Do przewozu materiałów należy używać pojazdów samochodowych umożliwiających zabezpieczenie wyrobu przed wpływem warunków atmosferycznych i uszkodzeniem</w:t>
      </w:r>
      <w:r>
        <w:t xml:space="preserve">. </w:t>
      </w:r>
    </w:p>
    <w:p w14:paraId="58FBFF0A" w14:textId="77777777" w:rsidR="003A4837" w:rsidRDefault="003A4837">
      <w:pPr>
        <w:widowControl/>
        <w:spacing w:before="0" w:after="200" w:line="276" w:lineRule="auto"/>
        <w:ind w:left="0" w:right="0" w:firstLine="0"/>
        <w:jc w:val="left"/>
      </w:pPr>
      <w:r>
        <w:br w:type="page"/>
      </w:r>
    </w:p>
    <w:p w14:paraId="2AAF6A74" w14:textId="671E80AB" w:rsidR="006F1166" w:rsidRPr="00E715E2" w:rsidRDefault="006F1166" w:rsidP="006F1166">
      <w:pPr>
        <w:pStyle w:val="Nagwek2"/>
        <w:numPr>
          <w:ilvl w:val="0"/>
          <w:numId w:val="45"/>
        </w:numPr>
        <w:ind w:right="6675"/>
        <w:rPr>
          <w:sz w:val="24"/>
          <w:szCs w:val="24"/>
        </w:rPr>
      </w:pPr>
      <w:r>
        <w:rPr>
          <w:sz w:val="24"/>
          <w:szCs w:val="24"/>
        </w:rPr>
        <w:t>WYKONANIE ROBÓT</w:t>
      </w:r>
    </w:p>
    <w:p w14:paraId="396F2EA1" w14:textId="3F76ED89" w:rsidR="006F1166" w:rsidRDefault="006F1166" w:rsidP="009A49CD">
      <w:pPr>
        <w:pStyle w:val="Nagwek3"/>
        <w:numPr>
          <w:ilvl w:val="1"/>
          <w:numId w:val="49"/>
        </w:numPr>
        <w:ind w:left="0" w:right="183" w:firstLine="708"/>
      </w:pPr>
      <w:r>
        <w:rPr>
          <w:sz w:val="22"/>
          <w:szCs w:val="22"/>
        </w:rPr>
        <w:t>Warunki wykonywania robót</w:t>
      </w:r>
    </w:p>
    <w:p w14:paraId="50842E42" w14:textId="79EF88B8" w:rsidR="006F1166" w:rsidRDefault="005511AA" w:rsidP="006F1166">
      <w:pPr>
        <w:ind w:left="0" w:right="183" w:firstLine="708"/>
        <w:jc w:val="left"/>
        <w:rPr>
          <w:sz w:val="20"/>
          <w:szCs w:val="20"/>
        </w:rPr>
      </w:pPr>
      <w:r w:rsidRPr="006F1166">
        <w:rPr>
          <w:sz w:val="20"/>
          <w:szCs w:val="20"/>
        </w:rPr>
        <w:t xml:space="preserve">Wymagania dotyczące wykonywania robót podano w specyfikacji technicznej ST-0, punkt 5. </w:t>
      </w:r>
    </w:p>
    <w:p w14:paraId="23C70F34" w14:textId="321C0E41" w:rsidR="006F1166" w:rsidRDefault="006F1166" w:rsidP="006F1166">
      <w:pPr>
        <w:pStyle w:val="Nagwek3"/>
        <w:numPr>
          <w:ilvl w:val="1"/>
          <w:numId w:val="49"/>
        </w:numPr>
        <w:ind w:left="0" w:right="183" w:firstLine="708"/>
      </w:pPr>
      <w:r>
        <w:rPr>
          <w:sz w:val="22"/>
          <w:szCs w:val="22"/>
        </w:rPr>
        <w:t>Szczegółowe warunki wykonywania robót</w:t>
      </w:r>
    </w:p>
    <w:p w14:paraId="539AF8A2" w14:textId="2EC43F42" w:rsidR="006F1166" w:rsidRDefault="005511AA" w:rsidP="006F1166">
      <w:pPr>
        <w:ind w:left="0" w:right="183" w:firstLine="708"/>
        <w:jc w:val="left"/>
        <w:rPr>
          <w:sz w:val="20"/>
          <w:szCs w:val="20"/>
        </w:rPr>
      </w:pPr>
      <w:r>
        <w:t xml:space="preserve"> </w:t>
      </w:r>
      <w:r w:rsidRPr="006F1166">
        <w:rPr>
          <w:sz w:val="20"/>
          <w:szCs w:val="20"/>
        </w:rPr>
        <w:t>Montaż i dostarczenie widny zgodnie z wytycznymi dostarczyciela systemu windy z koniecznym uzgodnieniem i akceptacją przez Zamawiającego</w:t>
      </w:r>
    </w:p>
    <w:p w14:paraId="6C747659" w14:textId="256FEA45" w:rsidR="006F1166" w:rsidRPr="00E715E2" w:rsidRDefault="006F1166" w:rsidP="006F1166">
      <w:pPr>
        <w:pStyle w:val="Nagwek2"/>
        <w:numPr>
          <w:ilvl w:val="0"/>
          <w:numId w:val="45"/>
        </w:numPr>
        <w:ind w:right="5966"/>
        <w:rPr>
          <w:sz w:val="24"/>
          <w:szCs w:val="24"/>
        </w:rPr>
      </w:pPr>
      <w:r>
        <w:rPr>
          <w:sz w:val="24"/>
          <w:szCs w:val="24"/>
        </w:rPr>
        <w:t>KONTROLA JAKOŚCI ROBÓT</w:t>
      </w:r>
    </w:p>
    <w:p w14:paraId="0A1ADF68" w14:textId="77777777" w:rsidR="006F1166" w:rsidRDefault="005511AA" w:rsidP="006F1166">
      <w:pPr>
        <w:ind w:left="0" w:right="183" w:firstLine="708"/>
        <w:jc w:val="left"/>
      </w:pPr>
      <w:r w:rsidRPr="006F1166">
        <w:rPr>
          <w:sz w:val="20"/>
          <w:szCs w:val="20"/>
        </w:rPr>
        <w:t xml:space="preserve">Ogólne wymagania dotyczące kontroli jakości podano w specyfikacji technicznej ST-0. Kontrola robót obejmuje: - sprawdzenie zgodności z dokumentacją - sprawdzenie jakości materiałów - sprawdzenie pionowania i poziomowania elementów - sprawdzenie ilości i jakości zastosowanych elementów mocujących - sprawdzenie czy w czasie montażu nie wystąpiły uszkodzenia elementów </w:t>
      </w:r>
    </w:p>
    <w:p w14:paraId="60841546" w14:textId="5C6BD200" w:rsidR="006A4173" w:rsidRPr="00E715E2" w:rsidRDefault="006A4173" w:rsidP="006A4173">
      <w:pPr>
        <w:pStyle w:val="Nagwek2"/>
        <w:numPr>
          <w:ilvl w:val="0"/>
          <w:numId w:val="45"/>
        </w:numPr>
        <w:ind w:right="5966"/>
        <w:jc w:val="left"/>
        <w:rPr>
          <w:sz w:val="24"/>
          <w:szCs w:val="24"/>
        </w:rPr>
      </w:pPr>
      <w:r>
        <w:rPr>
          <w:sz w:val="24"/>
          <w:szCs w:val="24"/>
        </w:rPr>
        <w:t>OBMIAR ROBÓT</w:t>
      </w:r>
    </w:p>
    <w:p w14:paraId="0145398F" w14:textId="58AD4ABE" w:rsidR="006A4173" w:rsidRDefault="005511AA" w:rsidP="006A4173">
      <w:pPr>
        <w:ind w:left="0" w:right="183" w:firstLine="360"/>
        <w:jc w:val="left"/>
      </w:pPr>
      <w:r w:rsidRPr="006A4173">
        <w:rPr>
          <w:sz w:val="20"/>
          <w:szCs w:val="20"/>
        </w:rPr>
        <w:t>Zgodnie z ST-0 punkt 7</w:t>
      </w:r>
      <w:r>
        <w:t>.</w:t>
      </w:r>
    </w:p>
    <w:p w14:paraId="3EA72EC2" w14:textId="53306FC5" w:rsidR="006A4173" w:rsidRPr="00E715E2" w:rsidRDefault="006A4173" w:rsidP="006A4173">
      <w:pPr>
        <w:pStyle w:val="Nagwek2"/>
        <w:numPr>
          <w:ilvl w:val="0"/>
          <w:numId w:val="45"/>
        </w:numPr>
        <w:ind w:right="5966"/>
        <w:jc w:val="left"/>
        <w:rPr>
          <w:sz w:val="24"/>
          <w:szCs w:val="24"/>
        </w:rPr>
      </w:pPr>
      <w:r>
        <w:rPr>
          <w:sz w:val="24"/>
          <w:szCs w:val="24"/>
        </w:rPr>
        <w:t>ODBIÓR ROBÓT</w:t>
      </w:r>
    </w:p>
    <w:p w14:paraId="2B15E91B" w14:textId="493364D8" w:rsidR="006A4173" w:rsidRDefault="006A4173" w:rsidP="006A4173">
      <w:pPr>
        <w:pStyle w:val="Nagwek3"/>
        <w:numPr>
          <w:ilvl w:val="1"/>
          <w:numId w:val="50"/>
        </w:numPr>
        <w:ind w:right="183"/>
      </w:pPr>
      <w:r>
        <w:rPr>
          <w:sz w:val="22"/>
          <w:szCs w:val="22"/>
        </w:rPr>
        <w:t>Ogólne zasady odbioru robót</w:t>
      </w:r>
    </w:p>
    <w:p w14:paraId="737F7C7A" w14:textId="7CD74AB4" w:rsidR="006A4173" w:rsidRPr="006A4173" w:rsidRDefault="005511AA" w:rsidP="006A4173">
      <w:pPr>
        <w:ind w:left="0" w:right="183" w:firstLine="708"/>
        <w:jc w:val="left"/>
        <w:rPr>
          <w:sz w:val="20"/>
          <w:szCs w:val="20"/>
        </w:rPr>
      </w:pPr>
      <w:r w:rsidRPr="006A4173">
        <w:rPr>
          <w:sz w:val="20"/>
          <w:szCs w:val="20"/>
        </w:rPr>
        <w:t xml:space="preserve">Ogólne zasady odbioru robót podano w ST-0 punkt 8. </w:t>
      </w:r>
    </w:p>
    <w:p w14:paraId="02D3B086" w14:textId="7A074BE3" w:rsidR="006A4173" w:rsidRDefault="006A4173" w:rsidP="006A4173">
      <w:pPr>
        <w:pStyle w:val="Nagwek3"/>
        <w:numPr>
          <w:ilvl w:val="1"/>
          <w:numId w:val="50"/>
        </w:numPr>
        <w:ind w:right="183"/>
      </w:pPr>
      <w:r>
        <w:rPr>
          <w:sz w:val="22"/>
          <w:szCs w:val="22"/>
        </w:rPr>
        <w:t xml:space="preserve">Szczegółowe zasady odbioru </w:t>
      </w:r>
    </w:p>
    <w:p w14:paraId="1CFD0818" w14:textId="77777777" w:rsidR="006A4173" w:rsidRPr="006A4173" w:rsidRDefault="005511AA" w:rsidP="006A4173">
      <w:pPr>
        <w:ind w:left="0" w:right="183" w:firstLine="708"/>
        <w:jc w:val="left"/>
        <w:rPr>
          <w:sz w:val="20"/>
          <w:szCs w:val="20"/>
        </w:rPr>
      </w:pPr>
      <w:r w:rsidRPr="006A4173">
        <w:rPr>
          <w:sz w:val="20"/>
          <w:szCs w:val="20"/>
        </w:rPr>
        <w:t>Roboty uznaje się za zgodne z dokumentacją i uzgodnieniami Zamawiającego, jeżeli wszystkie pomiary i badania w punkcie 6 dały pozytywne wyniki. Odbiór powinien być potwierdzony protokołem i winien zawierać - ocenę wyników kontroli, - wykaz wad i usterek ze wskazaniem możliwości ich usunięcia,</w:t>
      </w:r>
    </w:p>
    <w:p w14:paraId="2E37971F" w14:textId="7A70FE93" w:rsidR="006A4173" w:rsidRPr="00E715E2" w:rsidRDefault="006A4173" w:rsidP="006A4173">
      <w:pPr>
        <w:pStyle w:val="Nagwek2"/>
        <w:numPr>
          <w:ilvl w:val="0"/>
          <w:numId w:val="45"/>
        </w:numPr>
        <w:ind w:right="5966"/>
        <w:jc w:val="left"/>
        <w:rPr>
          <w:sz w:val="24"/>
          <w:szCs w:val="24"/>
        </w:rPr>
      </w:pPr>
      <w:r>
        <w:rPr>
          <w:sz w:val="24"/>
          <w:szCs w:val="24"/>
        </w:rPr>
        <w:t>PODSTAWA PŁATNOŚCI</w:t>
      </w:r>
    </w:p>
    <w:p w14:paraId="67E0710C" w14:textId="5D55C29E" w:rsidR="006A4173" w:rsidRDefault="006A4173" w:rsidP="006A4173">
      <w:pPr>
        <w:ind w:left="0" w:right="183" w:firstLine="708"/>
        <w:jc w:val="left"/>
        <w:rPr>
          <w:sz w:val="20"/>
          <w:szCs w:val="20"/>
        </w:rPr>
      </w:pPr>
      <w:r>
        <w:rPr>
          <w:sz w:val="20"/>
          <w:szCs w:val="20"/>
        </w:rPr>
        <w:t>Według warunków umowy z Inwestorem.</w:t>
      </w:r>
    </w:p>
    <w:p w14:paraId="3E6AD192" w14:textId="77777777" w:rsidR="006A4173" w:rsidRPr="00E715E2" w:rsidRDefault="006A4173" w:rsidP="006A4173">
      <w:pPr>
        <w:pStyle w:val="Nagwek2"/>
        <w:numPr>
          <w:ilvl w:val="0"/>
          <w:numId w:val="21"/>
        </w:numPr>
        <w:ind w:left="567" w:right="183"/>
        <w:jc w:val="left"/>
        <w:rPr>
          <w:sz w:val="24"/>
          <w:szCs w:val="24"/>
        </w:rPr>
      </w:pPr>
      <w:r w:rsidRPr="00E715E2">
        <w:rPr>
          <w:sz w:val="24"/>
          <w:szCs w:val="24"/>
        </w:rPr>
        <w:t>PRZEPISY ZWI</w:t>
      </w:r>
      <w:r w:rsidRPr="00E715E2">
        <w:rPr>
          <w:rFonts w:eastAsia="TimesNewRoman"/>
          <w:sz w:val="24"/>
          <w:szCs w:val="24"/>
        </w:rPr>
        <w:t>Ą</w:t>
      </w:r>
      <w:r w:rsidRPr="00E715E2">
        <w:rPr>
          <w:sz w:val="24"/>
          <w:szCs w:val="24"/>
        </w:rPr>
        <w:t>ZANE</w:t>
      </w:r>
    </w:p>
    <w:p w14:paraId="0D92849F" w14:textId="6A75BA75"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 PN-EN 81-3+A1:2008  Przepisy bezpieczeństwa dotyczące budowy i instalowania dźwigów. Część 3: Dźwigi towarowe małe elektryczne i hydrauliczne.</w:t>
      </w:r>
    </w:p>
    <w:p w14:paraId="48F68188" w14:textId="47BC4F76"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 xml:space="preserve">2. PN-EN 81-21+A1:2013-02 </w:t>
      </w:r>
      <w:r w:rsidR="00C82371" w:rsidRPr="00C82371">
        <w:rPr>
          <w:sz w:val="20"/>
          <w:szCs w:val="20"/>
          <w:lang w:eastAsia="pl-PL"/>
        </w:rPr>
        <w:t>P</w:t>
      </w:r>
      <w:r w:rsidRPr="00C82371">
        <w:rPr>
          <w:sz w:val="20"/>
          <w:szCs w:val="20"/>
          <w:lang w:eastAsia="pl-PL"/>
        </w:rPr>
        <w:t>rzepisy bezpieczeństwa dotyczące budowy i instalowania dźwigów. Dźwigi przeznaczone do transportu osób i towarów. Część 21: Nowe dźwigi osobowe i towarowe w istniejących budynkach.</w:t>
      </w:r>
    </w:p>
    <w:p w14:paraId="33D419F8" w14:textId="7CF5A945"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3. PN-EN 81-22:2014-06  Przepisy bezpieczeństwa dotyczące budowy i instalowania dźwigów. Dźwigi przeznaczone do transportu osób i towarów. Część 22: Dźwigi elektryczne z nachylonym torem jazdy.</w:t>
      </w:r>
    </w:p>
    <w:p w14:paraId="6AF51795" w14:textId="24BB6EA0"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4. PN-EN 81-28:2004  Przepisy bezpieczeństwa dotyczące budowy i instalowania dźwigów. Dźwigi osobowe i towarowe. Część 28: Zdalne alarmowanie w dźwigach osobowych i towarowych.</w:t>
      </w:r>
    </w:p>
    <w:p w14:paraId="57969CD3" w14:textId="380329A5"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5. PKN-CEN/TS 81-29:2006  Przepisy bezpieczeństwa dotyczące budowy i instalowania dźwigów. Dźwigi przeznaczone do transportu osób i towarów. Część 29: Interpretacje odnoszące się do norm od EN 81-20 do EN 81-28 (w tym EN 81-1:1998 i EN 81-2:1998).</w:t>
      </w:r>
    </w:p>
    <w:p w14:paraId="480B217E" w14:textId="450B041E"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6. PN-EN 81-31:2010  Przepisy bezpieczeństwa dotyczące budowy i instalowania dźwigów. Dźwigi do transportu wyłącznie towarów. Część 31: Dźwigi do transportu wyłącznie towarów z dostępem.</w:t>
      </w:r>
    </w:p>
    <w:p w14:paraId="6E10CC9E" w14:textId="575E2F90"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7. PN-EN 81-40:2008  Przepisy bezpieczeństwa dotyczące budowy i instalowania dźwigów. Dźwigi specjalne do transportu osób i towarów. Część 40: Dźwigi schodowe oraz podesty ruchome pochyłe dla osób z ograniczoną zdolnością poruszania się.</w:t>
      </w:r>
    </w:p>
    <w:p w14:paraId="1586AE2E" w14:textId="75B8CB98"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8. PN-EN 81-41:2011  Przepisy bezpieczeństwa dotyczące budowy i instalowania dźwigów. Dźwigi specjalne do transportu osób i towarów. Część 41: Platformy podnoszące pionowe dla osób z ograniczoną zdolnością poruszania się.</w:t>
      </w:r>
    </w:p>
    <w:p w14:paraId="6AD4DA06" w14:textId="46C29620"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9. PN-EN 81-43:2009  Przepisy bezpieczeństwa dotyczące budowy i instalowania dźwigów. Dźwigi specjalne do transportu osób i towarów. Część 43: Dźwigi przeznaczone do dźwignic.</w:t>
      </w:r>
    </w:p>
    <w:p w14:paraId="02BD04AE" w14:textId="72D6DAE1"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10. PN-EN 81-50:2014-10  Przepisy bezpieczeństwa dotyczące budowy i instalowania dźwigów. Badania i próby. Część 50: Zasady projektowania, obliczenia, badania i próby elementów dźwigowych.</w:t>
      </w:r>
    </w:p>
    <w:p w14:paraId="28693B4A" w14:textId="1B87D3A1"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11. PN-EN 81-58:2005  Przepisy bezpieczeństwa dotyczące budowy i instalowania dźwigów. Badania i próby. Część 58: Próba odporności ogniowej drzwi przystankowych.</w:t>
      </w:r>
    </w:p>
    <w:p w14:paraId="68144293" w14:textId="3E9C98D1"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12. PN-EN 81-70:2005, PN-EN 81-70:2005/A1:2006  Przepisy bezpieczeństwa dotyczące budowy i instalowania dźwigów. Szczególne zastosowania dźwigów osobowych i towarowych. Część 70: Dostępność dźwigów dla osób, w tym osób niepełnosprawnych.</w:t>
      </w:r>
    </w:p>
    <w:p w14:paraId="6C4AF730" w14:textId="4EEB0E6B"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13. PN-EN 81-71+A1:2007  Przepisy bezpieczeństwa dotyczące budowy i instalowania dźwigów. Szczególne zastosowania dźwigów osobowych i towarowych. Część 71: Dźwigi odporne na wandalizm.</w:t>
      </w:r>
    </w:p>
    <w:p w14:paraId="12F9DAF6" w14:textId="4C30286D"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14. PN-EN 81-72:2015-06  Przepisy bezpieczeństwa dotyczące budowy i instalowania dźwigów. Szczególne zastosowania dźwigów osobowych i towarowych. Część 72: Dźwigi dla straży pożarnej.</w:t>
      </w:r>
    </w:p>
    <w:p w14:paraId="1651BFD9" w14:textId="018DAC76"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15. PN-EN 81-73:2016-04  Przepisy bezpieczeństwa dotyczące budowy i instalowania dźwigów. Szczególne zastosowania dźwigów osobowych i dźwigów towarowo-osobowych. Część 73: Funkcjonowanie dźwigów w przypadku pożaru.</w:t>
      </w:r>
    </w:p>
    <w:p w14:paraId="5939AF50" w14:textId="24E58DAF"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16. PN-EN 81-77:2014-02  Przepisy bezpieczeństwa dotyczące budowy i instalowania dźwigów. Szczególne zastosowania dźwigów osobowych i towarowych. Część 77: Dźwigi w warunkach sejsmicznych.</w:t>
      </w:r>
    </w:p>
    <w:p w14:paraId="150774D8" w14:textId="21590AEE"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17. PN-EN 81-80:2005  Przepisy bezpieczeństwa dotyczące budowy i instalowania dźwigów. Dźwigi użytkowane. Część 80: Zasady poprawy bezpieczeństwa użytkowanych dźwigów osobowych i towarowych.</w:t>
      </w:r>
    </w:p>
    <w:p w14:paraId="5A1A41B5" w14:textId="77EE7992" w:rsidR="006A4173" w:rsidRPr="00C82371" w:rsidRDefault="006A4173" w:rsidP="006A4173">
      <w:pPr>
        <w:widowControl/>
        <w:shd w:val="clear" w:color="auto" w:fill="FFFFFF"/>
        <w:spacing w:before="0" w:after="150" w:line="240" w:lineRule="auto"/>
        <w:ind w:left="0" w:right="0" w:firstLine="0"/>
        <w:rPr>
          <w:sz w:val="20"/>
          <w:szCs w:val="20"/>
          <w:lang w:eastAsia="pl-PL"/>
        </w:rPr>
      </w:pPr>
      <w:r w:rsidRPr="00C82371">
        <w:rPr>
          <w:sz w:val="20"/>
          <w:szCs w:val="20"/>
          <w:lang w:eastAsia="pl-PL"/>
        </w:rPr>
        <w:t>18. PN-EN 81-82:2013-12  Przepisy bezpieczeństwa dotyczące budowy i instalowania dźwigów. Dźwigi użytkowane. Część 82: Zasady poprawy dostępności dźwigów użytkowanych dla osób, w tym osób niepełnosprawnych.</w:t>
      </w:r>
    </w:p>
    <w:p w14:paraId="6A78FC10" w14:textId="77777777" w:rsidR="006A4173" w:rsidRPr="006A4173" w:rsidRDefault="006A4173" w:rsidP="006A4173">
      <w:pPr>
        <w:ind w:left="0" w:right="183" w:firstLine="708"/>
        <w:jc w:val="left"/>
        <w:rPr>
          <w:sz w:val="20"/>
          <w:szCs w:val="20"/>
        </w:rPr>
      </w:pPr>
    </w:p>
    <w:sectPr w:rsidR="006A4173" w:rsidRPr="006A4173" w:rsidSect="005C3C40">
      <w:pgSz w:w="11920" w:h="16840"/>
      <w:pgMar w:top="567" w:right="567" w:bottom="851" w:left="567" w:header="728" w:footer="517" w:gutter="56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AC4EA" w14:textId="77777777" w:rsidR="009A49CD" w:rsidRDefault="009A49CD" w:rsidP="001D2ADE">
      <w:r>
        <w:separator/>
      </w:r>
    </w:p>
  </w:endnote>
  <w:endnote w:type="continuationSeparator" w:id="0">
    <w:p w14:paraId="3B1EFC3F" w14:textId="77777777" w:rsidR="009A49CD" w:rsidRDefault="009A49CD" w:rsidP="001D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L Switzerland">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ujiyama">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w:altName w:val="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DBC0" w14:textId="38848DA4" w:rsidR="009A49CD" w:rsidRPr="00385E67" w:rsidRDefault="009A49CD" w:rsidP="00385E67">
    <w:pPr>
      <w:pStyle w:val="Stopka"/>
      <w:pBdr>
        <w:top w:val="single" w:sz="4" w:space="1" w:color="808080" w:themeColor="background1" w:themeShade="80"/>
      </w:pBdr>
      <w:tabs>
        <w:tab w:val="clear" w:pos="9072"/>
        <w:tab w:val="left" w:pos="8505"/>
      </w:tabs>
      <w:spacing w:line="240" w:lineRule="auto"/>
      <w:ind w:firstLine="0"/>
      <w:jc w:val="left"/>
      <w:rPr>
        <w:rFonts w:ascii="Times New Roman" w:eastAsiaTheme="majorEastAsia" w:hAnsi="Times New Roman"/>
        <w:color w:val="7F7F7F" w:themeColor="text1" w:themeTint="80"/>
        <w:sz w:val="18"/>
        <w:szCs w:val="18"/>
      </w:rPr>
    </w:pPr>
    <w:r>
      <w:rPr>
        <w:rFonts w:ascii="Times New Roman" w:hAnsi="Times New Roman"/>
        <w:bCs/>
        <w:sz w:val="20"/>
      </w:rPr>
      <w:t xml:space="preserve">Wykonanie windy zewnętrznej przy budynku Zespołu Szkół nr 1 im. Powstańców Śląskich </w:t>
    </w:r>
    <w:r>
      <w:rPr>
        <w:rFonts w:ascii="Times New Roman" w:hAnsi="Times New Roman"/>
        <w:bCs/>
        <w:sz w:val="20"/>
      </w:rPr>
      <w:br/>
      <w:t>w Kędzierzynie-Koźlu.</w:t>
    </w:r>
    <w:r>
      <w:rPr>
        <w:rFonts w:ascii="Times New Roman" w:hAnsi="Times New Roman"/>
        <w:bCs/>
        <w:sz w:val="20"/>
      </w:rPr>
      <w:tab/>
    </w:r>
    <w:r w:rsidRPr="00866F8B">
      <w:rPr>
        <w:rFonts w:ascii="Times New Roman" w:eastAsiaTheme="majorEastAsia" w:hAnsi="Times New Roman"/>
        <w:color w:val="7F7F7F" w:themeColor="text1" w:themeTint="80"/>
        <w:sz w:val="18"/>
        <w:szCs w:val="18"/>
      </w:rPr>
      <w:t xml:space="preserve">str. </w:t>
    </w:r>
    <w:r w:rsidRPr="00866F8B">
      <w:rPr>
        <w:rFonts w:ascii="Times New Roman" w:eastAsiaTheme="minorEastAsia" w:hAnsi="Times New Roman"/>
        <w:color w:val="7F7F7F" w:themeColor="text1" w:themeTint="80"/>
        <w:sz w:val="18"/>
        <w:szCs w:val="18"/>
      </w:rPr>
      <w:fldChar w:fldCharType="begin"/>
    </w:r>
    <w:r w:rsidRPr="00866F8B">
      <w:rPr>
        <w:rFonts w:ascii="Times New Roman" w:hAnsi="Times New Roman"/>
        <w:color w:val="7F7F7F" w:themeColor="text1" w:themeTint="80"/>
        <w:sz w:val="18"/>
        <w:szCs w:val="18"/>
      </w:rPr>
      <w:instrText>PAGE    \* MERGEFORMAT</w:instrText>
    </w:r>
    <w:r w:rsidRPr="00866F8B">
      <w:rPr>
        <w:rFonts w:ascii="Times New Roman" w:eastAsiaTheme="minorEastAsia" w:hAnsi="Times New Roman"/>
        <w:color w:val="7F7F7F" w:themeColor="text1" w:themeTint="80"/>
        <w:sz w:val="18"/>
        <w:szCs w:val="18"/>
      </w:rPr>
      <w:fldChar w:fldCharType="separate"/>
    </w:r>
    <w:r w:rsidRPr="00192761">
      <w:rPr>
        <w:rFonts w:ascii="Times New Roman" w:eastAsiaTheme="majorEastAsia" w:hAnsi="Times New Roman"/>
        <w:noProof/>
        <w:color w:val="7F7F7F" w:themeColor="text1" w:themeTint="80"/>
        <w:sz w:val="18"/>
        <w:szCs w:val="18"/>
      </w:rPr>
      <w:t>35</w:t>
    </w:r>
    <w:r w:rsidRPr="00866F8B">
      <w:rPr>
        <w:rFonts w:ascii="Times New Roman" w:eastAsiaTheme="majorEastAsia" w:hAnsi="Times New Roman"/>
        <w:color w:val="7F7F7F" w:themeColor="text1" w:themeTint="8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10E7F" w14:textId="42C6C662" w:rsidR="009A49CD" w:rsidRDefault="009A49CD" w:rsidP="00C91944">
    <w:pPr>
      <w:ind w:right="183" w:firstLine="148"/>
      <w:jc w:val="center"/>
    </w:pPr>
    <w:r>
      <w:t>LUTY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7BDAF" w14:textId="77777777" w:rsidR="009A49CD" w:rsidRDefault="009A49CD" w:rsidP="001D2ADE">
      <w:r>
        <w:separator/>
      </w:r>
    </w:p>
  </w:footnote>
  <w:footnote w:type="continuationSeparator" w:id="0">
    <w:p w14:paraId="14FB763E" w14:textId="77777777" w:rsidR="009A49CD" w:rsidRDefault="009A49CD" w:rsidP="001D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FE3F" w14:textId="77777777" w:rsidR="009A49CD" w:rsidRPr="00286995" w:rsidRDefault="009A49CD" w:rsidP="00286995">
    <w:pPr>
      <w:pStyle w:val="Nagwek"/>
      <w:pBdr>
        <w:bottom w:val="single" w:sz="4" w:space="1" w:color="7F7F7F" w:themeColor="text1" w:themeTint="80"/>
      </w:pBdr>
      <w:tabs>
        <w:tab w:val="clear" w:pos="4536"/>
        <w:tab w:val="center" w:pos="4820"/>
      </w:tabs>
      <w:spacing w:after="240"/>
      <w:ind w:left="993"/>
      <w:jc w:val="center"/>
      <w:rPr>
        <w:color w:val="7F7F7F" w:themeColor="text1" w:themeTint="80"/>
      </w:rPr>
    </w:pPr>
    <w:r w:rsidRPr="00286995">
      <w:rPr>
        <w:color w:val="7F7F7F" w:themeColor="text1" w:themeTint="80"/>
      </w:rPr>
      <w:t>SPECYFIKACJA TECHNICZNA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F9EDA" w14:textId="77777777" w:rsidR="009A49CD" w:rsidRPr="00C91944" w:rsidRDefault="009A49CD" w:rsidP="00103C87">
    <w:pPr>
      <w:pStyle w:val="Nagwek"/>
      <w:pBdr>
        <w:bottom w:val="single" w:sz="4" w:space="1" w:color="7F7F7F" w:themeColor="text1" w:themeTint="80"/>
      </w:pBdr>
      <w:tabs>
        <w:tab w:val="clear" w:pos="4536"/>
        <w:tab w:val="center" w:pos="4820"/>
      </w:tabs>
      <w:spacing w:after="240"/>
      <w:ind w:left="993"/>
      <w:jc w:val="center"/>
    </w:pPr>
    <w:r>
      <w:t>SPECYFIKACJA TECHNICZNA WYKONANIA I ODBIORU ROBÓT BUDOWLANYCH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162D"/>
    <w:multiLevelType w:val="multilevel"/>
    <w:tmpl w:val="E1783BD4"/>
    <w:lvl w:ilvl="0">
      <w:start w:val="10"/>
      <w:numFmt w:val="decimal"/>
      <w:lvlText w:val="%1."/>
      <w:lvlJc w:val="left"/>
      <w:pPr>
        <w:ind w:left="480" w:hanging="480"/>
      </w:pPr>
      <w:rPr>
        <w:rFonts w:hint="default"/>
      </w:rPr>
    </w:lvl>
    <w:lvl w:ilvl="1">
      <w:start w:val="1"/>
      <w:numFmt w:val="decimal"/>
      <w:lvlText w:val="%1.%2."/>
      <w:lvlJc w:val="left"/>
      <w:pPr>
        <w:ind w:left="1035" w:hanging="48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 w15:restartNumberingAfterBreak="0">
    <w:nsid w:val="05F824FE"/>
    <w:multiLevelType w:val="multilevel"/>
    <w:tmpl w:val="A3601548"/>
    <w:lvl w:ilvl="0">
      <w:start w:val="2"/>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 w15:restartNumberingAfterBreak="0">
    <w:nsid w:val="076B401D"/>
    <w:multiLevelType w:val="multilevel"/>
    <w:tmpl w:val="BB6E1CBA"/>
    <w:lvl w:ilvl="0">
      <w:start w:val="6"/>
      <w:numFmt w:val="decimal"/>
      <w:lvlText w:val="%1."/>
      <w:lvlJc w:val="left"/>
      <w:pPr>
        <w:ind w:left="360" w:hanging="360"/>
      </w:pPr>
      <w:rPr>
        <w:rFonts w:hint="default"/>
      </w:rPr>
    </w:lvl>
    <w:lvl w:ilvl="1">
      <w:start w:val="2"/>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 w15:restartNumberingAfterBreak="0">
    <w:nsid w:val="08B54A83"/>
    <w:multiLevelType w:val="multilevel"/>
    <w:tmpl w:val="7C6CE092"/>
    <w:lvl w:ilvl="0">
      <w:start w:val="4"/>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 w15:restartNumberingAfterBreak="0">
    <w:nsid w:val="0A9242B9"/>
    <w:multiLevelType w:val="hybridMultilevel"/>
    <w:tmpl w:val="F8F436EA"/>
    <w:lvl w:ilvl="0" w:tplc="EF042422">
      <w:start w:val="1"/>
      <w:numFmt w:val="bullet"/>
      <w:lvlText w:val="–"/>
      <w:lvlJc w:val="left"/>
      <w:pPr>
        <w:ind w:left="1287" w:hanging="360"/>
      </w:pPr>
      <w:rPr>
        <w:rFonts w:ascii="Times New Roman" w:eastAsia="Times New Roman" w:hAnsi="Times New Roman" w:hint="default"/>
        <w:sz w:val="22"/>
        <w:szCs w:val="22"/>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0C4852E8"/>
    <w:multiLevelType w:val="multilevel"/>
    <w:tmpl w:val="A3601548"/>
    <w:lvl w:ilvl="0">
      <w:start w:val="5"/>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6" w15:restartNumberingAfterBreak="0">
    <w:nsid w:val="0E2722C1"/>
    <w:multiLevelType w:val="singleLevel"/>
    <w:tmpl w:val="0854CE10"/>
    <w:lvl w:ilvl="0">
      <w:start w:val="1"/>
      <w:numFmt w:val="decimal"/>
      <w:lvlText w:val="%1."/>
      <w:lvlJc w:val="left"/>
      <w:pPr>
        <w:tabs>
          <w:tab w:val="num" w:pos="780"/>
        </w:tabs>
        <w:ind w:left="780" w:hanging="360"/>
      </w:pPr>
      <w:rPr>
        <w:rFonts w:hint="default"/>
      </w:rPr>
    </w:lvl>
  </w:abstractNum>
  <w:abstractNum w:abstractNumId="7" w15:restartNumberingAfterBreak="0">
    <w:nsid w:val="0E27230F"/>
    <w:multiLevelType w:val="multilevel"/>
    <w:tmpl w:val="083C33BE"/>
    <w:lvl w:ilvl="0">
      <w:start w:val="8"/>
      <w:numFmt w:val="decimal"/>
      <w:lvlText w:val="%1."/>
      <w:lvlJc w:val="left"/>
      <w:pPr>
        <w:ind w:left="360" w:hanging="360"/>
      </w:pPr>
      <w:rPr>
        <w:rFonts w:hint="default"/>
        <w:sz w:val="22"/>
      </w:rPr>
    </w:lvl>
    <w:lvl w:ilvl="1">
      <w:start w:val="1"/>
      <w:numFmt w:val="decimal"/>
      <w:lvlText w:val="%1.%2."/>
      <w:lvlJc w:val="left"/>
      <w:pPr>
        <w:ind w:left="1212" w:hanging="360"/>
      </w:pPr>
      <w:rPr>
        <w:rFonts w:hint="default"/>
        <w:sz w:val="22"/>
      </w:rPr>
    </w:lvl>
    <w:lvl w:ilvl="2">
      <w:start w:val="1"/>
      <w:numFmt w:val="decimal"/>
      <w:lvlText w:val="%1.%2.%3."/>
      <w:lvlJc w:val="left"/>
      <w:pPr>
        <w:ind w:left="2424" w:hanging="720"/>
      </w:pPr>
      <w:rPr>
        <w:rFonts w:hint="default"/>
        <w:sz w:val="22"/>
      </w:rPr>
    </w:lvl>
    <w:lvl w:ilvl="3">
      <w:start w:val="1"/>
      <w:numFmt w:val="decimal"/>
      <w:lvlText w:val="%1.%2.%3.%4."/>
      <w:lvlJc w:val="left"/>
      <w:pPr>
        <w:ind w:left="3276" w:hanging="720"/>
      </w:pPr>
      <w:rPr>
        <w:rFonts w:hint="default"/>
        <w:sz w:val="22"/>
      </w:rPr>
    </w:lvl>
    <w:lvl w:ilvl="4">
      <w:start w:val="1"/>
      <w:numFmt w:val="decimal"/>
      <w:lvlText w:val="%1.%2.%3.%4.%5."/>
      <w:lvlJc w:val="left"/>
      <w:pPr>
        <w:ind w:left="4488" w:hanging="1080"/>
      </w:pPr>
      <w:rPr>
        <w:rFonts w:hint="default"/>
        <w:sz w:val="22"/>
      </w:rPr>
    </w:lvl>
    <w:lvl w:ilvl="5">
      <w:start w:val="1"/>
      <w:numFmt w:val="decimal"/>
      <w:lvlText w:val="%1.%2.%3.%4.%5.%6."/>
      <w:lvlJc w:val="left"/>
      <w:pPr>
        <w:ind w:left="5340" w:hanging="1080"/>
      </w:pPr>
      <w:rPr>
        <w:rFonts w:hint="default"/>
        <w:sz w:val="22"/>
      </w:rPr>
    </w:lvl>
    <w:lvl w:ilvl="6">
      <w:start w:val="1"/>
      <w:numFmt w:val="decimal"/>
      <w:lvlText w:val="%1.%2.%3.%4.%5.%6.%7."/>
      <w:lvlJc w:val="left"/>
      <w:pPr>
        <w:ind w:left="6552" w:hanging="1440"/>
      </w:pPr>
      <w:rPr>
        <w:rFonts w:hint="default"/>
        <w:sz w:val="22"/>
      </w:rPr>
    </w:lvl>
    <w:lvl w:ilvl="7">
      <w:start w:val="1"/>
      <w:numFmt w:val="decimal"/>
      <w:lvlText w:val="%1.%2.%3.%4.%5.%6.%7.%8."/>
      <w:lvlJc w:val="left"/>
      <w:pPr>
        <w:ind w:left="7404" w:hanging="1440"/>
      </w:pPr>
      <w:rPr>
        <w:rFonts w:hint="default"/>
        <w:sz w:val="22"/>
      </w:rPr>
    </w:lvl>
    <w:lvl w:ilvl="8">
      <w:start w:val="1"/>
      <w:numFmt w:val="decimal"/>
      <w:lvlText w:val="%1.%2.%3.%4.%5.%6.%7.%8.%9."/>
      <w:lvlJc w:val="left"/>
      <w:pPr>
        <w:ind w:left="8616" w:hanging="1800"/>
      </w:pPr>
      <w:rPr>
        <w:rFonts w:hint="default"/>
        <w:sz w:val="22"/>
      </w:rPr>
    </w:lvl>
  </w:abstractNum>
  <w:abstractNum w:abstractNumId="8" w15:restartNumberingAfterBreak="0">
    <w:nsid w:val="0EF75870"/>
    <w:multiLevelType w:val="multilevel"/>
    <w:tmpl w:val="EEE8DA24"/>
    <w:lvl w:ilvl="0">
      <w:start w:val="1"/>
      <w:numFmt w:val="decimal"/>
      <w:lvlText w:val="%1"/>
      <w:lvlJc w:val="left"/>
      <w:pPr>
        <w:ind w:left="360" w:hanging="360"/>
      </w:pPr>
      <w:rPr>
        <w:rFonts w:hint="default"/>
      </w:rPr>
    </w:lvl>
    <w:lvl w:ilvl="1">
      <w:start w:val="1"/>
      <w:numFmt w:val="decimal"/>
      <w:pStyle w:val="Nagwek3"/>
      <w:lvlText w:val="%1.%2"/>
      <w:lvlJc w:val="left"/>
      <w:pPr>
        <w:ind w:left="1212"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9" w15:restartNumberingAfterBreak="0">
    <w:nsid w:val="0F974B30"/>
    <w:multiLevelType w:val="hybridMultilevel"/>
    <w:tmpl w:val="3C388480"/>
    <w:lvl w:ilvl="0" w:tplc="D6BEF864">
      <w:start w:val="1"/>
      <w:numFmt w:val="decimal"/>
      <w:pStyle w:val="Nagwek2"/>
      <w:lvlText w:val="%1."/>
      <w:lvlJc w:val="left"/>
      <w:pPr>
        <w:ind w:hanging="282"/>
        <w:jc w:val="right"/>
      </w:pPr>
      <w:rPr>
        <w:rFonts w:ascii="Times New Roman" w:eastAsia="Times New Roman" w:hAnsi="Times New Roman" w:hint="default"/>
        <w:b/>
        <w:bCs/>
        <w:spacing w:val="1"/>
        <w:w w:val="99"/>
        <w:sz w:val="28"/>
        <w:szCs w:val="28"/>
      </w:rPr>
    </w:lvl>
    <w:lvl w:ilvl="1" w:tplc="BD389A0A">
      <w:start w:val="1"/>
      <w:numFmt w:val="bullet"/>
      <w:lvlText w:val="•"/>
      <w:lvlJc w:val="left"/>
      <w:rPr>
        <w:rFonts w:hint="default"/>
      </w:rPr>
    </w:lvl>
    <w:lvl w:ilvl="2" w:tplc="F10E4812">
      <w:start w:val="1"/>
      <w:numFmt w:val="bullet"/>
      <w:lvlText w:val="•"/>
      <w:lvlJc w:val="left"/>
      <w:rPr>
        <w:rFonts w:hint="default"/>
      </w:rPr>
    </w:lvl>
    <w:lvl w:ilvl="3" w:tplc="6E38F908">
      <w:start w:val="1"/>
      <w:numFmt w:val="bullet"/>
      <w:lvlText w:val="•"/>
      <w:lvlJc w:val="left"/>
      <w:rPr>
        <w:rFonts w:hint="default"/>
      </w:rPr>
    </w:lvl>
    <w:lvl w:ilvl="4" w:tplc="54024E7C">
      <w:start w:val="1"/>
      <w:numFmt w:val="bullet"/>
      <w:lvlText w:val="•"/>
      <w:lvlJc w:val="left"/>
      <w:rPr>
        <w:rFonts w:hint="default"/>
      </w:rPr>
    </w:lvl>
    <w:lvl w:ilvl="5" w:tplc="4CB87C3C">
      <w:start w:val="1"/>
      <w:numFmt w:val="bullet"/>
      <w:lvlText w:val="•"/>
      <w:lvlJc w:val="left"/>
      <w:rPr>
        <w:rFonts w:hint="default"/>
      </w:rPr>
    </w:lvl>
    <w:lvl w:ilvl="6" w:tplc="A68A9AB4">
      <w:start w:val="1"/>
      <w:numFmt w:val="bullet"/>
      <w:lvlText w:val="•"/>
      <w:lvlJc w:val="left"/>
      <w:rPr>
        <w:rFonts w:hint="default"/>
      </w:rPr>
    </w:lvl>
    <w:lvl w:ilvl="7" w:tplc="6F127D7C">
      <w:start w:val="1"/>
      <w:numFmt w:val="bullet"/>
      <w:lvlText w:val="•"/>
      <w:lvlJc w:val="left"/>
      <w:rPr>
        <w:rFonts w:hint="default"/>
      </w:rPr>
    </w:lvl>
    <w:lvl w:ilvl="8" w:tplc="63F4EBAE">
      <w:start w:val="1"/>
      <w:numFmt w:val="bullet"/>
      <w:lvlText w:val="•"/>
      <w:lvlJc w:val="left"/>
      <w:rPr>
        <w:rFonts w:hint="default"/>
      </w:rPr>
    </w:lvl>
  </w:abstractNum>
  <w:abstractNum w:abstractNumId="10" w15:restartNumberingAfterBreak="0">
    <w:nsid w:val="107D2E59"/>
    <w:multiLevelType w:val="multilevel"/>
    <w:tmpl w:val="93104940"/>
    <w:lvl w:ilvl="0">
      <w:start w:val="4"/>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1" w15:restartNumberingAfterBreak="0">
    <w:nsid w:val="10914A74"/>
    <w:multiLevelType w:val="multilevel"/>
    <w:tmpl w:val="EED641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11C0E18"/>
    <w:multiLevelType w:val="hybridMultilevel"/>
    <w:tmpl w:val="B336A25C"/>
    <w:lvl w:ilvl="0" w:tplc="50E85602">
      <w:start w:val="1"/>
      <w:numFmt w:val="decimal"/>
      <w:lvlText w:val="%1."/>
      <w:lvlJc w:val="left"/>
      <w:pPr>
        <w:ind w:hanging="360"/>
      </w:pPr>
      <w:rPr>
        <w:rFonts w:ascii="Times New Roman" w:eastAsia="Times New Roman" w:hAnsi="Times New Roman" w:hint="default"/>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13" w15:restartNumberingAfterBreak="0">
    <w:nsid w:val="12351BCB"/>
    <w:multiLevelType w:val="multilevel"/>
    <w:tmpl w:val="EE6C2510"/>
    <w:lvl w:ilvl="0">
      <w:start w:val="3"/>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4" w15:restartNumberingAfterBreak="0">
    <w:nsid w:val="12A210ED"/>
    <w:multiLevelType w:val="multilevel"/>
    <w:tmpl w:val="083C33BE"/>
    <w:lvl w:ilvl="0">
      <w:start w:val="8"/>
      <w:numFmt w:val="decimal"/>
      <w:lvlText w:val="%1."/>
      <w:lvlJc w:val="left"/>
      <w:pPr>
        <w:ind w:left="360" w:hanging="360"/>
      </w:pPr>
      <w:rPr>
        <w:rFonts w:hint="default"/>
        <w:sz w:val="22"/>
      </w:rPr>
    </w:lvl>
    <w:lvl w:ilvl="1">
      <w:start w:val="1"/>
      <w:numFmt w:val="decimal"/>
      <w:lvlText w:val="%1.%2."/>
      <w:lvlJc w:val="left"/>
      <w:pPr>
        <w:ind w:left="1212" w:hanging="360"/>
      </w:pPr>
      <w:rPr>
        <w:rFonts w:hint="default"/>
        <w:sz w:val="22"/>
      </w:rPr>
    </w:lvl>
    <w:lvl w:ilvl="2">
      <w:start w:val="1"/>
      <w:numFmt w:val="decimal"/>
      <w:lvlText w:val="%1.%2.%3."/>
      <w:lvlJc w:val="left"/>
      <w:pPr>
        <w:ind w:left="2424" w:hanging="720"/>
      </w:pPr>
      <w:rPr>
        <w:rFonts w:hint="default"/>
        <w:sz w:val="22"/>
      </w:rPr>
    </w:lvl>
    <w:lvl w:ilvl="3">
      <w:start w:val="1"/>
      <w:numFmt w:val="decimal"/>
      <w:lvlText w:val="%1.%2.%3.%4."/>
      <w:lvlJc w:val="left"/>
      <w:pPr>
        <w:ind w:left="3276" w:hanging="720"/>
      </w:pPr>
      <w:rPr>
        <w:rFonts w:hint="default"/>
        <w:sz w:val="22"/>
      </w:rPr>
    </w:lvl>
    <w:lvl w:ilvl="4">
      <w:start w:val="1"/>
      <w:numFmt w:val="decimal"/>
      <w:lvlText w:val="%1.%2.%3.%4.%5."/>
      <w:lvlJc w:val="left"/>
      <w:pPr>
        <w:ind w:left="4488" w:hanging="1080"/>
      </w:pPr>
      <w:rPr>
        <w:rFonts w:hint="default"/>
        <w:sz w:val="22"/>
      </w:rPr>
    </w:lvl>
    <w:lvl w:ilvl="5">
      <w:start w:val="1"/>
      <w:numFmt w:val="decimal"/>
      <w:lvlText w:val="%1.%2.%3.%4.%5.%6."/>
      <w:lvlJc w:val="left"/>
      <w:pPr>
        <w:ind w:left="5340" w:hanging="1080"/>
      </w:pPr>
      <w:rPr>
        <w:rFonts w:hint="default"/>
        <w:sz w:val="22"/>
      </w:rPr>
    </w:lvl>
    <w:lvl w:ilvl="6">
      <w:start w:val="1"/>
      <w:numFmt w:val="decimal"/>
      <w:lvlText w:val="%1.%2.%3.%4.%5.%6.%7."/>
      <w:lvlJc w:val="left"/>
      <w:pPr>
        <w:ind w:left="6552" w:hanging="1440"/>
      </w:pPr>
      <w:rPr>
        <w:rFonts w:hint="default"/>
        <w:sz w:val="22"/>
      </w:rPr>
    </w:lvl>
    <w:lvl w:ilvl="7">
      <w:start w:val="1"/>
      <w:numFmt w:val="decimal"/>
      <w:lvlText w:val="%1.%2.%3.%4.%5.%6.%7.%8."/>
      <w:lvlJc w:val="left"/>
      <w:pPr>
        <w:ind w:left="7404" w:hanging="1440"/>
      </w:pPr>
      <w:rPr>
        <w:rFonts w:hint="default"/>
        <w:sz w:val="22"/>
      </w:rPr>
    </w:lvl>
    <w:lvl w:ilvl="8">
      <w:start w:val="1"/>
      <w:numFmt w:val="decimal"/>
      <w:lvlText w:val="%1.%2.%3.%4.%5.%6.%7.%8.%9."/>
      <w:lvlJc w:val="left"/>
      <w:pPr>
        <w:ind w:left="8616" w:hanging="1800"/>
      </w:pPr>
      <w:rPr>
        <w:rFonts w:hint="default"/>
        <w:sz w:val="22"/>
      </w:rPr>
    </w:lvl>
  </w:abstractNum>
  <w:abstractNum w:abstractNumId="15" w15:restartNumberingAfterBreak="0">
    <w:nsid w:val="18221119"/>
    <w:multiLevelType w:val="multilevel"/>
    <w:tmpl w:val="8C2E22F4"/>
    <w:lvl w:ilvl="0">
      <w:start w:val="7"/>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6" w15:restartNumberingAfterBreak="0">
    <w:nsid w:val="1C620B9D"/>
    <w:multiLevelType w:val="hybridMultilevel"/>
    <w:tmpl w:val="57D850E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1D8F40C0"/>
    <w:multiLevelType w:val="multilevel"/>
    <w:tmpl w:val="A3601548"/>
    <w:lvl w:ilvl="0">
      <w:start w:val="4"/>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8" w15:restartNumberingAfterBreak="0">
    <w:nsid w:val="1F7E4D62"/>
    <w:multiLevelType w:val="multilevel"/>
    <w:tmpl w:val="8C2E22F4"/>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9" w15:restartNumberingAfterBreak="0">
    <w:nsid w:val="1FB81951"/>
    <w:multiLevelType w:val="multilevel"/>
    <w:tmpl w:val="FCDC32C0"/>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55" w:hanging="720"/>
      </w:pPr>
      <w:rPr>
        <w:rFonts w:hint="default"/>
        <w:b/>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0" w15:restartNumberingAfterBreak="0">
    <w:nsid w:val="20424C98"/>
    <w:multiLevelType w:val="hybridMultilevel"/>
    <w:tmpl w:val="58A412A8"/>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29A730EE"/>
    <w:multiLevelType w:val="multilevel"/>
    <w:tmpl w:val="A3601548"/>
    <w:lvl w:ilvl="0">
      <w:start w:val="4"/>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2" w15:restartNumberingAfterBreak="0">
    <w:nsid w:val="2A2A385F"/>
    <w:multiLevelType w:val="multilevel"/>
    <w:tmpl w:val="9EF0FD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DA72D05"/>
    <w:multiLevelType w:val="multilevel"/>
    <w:tmpl w:val="8C2E22F4"/>
    <w:lvl w:ilvl="0">
      <w:start w:val="9"/>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4" w15:restartNumberingAfterBreak="0">
    <w:nsid w:val="2E9E25AD"/>
    <w:multiLevelType w:val="hybridMultilevel"/>
    <w:tmpl w:val="30A0DA1A"/>
    <w:lvl w:ilvl="0" w:tplc="55749954">
      <w:start w:val="1"/>
      <w:numFmt w:val="bullet"/>
      <w:lvlText w:val=""/>
      <w:lvlJc w:val="left"/>
      <w:pPr>
        <w:ind w:left="1287" w:hanging="360"/>
      </w:pPr>
      <w:rPr>
        <w:rFonts w:ascii="Symbol" w:hAnsi="Symbol" w:hint="default"/>
      </w:rPr>
    </w:lvl>
    <w:lvl w:ilvl="1" w:tplc="55749954">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309E5434"/>
    <w:multiLevelType w:val="hybridMultilevel"/>
    <w:tmpl w:val="8F6EDA4E"/>
    <w:lvl w:ilvl="0" w:tplc="55749954">
      <w:start w:val="1"/>
      <w:numFmt w:val="bullet"/>
      <w:lvlText w:val=""/>
      <w:lvlJc w:val="left"/>
      <w:pPr>
        <w:ind w:left="1287" w:hanging="360"/>
      </w:pPr>
      <w:rPr>
        <w:rFonts w:ascii="Symbol" w:hAnsi="Symbol" w:hint="default"/>
      </w:rPr>
    </w:lvl>
    <w:lvl w:ilvl="1" w:tplc="83A0041A">
      <w:numFmt w:val="bullet"/>
      <w:lvlText w:val=""/>
      <w:lvlJc w:val="left"/>
      <w:pPr>
        <w:ind w:left="2007" w:hanging="360"/>
      </w:pPr>
      <w:rPr>
        <w:rFonts w:ascii="Symbol" w:eastAsia="Times New Roman" w:hAnsi="Symbol" w:cs="Times New Roman"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31302ACA"/>
    <w:multiLevelType w:val="multilevel"/>
    <w:tmpl w:val="8C2E22F4"/>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7" w15:restartNumberingAfterBreak="0">
    <w:nsid w:val="32AA6A70"/>
    <w:multiLevelType w:val="hybridMultilevel"/>
    <w:tmpl w:val="0360CCC2"/>
    <w:lvl w:ilvl="0" w:tplc="50E85602">
      <w:start w:val="1"/>
      <w:numFmt w:val="decimal"/>
      <w:lvlText w:val="%1."/>
      <w:lvlJc w:val="left"/>
      <w:pPr>
        <w:ind w:hanging="360"/>
      </w:pPr>
      <w:rPr>
        <w:rFonts w:ascii="Times New Roman" w:eastAsia="Times New Roman" w:hAnsi="Times New Roman" w:hint="default"/>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28" w15:restartNumberingAfterBreak="0">
    <w:nsid w:val="33EE68CB"/>
    <w:multiLevelType w:val="multilevel"/>
    <w:tmpl w:val="DFCAEB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8F67BA6"/>
    <w:multiLevelType w:val="multilevel"/>
    <w:tmpl w:val="E216ECCA"/>
    <w:lvl w:ilvl="0">
      <w:start w:val="1"/>
      <w:numFmt w:val="decimal"/>
      <w:lvlText w:val="%1."/>
      <w:lvlJc w:val="left"/>
      <w:pPr>
        <w:ind w:left="720" w:hanging="360"/>
      </w:pPr>
      <w:rPr>
        <w:rFonts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556" w:hanging="72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3900" w:hanging="108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244" w:hanging="1440"/>
      </w:pPr>
      <w:rPr>
        <w:rFonts w:hint="default"/>
      </w:rPr>
    </w:lvl>
    <w:lvl w:ilvl="8">
      <w:start w:val="1"/>
      <w:numFmt w:val="decimal"/>
      <w:isLgl/>
      <w:lvlText w:val="%1.%2.%3.%4.%5.%6.%7.%8.%9."/>
      <w:lvlJc w:val="left"/>
      <w:pPr>
        <w:ind w:left="6096" w:hanging="1800"/>
      </w:pPr>
      <w:rPr>
        <w:rFonts w:hint="default"/>
      </w:rPr>
    </w:lvl>
  </w:abstractNum>
  <w:abstractNum w:abstractNumId="30" w15:restartNumberingAfterBreak="0">
    <w:nsid w:val="41093AC0"/>
    <w:multiLevelType w:val="multilevel"/>
    <w:tmpl w:val="4E243632"/>
    <w:lvl w:ilvl="0">
      <w:start w:val="2"/>
      <w:numFmt w:val="decimal"/>
      <w:lvlText w:val="%1."/>
      <w:lvlJc w:val="left"/>
      <w:pPr>
        <w:ind w:left="360" w:hanging="360"/>
      </w:pPr>
      <w:rPr>
        <w:rFonts w:hint="default"/>
      </w:rPr>
    </w:lvl>
    <w:lvl w:ilvl="1">
      <w:start w:val="1"/>
      <w:numFmt w:val="decimal"/>
      <w:lvlText w:val="%1.%2."/>
      <w:lvlJc w:val="left"/>
      <w:pPr>
        <w:ind w:left="2190" w:hanging="360"/>
      </w:pPr>
      <w:rPr>
        <w:rFonts w:hint="default"/>
      </w:rPr>
    </w:lvl>
    <w:lvl w:ilvl="2">
      <w:start w:val="1"/>
      <w:numFmt w:val="decimal"/>
      <w:lvlText w:val="%1.%2.%3."/>
      <w:lvlJc w:val="left"/>
      <w:pPr>
        <w:ind w:left="438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8400" w:hanging="1080"/>
      </w:pPr>
      <w:rPr>
        <w:rFonts w:hint="default"/>
      </w:rPr>
    </w:lvl>
    <w:lvl w:ilvl="5">
      <w:start w:val="1"/>
      <w:numFmt w:val="decimal"/>
      <w:lvlText w:val="%1.%2.%3.%4.%5.%6."/>
      <w:lvlJc w:val="left"/>
      <w:pPr>
        <w:ind w:left="10230" w:hanging="1080"/>
      </w:pPr>
      <w:rPr>
        <w:rFonts w:hint="default"/>
      </w:rPr>
    </w:lvl>
    <w:lvl w:ilvl="6">
      <w:start w:val="1"/>
      <w:numFmt w:val="decimal"/>
      <w:lvlText w:val="%1.%2.%3.%4.%5.%6.%7."/>
      <w:lvlJc w:val="left"/>
      <w:pPr>
        <w:ind w:left="12420" w:hanging="1440"/>
      </w:pPr>
      <w:rPr>
        <w:rFonts w:hint="default"/>
      </w:rPr>
    </w:lvl>
    <w:lvl w:ilvl="7">
      <w:start w:val="1"/>
      <w:numFmt w:val="decimal"/>
      <w:lvlText w:val="%1.%2.%3.%4.%5.%6.%7.%8."/>
      <w:lvlJc w:val="left"/>
      <w:pPr>
        <w:ind w:left="14250" w:hanging="1440"/>
      </w:pPr>
      <w:rPr>
        <w:rFonts w:hint="default"/>
      </w:rPr>
    </w:lvl>
    <w:lvl w:ilvl="8">
      <w:start w:val="1"/>
      <w:numFmt w:val="decimal"/>
      <w:lvlText w:val="%1.%2.%3.%4.%5.%6.%7.%8.%9."/>
      <w:lvlJc w:val="left"/>
      <w:pPr>
        <w:ind w:left="16440" w:hanging="1800"/>
      </w:pPr>
      <w:rPr>
        <w:rFonts w:hint="default"/>
      </w:rPr>
    </w:lvl>
  </w:abstractNum>
  <w:abstractNum w:abstractNumId="31" w15:restartNumberingAfterBreak="0">
    <w:nsid w:val="41C863C7"/>
    <w:multiLevelType w:val="hybridMultilevel"/>
    <w:tmpl w:val="44C6C88E"/>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41FD3FEB"/>
    <w:multiLevelType w:val="hybridMultilevel"/>
    <w:tmpl w:val="D31EA77C"/>
    <w:lvl w:ilvl="0" w:tplc="00000002">
      <w:start w:val="2"/>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4D61B38"/>
    <w:multiLevelType w:val="multilevel"/>
    <w:tmpl w:val="D0BA1766"/>
    <w:lvl w:ilvl="0">
      <w:start w:val="2"/>
      <w:numFmt w:val="decimal"/>
      <w:lvlText w:val="%1."/>
      <w:lvlJc w:val="left"/>
      <w:pPr>
        <w:ind w:left="644"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4" w15:restartNumberingAfterBreak="0">
    <w:nsid w:val="45812A4A"/>
    <w:multiLevelType w:val="multilevel"/>
    <w:tmpl w:val="8C2E22F4"/>
    <w:lvl w:ilvl="0">
      <w:start w:val="8"/>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5" w15:restartNumberingAfterBreak="0">
    <w:nsid w:val="4B5D753A"/>
    <w:multiLevelType w:val="multilevel"/>
    <w:tmpl w:val="0204C68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4B733901"/>
    <w:multiLevelType w:val="multilevel"/>
    <w:tmpl w:val="15E409B4"/>
    <w:lvl w:ilvl="0">
      <w:start w:val="8"/>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7" w15:restartNumberingAfterBreak="0">
    <w:nsid w:val="4F622A57"/>
    <w:multiLevelType w:val="hybridMultilevel"/>
    <w:tmpl w:val="EF8A3A2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52431610"/>
    <w:multiLevelType w:val="hybridMultilevel"/>
    <w:tmpl w:val="4D0C164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535E06B9"/>
    <w:multiLevelType w:val="multilevel"/>
    <w:tmpl w:val="160406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23A0DD0"/>
    <w:multiLevelType w:val="hybridMultilevel"/>
    <w:tmpl w:val="43FA1EF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65203636"/>
    <w:multiLevelType w:val="multilevel"/>
    <w:tmpl w:val="5D0E4514"/>
    <w:lvl w:ilvl="0">
      <w:start w:val="3"/>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2" w15:restartNumberingAfterBreak="0">
    <w:nsid w:val="6DED6A6C"/>
    <w:multiLevelType w:val="multilevel"/>
    <w:tmpl w:val="EAB01150"/>
    <w:lvl w:ilvl="0">
      <w:start w:val="7"/>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3" w15:restartNumberingAfterBreak="0">
    <w:nsid w:val="77181F89"/>
    <w:multiLevelType w:val="hybridMultilevel"/>
    <w:tmpl w:val="193A0906"/>
    <w:lvl w:ilvl="0" w:tplc="00000002">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8977BD4"/>
    <w:multiLevelType w:val="hybridMultilevel"/>
    <w:tmpl w:val="9F46EC5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15:restartNumberingAfterBreak="0">
    <w:nsid w:val="79946854"/>
    <w:multiLevelType w:val="hybridMultilevel"/>
    <w:tmpl w:val="BAD65556"/>
    <w:lvl w:ilvl="0" w:tplc="55749954">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6" w15:restartNumberingAfterBreak="0">
    <w:nsid w:val="7CDC6A7B"/>
    <w:multiLevelType w:val="multilevel"/>
    <w:tmpl w:val="9A509C72"/>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7" w15:restartNumberingAfterBreak="0">
    <w:nsid w:val="7FF1093F"/>
    <w:multiLevelType w:val="multilevel"/>
    <w:tmpl w:val="AED00640"/>
    <w:lvl w:ilvl="0">
      <w:start w:val="5"/>
      <w:numFmt w:val="decimal"/>
      <w:lvlText w:val="%1."/>
      <w:lvlJc w:val="left"/>
      <w:pPr>
        <w:ind w:left="540" w:hanging="540"/>
      </w:pPr>
      <w:rPr>
        <w:rFonts w:hint="default"/>
      </w:rPr>
    </w:lvl>
    <w:lvl w:ilvl="1">
      <w:start w:val="6"/>
      <w:numFmt w:val="decimal"/>
      <w:lvlText w:val="%1.%2."/>
      <w:lvlJc w:val="left"/>
      <w:pPr>
        <w:ind w:left="966" w:hanging="54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9"/>
  </w:num>
  <w:num w:numId="2">
    <w:abstractNumId w:val="12"/>
  </w:num>
  <w:num w:numId="3">
    <w:abstractNumId w:val="27"/>
  </w:num>
  <w:num w:numId="4">
    <w:abstractNumId w:val="8"/>
  </w:num>
  <w:num w:numId="5">
    <w:abstractNumId w:val="44"/>
  </w:num>
  <w:num w:numId="6">
    <w:abstractNumId w:val="20"/>
  </w:num>
  <w:num w:numId="7">
    <w:abstractNumId w:val="45"/>
  </w:num>
  <w:num w:numId="8">
    <w:abstractNumId w:val="24"/>
  </w:num>
  <w:num w:numId="9">
    <w:abstractNumId w:val="30"/>
  </w:num>
  <w:num w:numId="10">
    <w:abstractNumId w:val="13"/>
  </w:num>
  <w:num w:numId="11">
    <w:abstractNumId w:val="26"/>
  </w:num>
  <w:num w:numId="12">
    <w:abstractNumId w:val="46"/>
  </w:num>
  <w:num w:numId="13">
    <w:abstractNumId w:val="16"/>
  </w:num>
  <w:num w:numId="14">
    <w:abstractNumId w:val="37"/>
  </w:num>
  <w:num w:numId="15">
    <w:abstractNumId w:val="42"/>
  </w:num>
  <w:num w:numId="16">
    <w:abstractNumId w:val="36"/>
  </w:num>
  <w:num w:numId="17">
    <w:abstractNumId w:val="25"/>
  </w:num>
  <w:num w:numId="18">
    <w:abstractNumId w:val="31"/>
  </w:num>
  <w:num w:numId="19">
    <w:abstractNumId w:val="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19"/>
  </w:num>
  <w:num w:numId="23">
    <w:abstractNumId w:val="18"/>
  </w:num>
  <w:num w:numId="24">
    <w:abstractNumId w:val="15"/>
  </w:num>
  <w:num w:numId="25">
    <w:abstractNumId w:val="34"/>
  </w:num>
  <w:num w:numId="26">
    <w:abstractNumId w:val="23"/>
  </w:num>
  <w:num w:numId="27">
    <w:abstractNumId w:val="9"/>
    <w:lvlOverride w:ilvl="0">
      <w:startOverride w:val="1"/>
    </w:lvlOverride>
  </w:num>
  <w:num w:numId="28">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
  </w:num>
  <w:num w:numId="32">
    <w:abstractNumId w:val="9"/>
    <w:lvlOverride w:ilvl="0">
      <w:startOverride w:val="1"/>
    </w:lvlOverride>
    <w:lvlOverride w:ilvl="1"/>
    <w:lvlOverride w:ilvl="2"/>
    <w:lvlOverride w:ilvl="3"/>
    <w:lvlOverride w:ilvl="4"/>
    <w:lvlOverride w:ilvl="5"/>
    <w:lvlOverride w:ilvl="6"/>
    <w:lvlOverride w:ilvl="7"/>
    <w:lvlOverride w:ilvl="8"/>
  </w:num>
  <w:num w:numId="33">
    <w:abstractNumId w:val="9"/>
    <w:lvlOverride w:ilvl="0">
      <w:startOverride w:val="1"/>
    </w:lvlOverride>
    <w:lvlOverride w:ilvl="1"/>
    <w:lvlOverride w:ilvl="2"/>
    <w:lvlOverride w:ilvl="3"/>
    <w:lvlOverride w:ilvl="4"/>
    <w:lvlOverride w:ilvl="5"/>
    <w:lvlOverride w:ilvl="6"/>
    <w:lvlOverride w:ilvl="7"/>
    <w:lvlOverride w:ilvl="8"/>
  </w:num>
  <w:num w:numId="34">
    <w:abstractNumId w:val="6"/>
    <w:lvlOverride w:ilvl="0">
      <w:startOverride w:val="1"/>
    </w:lvlOverride>
  </w:num>
  <w:num w:numId="35">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0"/>
  </w:num>
  <w:num w:numId="38">
    <w:abstractNumId w:val="2"/>
  </w:num>
  <w:num w:numId="39">
    <w:abstractNumId w:val="28"/>
  </w:num>
  <w:num w:numId="40">
    <w:abstractNumId w:val="22"/>
  </w:num>
  <w:num w:numId="41">
    <w:abstractNumId w:val="11"/>
  </w:num>
  <w:num w:numId="42">
    <w:abstractNumId w:val="39"/>
  </w:num>
  <w:num w:numId="43">
    <w:abstractNumId w:val="47"/>
  </w:num>
  <w:num w:numId="44">
    <w:abstractNumId w:val="35"/>
  </w:num>
  <w:num w:numId="45">
    <w:abstractNumId w:val="29"/>
  </w:num>
  <w:num w:numId="46">
    <w:abstractNumId w:val="1"/>
  </w:num>
  <w:num w:numId="47">
    <w:abstractNumId w:val="17"/>
  </w:num>
  <w:num w:numId="48">
    <w:abstractNumId w:val="21"/>
  </w:num>
  <w:num w:numId="49">
    <w:abstractNumId w:val="5"/>
  </w:num>
  <w:num w:numId="50">
    <w:abstractNumId w:val="14"/>
  </w:num>
  <w:num w:numId="51">
    <w:abstractNumId w:val="7"/>
  </w:num>
  <w:num w:numId="52">
    <w:abstractNumId w:val="38"/>
  </w:num>
  <w:num w:numId="53">
    <w:abstractNumId w:val="40"/>
  </w:num>
  <w:num w:numId="54">
    <w:abstractNumId w:val="32"/>
  </w:num>
  <w:num w:numId="55">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24"/>
    <w:rsid w:val="000013C1"/>
    <w:rsid w:val="00003A9E"/>
    <w:rsid w:val="00007846"/>
    <w:rsid w:val="00014C1E"/>
    <w:rsid w:val="000158F6"/>
    <w:rsid w:val="00027930"/>
    <w:rsid w:val="000405CE"/>
    <w:rsid w:val="00053C5A"/>
    <w:rsid w:val="000559E6"/>
    <w:rsid w:val="00057904"/>
    <w:rsid w:val="00060B20"/>
    <w:rsid w:val="00063B5E"/>
    <w:rsid w:val="000706A2"/>
    <w:rsid w:val="00072AB7"/>
    <w:rsid w:val="00073DB0"/>
    <w:rsid w:val="0009508B"/>
    <w:rsid w:val="000A3948"/>
    <w:rsid w:val="000A656C"/>
    <w:rsid w:val="000A768D"/>
    <w:rsid w:val="000B5810"/>
    <w:rsid w:val="000C39E2"/>
    <w:rsid w:val="000D3A20"/>
    <w:rsid w:val="000D3FC7"/>
    <w:rsid w:val="000D6675"/>
    <w:rsid w:val="000E465B"/>
    <w:rsid w:val="000E7421"/>
    <w:rsid w:val="000F3B8E"/>
    <w:rsid w:val="00103C87"/>
    <w:rsid w:val="00103D1C"/>
    <w:rsid w:val="00117B28"/>
    <w:rsid w:val="0012747B"/>
    <w:rsid w:val="00144154"/>
    <w:rsid w:val="00150502"/>
    <w:rsid w:val="00156A82"/>
    <w:rsid w:val="001668FF"/>
    <w:rsid w:val="00170485"/>
    <w:rsid w:val="00192761"/>
    <w:rsid w:val="00195F8C"/>
    <w:rsid w:val="001967C8"/>
    <w:rsid w:val="001B1254"/>
    <w:rsid w:val="001B351A"/>
    <w:rsid w:val="001C418A"/>
    <w:rsid w:val="001C4B73"/>
    <w:rsid w:val="001D2038"/>
    <w:rsid w:val="001D2ADE"/>
    <w:rsid w:val="001D3824"/>
    <w:rsid w:val="001E6729"/>
    <w:rsid w:val="001F5981"/>
    <w:rsid w:val="001F68AD"/>
    <w:rsid w:val="001F71EE"/>
    <w:rsid w:val="001F753F"/>
    <w:rsid w:val="001F769E"/>
    <w:rsid w:val="0023223D"/>
    <w:rsid w:val="002351A2"/>
    <w:rsid w:val="002371D5"/>
    <w:rsid w:val="00241040"/>
    <w:rsid w:val="00246EDD"/>
    <w:rsid w:val="002655B6"/>
    <w:rsid w:val="00277E4B"/>
    <w:rsid w:val="00281A5F"/>
    <w:rsid w:val="00281FD2"/>
    <w:rsid w:val="00286995"/>
    <w:rsid w:val="0029086C"/>
    <w:rsid w:val="002930A5"/>
    <w:rsid w:val="002932B7"/>
    <w:rsid w:val="0029401E"/>
    <w:rsid w:val="002B4DFA"/>
    <w:rsid w:val="002D2638"/>
    <w:rsid w:val="002D3D58"/>
    <w:rsid w:val="002D7004"/>
    <w:rsid w:val="002E4CB0"/>
    <w:rsid w:val="002E509E"/>
    <w:rsid w:val="002F6FCA"/>
    <w:rsid w:val="0030446A"/>
    <w:rsid w:val="00311CD3"/>
    <w:rsid w:val="003206BA"/>
    <w:rsid w:val="0032130E"/>
    <w:rsid w:val="00340079"/>
    <w:rsid w:val="003475DE"/>
    <w:rsid w:val="003662AD"/>
    <w:rsid w:val="00371677"/>
    <w:rsid w:val="003742C0"/>
    <w:rsid w:val="00376ADE"/>
    <w:rsid w:val="00376CC6"/>
    <w:rsid w:val="00377D32"/>
    <w:rsid w:val="00380499"/>
    <w:rsid w:val="00385E67"/>
    <w:rsid w:val="00396338"/>
    <w:rsid w:val="003A4837"/>
    <w:rsid w:val="003C675B"/>
    <w:rsid w:val="003D4A9F"/>
    <w:rsid w:val="003E2C54"/>
    <w:rsid w:val="003E5100"/>
    <w:rsid w:val="003E6B67"/>
    <w:rsid w:val="004200A0"/>
    <w:rsid w:val="004310BA"/>
    <w:rsid w:val="0043116E"/>
    <w:rsid w:val="00435EB6"/>
    <w:rsid w:val="00436AC8"/>
    <w:rsid w:val="004435CE"/>
    <w:rsid w:val="00457262"/>
    <w:rsid w:val="00470946"/>
    <w:rsid w:val="00472E7B"/>
    <w:rsid w:val="004760CC"/>
    <w:rsid w:val="00476D25"/>
    <w:rsid w:val="00480513"/>
    <w:rsid w:val="0049021C"/>
    <w:rsid w:val="004B229D"/>
    <w:rsid w:val="004B5365"/>
    <w:rsid w:val="004B6017"/>
    <w:rsid w:val="004C120E"/>
    <w:rsid w:val="004C75EA"/>
    <w:rsid w:val="004D41C0"/>
    <w:rsid w:val="004D7BFD"/>
    <w:rsid w:val="004F0255"/>
    <w:rsid w:val="00506FAC"/>
    <w:rsid w:val="00516851"/>
    <w:rsid w:val="00517BAA"/>
    <w:rsid w:val="005223D6"/>
    <w:rsid w:val="00526922"/>
    <w:rsid w:val="005511AA"/>
    <w:rsid w:val="0055164F"/>
    <w:rsid w:val="00553F55"/>
    <w:rsid w:val="00555DBC"/>
    <w:rsid w:val="00561680"/>
    <w:rsid w:val="00564DC7"/>
    <w:rsid w:val="00567251"/>
    <w:rsid w:val="00572A8E"/>
    <w:rsid w:val="00580B37"/>
    <w:rsid w:val="0059569C"/>
    <w:rsid w:val="005A017E"/>
    <w:rsid w:val="005A4F3D"/>
    <w:rsid w:val="005A65FA"/>
    <w:rsid w:val="005B2661"/>
    <w:rsid w:val="005B60BB"/>
    <w:rsid w:val="005C14F4"/>
    <w:rsid w:val="005C23FD"/>
    <w:rsid w:val="005C34B1"/>
    <w:rsid w:val="005C3B72"/>
    <w:rsid w:val="005C3C40"/>
    <w:rsid w:val="005D0832"/>
    <w:rsid w:val="005E3FCC"/>
    <w:rsid w:val="005E46A8"/>
    <w:rsid w:val="005E60B2"/>
    <w:rsid w:val="005F5E86"/>
    <w:rsid w:val="0060302B"/>
    <w:rsid w:val="00605293"/>
    <w:rsid w:val="006107C0"/>
    <w:rsid w:val="0062157D"/>
    <w:rsid w:val="006226AA"/>
    <w:rsid w:val="00630154"/>
    <w:rsid w:val="006312CD"/>
    <w:rsid w:val="00637271"/>
    <w:rsid w:val="006442F1"/>
    <w:rsid w:val="006476F0"/>
    <w:rsid w:val="00651A12"/>
    <w:rsid w:val="00653725"/>
    <w:rsid w:val="0065588F"/>
    <w:rsid w:val="00655D1E"/>
    <w:rsid w:val="00661ED8"/>
    <w:rsid w:val="006704D2"/>
    <w:rsid w:val="006754F4"/>
    <w:rsid w:val="0068003A"/>
    <w:rsid w:val="006852DB"/>
    <w:rsid w:val="0068708D"/>
    <w:rsid w:val="006922F1"/>
    <w:rsid w:val="00692E78"/>
    <w:rsid w:val="006A2DDB"/>
    <w:rsid w:val="006A4173"/>
    <w:rsid w:val="006A4BAF"/>
    <w:rsid w:val="006A7793"/>
    <w:rsid w:val="006B0538"/>
    <w:rsid w:val="006B5F33"/>
    <w:rsid w:val="006C3789"/>
    <w:rsid w:val="006C6075"/>
    <w:rsid w:val="006D4035"/>
    <w:rsid w:val="006F1166"/>
    <w:rsid w:val="00702CBE"/>
    <w:rsid w:val="00705B53"/>
    <w:rsid w:val="00716A82"/>
    <w:rsid w:val="00724AB7"/>
    <w:rsid w:val="007271C1"/>
    <w:rsid w:val="00730B88"/>
    <w:rsid w:val="00735C23"/>
    <w:rsid w:val="00742F8E"/>
    <w:rsid w:val="0074382F"/>
    <w:rsid w:val="00745FC4"/>
    <w:rsid w:val="00747357"/>
    <w:rsid w:val="00751F39"/>
    <w:rsid w:val="00753474"/>
    <w:rsid w:val="00753A41"/>
    <w:rsid w:val="007577E7"/>
    <w:rsid w:val="00760D72"/>
    <w:rsid w:val="00764DA5"/>
    <w:rsid w:val="00776148"/>
    <w:rsid w:val="00794231"/>
    <w:rsid w:val="00794F0C"/>
    <w:rsid w:val="007A2B5A"/>
    <w:rsid w:val="007A6760"/>
    <w:rsid w:val="007B383A"/>
    <w:rsid w:val="007C653F"/>
    <w:rsid w:val="007C6C1E"/>
    <w:rsid w:val="007D5C81"/>
    <w:rsid w:val="007E017C"/>
    <w:rsid w:val="007E0CFE"/>
    <w:rsid w:val="007E23F1"/>
    <w:rsid w:val="007F571E"/>
    <w:rsid w:val="00820293"/>
    <w:rsid w:val="008235D9"/>
    <w:rsid w:val="00833B8E"/>
    <w:rsid w:val="008409EA"/>
    <w:rsid w:val="0086147E"/>
    <w:rsid w:val="008617E4"/>
    <w:rsid w:val="00865D2D"/>
    <w:rsid w:val="00866F8B"/>
    <w:rsid w:val="00870D95"/>
    <w:rsid w:val="00886A6F"/>
    <w:rsid w:val="008A2D7E"/>
    <w:rsid w:val="008B2179"/>
    <w:rsid w:val="008B39DF"/>
    <w:rsid w:val="008B54DE"/>
    <w:rsid w:val="008B68FC"/>
    <w:rsid w:val="008C6217"/>
    <w:rsid w:val="008D2F71"/>
    <w:rsid w:val="008D5AE0"/>
    <w:rsid w:val="008E323C"/>
    <w:rsid w:val="008E4E4F"/>
    <w:rsid w:val="008F0EB0"/>
    <w:rsid w:val="008F1A3C"/>
    <w:rsid w:val="00906FE8"/>
    <w:rsid w:val="00907A18"/>
    <w:rsid w:val="00912743"/>
    <w:rsid w:val="00914822"/>
    <w:rsid w:val="00914EF6"/>
    <w:rsid w:val="00927723"/>
    <w:rsid w:val="00927AD0"/>
    <w:rsid w:val="00932961"/>
    <w:rsid w:val="009356B4"/>
    <w:rsid w:val="00942CF0"/>
    <w:rsid w:val="0094739C"/>
    <w:rsid w:val="0095239C"/>
    <w:rsid w:val="009611C2"/>
    <w:rsid w:val="0096700B"/>
    <w:rsid w:val="009751B7"/>
    <w:rsid w:val="009759B6"/>
    <w:rsid w:val="009760B4"/>
    <w:rsid w:val="0098789B"/>
    <w:rsid w:val="009A1161"/>
    <w:rsid w:val="009A26F7"/>
    <w:rsid w:val="009A26F8"/>
    <w:rsid w:val="009A49CD"/>
    <w:rsid w:val="009B72C9"/>
    <w:rsid w:val="009C5D1F"/>
    <w:rsid w:val="009D4632"/>
    <w:rsid w:val="009D48BA"/>
    <w:rsid w:val="009E0DAD"/>
    <w:rsid w:val="009E5457"/>
    <w:rsid w:val="009F2739"/>
    <w:rsid w:val="009F7F84"/>
    <w:rsid w:val="00A0185E"/>
    <w:rsid w:val="00A02A01"/>
    <w:rsid w:val="00A038DF"/>
    <w:rsid w:val="00A04544"/>
    <w:rsid w:val="00A074BC"/>
    <w:rsid w:val="00A1212C"/>
    <w:rsid w:val="00A15FE9"/>
    <w:rsid w:val="00A206D1"/>
    <w:rsid w:val="00A24527"/>
    <w:rsid w:val="00A3233B"/>
    <w:rsid w:val="00A44C40"/>
    <w:rsid w:val="00A70268"/>
    <w:rsid w:val="00A81839"/>
    <w:rsid w:val="00A8255C"/>
    <w:rsid w:val="00A829E8"/>
    <w:rsid w:val="00A96385"/>
    <w:rsid w:val="00AB6266"/>
    <w:rsid w:val="00AB710C"/>
    <w:rsid w:val="00AD5A04"/>
    <w:rsid w:val="00AE10EC"/>
    <w:rsid w:val="00AF1FDF"/>
    <w:rsid w:val="00B15AC2"/>
    <w:rsid w:val="00B2126A"/>
    <w:rsid w:val="00B26BE5"/>
    <w:rsid w:val="00B31A20"/>
    <w:rsid w:val="00B45F19"/>
    <w:rsid w:val="00B55B87"/>
    <w:rsid w:val="00B5679B"/>
    <w:rsid w:val="00B65023"/>
    <w:rsid w:val="00B66888"/>
    <w:rsid w:val="00B6783D"/>
    <w:rsid w:val="00B70E06"/>
    <w:rsid w:val="00B71569"/>
    <w:rsid w:val="00B72539"/>
    <w:rsid w:val="00B86720"/>
    <w:rsid w:val="00B86779"/>
    <w:rsid w:val="00B96D57"/>
    <w:rsid w:val="00B977CA"/>
    <w:rsid w:val="00B97C78"/>
    <w:rsid w:val="00BA148F"/>
    <w:rsid w:val="00BB09F8"/>
    <w:rsid w:val="00BC0C40"/>
    <w:rsid w:val="00BC2F7B"/>
    <w:rsid w:val="00BC4C80"/>
    <w:rsid w:val="00BD07E9"/>
    <w:rsid w:val="00BD2129"/>
    <w:rsid w:val="00BE6CCE"/>
    <w:rsid w:val="00BF2A0C"/>
    <w:rsid w:val="00BF33F5"/>
    <w:rsid w:val="00C03CC4"/>
    <w:rsid w:val="00C043FE"/>
    <w:rsid w:val="00C04F8B"/>
    <w:rsid w:val="00C0513C"/>
    <w:rsid w:val="00C10361"/>
    <w:rsid w:val="00C12A6D"/>
    <w:rsid w:val="00C20B45"/>
    <w:rsid w:val="00C233DA"/>
    <w:rsid w:val="00C309E3"/>
    <w:rsid w:val="00C34A8D"/>
    <w:rsid w:val="00C37F11"/>
    <w:rsid w:val="00C4085F"/>
    <w:rsid w:val="00C41F0F"/>
    <w:rsid w:val="00C43058"/>
    <w:rsid w:val="00C4673C"/>
    <w:rsid w:val="00C53201"/>
    <w:rsid w:val="00C54424"/>
    <w:rsid w:val="00C55132"/>
    <w:rsid w:val="00C65092"/>
    <w:rsid w:val="00C66543"/>
    <w:rsid w:val="00C74457"/>
    <w:rsid w:val="00C80B94"/>
    <w:rsid w:val="00C82371"/>
    <w:rsid w:val="00C8487D"/>
    <w:rsid w:val="00C90289"/>
    <w:rsid w:val="00C91944"/>
    <w:rsid w:val="00C92FFB"/>
    <w:rsid w:val="00C93A18"/>
    <w:rsid w:val="00CA501A"/>
    <w:rsid w:val="00CA6244"/>
    <w:rsid w:val="00CA7E2D"/>
    <w:rsid w:val="00CA7F25"/>
    <w:rsid w:val="00CC2D83"/>
    <w:rsid w:val="00CC5246"/>
    <w:rsid w:val="00CD03FD"/>
    <w:rsid w:val="00CD0BD1"/>
    <w:rsid w:val="00CD3625"/>
    <w:rsid w:val="00CE2386"/>
    <w:rsid w:val="00CE2BB1"/>
    <w:rsid w:val="00CE3A23"/>
    <w:rsid w:val="00CE5729"/>
    <w:rsid w:val="00D11426"/>
    <w:rsid w:val="00D153E6"/>
    <w:rsid w:val="00D15859"/>
    <w:rsid w:val="00D15C29"/>
    <w:rsid w:val="00D2373D"/>
    <w:rsid w:val="00D24690"/>
    <w:rsid w:val="00D27D6B"/>
    <w:rsid w:val="00D348FD"/>
    <w:rsid w:val="00D354AD"/>
    <w:rsid w:val="00D376C4"/>
    <w:rsid w:val="00D378AA"/>
    <w:rsid w:val="00D53359"/>
    <w:rsid w:val="00D5537A"/>
    <w:rsid w:val="00D673A8"/>
    <w:rsid w:val="00D740CC"/>
    <w:rsid w:val="00D9067F"/>
    <w:rsid w:val="00D906B6"/>
    <w:rsid w:val="00D953AD"/>
    <w:rsid w:val="00DA352F"/>
    <w:rsid w:val="00DA76D4"/>
    <w:rsid w:val="00DA7FAA"/>
    <w:rsid w:val="00DD14C8"/>
    <w:rsid w:val="00DD77E9"/>
    <w:rsid w:val="00DE216D"/>
    <w:rsid w:val="00E06490"/>
    <w:rsid w:val="00E12513"/>
    <w:rsid w:val="00E16069"/>
    <w:rsid w:val="00E25088"/>
    <w:rsid w:val="00E3641C"/>
    <w:rsid w:val="00E514B5"/>
    <w:rsid w:val="00E51939"/>
    <w:rsid w:val="00E57C73"/>
    <w:rsid w:val="00E61DEF"/>
    <w:rsid w:val="00E6553A"/>
    <w:rsid w:val="00E67CA4"/>
    <w:rsid w:val="00E715E2"/>
    <w:rsid w:val="00E76755"/>
    <w:rsid w:val="00E83A07"/>
    <w:rsid w:val="00E846BB"/>
    <w:rsid w:val="00E85997"/>
    <w:rsid w:val="00E876CF"/>
    <w:rsid w:val="00E87A91"/>
    <w:rsid w:val="00E9043B"/>
    <w:rsid w:val="00E90B0D"/>
    <w:rsid w:val="00EE6056"/>
    <w:rsid w:val="00EE7FC3"/>
    <w:rsid w:val="00EF0272"/>
    <w:rsid w:val="00F04C90"/>
    <w:rsid w:val="00F06C08"/>
    <w:rsid w:val="00F114F7"/>
    <w:rsid w:val="00F1658F"/>
    <w:rsid w:val="00F171F6"/>
    <w:rsid w:val="00F229C4"/>
    <w:rsid w:val="00F24144"/>
    <w:rsid w:val="00F27D8B"/>
    <w:rsid w:val="00F34A94"/>
    <w:rsid w:val="00F35247"/>
    <w:rsid w:val="00F37317"/>
    <w:rsid w:val="00F41A58"/>
    <w:rsid w:val="00F54AD1"/>
    <w:rsid w:val="00F66767"/>
    <w:rsid w:val="00F730CA"/>
    <w:rsid w:val="00F733DC"/>
    <w:rsid w:val="00F75250"/>
    <w:rsid w:val="00F77627"/>
    <w:rsid w:val="00F87A45"/>
    <w:rsid w:val="00F9061E"/>
    <w:rsid w:val="00F938B1"/>
    <w:rsid w:val="00F94022"/>
    <w:rsid w:val="00F945F0"/>
    <w:rsid w:val="00FA11C4"/>
    <w:rsid w:val="00FA67CE"/>
    <w:rsid w:val="00FB37DA"/>
    <w:rsid w:val="00FB4698"/>
    <w:rsid w:val="00FB770E"/>
    <w:rsid w:val="00FD0070"/>
    <w:rsid w:val="00FD0BE6"/>
    <w:rsid w:val="00FD21DE"/>
    <w:rsid w:val="00FD362B"/>
    <w:rsid w:val="00FE0FFE"/>
    <w:rsid w:val="00FE6316"/>
    <w:rsid w:val="00FF64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0A202966"/>
  <w15:docId w15:val="{B48B3E30-22B9-47C5-908F-7918472BD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D2ADE"/>
    <w:pPr>
      <w:widowControl w:val="0"/>
      <w:spacing w:before="120" w:after="120" w:line="274" w:lineRule="exact"/>
      <w:ind w:left="136" w:right="-121" w:firstLine="431"/>
      <w:jc w:val="both"/>
    </w:pPr>
    <w:rPr>
      <w:rFonts w:ascii="Times New Roman" w:eastAsia="Times New Roman" w:hAnsi="Times New Roman" w:cs="Times New Roman"/>
    </w:rPr>
  </w:style>
  <w:style w:type="paragraph" w:styleId="Nagwek1">
    <w:name w:val="heading 1"/>
    <w:basedOn w:val="Normalny"/>
    <w:link w:val="Nagwek1Znak"/>
    <w:uiPriority w:val="9"/>
    <w:qFormat/>
    <w:rsid w:val="006B5F33"/>
    <w:pPr>
      <w:spacing w:before="1080" w:line="240" w:lineRule="auto"/>
      <w:ind w:right="-119"/>
      <w:jc w:val="center"/>
      <w:outlineLvl w:val="0"/>
    </w:pPr>
    <w:rPr>
      <w:b/>
      <w:bCs/>
      <w:sz w:val="32"/>
      <w:szCs w:val="32"/>
    </w:rPr>
  </w:style>
  <w:style w:type="paragraph" w:styleId="Nagwek2">
    <w:name w:val="heading 2"/>
    <w:basedOn w:val="Normalny"/>
    <w:link w:val="Nagwek2Znak"/>
    <w:uiPriority w:val="1"/>
    <w:qFormat/>
    <w:rsid w:val="00B86720"/>
    <w:pPr>
      <w:numPr>
        <w:numId w:val="1"/>
      </w:numPr>
      <w:spacing w:before="360"/>
      <w:ind w:left="0"/>
      <w:outlineLvl w:val="1"/>
    </w:pPr>
    <w:rPr>
      <w:b/>
      <w:bCs/>
      <w:sz w:val="28"/>
      <w:szCs w:val="28"/>
    </w:rPr>
  </w:style>
  <w:style w:type="paragraph" w:styleId="Nagwek3">
    <w:name w:val="heading 3"/>
    <w:basedOn w:val="Normalny"/>
    <w:link w:val="Nagwek3Znak"/>
    <w:uiPriority w:val="1"/>
    <w:qFormat/>
    <w:rsid w:val="001D2ADE"/>
    <w:pPr>
      <w:numPr>
        <w:ilvl w:val="1"/>
        <w:numId w:val="29"/>
      </w:numPr>
      <w:spacing w:before="240"/>
      <w:jc w:val="left"/>
      <w:outlineLvl w:val="2"/>
    </w:pPr>
    <w:rPr>
      <w:b/>
      <w:bCs/>
      <w:sz w:val="24"/>
      <w:szCs w:val="24"/>
      <w:u w:color="000000"/>
    </w:rPr>
  </w:style>
  <w:style w:type="paragraph" w:styleId="Nagwek4">
    <w:name w:val="heading 4"/>
    <w:basedOn w:val="Normalny"/>
    <w:link w:val="Nagwek4Znak"/>
    <w:qFormat/>
    <w:rsid w:val="005223D6"/>
    <w:pPr>
      <w:outlineLvl w:val="3"/>
    </w:pPr>
    <w:rPr>
      <w:bCs/>
    </w:rPr>
  </w:style>
  <w:style w:type="paragraph" w:styleId="Nagwek5">
    <w:name w:val="heading 5"/>
    <w:basedOn w:val="Normalny"/>
    <w:next w:val="Normalny"/>
    <w:link w:val="Nagwek5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4"/>
    </w:pPr>
    <w:rPr>
      <w:bCs/>
      <w:i/>
      <w:iCs/>
      <w:sz w:val="26"/>
      <w:szCs w:val="26"/>
      <w:lang w:eastAsia="pl-PL"/>
    </w:rPr>
  </w:style>
  <w:style w:type="paragraph" w:styleId="Nagwek6">
    <w:name w:val="heading 6"/>
    <w:basedOn w:val="Normalny"/>
    <w:next w:val="Normalny"/>
    <w:link w:val="Nagwek6Znak"/>
    <w:qFormat/>
    <w:rsid w:val="0086147E"/>
    <w:pPr>
      <w:keepNext/>
      <w:pBdr>
        <w:bottom w:val="single" w:sz="6" w:space="1" w:color="auto"/>
      </w:pBdr>
      <w:tabs>
        <w:tab w:val="left" w:pos="0"/>
        <w:tab w:val="left" w:pos="284"/>
        <w:tab w:val="left" w:pos="567"/>
        <w:tab w:val="right" w:pos="851"/>
        <w:tab w:val="right" w:pos="1134"/>
        <w:tab w:val="right" w:pos="1701"/>
        <w:tab w:val="right" w:pos="2268"/>
        <w:tab w:val="right" w:pos="2835"/>
        <w:tab w:val="right" w:pos="3402"/>
        <w:tab w:val="center" w:pos="4537"/>
        <w:tab w:val="right" w:pos="8931"/>
        <w:tab w:val="left" w:pos="9072"/>
        <w:tab w:val="left" w:pos="9109"/>
        <w:tab w:val="left" w:pos="9214"/>
        <w:tab w:val="left" w:pos="9356"/>
        <w:tab w:val="left" w:pos="9639"/>
        <w:tab w:val="left" w:pos="9677"/>
        <w:tab w:val="left" w:pos="10242"/>
        <w:tab w:val="left" w:pos="10808"/>
        <w:tab w:val="left" w:pos="11376"/>
      </w:tabs>
      <w:suppressAutoHyphens/>
      <w:adjustRightInd w:val="0"/>
      <w:spacing w:before="0" w:after="0" w:line="240" w:lineRule="exact"/>
      <w:ind w:left="0" w:right="0" w:firstLine="0"/>
      <w:jc w:val="right"/>
      <w:textAlignment w:val="baseline"/>
      <w:outlineLvl w:val="5"/>
    </w:pPr>
    <w:rPr>
      <w:i/>
      <w:iCs/>
      <w:spacing w:val="-2"/>
      <w:sz w:val="24"/>
      <w:szCs w:val="24"/>
      <w:lang w:val="en-US" w:eastAsia="pl-PL"/>
    </w:rPr>
  </w:style>
  <w:style w:type="paragraph" w:styleId="Nagwek7">
    <w:name w:val="heading 7"/>
    <w:basedOn w:val="Normalny"/>
    <w:next w:val="Normalny"/>
    <w:link w:val="Nagwek7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6"/>
    </w:pPr>
    <w:rPr>
      <w:sz w:val="24"/>
      <w:szCs w:val="24"/>
      <w:lang w:eastAsia="pl-PL"/>
    </w:rPr>
  </w:style>
  <w:style w:type="paragraph" w:styleId="Nagwek8">
    <w:name w:val="heading 8"/>
    <w:basedOn w:val="Normalny"/>
    <w:next w:val="Normalny"/>
    <w:link w:val="Nagwek8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7"/>
    </w:pPr>
    <w:rPr>
      <w:i/>
      <w:iCs/>
      <w:sz w:val="24"/>
      <w:szCs w:val="24"/>
      <w:lang w:eastAsia="pl-PL"/>
    </w:rPr>
  </w:style>
  <w:style w:type="paragraph" w:styleId="Nagwek9">
    <w:name w:val="heading 9"/>
    <w:basedOn w:val="Normalny"/>
    <w:next w:val="Normalny"/>
    <w:link w:val="Nagwek9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8"/>
    </w:pPr>
    <w:rPr>
      <w:rFonts w:ascii="Arial"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F33"/>
    <w:rPr>
      <w:rFonts w:ascii="Times New Roman" w:eastAsia="Times New Roman" w:hAnsi="Times New Roman" w:cs="Times New Roman"/>
      <w:b/>
      <w:bCs/>
      <w:sz w:val="32"/>
      <w:szCs w:val="32"/>
    </w:rPr>
  </w:style>
  <w:style w:type="character" w:customStyle="1" w:styleId="Nagwek2Znak">
    <w:name w:val="Nagłówek 2 Znak"/>
    <w:basedOn w:val="Domylnaczcionkaakapitu"/>
    <w:link w:val="Nagwek2"/>
    <w:uiPriority w:val="1"/>
    <w:rsid w:val="00B86720"/>
    <w:rPr>
      <w:rFonts w:ascii="Times New Roman" w:eastAsia="Times New Roman" w:hAnsi="Times New Roman" w:cs="Times New Roman"/>
      <w:b/>
      <w:bCs/>
      <w:sz w:val="28"/>
      <w:szCs w:val="28"/>
    </w:rPr>
  </w:style>
  <w:style w:type="character" w:customStyle="1" w:styleId="Nagwek3Znak">
    <w:name w:val="Nagłówek 3 Znak"/>
    <w:basedOn w:val="Domylnaczcionkaakapitu"/>
    <w:link w:val="Nagwek3"/>
    <w:uiPriority w:val="1"/>
    <w:rsid w:val="001D2ADE"/>
    <w:rPr>
      <w:rFonts w:ascii="Times New Roman" w:eastAsia="Times New Roman" w:hAnsi="Times New Roman" w:cs="Times New Roman"/>
      <w:b/>
      <w:bCs/>
      <w:sz w:val="24"/>
      <w:szCs w:val="24"/>
      <w:u w:color="000000"/>
    </w:rPr>
  </w:style>
  <w:style w:type="character" w:customStyle="1" w:styleId="Nagwek4Znak">
    <w:name w:val="Nagłówek 4 Znak"/>
    <w:basedOn w:val="Domylnaczcionkaakapitu"/>
    <w:link w:val="Nagwek4"/>
    <w:uiPriority w:val="1"/>
    <w:rsid w:val="005223D6"/>
    <w:rPr>
      <w:rFonts w:ascii="Times New Roman" w:eastAsia="Times New Roman" w:hAnsi="Times New Roman" w:cs="Times New Roman"/>
      <w:bCs/>
    </w:rPr>
  </w:style>
  <w:style w:type="character" w:customStyle="1" w:styleId="Nagwek5Znak">
    <w:name w:val="Nagłówek 5 Znak"/>
    <w:basedOn w:val="Domylnaczcionkaakapitu"/>
    <w:link w:val="Nagwek5"/>
    <w:rsid w:val="0086147E"/>
    <w:rPr>
      <w:rFonts w:ascii="Times New Roman" w:eastAsia="Times New Roman" w:hAnsi="Times New Roman" w:cs="Times New Roman"/>
      <w:bCs/>
      <w:i/>
      <w:iCs/>
      <w:sz w:val="26"/>
      <w:szCs w:val="26"/>
      <w:lang w:eastAsia="pl-PL"/>
    </w:rPr>
  </w:style>
  <w:style w:type="character" w:customStyle="1" w:styleId="Nagwek6Znak">
    <w:name w:val="Nagłówek 6 Znak"/>
    <w:basedOn w:val="Domylnaczcionkaakapitu"/>
    <w:link w:val="Nagwek6"/>
    <w:rsid w:val="0086147E"/>
    <w:rPr>
      <w:rFonts w:ascii="Times New Roman" w:eastAsia="Times New Roman" w:hAnsi="Times New Roman" w:cs="Times New Roman"/>
      <w:i/>
      <w:iCs/>
      <w:spacing w:val="-2"/>
      <w:sz w:val="24"/>
      <w:szCs w:val="24"/>
      <w:lang w:val="en-US" w:eastAsia="pl-PL"/>
    </w:rPr>
  </w:style>
  <w:style w:type="character" w:customStyle="1" w:styleId="Nagwek7Znak">
    <w:name w:val="Nagłówek 7 Znak"/>
    <w:basedOn w:val="Domylnaczcionkaakapitu"/>
    <w:link w:val="Nagwek7"/>
    <w:rsid w:val="0086147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6147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6147E"/>
    <w:rPr>
      <w:rFonts w:ascii="Arial" w:eastAsia="Times New Roman" w:hAnsi="Arial" w:cs="Arial"/>
      <w:lang w:eastAsia="pl-PL"/>
    </w:rPr>
  </w:style>
  <w:style w:type="table" w:customStyle="1" w:styleId="TableNormal">
    <w:name w:val="Table Normal"/>
    <w:uiPriority w:val="2"/>
    <w:semiHidden/>
    <w:unhideWhenUsed/>
    <w:qFormat/>
    <w:rsid w:val="001D38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ody">
    <w:name w:val="Body"/>
    <w:basedOn w:val="Normalny"/>
    <w:uiPriority w:val="1"/>
    <w:qFormat/>
    <w:rsid w:val="001D3824"/>
  </w:style>
  <w:style w:type="paragraph" w:styleId="Akapitzlist">
    <w:name w:val="List Paragraph"/>
    <w:basedOn w:val="Normalny"/>
    <w:uiPriority w:val="34"/>
    <w:qFormat/>
    <w:rsid w:val="001D3824"/>
  </w:style>
  <w:style w:type="paragraph" w:customStyle="1" w:styleId="TableParagraph">
    <w:name w:val="Table Paragraph"/>
    <w:basedOn w:val="Normalny"/>
    <w:uiPriority w:val="1"/>
    <w:qFormat/>
    <w:rsid w:val="001D3824"/>
  </w:style>
  <w:style w:type="character" w:customStyle="1" w:styleId="author-g-002spafz122zk8q6dein">
    <w:name w:val="author-g-002spafz122zk8q6dein"/>
    <w:basedOn w:val="Domylnaczcionkaakapitu"/>
    <w:rsid w:val="001D3824"/>
  </w:style>
  <w:style w:type="paragraph" w:customStyle="1" w:styleId="punktowanie2">
    <w:name w:val="punktowanie 2"/>
    <w:basedOn w:val="Normalny"/>
    <w:rsid w:val="001D3824"/>
    <w:pPr>
      <w:widowControl/>
      <w:tabs>
        <w:tab w:val="num" w:pos="357"/>
      </w:tabs>
      <w:ind w:left="357" w:hanging="357"/>
    </w:pPr>
    <w:rPr>
      <w:rFonts w:ascii="Arial" w:hAnsi="Arial"/>
      <w:sz w:val="20"/>
      <w:szCs w:val="20"/>
      <w:lang w:eastAsia="pl-PL"/>
    </w:rPr>
  </w:style>
  <w:style w:type="paragraph" w:customStyle="1" w:styleId="punktowanie1">
    <w:name w:val="punktowanie 1"/>
    <w:basedOn w:val="Normalny"/>
    <w:rsid w:val="001D3824"/>
    <w:pPr>
      <w:widowControl/>
      <w:tabs>
        <w:tab w:val="num" w:pos="357"/>
      </w:tabs>
      <w:ind w:left="357" w:hanging="357"/>
    </w:pPr>
    <w:rPr>
      <w:rFonts w:ascii="Arial" w:hAnsi="Arial"/>
      <w:sz w:val="20"/>
      <w:szCs w:val="20"/>
      <w:lang w:eastAsia="pl-PL"/>
    </w:rPr>
  </w:style>
  <w:style w:type="paragraph" w:customStyle="1" w:styleId="normalnypodkreslenie">
    <w:name w:val="normalny + podkreslenie"/>
    <w:basedOn w:val="Normalny"/>
    <w:next w:val="Normalny"/>
    <w:link w:val="normalnypodkreslenieZnak"/>
    <w:rsid w:val="001D3824"/>
    <w:pPr>
      <w:keepNext/>
      <w:widowControl/>
    </w:pPr>
    <w:rPr>
      <w:rFonts w:ascii="Arial" w:hAnsi="Arial"/>
      <w:sz w:val="20"/>
      <w:szCs w:val="20"/>
      <w:u w:val="single"/>
      <w:lang w:eastAsia="pl-PL"/>
    </w:rPr>
  </w:style>
  <w:style w:type="character" w:customStyle="1" w:styleId="normalnypodkreslenieZnak">
    <w:name w:val="normalny + podkreslenie Znak"/>
    <w:link w:val="normalnypodkreslenie"/>
    <w:rsid w:val="001D3824"/>
    <w:rPr>
      <w:rFonts w:ascii="Arial" w:eastAsia="Times New Roman" w:hAnsi="Arial" w:cs="Times New Roman"/>
      <w:sz w:val="20"/>
      <w:szCs w:val="20"/>
      <w:u w:val="single"/>
      <w:lang w:eastAsia="pl-PL"/>
    </w:rPr>
  </w:style>
  <w:style w:type="paragraph" w:customStyle="1" w:styleId="mirek">
    <w:name w:val="mirek"/>
    <w:basedOn w:val="Normalny"/>
    <w:rsid w:val="001D3824"/>
    <w:pPr>
      <w:widowControl/>
      <w:ind w:left="283" w:hanging="283"/>
    </w:pPr>
    <w:rPr>
      <w:rFonts w:ascii="PL Switzerland" w:hAnsi="PL Switzerland" w:cs="PL Switzerland"/>
      <w:sz w:val="24"/>
      <w:szCs w:val="24"/>
      <w:lang w:eastAsia="pl-PL"/>
    </w:rPr>
  </w:style>
  <w:style w:type="paragraph" w:styleId="Tekstpodstawowywcity">
    <w:name w:val="Body Text Indent"/>
    <w:basedOn w:val="Normalny"/>
    <w:link w:val="TekstpodstawowywcityZnak"/>
    <w:rsid w:val="001D3824"/>
    <w:pPr>
      <w:widowControl/>
      <w:spacing w:before="240"/>
      <w:ind w:left="2832" w:hanging="2832"/>
    </w:pPr>
    <w:rPr>
      <w:rFonts w:ascii="Arial" w:hAnsi="Arial"/>
      <w:b/>
      <w:sz w:val="28"/>
      <w:szCs w:val="20"/>
      <w:u w:val="single"/>
      <w:lang w:eastAsia="pl-PL"/>
    </w:rPr>
  </w:style>
  <w:style w:type="character" w:customStyle="1" w:styleId="TekstpodstawowywcityZnak">
    <w:name w:val="Tekst podstawowy wcięty Znak"/>
    <w:basedOn w:val="Domylnaczcionkaakapitu"/>
    <w:link w:val="Tekstpodstawowywcity"/>
    <w:rsid w:val="001D3824"/>
    <w:rPr>
      <w:rFonts w:ascii="Arial" w:eastAsia="Times New Roman" w:hAnsi="Arial" w:cs="Times New Roman"/>
      <w:b/>
      <w:sz w:val="28"/>
      <w:szCs w:val="20"/>
      <w:u w:val="single"/>
      <w:lang w:eastAsia="pl-PL"/>
    </w:rPr>
  </w:style>
  <w:style w:type="paragraph" w:styleId="Stopka">
    <w:name w:val="footer"/>
    <w:basedOn w:val="Normalny"/>
    <w:link w:val="StopkaZnak"/>
    <w:rsid w:val="001D3824"/>
    <w:pPr>
      <w:widowControl/>
      <w:tabs>
        <w:tab w:val="right" w:pos="9072"/>
      </w:tabs>
    </w:pPr>
    <w:rPr>
      <w:rFonts w:ascii="Arial" w:hAnsi="Arial"/>
      <w:sz w:val="16"/>
      <w:szCs w:val="20"/>
      <w:lang w:eastAsia="pl-PL"/>
    </w:rPr>
  </w:style>
  <w:style w:type="character" w:customStyle="1" w:styleId="StopkaZnak">
    <w:name w:val="Stopka Znak"/>
    <w:basedOn w:val="Domylnaczcionkaakapitu"/>
    <w:link w:val="Stopka"/>
    <w:rsid w:val="001D3824"/>
    <w:rPr>
      <w:rFonts w:ascii="Arial" w:eastAsia="Times New Roman" w:hAnsi="Arial" w:cs="Times New Roman"/>
      <w:sz w:val="16"/>
      <w:szCs w:val="20"/>
      <w:lang w:eastAsia="pl-PL"/>
    </w:rPr>
  </w:style>
  <w:style w:type="paragraph" w:customStyle="1" w:styleId="mj">
    <w:name w:val="mój"/>
    <w:basedOn w:val="Normalny"/>
    <w:rsid w:val="001D3824"/>
    <w:pPr>
      <w:widowControl/>
    </w:pPr>
    <w:rPr>
      <w:sz w:val="24"/>
      <w:szCs w:val="20"/>
      <w:lang w:eastAsia="pl-PL"/>
    </w:rPr>
  </w:style>
  <w:style w:type="paragraph" w:styleId="Tekstpodstawowy">
    <w:name w:val="Body Text"/>
    <w:basedOn w:val="Normalny"/>
    <w:link w:val="TekstpodstawowyZnak"/>
    <w:unhideWhenUsed/>
    <w:rsid w:val="001D3824"/>
  </w:style>
  <w:style w:type="character" w:customStyle="1" w:styleId="TekstpodstawowyZnak">
    <w:name w:val="Tekst podstawowy Znak"/>
    <w:basedOn w:val="Domylnaczcionkaakapitu"/>
    <w:link w:val="Tekstpodstawowy"/>
    <w:rsid w:val="001D3824"/>
    <w:rPr>
      <w:rFonts w:ascii="Times New Roman" w:eastAsia="Times New Roman" w:hAnsi="Times New Roman" w:cs="Times New Roman"/>
    </w:rPr>
  </w:style>
  <w:style w:type="paragraph" w:styleId="Tekstpodstawowywcity2">
    <w:name w:val="Body Text Indent 2"/>
    <w:basedOn w:val="Normalny"/>
    <w:link w:val="Tekstpodstawowywcity2Znak"/>
    <w:unhideWhenUsed/>
    <w:rsid w:val="001D3824"/>
    <w:pPr>
      <w:spacing w:line="480" w:lineRule="auto"/>
      <w:ind w:left="283"/>
    </w:pPr>
  </w:style>
  <w:style w:type="character" w:customStyle="1" w:styleId="Tekstpodstawowywcity2Znak">
    <w:name w:val="Tekst podstawowy wcięty 2 Znak"/>
    <w:basedOn w:val="Domylnaczcionkaakapitu"/>
    <w:link w:val="Tekstpodstawowywcity2"/>
    <w:uiPriority w:val="99"/>
    <w:rsid w:val="001D3824"/>
    <w:rPr>
      <w:rFonts w:ascii="Times New Roman" w:eastAsia="Times New Roman" w:hAnsi="Times New Roman" w:cs="Times New Roman"/>
    </w:rPr>
  </w:style>
  <w:style w:type="paragraph" w:styleId="Tekstdymka">
    <w:name w:val="Balloon Text"/>
    <w:basedOn w:val="Normalny"/>
    <w:link w:val="TekstdymkaZnak"/>
    <w:semiHidden/>
    <w:unhideWhenUsed/>
    <w:rsid w:val="001D3824"/>
    <w:rPr>
      <w:rFonts w:ascii="Tahoma" w:hAnsi="Tahoma" w:cs="Tahoma"/>
      <w:sz w:val="16"/>
      <w:szCs w:val="16"/>
    </w:rPr>
  </w:style>
  <w:style w:type="character" w:customStyle="1" w:styleId="TekstdymkaZnak">
    <w:name w:val="Tekst dymka Znak"/>
    <w:basedOn w:val="Domylnaczcionkaakapitu"/>
    <w:link w:val="Tekstdymka"/>
    <w:uiPriority w:val="99"/>
    <w:semiHidden/>
    <w:rsid w:val="001D3824"/>
    <w:rPr>
      <w:rFonts w:ascii="Tahoma" w:eastAsia="Times New Roman" w:hAnsi="Tahoma" w:cs="Tahoma"/>
      <w:sz w:val="16"/>
      <w:szCs w:val="16"/>
    </w:rPr>
  </w:style>
  <w:style w:type="paragraph" w:customStyle="1" w:styleId="znormal">
    <w:name w:val="z_normal"/>
    <w:rsid w:val="001D3824"/>
    <w:pPr>
      <w:widowControl w:val="0"/>
      <w:autoSpaceDE w:val="0"/>
      <w:autoSpaceDN w:val="0"/>
      <w:adjustRightInd w:val="0"/>
      <w:spacing w:after="0" w:line="360" w:lineRule="auto"/>
      <w:ind w:left="397"/>
      <w:jc w:val="both"/>
    </w:pPr>
    <w:rPr>
      <w:rFonts w:ascii="Times New Roman" w:eastAsia="Times New Roman" w:hAnsi="Times New Roman" w:cs="Times New Roman"/>
      <w:color w:val="000000"/>
      <w:lang w:eastAsia="pl-PL"/>
    </w:rPr>
  </w:style>
  <w:style w:type="paragraph" w:styleId="Bezodstpw">
    <w:name w:val="No Spacing"/>
    <w:uiPriority w:val="1"/>
    <w:qFormat/>
    <w:rsid w:val="001D3824"/>
    <w:pPr>
      <w:widowControl w:val="0"/>
      <w:spacing w:after="0" w:line="240" w:lineRule="auto"/>
    </w:pPr>
    <w:rPr>
      <w:lang w:val="en-US"/>
    </w:rPr>
  </w:style>
  <w:style w:type="paragraph" w:customStyle="1" w:styleId="WW-Tekstpodstawowy2">
    <w:name w:val="WW-Tekst podstawowy 2"/>
    <w:basedOn w:val="Normalny"/>
    <w:rsid w:val="001D3824"/>
    <w:pPr>
      <w:widowControl/>
      <w:suppressAutoHyphens/>
      <w:spacing w:line="360" w:lineRule="auto"/>
      <w:ind w:left="340" w:right="0" w:firstLine="709"/>
      <w:jc w:val="center"/>
    </w:pPr>
    <w:rPr>
      <w:sz w:val="24"/>
      <w:szCs w:val="20"/>
      <w:lang w:eastAsia="ar-SA"/>
    </w:rPr>
  </w:style>
  <w:style w:type="paragraph" w:styleId="NormalnyWeb">
    <w:name w:val="Normal (Web)"/>
    <w:basedOn w:val="Normalny"/>
    <w:uiPriority w:val="99"/>
    <w:unhideWhenUsed/>
    <w:rsid w:val="001D3824"/>
    <w:pPr>
      <w:widowControl/>
      <w:spacing w:before="100" w:beforeAutospacing="1" w:after="100" w:afterAutospacing="1" w:line="240" w:lineRule="auto"/>
      <w:ind w:left="0" w:right="0"/>
      <w:jc w:val="left"/>
    </w:pPr>
    <w:rPr>
      <w:sz w:val="24"/>
      <w:szCs w:val="24"/>
      <w:lang w:eastAsia="pl-PL"/>
    </w:rPr>
  </w:style>
  <w:style w:type="character" w:styleId="Pogrubienie">
    <w:name w:val="Strong"/>
    <w:basedOn w:val="Domylnaczcionkaakapitu"/>
    <w:uiPriority w:val="22"/>
    <w:qFormat/>
    <w:rsid w:val="001D3824"/>
    <w:rPr>
      <w:b/>
      <w:bCs/>
    </w:rPr>
  </w:style>
  <w:style w:type="character" w:styleId="Hipercze">
    <w:name w:val="Hyperlink"/>
    <w:basedOn w:val="Domylnaczcionkaakapitu"/>
    <w:unhideWhenUsed/>
    <w:rsid w:val="001D3824"/>
    <w:rPr>
      <w:color w:val="0000FF"/>
      <w:u w:val="single"/>
    </w:rPr>
  </w:style>
  <w:style w:type="paragraph" w:customStyle="1" w:styleId="Default">
    <w:name w:val="Default"/>
    <w:rsid w:val="001D382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5E60B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E60B2"/>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5E60B2"/>
    <w:rPr>
      <w:vertAlign w:val="superscript"/>
    </w:rPr>
  </w:style>
  <w:style w:type="paragraph" w:styleId="Nagwek">
    <w:name w:val="header"/>
    <w:basedOn w:val="Normalny"/>
    <w:link w:val="NagwekZnak"/>
    <w:unhideWhenUsed/>
    <w:rsid w:val="00C43058"/>
    <w:pPr>
      <w:tabs>
        <w:tab w:val="center" w:pos="4536"/>
        <w:tab w:val="right" w:pos="9072"/>
      </w:tabs>
      <w:spacing w:line="240" w:lineRule="auto"/>
    </w:pPr>
  </w:style>
  <w:style w:type="character" w:customStyle="1" w:styleId="NagwekZnak">
    <w:name w:val="Nagłówek Znak"/>
    <w:basedOn w:val="Domylnaczcionkaakapitu"/>
    <w:link w:val="Nagwek"/>
    <w:uiPriority w:val="99"/>
    <w:rsid w:val="00C43058"/>
    <w:rPr>
      <w:rFonts w:ascii="Times New Roman" w:eastAsia="Times New Roman" w:hAnsi="Times New Roman" w:cs="Times New Roman"/>
    </w:rPr>
  </w:style>
  <w:style w:type="paragraph" w:customStyle="1" w:styleId="StandardowytekstZnak">
    <w:name w:val="Standardowy.tekst Znak"/>
    <w:rsid w:val="008B68FC"/>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1">
    <w:name w:val="Normalny1"/>
    <w:basedOn w:val="Tekstpodstawowywcity3"/>
    <w:rsid w:val="008B68FC"/>
    <w:pPr>
      <w:tabs>
        <w:tab w:val="left" w:pos="284"/>
        <w:tab w:val="num" w:pos="35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708" w:right="0" w:firstLine="1"/>
      <w:textAlignment w:val="baseline"/>
    </w:pPr>
    <w:rPr>
      <w:sz w:val="20"/>
      <w:szCs w:val="20"/>
      <w:lang w:eastAsia="pl-PL"/>
    </w:rPr>
  </w:style>
  <w:style w:type="paragraph" w:styleId="Tekstpodstawowywcity3">
    <w:name w:val="Body Text Indent 3"/>
    <w:basedOn w:val="Normalny"/>
    <w:link w:val="Tekstpodstawowywcity3Znak"/>
    <w:unhideWhenUsed/>
    <w:rsid w:val="008B68FC"/>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B68FC"/>
    <w:rPr>
      <w:rFonts w:ascii="Times New Roman" w:eastAsia="Times New Roman" w:hAnsi="Times New Roman" w:cs="Times New Roman"/>
      <w:sz w:val="16"/>
      <w:szCs w:val="16"/>
    </w:rPr>
  </w:style>
  <w:style w:type="paragraph" w:customStyle="1" w:styleId="1">
    <w:name w:val="1"/>
    <w:basedOn w:val="Normalny"/>
    <w:rsid w:val="008B68FC"/>
    <w:pPr>
      <w:tabs>
        <w:tab w:val="left" w:pos="567"/>
        <w:tab w:val="right" w:pos="851"/>
        <w:tab w:val="right" w:pos="1134"/>
        <w:tab w:val="right" w:pos="1701"/>
        <w:tab w:val="left" w:pos="1920"/>
        <w:tab w:val="right" w:pos="2268"/>
        <w:tab w:val="left" w:pos="2520"/>
        <w:tab w:val="right" w:pos="2835"/>
        <w:tab w:val="right" w:pos="3402"/>
      </w:tabs>
      <w:suppressAutoHyphens/>
      <w:adjustRightInd w:val="0"/>
      <w:spacing w:before="0" w:after="0" w:line="240" w:lineRule="auto"/>
      <w:ind w:left="0" w:right="0" w:firstLine="0"/>
    </w:pPr>
    <w:rPr>
      <w:rFonts w:ascii="Arial" w:hAnsi="Arial" w:cs="Arial"/>
      <w:spacing w:val="-3"/>
      <w:kern w:val="2"/>
      <w:sz w:val="24"/>
      <w:szCs w:val="24"/>
      <w:lang w:val="en-GB" w:eastAsia="pl-PL"/>
    </w:rPr>
  </w:style>
  <w:style w:type="paragraph" w:customStyle="1" w:styleId="EJTEKST">
    <w:name w:val="E&amp;J TEKST"/>
    <w:basedOn w:val="Nagwek"/>
    <w:next w:val="Nagwek"/>
    <w:autoRedefine/>
    <w:rsid w:val="0086147E"/>
    <w:pPr>
      <w:tabs>
        <w:tab w:val="clear" w:pos="9072"/>
        <w:tab w:val="left" w:pos="240"/>
        <w:tab w:val="left" w:pos="284"/>
        <w:tab w:val="right" w:pos="851"/>
        <w:tab w:val="right" w:pos="1134"/>
        <w:tab w:val="right" w:pos="1701"/>
        <w:tab w:val="right" w:pos="2268"/>
        <w:tab w:val="right" w:pos="2835"/>
        <w:tab w:val="right" w:pos="3402"/>
        <w:tab w:val="right" w:pos="9360"/>
      </w:tabs>
      <w:adjustRightInd w:val="0"/>
      <w:ind w:left="0" w:right="1161" w:firstLine="851"/>
      <w:textAlignment w:val="baseline"/>
    </w:pPr>
    <w:rPr>
      <w:rFonts w:ascii="Arial" w:hAnsi="Arial" w:cs="Arial"/>
      <w:b/>
      <w:iCs/>
      <w:sz w:val="20"/>
      <w:szCs w:val="28"/>
      <w:lang w:eastAsia="pl-PL"/>
    </w:rPr>
  </w:style>
  <w:style w:type="character" w:styleId="Numerstrony">
    <w:name w:val="page number"/>
    <w:basedOn w:val="Domylnaczcionkaakapitu"/>
    <w:rsid w:val="0086147E"/>
  </w:style>
  <w:style w:type="paragraph" w:customStyle="1" w:styleId="tekst">
    <w:name w:val="teks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0" w:right="0" w:firstLine="0"/>
      <w:textAlignment w:val="baseline"/>
    </w:pPr>
    <w:rPr>
      <w:b/>
      <w:sz w:val="20"/>
      <w:szCs w:val="20"/>
      <w:lang w:eastAsia="pl-PL"/>
    </w:rPr>
  </w:style>
  <w:style w:type="paragraph" w:customStyle="1" w:styleId="wstp1">
    <w:name w:val="wstęp1"/>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360" w:line="240" w:lineRule="auto"/>
      <w:ind w:left="0" w:right="0" w:firstLine="0"/>
      <w:jc w:val="left"/>
      <w:textAlignment w:val="baseline"/>
    </w:pPr>
    <w:rPr>
      <w:bCs/>
      <w:sz w:val="24"/>
      <w:szCs w:val="24"/>
      <w:lang w:eastAsia="pl-PL"/>
    </w:rPr>
  </w:style>
  <w:style w:type="paragraph" w:styleId="Zwykytekst">
    <w:name w:val="Plain Text"/>
    <w:basedOn w:val="Normalny"/>
    <w:link w:val="ZwykytekstZnak"/>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New" w:hAnsi="Courier New" w:cs="Courier New"/>
      <w:b/>
      <w:sz w:val="20"/>
      <w:szCs w:val="20"/>
      <w:lang w:eastAsia="pl-PL"/>
    </w:rPr>
  </w:style>
  <w:style w:type="character" w:customStyle="1" w:styleId="ZwykytekstZnak">
    <w:name w:val="Zwykły tekst Znak"/>
    <w:basedOn w:val="Domylnaczcionkaakapitu"/>
    <w:link w:val="Zwykytekst"/>
    <w:rsid w:val="0086147E"/>
    <w:rPr>
      <w:rFonts w:ascii="Courier New" w:eastAsia="Times New Roman" w:hAnsi="Courier New" w:cs="Courier New"/>
      <w:b/>
      <w:sz w:val="20"/>
      <w:szCs w:val="20"/>
      <w:lang w:eastAsia="pl-PL"/>
    </w:rPr>
  </w:style>
  <w:style w:type="character" w:customStyle="1" w:styleId="TekstkomentarzaZnak">
    <w:name w:val="Tekst komentarza Znak"/>
    <w:basedOn w:val="Domylnaczcionkaakapitu"/>
    <w:link w:val="Tekstkomentarza"/>
    <w:semiHidden/>
    <w:rsid w:val="0086147E"/>
    <w:rPr>
      <w:rFonts w:ascii="Times New Roman" w:eastAsia="Times New Roman" w:hAnsi="Times New Roman" w:cs="Times New Roman"/>
      <w:b/>
      <w:sz w:val="20"/>
      <w:szCs w:val="20"/>
      <w:lang w:eastAsia="pl-PL"/>
    </w:rPr>
  </w:style>
  <w:style w:type="paragraph" w:styleId="Tekstkomentarza">
    <w:name w:val="annotation text"/>
    <w:basedOn w:val="Normalny"/>
    <w:link w:val="TekstkomentarzaZnak"/>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sz w:val="20"/>
      <w:szCs w:val="20"/>
      <w:lang w:eastAsia="pl-PL"/>
    </w:rPr>
  </w:style>
  <w:style w:type="paragraph" w:customStyle="1" w:styleId="podpunkt1">
    <w:name w:val="podpunkt 1"/>
    <w:basedOn w:val="Normalny"/>
    <w:next w:val="Normalny"/>
    <w:rsid w:val="0086147E"/>
    <w:pPr>
      <w:tabs>
        <w:tab w:val="left" w:pos="284"/>
        <w:tab w:val="num" w:pos="357"/>
        <w:tab w:val="left" w:pos="567"/>
        <w:tab w:val="right" w:pos="851"/>
        <w:tab w:val="right" w:pos="1134"/>
        <w:tab w:val="right" w:pos="1701"/>
        <w:tab w:val="right" w:pos="2268"/>
        <w:tab w:val="right" w:pos="2835"/>
        <w:tab w:val="right" w:pos="3402"/>
      </w:tabs>
      <w:adjustRightInd w:val="0"/>
      <w:spacing w:before="0" w:after="0" w:line="240" w:lineRule="auto"/>
      <w:ind w:left="357" w:right="0" w:hanging="357"/>
      <w:textAlignment w:val="baseline"/>
    </w:pPr>
    <w:rPr>
      <w:sz w:val="20"/>
      <w:szCs w:val="20"/>
      <w:lang w:eastAsia="pl-PL"/>
    </w:rPr>
  </w:style>
  <w:style w:type="paragraph" w:styleId="Tekstprzypisudolnego">
    <w:name w:val="footnote text"/>
    <w:basedOn w:val="Normalny"/>
    <w:link w:val="TekstprzypisudolnegoZnak"/>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sz w:val="20"/>
      <w:szCs w:val="20"/>
      <w:lang w:eastAsia="pl-PL"/>
    </w:rPr>
  </w:style>
  <w:style w:type="character" w:customStyle="1" w:styleId="TekstprzypisudolnegoZnak">
    <w:name w:val="Tekst przypisu dolnego Znak"/>
    <w:basedOn w:val="Domylnaczcionkaakapitu"/>
    <w:link w:val="Tekstprzypisudolnego"/>
    <w:semiHidden/>
    <w:rsid w:val="0086147E"/>
    <w:rPr>
      <w:rFonts w:ascii="Times New Roman" w:eastAsia="Times New Roman" w:hAnsi="Times New Roman" w:cs="Times New Roman"/>
      <w:sz w:val="20"/>
      <w:szCs w:val="20"/>
      <w:lang w:eastAsia="pl-PL"/>
    </w:rPr>
  </w:style>
  <w:style w:type="paragraph" w:styleId="Spistreci1">
    <w:name w:val="toc 1"/>
    <w:basedOn w:val="Normalny"/>
    <w:next w:val="Normalny"/>
    <w:autoRedefine/>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360" w:right="0" w:firstLine="0"/>
      <w:textAlignment w:val="baseline"/>
    </w:pPr>
    <w:rPr>
      <w:bCs/>
      <w:sz w:val="24"/>
      <w:szCs w:val="24"/>
      <w:lang w:eastAsia="pl-PL"/>
    </w:rPr>
  </w:style>
  <w:style w:type="paragraph" w:customStyle="1" w:styleId="Table">
    <w:name w:val="Table"/>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jc w:val="center"/>
      <w:textAlignment w:val="baseline"/>
    </w:pPr>
    <w:rPr>
      <w:rFonts w:ascii="PL Times New Roman" w:hAnsi="PL Times New Roman" w:cs="PL Times New Roman"/>
      <w:noProof/>
      <w:sz w:val="20"/>
      <w:szCs w:val="20"/>
      <w:lang w:eastAsia="pl-PL"/>
    </w:rPr>
  </w:style>
  <w:style w:type="paragraph" w:styleId="Wcicienormalne">
    <w:name w:val="Normal Inden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08" w:right="0" w:firstLine="0"/>
      <w:textAlignment w:val="baseline"/>
    </w:pPr>
    <w:rPr>
      <w:sz w:val="24"/>
      <w:szCs w:val="24"/>
      <w:lang w:eastAsia="pl-PL"/>
    </w:rPr>
  </w:style>
  <w:style w:type="paragraph" w:customStyle="1" w:styleId="TechInit">
    <w:name w:val="Tech Ini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G Times" w:hAnsi="CG Times" w:cs="CG Times"/>
      <w:sz w:val="24"/>
      <w:szCs w:val="24"/>
      <w:lang w:val="en-GB" w:eastAsia="pl-PL"/>
    </w:rPr>
  </w:style>
  <w:style w:type="paragraph" w:customStyle="1" w:styleId="Equation">
    <w:name w:val="Equation"/>
    <w:basedOn w:val="Normalny"/>
    <w:rsid w:val="0086147E"/>
    <w:pPr>
      <w:tabs>
        <w:tab w:val="left" w:pos="284"/>
        <w:tab w:val="left" w:pos="567"/>
        <w:tab w:val="right" w:pos="851"/>
        <w:tab w:val="right" w:pos="1134"/>
        <w:tab w:val="right" w:pos="1701"/>
        <w:tab w:val="right" w:pos="2268"/>
        <w:tab w:val="right" w:pos="2835"/>
        <w:tab w:val="right" w:pos="3402"/>
        <w:tab w:val="center" w:pos="3969"/>
        <w:tab w:val="right" w:pos="9072"/>
      </w:tabs>
      <w:adjustRightInd w:val="0"/>
      <w:spacing w:before="0" w:after="0" w:line="240" w:lineRule="atLeast"/>
      <w:ind w:left="0" w:right="-1" w:firstLine="0"/>
      <w:textAlignment w:val="baseline"/>
    </w:pPr>
    <w:rPr>
      <w:sz w:val="20"/>
      <w:szCs w:val="20"/>
      <w:lang w:val="en-GB" w:eastAsia="pl-PL"/>
    </w:rPr>
  </w:style>
  <w:style w:type="paragraph" w:styleId="Tekstpodstawowy3">
    <w:name w:val="Body Text 3"/>
    <w:basedOn w:val="Normalny"/>
    <w:link w:val="Tekstpodstawowy3Znak"/>
    <w:rsid w:val="0086147E"/>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textAlignment w:val="baseline"/>
    </w:pPr>
    <w:rPr>
      <w:sz w:val="16"/>
      <w:szCs w:val="16"/>
      <w:lang w:eastAsia="pl-PL"/>
    </w:rPr>
  </w:style>
  <w:style w:type="character" w:customStyle="1" w:styleId="Tekstpodstawowy3Znak">
    <w:name w:val="Tekst podstawowy 3 Znak"/>
    <w:basedOn w:val="Domylnaczcionkaakapitu"/>
    <w:link w:val="Tekstpodstawowy3"/>
    <w:rsid w:val="0086147E"/>
    <w:rPr>
      <w:rFonts w:ascii="Times New Roman" w:eastAsia="Times New Roman" w:hAnsi="Times New Roman" w:cs="Times New Roman"/>
      <w:sz w:val="16"/>
      <w:szCs w:val="16"/>
      <w:lang w:eastAsia="pl-PL"/>
    </w:rPr>
  </w:style>
  <w:style w:type="paragraph" w:customStyle="1" w:styleId="tekstost">
    <w:name w:val="tekst ost"/>
    <w:basedOn w:val="Normalny"/>
    <w:rsid w:val="0086147E"/>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before="0" w:after="0" w:line="240" w:lineRule="auto"/>
      <w:ind w:left="0" w:right="0" w:firstLine="0"/>
      <w:textAlignment w:val="baseline"/>
    </w:pPr>
    <w:rPr>
      <w:sz w:val="20"/>
      <w:szCs w:val="20"/>
      <w:lang w:eastAsia="pl-PL"/>
    </w:rPr>
  </w:style>
  <w:style w:type="paragraph" w:customStyle="1" w:styleId="Heading4">
    <w:name w:val="Heading 4]"/>
    <w:basedOn w:val="wstp1"/>
    <w:rsid w:val="0086147E"/>
    <w:pPr>
      <w:keepNext w:val="0"/>
      <w:widowControl/>
      <w:spacing w:before="0" w:after="0"/>
    </w:pPr>
    <w:rPr>
      <w:b/>
      <w:sz w:val="20"/>
      <w:szCs w:val="20"/>
    </w:rPr>
  </w:style>
  <w:style w:type="paragraph" w:customStyle="1" w:styleId="NormalnyWeb6">
    <w:name w:val="Normalny (Web)6"/>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113" w:after="113" w:line="240" w:lineRule="auto"/>
      <w:ind w:left="284" w:right="284" w:firstLine="0"/>
      <w:textAlignment w:val="baseline"/>
    </w:pPr>
    <w:rPr>
      <w:rFonts w:ascii="Arial" w:hAnsi="Arial" w:cs="Arial"/>
      <w:color w:val="000000"/>
      <w:sz w:val="18"/>
      <w:szCs w:val="18"/>
      <w:lang w:eastAsia="pl-PL"/>
    </w:rPr>
  </w:style>
  <w:style w:type="character" w:styleId="Uwydatnienie">
    <w:name w:val="Emphasis"/>
    <w:uiPriority w:val="20"/>
    <w:qFormat/>
    <w:rsid w:val="0086147E"/>
    <w:rPr>
      <w:i/>
      <w:iCs/>
    </w:rPr>
  </w:style>
  <w:style w:type="paragraph" w:styleId="Tekstpodstawowy2">
    <w:name w:val="Body Text 2"/>
    <w:basedOn w:val="Normalny"/>
    <w:link w:val="Tekstpodstawowy2Znak"/>
    <w:rsid w:val="0086147E"/>
    <w:pPr>
      <w:tabs>
        <w:tab w:val="left" w:pos="284"/>
        <w:tab w:val="left" w:pos="567"/>
        <w:tab w:val="right" w:pos="851"/>
        <w:tab w:val="right" w:pos="1134"/>
        <w:tab w:val="right" w:pos="1701"/>
        <w:tab w:val="right" w:pos="2268"/>
        <w:tab w:val="right" w:pos="2835"/>
        <w:tab w:val="right" w:pos="3402"/>
      </w:tabs>
      <w:adjustRightInd w:val="0"/>
      <w:spacing w:before="0" w:line="480" w:lineRule="auto"/>
      <w:ind w:left="0" w:right="0" w:firstLine="0"/>
      <w:textAlignment w:val="baseline"/>
    </w:pPr>
    <w:rPr>
      <w:sz w:val="24"/>
      <w:szCs w:val="24"/>
      <w:lang w:eastAsia="pl-PL"/>
    </w:rPr>
  </w:style>
  <w:style w:type="character" w:customStyle="1" w:styleId="Tekstpodstawowy2Znak">
    <w:name w:val="Tekst podstawowy 2 Znak"/>
    <w:basedOn w:val="Domylnaczcionkaakapitu"/>
    <w:link w:val="Tekstpodstawowy2"/>
    <w:rsid w:val="0086147E"/>
    <w:rPr>
      <w:rFonts w:ascii="Times New Roman" w:eastAsia="Times New Roman" w:hAnsi="Times New Roman" w:cs="Times New Roman"/>
      <w:sz w:val="24"/>
      <w:szCs w:val="24"/>
      <w:lang w:eastAsia="pl-PL"/>
    </w:rPr>
  </w:style>
  <w:style w:type="paragraph" w:customStyle="1" w:styleId="DefaultText">
    <w:name w:val="Default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noProof/>
      <w:sz w:val="24"/>
      <w:szCs w:val="24"/>
      <w:lang w:eastAsia="pl-PL"/>
    </w:rPr>
  </w:style>
  <w:style w:type="paragraph" w:customStyle="1" w:styleId="11Znak">
    <w:name w:val="1.1. Znak"/>
    <w:basedOn w:val="Normalny"/>
    <w:next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240" w:line="240" w:lineRule="auto"/>
      <w:ind w:left="0" w:right="0" w:firstLine="0"/>
      <w:textAlignment w:val="baseline"/>
    </w:pPr>
    <w:rPr>
      <w:sz w:val="24"/>
      <w:szCs w:val="24"/>
      <w:lang w:eastAsia="pl-PL"/>
    </w:rPr>
  </w:style>
  <w:style w:type="paragraph" w:customStyle="1" w:styleId="Standard">
    <w:name w:val="Standard"/>
    <w:rsid w:val="0086147E"/>
    <w:pPr>
      <w:widowControl w:val="0"/>
      <w:adjustRightInd w:val="0"/>
      <w:spacing w:after="0" w:line="360" w:lineRule="atLeast"/>
      <w:jc w:val="both"/>
      <w:textAlignment w:val="baseline"/>
    </w:pPr>
    <w:rPr>
      <w:rFonts w:ascii="Times New Roman" w:eastAsia="Times New Roman" w:hAnsi="Times New Roman" w:cs="Times New Roman"/>
      <w:szCs w:val="24"/>
      <w:lang w:eastAsia="pl-PL"/>
    </w:rPr>
  </w:style>
  <w:style w:type="paragraph" w:styleId="Podtytu">
    <w:name w:val="Subtitle"/>
    <w:basedOn w:val="Normalny"/>
    <w:link w:val="PodtytuZnak"/>
    <w:qFormat/>
    <w:rsid w:val="0086147E"/>
    <w:pPr>
      <w:tabs>
        <w:tab w:val="left" w:pos="284"/>
        <w:tab w:val="left" w:pos="567"/>
        <w:tab w:val="right" w:pos="851"/>
        <w:tab w:val="right" w:pos="1134"/>
        <w:tab w:val="right" w:pos="1701"/>
        <w:tab w:val="right" w:pos="2268"/>
        <w:tab w:val="right" w:pos="2835"/>
        <w:tab w:val="right" w:pos="3402"/>
      </w:tabs>
      <w:adjustRightInd w:val="0"/>
      <w:spacing w:before="0" w:after="60" w:line="240" w:lineRule="auto"/>
      <w:ind w:left="708" w:right="0" w:firstLine="0"/>
      <w:textAlignment w:val="baseline"/>
      <w:outlineLvl w:val="1"/>
    </w:pPr>
    <w:rPr>
      <w:rFonts w:cs="Arial"/>
      <w:szCs w:val="24"/>
      <w:lang w:eastAsia="pl-PL"/>
    </w:rPr>
  </w:style>
  <w:style w:type="character" w:customStyle="1" w:styleId="PodtytuZnak">
    <w:name w:val="Podtytuł Znak"/>
    <w:basedOn w:val="Domylnaczcionkaakapitu"/>
    <w:link w:val="Podtytu"/>
    <w:rsid w:val="0086147E"/>
    <w:rPr>
      <w:rFonts w:ascii="Times New Roman" w:eastAsia="Times New Roman" w:hAnsi="Times New Roman" w:cs="Arial"/>
      <w:szCs w:val="24"/>
      <w:lang w:eastAsia="pl-PL"/>
    </w:rPr>
  </w:style>
  <w:style w:type="paragraph" w:customStyle="1" w:styleId="11txt58">
    <w:name w:val="1.1.txt58"/>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Indeksdolny">
    <w:name w:val="Indeks dolny"/>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jc w:val="left"/>
      <w:textAlignment w:val="baseline"/>
    </w:pPr>
    <w:rPr>
      <w:sz w:val="20"/>
      <w:szCs w:val="20"/>
      <w:vertAlign w:val="subscript"/>
      <w:lang w:eastAsia="pl-PL"/>
    </w:rPr>
  </w:style>
  <w:style w:type="paragraph" w:customStyle="1" w:styleId="Nagwekstronynieparzystej">
    <w:name w:val="Nagłówek strony nieparzystej"/>
    <w:basedOn w:val="Normalny"/>
    <w:next w:val="Listapunktowana2"/>
    <w:autoRedefine/>
    <w:rsid w:val="0086147E"/>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714" w:right="0" w:hanging="357"/>
      <w:jc w:val="left"/>
      <w:textAlignment w:val="baseline"/>
    </w:pPr>
    <w:rPr>
      <w:sz w:val="24"/>
      <w:szCs w:val="24"/>
      <w:lang w:eastAsia="pl-PL"/>
    </w:rPr>
  </w:style>
  <w:style w:type="paragraph" w:styleId="Listapunktowana2">
    <w:name w:val="List Bullet 2"/>
    <w:basedOn w:val="Normalny"/>
    <w:autoRedefine/>
    <w:rsid w:val="0086147E"/>
    <w:pPr>
      <w:tabs>
        <w:tab w:val="left" w:pos="284"/>
        <w:tab w:val="left" w:pos="567"/>
        <w:tab w:val="num" w:pos="643"/>
        <w:tab w:val="right" w:pos="851"/>
        <w:tab w:val="right" w:pos="1134"/>
        <w:tab w:val="right" w:pos="1701"/>
        <w:tab w:val="right" w:pos="2268"/>
        <w:tab w:val="right" w:pos="2835"/>
        <w:tab w:val="right" w:pos="3402"/>
      </w:tabs>
      <w:adjustRightInd w:val="0"/>
      <w:spacing w:before="0" w:after="0" w:line="240" w:lineRule="auto"/>
      <w:ind w:left="643" w:right="0" w:hanging="360"/>
      <w:textAlignment w:val="baseline"/>
    </w:pPr>
    <w:rPr>
      <w:sz w:val="24"/>
      <w:szCs w:val="24"/>
      <w:lang w:eastAsia="pl-PL"/>
    </w:rPr>
  </w:style>
  <w:style w:type="paragraph" w:customStyle="1" w:styleId="normy">
    <w:name w:val="normy"/>
    <w:basedOn w:val="Normalny"/>
    <w:rsid w:val="0086147E"/>
    <w:pPr>
      <w:tabs>
        <w:tab w:val="left" w:pos="284"/>
        <w:tab w:val="left" w:pos="567"/>
        <w:tab w:val="left" w:pos="851"/>
        <w:tab w:val="right" w:pos="1134"/>
        <w:tab w:val="right" w:pos="1701"/>
        <w:tab w:val="right" w:pos="2268"/>
        <w:tab w:val="right" w:pos="2835"/>
        <w:tab w:val="right" w:pos="3402"/>
      </w:tabs>
      <w:adjustRightInd w:val="0"/>
      <w:spacing w:before="0" w:after="0" w:line="240" w:lineRule="auto"/>
      <w:ind w:left="2835" w:right="0" w:hanging="2835"/>
      <w:textAlignment w:val="baseline"/>
    </w:pPr>
    <w:rPr>
      <w:lang w:eastAsia="pl-PL"/>
    </w:rPr>
  </w:style>
  <w:style w:type="paragraph" w:customStyle="1" w:styleId="11wciciewyliczaniegbsze1">
    <w:name w:val="1.1. wcięcie wyliczanie głębsze1"/>
    <w:basedOn w:val="Normalny"/>
    <w:rsid w:val="0086147E"/>
    <w:pPr>
      <w:tabs>
        <w:tab w:val="left" w:pos="-426"/>
        <w:tab w:val="left" w:pos="284"/>
        <w:tab w:val="left" w:pos="567"/>
        <w:tab w:val="right" w:pos="851"/>
        <w:tab w:val="right" w:pos="1134"/>
        <w:tab w:val="right" w:pos="1701"/>
        <w:tab w:val="right" w:pos="2268"/>
        <w:tab w:val="right" w:pos="2835"/>
        <w:tab w:val="right" w:pos="3402"/>
        <w:tab w:val="left" w:pos="5387"/>
      </w:tabs>
      <w:adjustRightInd w:val="0"/>
      <w:spacing w:before="0" w:after="0" w:line="240" w:lineRule="atLeast"/>
      <w:ind w:left="6096" w:right="0" w:hanging="284"/>
      <w:textAlignment w:val="baseline"/>
    </w:pPr>
    <w:rPr>
      <w:sz w:val="18"/>
      <w:szCs w:val="18"/>
      <w:lang w:eastAsia="pl-PL"/>
    </w:rPr>
  </w:style>
  <w:style w:type="paragraph" w:customStyle="1" w:styleId="NNN1">
    <w:name w:val="NNN1"/>
    <w:basedOn w:val="Nagwek1"/>
    <w:rsid w:val="0086147E"/>
    <w:pPr>
      <w:keepNext/>
      <w:tabs>
        <w:tab w:val="left" w:pos="240"/>
        <w:tab w:val="left" w:pos="600"/>
        <w:tab w:val="left" w:pos="840"/>
        <w:tab w:val="right" w:pos="1134"/>
        <w:tab w:val="right" w:pos="1701"/>
        <w:tab w:val="right" w:pos="2268"/>
        <w:tab w:val="right" w:pos="2835"/>
        <w:tab w:val="right" w:pos="3402"/>
      </w:tabs>
      <w:adjustRightInd w:val="0"/>
      <w:spacing w:before="360" w:after="0"/>
      <w:ind w:left="1701" w:right="1161" w:hanging="1701"/>
      <w:jc w:val="both"/>
      <w:textAlignment w:val="baseline"/>
    </w:pPr>
    <w:rPr>
      <w:rFonts w:ascii="Arial" w:hAnsi="Arial"/>
      <w:caps/>
      <w:smallCaps/>
      <w:spacing w:val="20"/>
      <w:kern w:val="28"/>
      <w:sz w:val="24"/>
      <w:szCs w:val="24"/>
      <w:lang w:val="en-GB" w:eastAsia="pl-PL"/>
    </w:rPr>
  </w:style>
  <w:style w:type="paragraph" w:customStyle="1" w:styleId="NNN2">
    <w:name w:val="NNN2"/>
    <w:basedOn w:val="NNN1"/>
    <w:rsid w:val="0086147E"/>
    <w:pPr>
      <w:spacing w:after="120"/>
    </w:pPr>
    <w:rPr>
      <w:sz w:val="28"/>
      <w:szCs w:val="28"/>
    </w:rPr>
  </w:style>
  <w:style w:type="paragraph" w:customStyle="1" w:styleId="Document">
    <w:name w:val="Documen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rFonts w:ascii="CG Times" w:hAnsi="CG Times" w:cs="CG Times"/>
      <w:sz w:val="24"/>
      <w:szCs w:val="24"/>
      <w:lang w:val="en-GB" w:eastAsia="pl-PL"/>
    </w:rPr>
  </w:style>
  <w:style w:type="paragraph" w:customStyle="1" w:styleId="BodyText21">
    <w:name w:val="Body Text 21"/>
    <w:basedOn w:val="Normalny"/>
    <w:rsid w:val="0086147E"/>
    <w:pPr>
      <w:tabs>
        <w:tab w:val="left" w:pos="-720"/>
        <w:tab w:val="left" w:pos="0"/>
        <w:tab w:val="left" w:pos="259"/>
        <w:tab w:val="left" w:pos="518"/>
        <w:tab w:val="left" w:pos="567"/>
        <w:tab w:val="left" w:pos="778"/>
        <w:tab w:val="right" w:pos="851"/>
        <w:tab w:val="left" w:pos="1037"/>
        <w:tab w:val="right" w:pos="1134"/>
        <w:tab w:val="left" w:pos="1296"/>
        <w:tab w:val="left" w:pos="1555"/>
        <w:tab w:val="right" w:pos="1701"/>
        <w:tab w:val="left" w:pos="1814"/>
        <w:tab w:val="left" w:pos="2074"/>
        <w:tab w:val="right" w:pos="2268"/>
        <w:tab w:val="left" w:pos="2333"/>
        <w:tab w:val="left" w:pos="2592"/>
        <w:tab w:val="right" w:pos="2835"/>
        <w:tab w:val="left" w:pos="2880"/>
        <w:tab w:val="left" w:pos="3110"/>
        <w:tab w:val="left" w:pos="3370"/>
        <w:tab w:val="right" w:pos="3402"/>
        <w:tab w:val="left" w:pos="3629"/>
        <w:tab w:val="left" w:pos="3888"/>
        <w:tab w:val="left" w:pos="4147"/>
        <w:tab w:val="left" w:pos="4406"/>
        <w:tab w:val="left" w:pos="4666"/>
        <w:tab w:val="left" w:pos="5040"/>
      </w:tabs>
      <w:suppressAutoHyphens/>
      <w:adjustRightInd w:val="0"/>
      <w:spacing w:before="60" w:after="60" w:line="240" w:lineRule="auto"/>
      <w:ind w:left="0" w:right="0" w:firstLine="0"/>
      <w:textAlignment w:val="baseline"/>
    </w:pPr>
    <w:rPr>
      <w:spacing w:val="-2"/>
      <w:sz w:val="20"/>
      <w:szCs w:val="20"/>
      <w:lang w:val="en-US" w:eastAsia="pl-PL"/>
    </w:rPr>
  </w:style>
  <w:style w:type="paragraph" w:styleId="Lista">
    <w:name w:val="List"/>
    <w:basedOn w:val="Normalny"/>
    <w:rsid w:val="0086147E"/>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val="en-GB" w:eastAsia="pl-PL"/>
    </w:rPr>
  </w:style>
  <w:style w:type="paragraph" w:customStyle="1" w:styleId="Norma">
    <w:name w:val="Norma"/>
    <w:basedOn w:val="Normalny"/>
    <w:autoRedefine/>
    <w:rsid w:val="0086147E"/>
    <w:pPr>
      <w:tabs>
        <w:tab w:val="left" w:pos="284"/>
        <w:tab w:val="num" w:pos="567"/>
        <w:tab w:val="right" w:pos="851"/>
        <w:tab w:val="right" w:pos="1134"/>
        <w:tab w:val="right" w:pos="1701"/>
        <w:tab w:val="right" w:pos="2268"/>
        <w:tab w:val="left" w:leader="dot" w:pos="2552"/>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styleId="Tekstblokowy">
    <w:name w:val="Block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567" w:right="-1" w:firstLine="0"/>
      <w:textAlignment w:val="baseline"/>
    </w:pPr>
    <w:rPr>
      <w:sz w:val="24"/>
      <w:szCs w:val="24"/>
      <w:lang w:val="en-GB" w:eastAsia="pl-PL"/>
    </w:rPr>
  </w:style>
  <w:style w:type="paragraph" w:customStyle="1" w:styleId="ciowej">
    <w:name w:val="ciowej"/>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textAlignment w:val="baseline"/>
    </w:pPr>
    <w:rPr>
      <w:sz w:val="24"/>
      <w:szCs w:val="24"/>
      <w:lang w:eastAsia="pl-PL"/>
    </w:rPr>
  </w:style>
  <w:style w:type="character" w:customStyle="1" w:styleId="Domylnaczcionkaakapitu0">
    <w:name w:val="Domyślna czcionka akapitu["/>
    <w:rsid w:val="0086147E"/>
  </w:style>
  <w:style w:type="paragraph" w:styleId="Listapunktowana">
    <w:name w:val="List Bullet"/>
    <w:basedOn w:val="Normalny"/>
    <w:autoRedefine/>
    <w:rsid w:val="0086147E"/>
    <w:pPr>
      <w:tabs>
        <w:tab w:val="left" w:pos="284"/>
        <w:tab w:val="left" w:pos="567"/>
        <w:tab w:val="num" w:pos="720"/>
        <w:tab w:val="right" w:pos="851"/>
        <w:tab w:val="right" w:pos="1134"/>
        <w:tab w:val="right" w:pos="1701"/>
        <w:tab w:val="right" w:pos="2268"/>
        <w:tab w:val="right" w:pos="2835"/>
        <w:tab w:val="right" w:pos="3402"/>
      </w:tabs>
      <w:adjustRightInd w:val="0"/>
      <w:spacing w:before="0" w:after="0" w:line="240" w:lineRule="auto"/>
      <w:ind w:left="397" w:right="419" w:hanging="397"/>
      <w:textAlignment w:val="baseline"/>
    </w:pPr>
    <w:rPr>
      <w:sz w:val="20"/>
      <w:szCs w:val="20"/>
      <w:lang w:eastAsia="pl-PL"/>
    </w:rPr>
  </w:style>
  <w:style w:type="character" w:customStyle="1" w:styleId="Domylnaczcionkaakapitu2">
    <w:name w:val="Domyślna czcionka akapitu[2"/>
    <w:rsid w:val="0086147E"/>
  </w:style>
  <w:style w:type="character" w:customStyle="1" w:styleId="Domylnaczcionkaakapitu1">
    <w:name w:val="Domyślna czcionka akapitu[1"/>
    <w:rsid w:val="0086147E"/>
  </w:style>
  <w:style w:type="paragraph" w:customStyle="1" w:styleId="Document1">
    <w:name w:val="Document[1]"/>
    <w:rsid w:val="0086147E"/>
    <w:pPr>
      <w:keepNext/>
      <w:keepLines/>
      <w:widowControl w:val="0"/>
      <w:tabs>
        <w:tab w:val="left" w:pos="-720"/>
      </w:tabs>
      <w:suppressAutoHyphens/>
      <w:adjustRightInd w:val="0"/>
      <w:spacing w:after="0" w:line="360" w:lineRule="atLeast"/>
      <w:jc w:val="both"/>
      <w:textAlignment w:val="baseline"/>
    </w:pPr>
    <w:rPr>
      <w:rFonts w:ascii="Courier New" w:eastAsia="Times New Roman" w:hAnsi="Courier New" w:cs="Courier New"/>
      <w:sz w:val="24"/>
      <w:szCs w:val="24"/>
      <w:lang w:val="en-US" w:eastAsia="pl-PL"/>
    </w:rPr>
  </w:style>
  <w:style w:type="paragraph" w:customStyle="1" w:styleId="RightPar1">
    <w:name w:val="Right Par[1]"/>
    <w:rsid w:val="0086147E"/>
    <w:pPr>
      <w:widowControl w:val="0"/>
      <w:tabs>
        <w:tab w:val="left" w:pos="-720"/>
        <w:tab w:val="left" w:pos="0"/>
        <w:tab w:val="decimal" w:pos="720"/>
      </w:tabs>
      <w:suppressAutoHyphens/>
      <w:adjustRightInd w:val="0"/>
      <w:spacing w:after="0" w:line="360" w:lineRule="atLeast"/>
      <w:ind w:firstLine="720"/>
      <w:jc w:val="both"/>
      <w:textAlignment w:val="baseline"/>
    </w:pPr>
    <w:rPr>
      <w:rFonts w:ascii="Courier New" w:eastAsia="Times New Roman" w:hAnsi="Courier New" w:cs="Courier New"/>
      <w:sz w:val="24"/>
      <w:szCs w:val="24"/>
      <w:lang w:val="en-US" w:eastAsia="pl-PL"/>
    </w:rPr>
  </w:style>
  <w:style w:type="paragraph" w:customStyle="1" w:styleId="TableText">
    <w:name w:val="Table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CG Times" w:hAnsi="CG Times" w:cs="CG Times"/>
      <w:noProof/>
      <w:sz w:val="20"/>
      <w:szCs w:val="20"/>
      <w:lang w:eastAsia="pl-PL"/>
      <w14:shadow w14:blurRad="50800" w14:dist="38100" w14:dir="2700000" w14:sx="100000" w14:sy="100000" w14:kx="0" w14:ky="0" w14:algn="tl">
        <w14:srgbClr w14:val="000000">
          <w14:alpha w14:val="60000"/>
        </w14:srgbClr>
      </w14:shadow>
    </w:rPr>
  </w:style>
  <w:style w:type="paragraph" w:customStyle="1" w:styleId="TYTU">
    <w:name w:val="TYTUŁ"/>
    <w:basedOn w:val="Normalny"/>
    <w:next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smallCaps/>
      <w:sz w:val="40"/>
      <w:szCs w:val="40"/>
      <w:lang w:val="en-GB" w:eastAsia="pl-PL"/>
    </w:rPr>
  </w:style>
  <w:style w:type="paragraph" w:customStyle="1" w:styleId="Listaabc">
    <w:name w:val="Lista abc"/>
    <w:basedOn w:val="Normalny"/>
    <w:rsid w:val="0086147E"/>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customStyle="1" w:styleId="NormalBold">
    <w:name w:val="NormalBold"/>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sz w:val="20"/>
      <w:szCs w:val="20"/>
      <w:lang w:val="en-GB" w:eastAsia="pl-PL"/>
    </w:rPr>
  </w:style>
  <w:style w:type="paragraph" w:customStyle="1" w:styleId="11txt">
    <w:name w:val="1.1.txt"/>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5" w:right="0" w:firstLine="567"/>
      <w:textAlignment w:val="baseline"/>
    </w:pPr>
    <w:rPr>
      <w:sz w:val="18"/>
      <w:szCs w:val="18"/>
      <w:lang w:eastAsia="pl-PL"/>
    </w:rPr>
  </w:style>
  <w:style w:type="paragraph" w:styleId="Listanumerowana3">
    <w:name w:val="List Number 3"/>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680" w:right="0" w:hanging="340"/>
      <w:textAlignment w:val="baseline"/>
    </w:pPr>
    <w:rPr>
      <w:sz w:val="20"/>
      <w:szCs w:val="20"/>
      <w:lang w:val="en-GB" w:eastAsia="pl-PL"/>
    </w:rPr>
  </w:style>
  <w:style w:type="paragraph" w:styleId="Listanumerowana">
    <w:name w:val="List Number"/>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283" w:right="0" w:hanging="283"/>
      <w:textAlignment w:val="baseline"/>
    </w:pPr>
    <w:rPr>
      <w:sz w:val="20"/>
      <w:szCs w:val="20"/>
      <w:lang w:val="en-GB" w:eastAsia="pl-PL"/>
    </w:rPr>
  </w:style>
  <w:style w:type="paragraph" w:customStyle="1" w:styleId="podpkta">
    <w:name w:val="pod_pkt_a"/>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426" w:right="0" w:hanging="425"/>
      <w:textAlignment w:val="baseline"/>
    </w:pPr>
    <w:rPr>
      <w:lang w:eastAsia="pl-PL"/>
    </w:rPr>
  </w:style>
  <w:style w:type="paragraph" w:customStyle="1" w:styleId="podpkt1">
    <w:name w:val="pod_pkt1"/>
    <w:basedOn w:val="podpkta"/>
    <w:rsid w:val="0086147E"/>
    <w:pPr>
      <w:spacing w:after="120"/>
      <w:ind w:left="851" w:hanging="851"/>
    </w:pPr>
    <w:rPr>
      <w:b/>
      <w:bCs/>
      <w:sz w:val="24"/>
      <w:szCs w:val="24"/>
    </w:rPr>
  </w:style>
  <w:style w:type="paragraph" w:customStyle="1" w:styleId="podpkt11">
    <w:name w:val="pod_pkt1.1"/>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0" w:line="240" w:lineRule="auto"/>
      <w:ind w:left="425" w:right="0" w:hanging="425"/>
      <w:jc w:val="left"/>
      <w:textAlignment w:val="baseline"/>
    </w:pPr>
    <w:rPr>
      <w:sz w:val="24"/>
      <w:szCs w:val="24"/>
      <w:lang w:eastAsia="pl-PL"/>
    </w:rPr>
  </w:style>
  <w:style w:type="paragraph" w:customStyle="1" w:styleId="wyliczenie1">
    <w:name w:val="wyliczenie 1"/>
    <w:basedOn w:val="Listapunktowana"/>
    <w:rsid w:val="0086147E"/>
    <w:pPr>
      <w:tabs>
        <w:tab w:val="clear" w:pos="720"/>
        <w:tab w:val="num" w:pos="360"/>
      </w:tabs>
      <w:ind w:left="283" w:right="0" w:hanging="283"/>
    </w:pPr>
  </w:style>
  <w:style w:type="paragraph" w:customStyle="1" w:styleId="1Znak">
    <w:name w:val="1 Znak"/>
    <w:basedOn w:val="Normalny"/>
    <w:rsid w:val="0086147E"/>
    <w:pPr>
      <w:tabs>
        <w:tab w:val="left" w:pos="284"/>
        <w:tab w:val="left" w:pos="567"/>
        <w:tab w:val="right" w:pos="851"/>
        <w:tab w:val="right" w:pos="1134"/>
        <w:tab w:val="right" w:pos="1701"/>
        <w:tab w:val="right" w:pos="2268"/>
        <w:tab w:val="right" w:pos="2835"/>
        <w:tab w:val="right" w:pos="3402"/>
      </w:tabs>
      <w:suppressAutoHyphens/>
      <w:adjustRightInd w:val="0"/>
      <w:spacing w:before="0" w:after="0" w:line="240" w:lineRule="auto"/>
      <w:ind w:left="0" w:right="0" w:firstLine="0"/>
      <w:textAlignment w:val="baseline"/>
    </w:pPr>
    <w:rPr>
      <w:spacing w:val="-3"/>
      <w:kern w:val="1"/>
      <w:sz w:val="20"/>
      <w:szCs w:val="20"/>
      <w:lang w:val="en-GB" w:eastAsia="pl-PL"/>
    </w:rPr>
  </w:style>
  <w:style w:type="paragraph" w:customStyle="1" w:styleId="NA">
    <w:name w:val="N/A"/>
    <w:basedOn w:val="Normalny"/>
    <w:rsid w:val="0086147E"/>
    <w:pPr>
      <w:tabs>
        <w:tab w:val="left" w:pos="284"/>
        <w:tab w:val="left" w:pos="567"/>
        <w:tab w:val="right" w:pos="851"/>
        <w:tab w:val="right" w:pos="1134"/>
        <w:tab w:val="right" w:pos="1701"/>
        <w:tab w:val="right" w:pos="2268"/>
        <w:tab w:val="right" w:pos="2835"/>
        <w:tab w:val="right" w:pos="3402"/>
        <w:tab w:val="left" w:pos="9000"/>
        <w:tab w:val="right" w:pos="9360"/>
      </w:tabs>
      <w:suppressAutoHyphens/>
      <w:adjustRightInd w:val="0"/>
      <w:spacing w:before="0" w:after="0" w:line="240" w:lineRule="auto"/>
      <w:ind w:left="0" w:right="0" w:firstLine="0"/>
      <w:jc w:val="left"/>
      <w:textAlignment w:val="baseline"/>
    </w:pPr>
    <w:rPr>
      <w:rFonts w:ascii="CG Times" w:hAnsi="CG Times" w:cs="CG Times"/>
      <w:sz w:val="24"/>
      <w:szCs w:val="24"/>
      <w:lang w:val="en-US" w:eastAsia="pl-PL"/>
    </w:rPr>
  </w:style>
  <w:style w:type="paragraph" w:customStyle="1" w:styleId="StylTYTU">
    <w:name w:val="Styl TYTUŁ"/>
    <w:basedOn w:val="TYTU"/>
    <w:rsid w:val="0086147E"/>
    <w:pPr>
      <w:spacing w:before="6000"/>
    </w:pPr>
    <w:rPr>
      <w:bCs/>
      <w:spacing w:val="40"/>
      <w:sz w:val="56"/>
      <w:szCs w:val="56"/>
      <w14:shadow w14:blurRad="50800" w14:dist="38100" w14:dir="2700000" w14:sx="100000" w14:sy="100000" w14:kx="0" w14:ky="0" w14:algn="tl">
        <w14:srgbClr w14:val="000000">
          <w14:alpha w14:val="60000"/>
        </w14:srgbClr>
      </w14:shadow>
    </w:rPr>
  </w:style>
  <w:style w:type="paragraph" w:customStyle="1" w:styleId="D000000">
    <w:name w:val="D.00.00.00"/>
    <w:basedOn w:val="Normalny"/>
    <w:rsid w:val="0086147E"/>
    <w:pPr>
      <w:keepNext/>
      <w:pageBreakBefore/>
      <w:tabs>
        <w:tab w:val="left" w:pos="284"/>
        <w:tab w:val="left" w:pos="567"/>
        <w:tab w:val="right" w:pos="851"/>
        <w:tab w:val="right" w:pos="1134"/>
        <w:tab w:val="right" w:pos="1701"/>
        <w:tab w:val="right" w:pos="2268"/>
        <w:tab w:val="right" w:pos="2835"/>
        <w:tab w:val="right" w:pos="3402"/>
      </w:tabs>
      <w:adjustRightInd w:val="0"/>
      <w:spacing w:before="0" w:after="360" w:line="240" w:lineRule="auto"/>
      <w:ind w:left="1701" w:right="0" w:hanging="1701"/>
      <w:jc w:val="left"/>
      <w:textAlignment w:val="baseline"/>
    </w:pPr>
    <w:rPr>
      <w:b/>
      <w:bCs/>
      <w:sz w:val="28"/>
      <w:szCs w:val="28"/>
      <w:lang w:eastAsia="pl-PL"/>
    </w:rPr>
  </w:style>
  <w:style w:type="paragraph" w:customStyle="1" w:styleId="innenormy">
    <w:name w:val="inne normy"/>
    <w:basedOn w:val="normy"/>
    <w:rsid w:val="0086147E"/>
    <w:pPr>
      <w:tabs>
        <w:tab w:val="clear" w:pos="851"/>
      </w:tabs>
      <w:ind w:left="3402" w:hanging="3402"/>
    </w:pPr>
  </w:style>
  <w:style w:type="paragraph" w:customStyle="1" w:styleId="FR1">
    <w:name w:val="FR1"/>
    <w:rsid w:val="0086147E"/>
    <w:pPr>
      <w:widowControl w:val="0"/>
      <w:autoSpaceDE w:val="0"/>
      <w:autoSpaceDN w:val="0"/>
      <w:adjustRightInd w:val="0"/>
      <w:spacing w:after="0" w:line="360" w:lineRule="atLeast"/>
      <w:jc w:val="both"/>
      <w:textAlignment w:val="baseline"/>
    </w:pPr>
    <w:rPr>
      <w:rFonts w:ascii="Arial Narrow" w:eastAsia="Times New Roman" w:hAnsi="Arial Narrow" w:cs="Arial Narrow"/>
      <w:sz w:val="16"/>
      <w:szCs w:val="16"/>
      <w:lang w:eastAsia="pl-PL"/>
    </w:rPr>
  </w:style>
  <w:style w:type="paragraph" w:customStyle="1" w:styleId="FR2">
    <w:name w:val="FR2"/>
    <w:rsid w:val="0086147E"/>
    <w:pPr>
      <w:widowControl w:val="0"/>
      <w:autoSpaceDE w:val="0"/>
      <w:autoSpaceDN w:val="0"/>
      <w:adjustRightInd w:val="0"/>
      <w:spacing w:after="0" w:line="720" w:lineRule="auto"/>
      <w:jc w:val="both"/>
      <w:textAlignment w:val="baseline"/>
    </w:pPr>
    <w:rPr>
      <w:rFonts w:ascii="Arial" w:eastAsia="Times New Roman" w:hAnsi="Arial" w:cs="Arial"/>
      <w:noProof/>
      <w:sz w:val="12"/>
      <w:szCs w:val="12"/>
      <w:lang w:eastAsia="pl-PL"/>
    </w:rPr>
  </w:style>
  <w:style w:type="character" w:customStyle="1" w:styleId="Zmienny">
    <w:name w:val="Zmienny"/>
    <w:rsid w:val="0086147E"/>
    <w:rPr>
      <w:effect w:val="none"/>
    </w:rPr>
  </w:style>
  <w:style w:type="paragraph" w:customStyle="1" w:styleId="BodyText22">
    <w:name w:val="Body Text 22"/>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709" w:right="0" w:hanging="709"/>
      <w:textAlignment w:val="baseline"/>
    </w:pPr>
    <w:rPr>
      <w:rFonts w:ascii="Arial" w:hAnsi="Arial" w:cs="Arial"/>
      <w:sz w:val="24"/>
      <w:szCs w:val="24"/>
      <w:lang w:eastAsia="pl-PL"/>
    </w:rPr>
  </w:style>
  <w:style w:type="paragraph" w:customStyle="1" w:styleId="rozdzia">
    <w:name w:val="rozdział"/>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noProof/>
      <w:sz w:val="28"/>
      <w:szCs w:val="28"/>
      <w:lang w:eastAsia="pl-PL"/>
    </w:rPr>
  </w:style>
  <w:style w:type="paragraph" w:customStyle="1" w:styleId="rozdzia1">
    <w:name w:val="rozdział1"/>
    <w:basedOn w:val="Normalny"/>
    <w:next w:val="DefaultText"/>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noProof/>
      <w:sz w:val="24"/>
      <w:szCs w:val="24"/>
      <w:lang w:eastAsia="pl-PL"/>
    </w:rPr>
  </w:style>
  <w:style w:type="paragraph" w:customStyle="1" w:styleId="akapit2">
    <w:name w:val="akapit2"/>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226" w:right="0" w:hanging="226"/>
      <w:textAlignment w:val="baseline"/>
    </w:pPr>
    <w:rPr>
      <w:noProof/>
      <w:sz w:val="24"/>
      <w:szCs w:val="24"/>
      <w:lang w:eastAsia="pl-PL"/>
    </w:rPr>
  </w:style>
  <w:style w:type="paragraph" w:customStyle="1" w:styleId="11wyliczanie">
    <w:name w:val="1.1. wyliczanie"/>
    <w:basedOn w:val="Normalny"/>
    <w:rsid w:val="0086147E"/>
    <w:pPr>
      <w:keepLines/>
      <w:tabs>
        <w:tab w:val="left" w:pos="-426"/>
        <w:tab w:val="left" w:pos="284"/>
        <w:tab w:val="left" w:pos="567"/>
        <w:tab w:val="right" w:pos="851"/>
        <w:tab w:val="right" w:pos="1134"/>
        <w:tab w:val="right" w:pos="1701"/>
        <w:tab w:val="right" w:pos="2268"/>
        <w:tab w:val="right" w:pos="2835"/>
        <w:tab w:val="right" w:pos="3402"/>
      </w:tabs>
      <w:adjustRightInd w:val="0"/>
      <w:spacing w:before="40" w:after="40" w:line="240" w:lineRule="auto"/>
      <w:ind w:left="283" w:right="0" w:hanging="283"/>
      <w:textAlignment w:val="baseline"/>
    </w:pPr>
    <w:rPr>
      <w:sz w:val="18"/>
      <w:szCs w:val="18"/>
      <w:lang w:eastAsia="pl-PL"/>
    </w:rPr>
  </w:style>
  <w:style w:type="paragraph" w:customStyle="1" w:styleId="RightPar">
    <w:name w:val="Right Par"/>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720"/>
      <w:textAlignment w:val="baseline"/>
    </w:pPr>
    <w:rPr>
      <w:noProof/>
      <w:sz w:val="20"/>
      <w:szCs w:val="20"/>
      <w:lang w:eastAsia="pl-PL"/>
    </w:rPr>
  </w:style>
  <w:style w:type="paragraph" w:customStyle="1" w:styleId="Bibliogrphy">
    <w:name w:val="Bibliogrphy"/>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20" w:right="0" w:firstLine="720"/>
      <w:textAlignment w:val="baseline"/>
    </w:pPr>
    <w:rPr>
      <w:rFonts w:ascii="Courier" w:hAnsi="Courier" w:cs="Courier"/>
      <w:sz w:val="24"/>
      <w:szCs w:val="24"/>
      <w:lang w:val="en-GB" w:eastAsia="pl-PL"/>
    </w:rPr>
  </w:style>
  <w:style w:type="paragraph" w:customStyle="1" w:styleId="Technical">
    <w:name w:val="Technical"/>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Pleading">
    <w:name w:val="Pleading"/>
    <w:basedOn w:val="Normalny"/>
    <w:rsid w:val="0086147E"/>
    <w:pPr>
      <w:tabs>
        <w:tab w:val="left" w:pos="284"/>
        <w:tab w:val="left" w:pos="567"/>
        <w:tab w:val="right" w:pos="851"/>
        <w:tab w:val="right" w:pos="1134"/>
        <w:tab w:val="right" w:pos="1701"/>
        <w:tab w:val="right" w:pos="2268"/>
        <w:tab w:val="right" w:pos="2835"/>
        <w:tab w:val="right" w:pos="3402"/>
        <w:tab w:val="right" w:pos="1771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DocInit">
    <w:name w:val="Doc Ini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Heading0">
    <w:name w:val="Heading 0"/>
    <w:basedOn w:val="Nagwek1"/>
    <w:rsid w:val="0086147E"/>
    <w:pPr>
      <w:keepNext/>
      <w:pageBreakBefore/>
      <w:tabs>
        <w:tab w:val="left" w:pos="240"/>
        <w:tab w:val="left" w:pos="600"/>
        <w:tab w:val="left" w:pos="840"/>
        <w:tab w:val="right" w:pos="1134"/>
        <w:tab w:val="right" w:pos="1701"/>
        <w:tab w:val="right" w:pos="2268"/>
        <w:tab w:val="right" w:pos="2835"/>
        <w:tab w:val="right" w:pos="3402"/>
      </w:tabs>
      <w:adjustRightInd w:val="0"/>
      <w:spacing w:before="120" w:after="60"/>
      <w:ind w:left="1701" w:right="1161" w:hanging="1701"/>
      <w:jc w:val="both"/>
      <w:textAlignment w:val="baseline"/>
      <w:outlineLvl w:val="9"/>
    </w:pPr>
    <w:rPr>
      <w:rFonts w:ascii="Arial" w:hAnsi="Arial"/>
      <w:b w:val="0"/>
      <w:bCs w:val="0"/>
      <w:caps/>
      <w:smallCaps/>
      <w:spacing w:val="20"/>
      <w:sz w:val="28"/>
      <w:szCs w:val="28"/>
      <w:lang w:val="en-GB" w:eastAsia="pl-PL"/>
    </w:rPr>
  </w:style>
  <w:style w:type="paragraph" w:customStyle="1" w:styleId="Przedmiar">
    <w:name w:val="Przedmiar"/>
    <w:basedOn w:val="Normalny"/>
    <w:rsid w:val="0086147E"/>
    <w:pPr>
      <w:tabs>
        <w:tab w:val="left" w:pos="284"/>
        <w:tab w:val="left" w:pos="567"/>
        <w:tab w:val="right" w:pos="851"/>
        <w:tab w:val="right" w:pos="1134"/>
        <w:tab w:val="right" w:pos="1701"/>
        <w:tab w:val="right" w:pos="2268"/>
        <w:tab w:val="right" w:pos="2835"/>
        <w:tab w:val="right" w:pos="3402"/>
        <w:tab w:val="decimal" w:leader="dot" w:pos="5670"/>
      </w:tabs>
      <w:adjustRightInd w:val="0"/>
      <w:spacing w:before="60" w:after="0" w:line="240" w:lineRule="auto"/>
      <w:ind w:left="1418" w:right="0" w:hanging="567"/>
      <w:textAlignment w:val="baseline"/>
    </w:pPr>
    <w:rPr>
      <w:sz w:val="20"/>
      <w:szCs w:val="20"/>
      <w:lang w:val="en-GB" w:eastAsia="pl-PL"/>
    </w:rPr>
  </w:style>
  <w:style w:type="paragraph" w:customStyle="1" w:styleId="Bullet">
    <w:name w:val="Bulle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0" w:line="240" w:lineRule="auto"/>
      <w:ind w:left="1418" w:right="0" w:hanging="567"/>
      <w:textAlignment w:val="baseline"/>
    </w:pPr>
    <w:rPr>
      <w:sz w:val="20"/>
      <w:szCs w:val="20"/>
      <w:lang w:val="en-GB" w:eastAsia="pl-PL"/>
    </w:rPr>
  </w:style>
  <w:style w:type="paragraph" w:customStyle="1" w:styleId="HNumber">
    <w:name w:val="H Number"/>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851" w:right="0" w:hanging="851"/>
      <w:textAlignment w:val="baseline"/>
    </w:pPr>
    <w:rPr>
      <w:sz w:val="20"/>
      <w:szCs w:val="20"/>
      <w:lang w:val="en-GB" w:eastAsia="pl-PL"/>
    </w:rPr>
  </w:style>
  <w:style w:type="character" w:customStyle="1" w:styleId="Superscript">
    <w:name w:val="Superscript"/>
    <w:rsid w:val="0086147E"/>
    <w:rPr>
      <w:vertAlign w:val="superscript"/>
    </w:rPr>
  </w:style>
  <w:style w:type="paragraph" w:customStyle="1" w:styleId="11wyliczanieznumerem111">
    <w:name w:val="1.1. wyliczanie z numerem 1.1.1."/>
    <w:basedOn w:val="al14"/>
    <w:rsid w:val="0086147E"/>
    <w:pPr>
      <w:ind w:left="1701" w:hanging="708"/>
    </w:pPr>
    <w:rPr>
      <w:b/>
      <w:bCs/>
      <w:color w:val="auto"/>
      <w:sz w:val="18"/>
      <w:szCs w:val="18"/>
    </w:rPr>
  </w:style>
  <w:style w:type="paragraph" w:customStyle="1" w:styleId="al14">
    <w:name w:val="al.14"/>
    <w:basedOn w:val="Nagwek2"/>
    <w:rsid w:val="0086147E"/>
    <w:pPr>
      <w:keepNext/>
      <w:keepLines/>
      <w:numPr>
        <w:numId w:val="0"/>
      </w:numPr>
      <w:tabs>
        <w:tab w:val="left" w:pos="-4680"/>
        <w:tab w:val="left" w:pos="-426"/>
        <w:tab w:val="left" w:pos="-284"/>
        <w:tab w:val="left" w:pos="600"/>
        <w:tab w:val="left" w:pos="840"/>
        <w:tab w:val="left" w:pos="1200"/>
        <w:tab w:val="right" w:pos="1440"/>
        <w:tab w:val="right" w:pos="2268"/>
        <w:tab w:val="right" w:pos="2835"/>
        <w:tab w:val="right" w:pos="3402"/>
        <w:tab w:val="center" w:pos="4536"/>
        <w:tab w:val="right" w:pos="9072"/>
      </w:tabs>
      <w:adjustRightInd w:val="0"/>
      <w:spacing w:before="60" w:after="240" w:line="240" w:lineRule="auto"/>
      <w:ind w:left="3261" w:right="1161" w:firstLine="708"/>
      <w:jc w:val="left"/>
      <w:textAlignment w:val="baseline"/>
      <w:outlineLvl w:val="9"/>
    </w:pPr>
    <w:rPr>
      <w:rFonts w:ascii="Arial" w:hAnsi="Arial" w:cs="Arial"/>
      <w:b w:val="0"/>
      <w:bCs w:val="0"/>
      <w:caps/>
      <w:smallCaps/>
      <w:color w:val="0000FF"/>
      <w:spacing w:val="20"/>
      <w:kern w:val="32"/>
      <w:sz w:val="24"/>
      <w:szCs w:val="24"/>
      <w:lang w:eastAsia="pl-PL"/>
    </w:rPr>
  </w:style>
  <w:style w:type="paragraph" w:customStyle="1" w:styleId="11wyliczanielitery">
    <w:name w:val="1.1. wyliczanie litery"/>
    <w:basedOn w:val="11wyliczanie"/>
    <w:rsid w:val="0086147E"/>
    <w:pPr>
      <w:ind w:left="1418" w:hanging="425"/>
    </w:pPr>
  </w:style>
  <w:style w:type="paragraph" w:customStyle="1" w:styleId="11wyliczanieznumerem111a">
    <w:name w:val="1.1. wyliczanie z numerem 1.1.1.a"/>
    <w:basedOn w:val="11wyliczanieznumerem111"/>
    <w:rsid w:val="0086147E"/>
    <w:pPr>
      <w:ind w:left="1985" w:hanging="284"/>
    </w:pPr>
  </w:style>
  <w:style w:type="paragraph" w:customStyle="1" w:styleId="111txt">
    <w:name w:val="1.1.1.t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992" w:right="0" w:firstLine="568"/>
      <w:textAlignment w:val="baseline"/>
    </w:pPr>
    <w:rPr>
      <w:sz w:val="18"/>
      <w:szCs w:val="18"/>
      <w:lang w:eastAsia="pl-PL"/>
    </w:rPr>
  </w:style>
  <w:style w:type="paragraph" w:customStyle="1" w:styleId="111wyliczanie1">
    <w:name w:val="1.1.1. wyliczanie1"/>
    <w:basedOn w:val="111txt"/>
    <w:rsid w:val="0086147E"/>
    <w:pPr>
      <w:ind w:left="1843" w:hanging="283"/>
    </w:pPr>
  </w:style>
  <w:style w:type="paragraph" w:customStyle="1" w:styleId="111wyliczaniewyliczanie">
    <w:name w:val="1.1.1. wyliczanie wyliczanie"/>
    <w:basedOn w:val="111txt"/>
    <w:rsid w:val="0086147E"/>
    <w:pPr>
      <w:ind w:left="2268" w:hanging="425"/>
    </w:pPr>
  </w:style>
  <w:style w:type="paragraph" w:customStyle="1" w:styleId="111wyliczaniewyliczaniewyliczanie">
    <w:name w:val="1.1.1. wyliczanie wyliczanie wyliczanie"/>
    <w:basedOn w:val="111txt"/>
    <w:rsid w:val="0086147E"/>
    <w:pPr>
      <w:ind w:left="2694" w:hanging="426"/>
    </w:pPr>
  </w:style>
  <w:style w:type="paragraph" w:customStyle="1" w:styleId="11wyliczaniewyliczanie">
    <w:name w:val="1.1. wyliczanie wyliczanie"/>
    <w:basedOn w:val="11txt"/>
    <w:rsid w:val="0086147E"/>
    <w:pPr>
      <w:ind w:left="1985" w:hanging="425"/>
    </w:pPr>
  </w:style>
  <w:style w:type="paragraph" w:customStyle="1" w:styleId="tytutabeli">
    <w:name w:val="tytuł tabeli"/>
    <w:basedOn w:val="Normalny"/>
    <w:rsid w:val="0086147E"/>
    <w:pPr>
      <w:tabs>
        <w:tab w:val="left" w:pos="284"/>
        <w:tab w:val="left" w:pos="567"/>
        <w:tab w:val="right" w:pos="851"/>
        <w:tab w:val="right" w:pos="1134"/>
        <w:tab w:val="right" w:pos="1701"/>
        <w:tab w:val="right" w:pos="2268"/>
        <w:tab w:val="right" w:pos="2835"/>
        <w:tab w:val="right" w:pos="3402"/>
      </w:tabs>
      <w:adjustRightInd w:val="0"/>
      <w:spacing w:line="240" w:lineRule="auto"/>
      <w:ind w:left="510" w:right="0" w:firstLine="0"/>
      <w:jc w:val="center"/>
      <w:textAlignment w:val="baseline"/>
    </w:pPr>
    <w:rPr>
      <w:rFonts w:ascii="Fujiyama" w:hAnsi="Fujiyama" w:cs="Fujiyama"/>
      <w:b/>
      <w:bCs/>
      <w:sz w:val="18"/>
      <w:szCs w:val="18"/>
      <w:lang w:eastAsia="pl-PL"/>
    </w:rPr>
  </w:style>
  <w:style w:type="paragraph" w:customStyle="1" w:styleId="wypenienietabeli">
    <w:name w:val="wypełnienie tabeli"/>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sz w:val="18"/>
      <w:szCs w:val="18"/>
      <w:lang w:eastAsia="pl-PL"/>
    </w:rPr>
  </w:style>
  <w:style w:type="paragraph" w:customStyle="1" w:styleId="111wyliczanie">
    <w:name w:val="1.1.1. wyliczanie"/>
    <w:basedOn w:val="111txt"/>
    <w:rsid w:val="0086147E"/>
    <w:pPr>
      <w:ind w:left="1985" w:hanging="425"/>
    </w:pPr>
  </w:style>
  <w:style w:type="paragraph" w:customStyle="1" w:styleId="111wykiczanietxt">
    <w:name w:val="1.1.1..wykiczanie txt"/>
    <w:basedOn w:val="1111wykiczanietxt"/>
    <w:rsid w:val="0086147E"/>
  </w:style>
  <w:style w:type="paragraph" w:customStyle="1" w:styleId="1111wykiczanietxt">
    <w:name w:val="1.1.1.1.wykiczanie txt"/>
    <w:basedOn w:val="111wyliczaniewyliczanie"/>
    <w:rsid w:val="0086147E"/>
    <w:pPr>
      <w:ind w:left="1701" w:firstLine="0"/>
    </w:pPr>
  </w:style>
  <w:style w:type="paragraph" w:customStyle="1" w:styleId="111wyliczanietytu">
    <w:name w:val="1.1.1. wyliczanie (tytuł)"/>
    <w:basedOn w:val="111wyliczanie"/>
    <w:rsid w:val="0086147E"/>
    <w:pPr>
      <w:keepNext/>
      <w:spacing w:before="120" w:after="120"/>
      <w:ind w:left="2126" w:hanging="566"/>
    </w:pPr>
    <w:rPr>
      <w:rFonts w:ascii="Fujiyama" w:hAnsi="Fujiyama" w:cs="Fujiyama"/>
      <w:u w:val="single"/>
    </w:rPr>
  </w:style>
  <w:style w:type="paragraph" w:customStyle="1" w:styleId="111wykiczanietxt0">
    <w:name w:val="1.1.1.wykiczanie txt"/>
    <w:basedOn w:val="111wykiczanietxt"/>
    <w:rsid w:val="0086147E"/>
    <w:pPr>
      <w:ind w:left="1843"/>
    </w:pPr>
  </w:style>
  <w:style w:type="paragraph" w:customStyle="1" w:styleId="111txt2">
    <w:name w:val="1.1.1.txt2"/>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425"/>
      <w:textAlignment w:val="baseline"/>
    </w:pPr>
    <w:rPr>
      <w:sz w:val="20"/>
      <w:szCs w:val="20"/>
      <w:lang w:eastAsia="pl-PL"/>
    </w:rPr>
  </w:style>
  <w:style w:type="paragraph" w:customStyle="1" w:styleId="1111txt">
    <w:name w:val="1.1.1.1.txt"/>
    <w:basedOn w:val="Wcicienormalne"/>
    <w:rsid w:val="0086147E"/>
    <w:pPr>
      <w:spacing w:before="120" w:after="120"/>
      <w:ind w:left="1418" w:firstLine="567"/>
    </w:pPr>
    <w:rPr>
      <w:sz w:val="18"/>
      <w:szCs w:val="18"/>
    </w:rPr>
  </w:style>
  <w:style w:type="paragraph" w:customStyle="1" w:styleId="1111wyliczanie">
    <w:name w:val="1.1.1.1. wyliczanie"/>
    <w:basedOn w:val="111txt9"/>
    <w:rsid w:val="0086147E"/>
    <w:pPr>
      <w:ind w:left="283" w:hanging="283"/>
    </w:pPr>
    <w:rPr>
      <w:sz w:val="18"/>
      <w:szCs w:val="18"/>
    </w:rPr>
  </w:style>
  <w:style w:type="paragraph" w:customStyle="1" w:styleId="111txt9">
    <w:name w:val="1.1.1.txt9"/>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993" w:right="0" w:firstLine="567"/>
      <w:textAlignment w:val="baseline"/>
    </w:pPr>
    <w:rPr>
      <w:sz w:val="20"/>
      <w:szCs w:val="20"/>
      <w:lang w:eastAsia="pl-PL"/>
    </w:rPr>
  </w:style>
  <w:style w:type="paragraph" w:customStyle="1" w:styleId="11wyliczanie0">
    <w:name w:val="1.1.wyliczanie"/>
    <w:basedOn w:val="11txt2"/>
    <w:rsid w:val="0086147E"/>
    <w:pPr>
      <w:ind w:left="1418" w:hanging="284"/>
    </w:pPr>
  </w:style>
  <w:style w:type="paragraph" w:customStyle="1" w:styleId="11txt2">
    <w:name w:val="1.1.txt2"/>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12">
    <w:name w:val="1.1.txt12"/>
    <w:basedOn w:val="Normalny"/>
    <w:rsid w:val="0086147E"/>
    <w:pPr>
      <w:tabs>
        <w:tab w:val="left" w:pos="-426"/>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425"/>
      <w:textAlignment w:val="baseline"/>
    </w:pPr>
    <w:rPr>
      <w:sz w:val="20"/>
      <w:szCs w:val="20"/>
      <w:lang w:eastAsia="pl-PL"/>
    </w:rPr>
  </w:style>
  <w:style w:type="paragraph" w:customStyle="1" w:styleId="111txt10">
    <w:name w:val="1.1.1.txt10"/>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708"/>
      <w:textAlignment w:val="baseline"/>
    </w:pPr>
    <w:rPr>
      <w:sz w:val="20"/>
      <w:szCs w:val="20"/>
      <w:lang w:eastAsia="pl-PL"/>
    </w:rPr>
  </w:style>
  <w:style w:type="paragraph" w:customStyle="1" w:styleId="11txt17">
    <w:name w:val="1.1.txt17"/>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tytuwyliczania11txt1">
    <w:name w:val="tytuł wyliczania 1.1.txt1"/>
    <w:basedOn w:val="Nagwek7"/>
    <w:rsid w:val="0086147E"/>
    <w:pPr>
      <w:spacing w:before="120" w:after="120"/>
      <w:ind w:left="1560" w:hanging="567"/>
      <w:jc w:val="left"/>
      <w:outlineLvl w:val="9"/>
    </w:pPr>
    <w:rPr>
      <w:sz w:val="18"/>
      <w:szCs w:val="18"/>
      <w:u w:val="single"/>
    </w:rPr>
  </w:style>
  <w:style w:type="paragraph" w:customStyle="1" w:styleId="11wcitewyliczanie1">
    <w:name w:val="1.1. wcięte wyliczanie1"/>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wcitytytuwyliczania1">
    <w:name w:val="1.1.txt wcięty tytuł wyliczania1"/>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firstLine="1843"/>
    </w:pPr>
  </w:style>
  <w:style w:type="paragraph" w:customStyle="1" w:styleId="11txt56">
    <w:name w:val="1.1.txt56"/>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wcitewyliczanie">
    <w:name w:val="1.1. wcięte wyliczanie"/>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201">
    <w:name w:val="1.1.txt201"/>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29">
    <w:name w:val="1.1.txt29"/>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567"/>
      <w:textAlignment w:val="baseline"/>
    </w:pPr>
    <w:rPr>
      <w:sz w:val="20"/>
      <w:szCs w:val="20"/>
      <w:lang w:eastAsia="pl-PL"/>
    </w:rPr>
  </w:style>
  <w:style w:type="paragraph" w:customStyle="1" w:styleId="11wyliczanie8">
    <w:name w:val="1.1. wyliczanie8"/>
    <w:basedOn w:val="Normalny"/>
    <w:rsid w:val="0086147E"/>
    <w:pPr>
      <w:keepLines/>
      <w:tabs>
        <w:tab w:val="left" w:pos="-426"/>
        <w:tab w:val="left" w:pos="-284"/>
        <w:tab w:val="left" w:pos="284"/>
        <w:tab w:val="left" w:pos="567"/>
        <w:tab w:val="right" w:pos="851"/>
        <w:tab w:val="right" w:pos="1134"/>
        <w:tab w:val="right" w:pos="1701"/>
        <w:tab w:val="right" w:pos="2268"/>
        <w:tab w:val="right" w:pos="2835"/>
        <w:tab w:val="right" w:pos="3402"/>
      </w:tabs>
      <w:adjustRightInd w:val="0"/>
      <w:spacing w:before="40" w:after="40" w:line="240" w:lineRule="auto"/>
      <w:ind w:left="1559" w:right="0" w:hanging="425"/>
      <w:textAlignment w:val="baseline"/>
    </w:pPr>
    <w:rPr>
      <w:sz w:val="20"/>
      <w:szCs w:val="20"/>
      <w:lang w:eastAsia="pl-PL"/>
    </w:rPr>
  </w:style>
  <w:style w:type="paragraph" w:customStyle="1" w:styleId="11txt40">
    <w:name w:val="1.1.txt40"/>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11txt43">
    <w:name w:val="1.1.txt43"/>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11txt45">
    <w:name w:val="1.1.txt45"/>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character" w:customStyle="1" w:styleId="Okrelenie">
    <w:name w:val="Określenie"/>
    <w:rsid w:val="0086147E"/>
    <w:rPr>
      <w:b/>
      <w:bCs/>
    </w:rPr>
  </w:style>
  <w:style w:type="paragraph" w:customStyle="1" w:styleId="rozdzia10">
    <w:name w:val="rozdzia³1"/>
    <w:rsid w:val="0086147E"/>
    <w:pPr>
      <w:widowControl w:val="0"/>
      <w:adjustRightInd w:val="0"/>
      <w:spacing w:after="0" w:line="360" w:lineRule="atLeast"/>
      <w:jc w:val="both"/>
      <w:textAlignment w:val="baseline"/>
    </w:pPr>
    <w:rPr>
      <w:rFonts w:ascii="Times New Roman" w:eastAsia="Times New Roman" w:hAnsi="Times New Roman" w:cs="Times New Roman"/>
      <w:b/>
      <w:bCs/>
      <w:color w:val="000000"/>
      <w:sz w:val="24"/>
      <w:szCs w:val="24"/>
      <w:lang w:val="cs-CZ" w:eastAsia="pl-PL"/>
    </w:rPr>
  </w:style>
  <w:style w:type="paragraph" w:customStyle="1" w:styleId="Lista123">
    <w:name w:val="Lista 123"/>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1701" w:right="0" w:hanging="425"/>
      <w:jc w:val="left"/>
      <w:textAlignment w:val="baseline"/>
    </w:pPr>
    <w:rPr>
      <w:sz w:val="20"/>
      <w:szCs w:val="20"/>
      <w:lang w:eastAsia="pl-PL"/>
    </w:rPr>
  </w:style>
  <w:style w:type="paragraph" w:customStyle="1" w:styleId="StylIwony">
    <w:name w:val="Styl Iwony"/>
    <w:basedOn w:val="Normalny"/>
    <w:rsid w:val="0086147E"/>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line="240" w:lineRule="auto"/>
      <w:ind w:left="0" w:right="0" w:firstLine="0"/>
      <w:textAlignment w:val="baseline"/>
    </w:pPr>
    <w:rPr>
      <w:rFonts w:ascii="Bookman Old Style" w:hAnsi="Bookman Old Style" w:cs="Bookman Old Style"/>
      <w:sz w:val="24"/>
      <w:szCs w:val="24"/>
      <w:lang w:eastAsia="pl-PL"/>
    </w:rPr>
  </w:style>
  <w:style w:type="paragraph" w:customStyle="1" w:styleId="BodyTextIndent21">
    <w:name w:val="Body Text Indent 21"/>
    <w:basedOn w:val="Normalny"/>
    <w:rsid w:val="0086147E"/>
    <w:pPr>
      <w:tabs>
        <w:tab w:val="left" w:pos="-1440"/>
        <w:tab w:val="left" w:pos="-720"/>
        <w:tab w:val="left" w:pos="284"/>
        <w:tab w:val="left" w:pos="521"/>
        <w:tab w:val="left" w:pos="567"/>
        <w:tab w:val="right" w:pos="851"/>
        <w:tab w:val="right" w:pos="1134"/>
        <w:tab w:val="right" w:pos="1701"/>
        <w:tab w:val="right" w:pos="2268"/>
        <w:tab w:val="left" w:pos="2835"/>
        <w:tab w:val="right" w:pos="3402"/>
      </w:tabs>
      <w:adjustRightInd w:val="0"/>
      <w:spacing w:before="0" w:after="0" w:line="240" w:lineRule="auto"/>
      <w:ind w:left="567" w:right="0" w:hanging="525"/>
      <w:textAlignment w:val="baseline"/>
    </w:pPr>
    <w:rPr>
      <w:sz w:val="24"/>
      <w:szCs w:val="24"/>
      <w:lang w:eastAsia="pl-PL"/>
    </w:rPr>
  </w:style>
  <w:style w:type="paragraph" w:customStyle="1" w:styleId="BodyTextIndent31">
    <w:name w:val="Body Text Indent 31"/>
    <w:basedOn w:val="Normalny"/>
    <w:rsid w:val="0086147E"/>
    <w:pPr>
      <w:tabs>
        <w:tab w:val="left" w:pos="284"/>
        <w:tab w:val="left" w:pos="56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0" w:right="0" w:firstLine="709"/>
      <w:textAlignment w:val="baseline"/>
    </w:pPr>
    <w:rPr>
      <w:sz w:val="32"/>
      <w:szCs w:val="32"/>
      <w:lang w:eastAsia="pl-PL"/>
    </w:rPr>
  </w:style>
  <w:style w:type="paragraph" w:customStyle="1" w:styleId="Gheading4">
    <w:name w:val="Gheading 4"/>
    <w:basedOn w:val="Normalny"/>
    <w:rsid w:val="0086147E"/>
    <w:pPr>
      <w:numPr>
        <w:ilvl w:val="1"/>
      </w:numPr>
      <w:tabs>
        <w:tab w:val="left" w:pos="284"/>
        <w:tab w:val="num" w:pos="360"/>
        <w:tab w:val="left" w:pos="567"/>
        <w:tab w:val="right" w:pos="851"/>
        <w:tab w:val="right" w:pos="1134"/>
        <w:tab w:val="right" w:pos="1701"/>
        <w:tab w:val="right" w:pos="2268"/>
        <w:tab w:val="right" w:pos="2835"/>
        <w:tab w:val="right" w:pos="3402"/>
      </w:tabs>
      <w:adjustRightInd w:val="0"/>
      <w:spacing w:before="0" w:after="0" w:line="240" w:lineRule="auto"/>
      <w:ind w:left="360" w:right="0" w:hanging="360"/>
      <w:jc w:val="left"/>
      <w:textAlignment w:val="baseline"/>
    </w:pPr>
    <w:rPr>
      <w:b/>
      <w:bCs/>
      <w:sz w:val="20"/>
      <w:szCs w:val="20"/>
      <w:lang w:eastAsia="pl-PL"/>
    </w:rPr>
  </w:style>
  <w:style w:type="paragraph" w:styleId="Tytu0">
    <w:name w:val="Title"/>
    <w:basedOn w:val="Normalny"/>
    <w:link w:val="TytuZnak"/>
    <w:qFormat/>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bCs/>
      <w:sz w:val="28"/>
      <w:szCs w:val="28"/>
      <w:lang w:eastAsia="pl-PL"/>
    </w:rPr>
  </w:style>
  <w:style w:type="character" w:customStyle="1" w:styleId="TytuZnak">
    <w:name w:val="Tytuł Znak"/>
    <w:basedOn w:val="Domylnaczcionkaakapitu"/>
    <w:link w:val="Tytu0"/>
    <w:rsid w:val="0086147E"/>
    <w:rPr>
      <w:rFonts w:ascii="Times New Roman" w:eastAsia="Times New Roman" w:hAnsi="Times New Roman" w:cs="Times New Roman"/>
      <w:b/>
      <w:bCs/>
      <w:sz w:val="28"/>
      <w:szCs w:val="28"/>
      <w:lang w:eastAsia="pl-PL"/>
    </w:rPr>
  </w:style>
  <w:style w:type="paragraph" w:customStyle="1" w:styleId="NormalInd3">
    <w:name w:val="Normal Ind3"/>
    <w:basedOn w:val="Normalny"/>
    <w:next w:val="Normalny"/>
    <w:rsid w:val="0086147E"/>
    <w:pPr>
      <w:tabs>
        <w:tab w:val="left" w:pos="284"/>
        <w:tab w:val="left" w:pos="567"/>
        <w:tab w:val="left" w:pos="720"/>
        <w:tab w:val="right" w:pos="851"/>
        <w:tab w:val="right" w:pos="1134"/>
        <w:tab w:val="left" w:pos="1440"/>
        <w:tab w:val="right" w:pos="1701"/>
        <w:tab w:val="left" w:pos="2160"/>
        <w:tab w:val="right" w:pos="2268"/>
        <w:tab w:val="right" w:pos="2835"/>
        <w:tab w:val="right" w:pos="3402"/>
        <w:tab w:val="right" w:pos="10206"/>
      </w:tabs>
      <w:adjustRightInd w:val="0"/>
      <w:spacing w:after="0" w:line="240" w:lineRule="auto"/>
      <w:ind w:left="735" w:right="851" w:firstLine="0"/>
      <w:jc w:val="left"/>
      <w:textAlignment w:val="baseline"/>
    </w:pPr>
    <w:rPr>
      <w:rFonts w:ascii="Arial" w:hAnsi="Arial" w:cs="Arial"/>
      <w:sz w:val="24"/>
      <w:szCs w:val="24"/>
      <w:lang w:eastAsia="pl-PL"/>
    </w:rPr>
  </w:style>
  <w:style w:type="paragraph" w:customStyle="1" w:styleId="heading4l">
    <w:name w:val="heading 4l"/>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Specyfikacja1st">
    <w:name w:val="Specyfikacja 1s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sz w:val="20"/>
      <w:szCs w:val="20"/>
      <w:lang w:eastAsia="pl-PL"/>
    </w:rPr>
  </w:style>
  <w:style w:type="paragraph" w:customStyle="1" w:styleId="Headign4">
    <w:name w:val="Headign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Jheading4">
    <w:name w:val="Jheading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character" w:customStyle="1" w:styleId="KorrUK">
    <w:name w:val="KorrUK"/>
    <w:rsid w:val="0086147E"/>
    <w:rPr>
      <w:rFonts w:ascii="Univers" w:hAnsi="Univers" w:cs="Univers"/>
      <w:color w:val="000000"/>
      <w:sz w:val="22"/>
      <w:szCs w:val="22"/>
      <w:lang w:val="en-US" w:eastAsia="x-none"/>
    </w:rPr>
  </w:style>
  <w:style w:type="paragraph" w:customStyle="1" w:styleId="Standardowytekst1">
    <w:name w:val="Standardowy.tekst1"/>
    <w:rsid w:val="0086147E"/>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Web1">
    <w:name w:val="Normalny (Web)1"/>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Arial" w:hAnsi="Arial" w:cs="Arial"/>
      <w:color w:val="808080"/>
      <w:sz w:val="18"/>
      <w:szCs w:val="18"/>
      <w:lang w:eastAsia="pl-PL"/>
    </w:rPr>
  </w:style>
  <w:style w:type="paragraph" w:customStyle="1" w:styleId="H1">
    <w:name w:val="H1"/>
    <w:basedOn w:val="Normalny"/>
    <w:next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100" w:after="100" w:line="240" w:lineRule="auto"/>
      <w:ind w:left="0" w:right="0" w:firstLine="0"/>
      <w:jc w:val="left"/>
      <w:textAlignment w:val="baseline"/>
      <w:outlineLvl w:val="1"/>
    </w:pPr>
    <w:rPr>
      <w:b/>
      <w:bCs/>
      <w:kern w:val="36"/>
      <w:sz w:val="48"/>
      <w:szCs w:val="48"/>
      <w:lang w:eastAsia="pl-PL"/>
    </w:rPr>
  </w:style>
  <w:style w:type="paragraph" w:customStyle="1" w:styleId="Heading40">
    <w:name w:val="Heading4"/>
    <w:basedOn w:val="Nagwek2"/>
    <w:rsid w:val="0086147E"/>
    <w:pPr>
      <w:keepNext/>
      <w:numPr>
        <w:numId w:val="0"/>
      </w:numPr>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5">
    <w:name w:val="Heading5"/>
    <w:basedOn w:val="Nagwek2"/>
    <w:rsid w:val="0086147E"/>
    <w:pPr>
      <w:keepNext/>
      <w:numPr>
        <w:numId w:val="0"/>
      </w:numPr>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24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4t">
    <w:name w:val="Heading 4t"/>
    <w:basedOn w:val="Nagwek3"/>
    <w:rsid w:val="0086147E"/>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left="240" w:right="1161"/>
      <w:textAlignment w:val="baseline"/>
    </w:pPr>
    <w:rPr>
      <w:rFonts w:ascii="Arial" w:hAnsi="Arial" w:cs="Arial"/>
      <w:b w:val="0"/>
      <w:bCs w:val="0"/>
      <w:caps/>
      <w:smallCaps/>
      <w:spacing w:val="20"/>
      <w:kern w:val="32"/>
      <w:lang w:eastAsia="pl-PL"/>
    </w:rPr>
  </w:style>
  <w:style w:type="character" w:customStyle="1" w:styleId="Znak">
    <w:name w:val="Znak"/>
    <w:rsid w:val="0086147E"/>
    <w:rPr>
      <w:sz w:val="32"/>
      <w:szCs w:val="32"/>
      <w:lang w:val="pl-PL" w:eastAsia="pl-PL"/>
    </w:rPr>
  </w:style>
  <w:style w:type="character" w:customStyle="1" w:styleId="normalChar">
    <w:name w:val="normal Char"/>
    <w:basedOn w:val="Znak"/>
    <w:rsid w:val="0086147E"/>
    <w:rPr>
      <w:sz w:val="32"/>
      <w:szCs w:val="32"/>
      <w:lang w:val="pl-PL" w:eastAsia="pl-PL"/>
    </w:rPr>
  </w:style>
  <w:style w:type="character" w:customStyle="1" w:styleId="Znak4">
    <w:name w:val="Znak4"/>
    <w:rsid w:val="0086147E"/>
    <w:rPr>
      <w:b/>
      <w:bCs/>
      <w:lang w:val="pl-PL" w:eastAsia="pl-PL"/>
    </w:rPr>
  </w:style>
  <w:style w:type="paragraph" w:customStyle="1" w:styleId="Headign3">
    <w:name w:val="Headign 3"/>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Headingn4">
    <w:name w:val="Headingn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Jheading3">
    <w:name w:val="Jheading 3"/>
    <w:basedOn w:val="Podtytu"/>
    <w:rsid w:val="0086147E"/>
    <w:pPr>
      <w:spacing w:after="0"/>
      <w:ind w:left="0"/>
      <w:jc w:val="left"/>
      <w:outlineLvl w:val="9"/>
    </w:pPr>
    <w:rPr>
      <w:rFonts w:cs="Times New Roman"/>
      <w:b/>
      <w:bCs/>
      <w:color w:val="FF0000"/>
      <w:sz w:val="20"/>
      <w:szCs w:val="20"/>
    </w:rPr>
  </w:style>
  <w:style w:type="character" w:customStyle="1" w:styleId="Znak3">
    <w:name w:val="Znak3"/>
    <w:rsid w:val="0086147E"/>
    <w:rPr>
      <w:b/>
      <w:bCs/>
      <w:lang w:val="en-GB" w:eastAsia="pl-PL"/>
    </w:rPr>
  </w:style>
  <w:style w:type="character" w:customStyle="1" w:styleId="Znak1">
    <w:name w:val="Znak1"/>
    <w:rsid w:val="0086147E"/>
    <w:rPr>
      <w:b/>
      <w:bCs/>
      <w:lang w:val="pl-PL" w:eastAsia="pl-PL"/>
    </w:rPr>
  </w:style>
  <w:style w:type="character" w:customStyle="1" w:styleId="Znak2">
    <w:name w:val="Znak2"/>
    <w:rsid w:val="0086147E"/>
    <w:rPr>
      <w:b/>
      <w:bCs/>
      <w:lang w:val="en-GB" w:eastAsia="pl-PL"/>
    </w:rPr>
  </w:style>
  <w:style w:type="paragraph" w:customStyle="1" w:styleId="StylNagwek412ptPogrubienieBezpodkreleniaWyjustowany">
    <w:name w:val="Styl Nagłówek 4 + 12 pt Pogrubienie Bez podkreślenia Wyjustowany"/>
    <w:basedOn w:val="Nagwek3"/>
    <w:next w:val="Nagwek4"/>
    <w:rsid w:val="0086147E"/>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right="1161"/>
      <w:textAlignment w:val="baseline"/>
    </w:pPr>
    <w:rPr>
      <w:rFonts w:ascii="Arial" w:hAnsi="Arial" w:cs="Arial"/>
      <w:b w:val="0"/>
      <w:bCs w:val="0"/>
      <w:smallCaps/>
      <w:spacing w:val="20"/>
      <w:kern w:val="32"/>
      <w:lang w:eastAsia="pl-PL"/>
    </w:rPr>
  </w:style>
  <w:style w:type="character" w:customStyle="1" w:styleId="Nagwek2ZnakZnak">
    <w:name w:val="Nagłówek 2 Znak Znak"/>
    <w:rsid w:val="0086147E"/>
    <w:rPr>
      <w:rFonts w:cs="Arial"/>
      <w:b/>
      <w:bCs/>
      <w:smallCaps/>
      <w:spacing w:val="20"/>
      <w:kern w:val="32"/>
      <w:sz w:val="24"/>
      <w:szCs w:val="24"/>
      <w:lang w:val="pl-PL" w:eastAsia="pl-PL" w:bidi="ar-SA"/>
    </w:rPr>
  </w:style>
  <w:style w:type="character" w:customStyle="1" w:styleId="Nagwek1ZnakZnak">
    <w:name w:val="Nagłówek 1 Znak Znak"/>
    <w:rsid w:val="0086147E"/>
    <w:rPr>
      <w:rFonts w:cs="Arial"/>
      <w:b/>
      <w:bCs/>
      <w:smallCaps/>
      <w:spacing w:val="20"/>
      <w:kern w:val="32"/>
      <w:sz w:val="24"/>
      <w:szCs w:val="24"/>
      <w:lang w:val="pl-PL" w:eastAsia="pl-PL" w:bidi="ar-SA"/>
    </w:rPr>
  </w:style>
  <w:style w:type="paragraph" w:customStyle="1" w:styleId="StylNagwek312ptZlewej25cm">
    <w:name w:val="Styl Nagłówek 3 + 12 pt Z lewej:  25 cm"/>
    <w:basedOn w:val="Nagwek3"/>
    <w:rsid w:val="0086147E"/>
    <w:pPr>
      <w:keepNext/>
      <w:numPr>
        <w:ilvl w:val="0"/>
        <w:numId w:val="0"/>
      </w:numPr>
      <w:tabs>
        <w:tab w:val="left" w:pos="-4680"/>
        <w:tab w:val="right" w:pos="284"/>
        <w:tab w:val="num" w:pos="360"/>
        <w:tab w:val="left" w:pos="600"/>
        <w:tab w:val="left" w:pos="840"/>
        <w:tab w:val="right" w:pos="1134"/>
        <w:tab w:val="left" w:pos="1200"/>
        <w:tab w:val="right" w:pos="1440"/>
        <w:tab w:val="right" w:pos="1701"/>
        <w:tab w:val="right" w:pos="2268"/>
        <w:tab w:val="right" w:pos="3402"/>
        <w:tab w:val="center" w:pos="4536"/>
        <w:tab w:val="right" w:pos="9072"/>
      </w:tabs>
      <w:adjustRightInd w:val="0"/>
      <w:spacing w:after="60" w:line="240" w:lineRule="auto"/>
      <w:ind w:left="360" w:right="1161" w:hanging="360"/>
      <w:textAlignment w:val="baseline"/>
    </w:pPr>
    <w:rPr>
      <w:rFonts w:ascii="Arial" w:hAnsi="Arial" w:cs="Arial"/>
      <w:smallCaps/>
      <w:spacing w:val="20"/>
      <w:kern w:val="32"/>
      <w:szCs w:val="20"/>
      <w:lang w:eastAsia="pl-PL"/>
    </w:rPr>
  </w:style>
  <w:style w:type="character" w:styleId="UyteHipercze">
    <w:name w:val="FollowedHyperlink"/>
    <w:rsid w:val="0086147E"/>
    <w:rPr>
      <w:color w:val="800080"/>
      <w:u w:val="single"/>
    </w:rPr>
  </w:style>
  <w:style w:type="character" w:customStyle="1" w:styleId="tekstzajawka1">
    <w:name w:val="tekstzajawka1"/>
    <w:rsid w:val="0086147E"/>
    <w:rPr>
      <w:rFonts w:ascii="Tahoma" w:hAnsi="Tahoma" w:cs="Tahoma" w:hint="default"/>
      <w:b w:val="0"/>
      <w:bCs w:val="0"/>
      <w:i w:val="0"/>
      <w:iCs w:val="0"/>
      <w:color w:val="535353"/>
      <w:sz w:val="17"/>
      <w:szCs w:val="17"/>
    </w:rPr>
  </w:style>
  <w:style w:type="paragraph" w:customStyle="1" w:styleId="a">
    <w:basedOn w:val="Normalny"/>
    <w:next w:val="Mapadokumentu"/>
    <w:rsid w:val="0086147E"/>
    <w:pPr>
      <w:shd w:val="clear" w:color="auto" w:fill="000080"/>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Tahoma" w:hAnsi="Tahoma" w:cs="Tahoma"/>
      <w:sz w:val="24"/>
      <w:szCs w:val="24"/>
      <w:lang w:eastAsia="pl-PL"/>
    </w:rPr>
  </w:style>
  <w:style w:type="paragraph" w:styleId="Mapadokumentu">
    <w:name w:val="Document Map"/>
    <w:basedOn w:val="Normalny"/>
    <w:link w:val="MapadokumentuZnak"/>
    <w:uiPriority w:val="99"/>
    <w:semiHidden/>
    <w:unhideWhenUsed/>
    <w:rsid w:val="0086147E"/>
    <w:pPr>
      <w:spacing w:before="0"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86147E"/>
    <w:rPr>
      <w:rFonts w:ascii="Tahoma" w:eastAsia="Times New Roman" w:hAnsi="Tahoma" w:cs="Tahoma"/>
      <w:sz w:val="16"/>
      <w:szCs w:val="16"/>
    </w:rPr>
  </w:style>
  <w:style w:type="character" w:customStyle="1" w:styleId="StandardowytekstZnakZnak">
    <w:name w:val="Standardowy.tekst Znak Znak"/>
    <w:rsid w:val="0086147E"/>
    <w:rPr>
      <w:lang w:val="pl-PL" w:eastAsia="pl-PL" w:bidi="ar-SA"/>
    </w:rPr>
  </w:style>
  <w:style w:type="character" w:customStyle="1" w:styleId="1ZnakZnak">
    <w:name w:val="1 Znak Znak"/>
    <w:rsid w:val="0086147E"/>
    <w:rPr>
      <w:spacing w:val="-3"/>
      <w:kern w:val="1"/>
      <w:lang w:val="en-GB" w:eastAsia="pl-PL" w:bidi="ar-SA"/>
    </w:rPr>
  </w:style>
  <w:style w:type="character" w:customStyle="1" w:styleId="11ZnakZnak">
    <w:name w:val="1.1. Znak Znak"/>
    <w:rsid w:val="0086147E"/>
    <w:rPr>
      <w:sz w:val="24"/>
      <w:szCs w:val="24"/>
      <w:lang w:val="pl-PL" w:eastAsia="pl-PL" w:bidi="ar-SA"/>
    </w:rPr>
  </w:style>
  <w:style w:type="paragraph" w:customStyle="1" w:styleId="Standardowytekst">
    <w:name w:val="Standardowy.tekst"/>
    <w:rsid w:val="0086147E"/>
    <w:pPr>
      <w:widowControl w:val="0"/>
      <w:overflowPunct w:val="0"/>
      <w:autoSpaceDE w:val="0"/>
      <w:autoSpaceDN w:val="0"/>
      <w:adjustRightInd w:val="0"/>
      <w:spacing w:after="0" w:line="360" w:lineRule="atLeast"/>
      <w:jc w:val="both"/>
    </w:pPr>
    <w:rPr>
      <w:rFonts w:ascii="Arial" w:eastAsia="Times New Roman" w:hAnsi="Arial" w:cs="Arial"/>
      <w:sz w:val="24"/>
      <w:szCs w:val="24"/>
      <w:lang w:eastAsia="pl-PL"/>
    </w:rPr>
  </w:style>
  <w:style w:type="character" w:customStyle="1" w:styleId="111txt9Znak">
    <w:name w:val="1.1.1.txt9 Znak"/>
    <w:rsid w:val="0086147E"/>
    <w:rPr>
      <w:lang w:val="pl-PL" w:eastAsia="pl-PL" w:bidi="ar-SA"/>
    </w:rPr>
  </w:style>
  <w:style w:type="character" w:customStyle="1" w:styleId="1111wyliczanieZnak">
    <w:name w:val="1.1.1.1. wyliczanie Znak"/>
    <w:rsid w:val="0086147E"/>
    <w:rPr>
      <w:sz w:val="18"/>
      <w:szCs w:val="18"/>
      <w:lang w:val="pl-PL" w:eastAsia="pl-PL" w:bidi="ar-SA"/>
    </w:rPr>
  </w:style>
  <w:style w:type="paragraph" w:styleId="Listanumerowana4">
    <w:name w:val="List Number 4"/>
    <w:basedOn w:val="Normalny"/>
    <w:rsid w:val="0086147E"/>
    <w:pPr>
      <w:tabs>
        <w:tab w:val="left" w:pos="567"/>
        <w:tab w:val="right" w:pos="851"/>
        <w:tab w:val="right" w:pos="1134"/>
        <w:tab w:val="num" w:pos="1209"/>
        <w:tab w:val="right" w:pos="1701"/>
        <w:tab w:val="left" w:pos="1920"/>
        <w:tab w:val="right" w:pos="2268"/>
        <w:tab w:val="left" w:pos="2520"/>
        <w:tab w:val="right" w:pos="2835"/>
        <w:tab w:val="right" w:pos="3402"/>
      </w:tabs>
      <w:adjustRightInd w:val="0"/>
      <w:spacing w:before="0" w:after="0" w:line="240" w:lineRule="auto"/>
      <w:ind w:left="1209" w:right="0" w:hanging="360"/>
      <w:textAlignment w:val="baseline"/>
    </w:pPr>
    <w:rPr>
      <w:rFonts w:ascii="Arial" w:hAnsi="Arial" w:cs="Arial"/>
      <w:sz w:val="24"/>
      <w:szCs w:val="24"/>
      <w:lang w:eastAsia="pl-PL"/>
    </w:rPr>
  </w:style>
  <w:style w:type="paragraph" w:styleId="Listanumerowana2">
    <w:name w:val="List Number 2"/>
    <w:aliases w:val="Lista numerowana 2 Znak"/>
    <w:basedOn w:val="Normalny"/>
    <w:rsid w:val="0086147E"/>
    <w:pPr>
      <w:tabs>
        <w:tab w:val="left" w:pos="567"/>
        <w:tab w:val="num" w:pos="643"/>
        <w:tab w:val="right" w:pos="851"/>
        <w:tab w:val="right" w:pos="1134"/>
        <w:tab w:val="right" w:pos="1701"/>
        <w:tab w:val="left" w:pos="1920"/>
        <w:tab w:val="right" w:pos="2268"/>
        <w:tab w:val="left" w:pos="2520"/>
        <w:tab w:val="right" w:pos="2835"/>
        <w:tab w:val="right" w:pos="3402"/>
      </w:tabs>
      <w:adjustRightInd w:val="0"/>
      <w:spacing w:before="0" w:after="0" w:line="240" w:lineRule="auto"/>
      <w:ind w:left="643" w:right="0" w:hanging="360"/>
      <w:textAlignment w:val="baseline"/>
    </w:pPr>
    <w:rPr>
      <w:rFonts w:ascii="Arial" w:hAnsi="Arial" w:cs="Arial"/>
      <w:sz w:val="24"/>
      <w:szCs w:val="24"/>
      <w:lang w:eastAsia="pl-PL"/>
    </w:rPr>
  </w:style>
  <w:style w:type="character" w:customStyle="1" w:styleId="Listanumerowana2ZnakZnakZnak">
    <w:name w:val="Lista numerowana 2 Znak Znak Znak"/>
    <w:rsid w:val="0086147E"/>
    <w:rPr>
      <w:rFonts w:ascii="Arial" w:hAnsi="Arial" w:cs="Arial"/>
      <w:sz w:val="24"/>
      <w:szCs w:val="24"/>
      <w:lang w:val="pl-PL" w:eastAsia="pl-PL" w:bidi="ar-SA"/>
    </w:rPr>
  </w:style>
  <w:style w:type="paragraph" w:customStyle="1" w:styleId="11">
    <w:name w:val="1.1."/>
    <w:basedOn w:val="Normalny"/>
    <w:next w:val="Normalny"/>
    <w:rsid w:val="0086147E"/>
    <w:pPr>
      <w:keepNext/>
      <w:tabs>
        <w:tab w:val="left" w:pos="567"/>
        <w:tab w:val="right" w:pos="851"/>
        <w:tab w:val="right" w:pos="1134"/>
        <w:tab w:val="right" w:pos="1701"/>
        <w:tab w:val="left" w:pos="1920"/>
        <w:tab w:val="right" w:pos="2268"/>
        <w:tab w:val="left" w:pos="2520"/>
        <w:tab w:val="right" w:pos="2835"/>
        <w:tab w:val="right" w:pos="3402"/>
      </w:tabs>
      <w:adjustRightInd w:val="0"/>
      <w:spacing w:before="240" w:line="240" w:lineRule="auto"/>
      <w:ind w:left="0" w:right="0" w:firstLine="0"/>
      <w:textAlignment w:val="baseline"/>
    </w:pPr>
    <w:rPr>
      <w:rFonts w:ascii="Arial" w:hAnsi="Arial" w:cs="Arial"/>
      <w:sz w:val="24"/>
      <w:szCs w:val="24"/>
      <w:lang w:eastAsia="pl-PL"/>
    </w:rPr>
  </w:style>
  <w:style w:type="paragraph" w:customStyle="1" w:styleId="Styl1">
    <w:name w:val="Styl1"/>
    <w:basedOn w:val="Nagwek1"/>
    <w:rsid w:val="0086147E"/>
    <w:pPr>
      <w:keepNext/>
      <w:tabs>
        <w:tab w:val="left" w:pos="240"/>
        <w:tab w:val="left" w:pos="600"/>
        <w:tab w:val="left" w:pos="840"/>
        <w:tab w:val="right" w:pos="1134"/>
        <w:tab w:val="right" w:pos="1701"/>
        <w:tab w:val="right" w:pos="2268"/>
        <w:tab w:val="right" w:pos="2835"/>
        <w:tab w:val="right" w:pos="3402"/>
        <w:tab w:val="center" w:pos="4536"/>
        <w:tab w:val="right" w:pos="9072"/>
      </w:tabs>
      <w:adjustRightInd w:val="0"/>
      <w:spacing w:before="240" w:after="60"/>
      <w:ind w:left="0" w:right="1161" w:firstLine="120"/>
      <w:jc w:val="both"/>
      <w:textAlignment w:val="baseline"/>
    </w:pPr>
    <w:rPr>
      <w:rFonts w:ascii="Arial" w:hAnsi="Arial" w:cs="Arial"/>
      <w:spacing w:val="20"/>
      <w:kern w:val="32"/>
      <w:sz w:val="24"/>
      <w:szCs w:val="24"/>
      <w:lang w:eastAsia="pl-PL"/>
    </w:rPr>
  </w:style>
  <w:style w:type="paragraph" w:styleId="Cytatintensywny">
    <w:name w:val="Intense Quote"/>
    <w:basedOn w:val="Normalny"/>
    <w:next w:val="Normalny"/>
    <w:link w:val="CytatintensywnyZnak"/>
    <w:uiPriority w:val="30"/>
    <w:qFormat/>
    <w:rsid w:val="006476F0"/>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6476F0"/>
    <w:rPr>
      <w:rFonts w:ascii="Times New Roman" w:eastAsia="Times New Roman" w:hAnsi="Times New Roman" w:cs="Times New Roman"/>
      <w:b/>
      <w:bCs/>
      <w:i/>
      <w:iCs/>
      <w:color w:val="4F81BD" w:themeColor="accent1"/>
    </w:rPr>
  </w:style>
  <w:style w:type="table" w:styleId="Tabela-Siatka">
    <w:name w:val="Table Grid"/>
    <w:basedOn w:val="Standardowy"/>
    <w:uiPriority w:val="59"/>
    <w:rsid w:val="00605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99"/>
    <w:unhideWhenUsed/>
    <w:qFormat/>
    <w:rsid w:val="007271C1"/>
    <w:pPr>
      <w:widowControl/>
      <w:spacing w:before="0" w:after="0" w:line="240" w:lineRule="auto"/>
      <w:ind w:left="0" w:right="0" w:firstLine="0"/>
      <w:jc w:val="left"/>
    </w:pPr>
    <w:rPr>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113289">
      <w:bodyDiv w:val="1"/>
      <w:marLeft w:val="0"/>
      <w:marRight w:val="0"/>
      <w:marTop w:val="0"/>
      <w:marBottom w:val="0"/>
      <w:divBdr>
        <w:top w:val="none" w:sz="0" w:space="0" w:color="auto"/>
        <w:left w:val="none" w:sz="0" w:space="0" w:color="auto"/>
        <w:bottom w:val="none" w:sz="0" w:space="0" w:color="auto"/>
        <w:right w:val="none" w:sz="0" w:space="0" w:color="auto"/>
      </w:divBdr>
      <w:divsChild>
        <w:div w:id="297302707">
          <w:marLeft w:val="0"/>
          <w:marRight w:val="0"/>
          <w:marTop w:val="0"/>
          <w:marBottom w:val="0"/>
          <w:divBdr>
            <w:top w:val="none" w:sz="0" w:space="0" w:color="auto"/>
            <w:left w:val="none" w:sz="0" w:space="0" w:color="auto"/>
            <w:bottom w:val="none" w:sz="0" w:space="0" w:color="auto"/>
            <w:right w:val="none" w:sz="0" w:space="0" w:color="auto"/>
          </w:divBdr>
        </w:div>
        <w:div w:id="1426264168">
          <w:marLeft w:val="0"/>
          <w:marRight w:val="0"/>
          <w:marTop w:val="0"/>
          <w:marBottom w:val="0"/>
          <w:divBdr>
            <w:top w:val="none" w:sz="0" w:space="0" w:color="auto"/>
            <w:left w:val="none" w:sz="0" w:space="0" w:color="auto"/>
            <w:bottom w:val="none" w:sz="0" w:space="0" w:color="auto"/>
            <w:right w:val="none" w:sz="0" w:space="0" w:color="auto"/>
          </w:divBdr>
        </w:div>
        <w:div w:id="1763911953">
          <w:marLeft w:val="0"/>
          <w:marRight w:val="0"/>
          <w:marTop w:val="0"/>
          <w:marBottom w:val="0"/>
          <w:divBdr>
            <w:top w:val="none" w:sz="0" w:space="0" w:color="auto"/>
            <w:left w:val="none" w:sz="0" w:space="0" w:color="auto"/>
            <w:bottom w:val="none" w:sz="0" w:space="0" w:color="auto"/>
            <w:right w:val="none" w:sz="0" w:space="0" w:color="auto"/>
          </w:divBdr>
        </w:div>
        <w:div w:id="348213738">
          <w:marLeft w:val="0"/>
          <w:marRight w:val="0"/>
          <w:marTop w:val="0"/>
          <w:marBottom w:val="0"/>
          <w:divBdr>
            <w:top w:val="none" w:sz="0" w:space="0" w:color="auto"/>
            <w:left w:val="none" w:sz="0" w:space="0" w:color="auto"/>
            <w:bottom w:val="none" w:sz="0" w:space="0" w:color="auto"/>
            <w:right w:val="none" w:sz="0" w:space="0" w:color="auto"/>
          </w:divBdr>
        </w:div>
      </w:divsChild>
    </w:div>
    <w:div w:id="332803698">
      <w:bodyDiv w:val="1"/>
      <w:marLeft w:val="0"/>
      <w:marRight w:val="0"/>
      <w:marTop w:val="0"/>
      <w:marBottom w:val="0"/>
      <w:divBdr>
        <w:top w:val="none" w:sz="0" w:space="0" w:color="auto"/>
        <w:left w:val="none" w:sz="0" w:space="0" w:color="auto"/>
        <w:bottom w:val="none" w:sz="0" w:space="0" w:color="auto"/>
        <w:right w:val="none" w:sz="0" w:space="0" w:color="auto"/>
      </w:divBdr>
    </w:div>
    <w:div w:id="589773803">
      <w:bodyDiv w:val="1"/>
      <w:marLeft w:val="0"/>
      <w:marRight w:val="0"/>
      <w:marTop w:val="0"/>
      <w:marBottom w:val="0"/>
      <w:divBdr>
        <w:top w:val="none" w:sz="0" w:space="0" w:color="auto"/>
        <w:left w:val="none" w:sz="0" w:space="0" w:color="auto"/>
        <w:bottom w:val="none" w:sz="0" w:space="0" w:color="auto"/>
        <w:right w:val="none" w:sz="0" w:space="0" w:color="auto"/>
      </w:divBdr>
      <w:divsChild>
        <w:div w:id="932977306">
          <w:marLeft w:val="0"/>
          <w:marRight w:val="0"/>
          <w:marTop w:val="0"/>
          <w:marBottom w:val="0"/>
          <w:divBdr>
            <w:top w:val="none" w:sz="0" w:space="0" w:color="auto"/>
            <w:left w:val="none" w:sz="0" w:space="0" w:color="auto"/>
            <w:bottom w:val="none" w:sz="0" w:space="0" w:color="auto"/>
            <w:right w:val="none" w:sz="0" w:space="0" w:color="auto"/>
          </w:divBdr>
          <w:divsChild>
            <w:div w:id="438568619">
              <w:marLeft w:val="0"/>
              <w:marRight w:val="0"/>
              <w:marTop w:val="0"/>
              <w:marBottom w:val="0"/>
              <w:divBdr>
                <w:top w:val="none" w:sz="0" w:space="0" w:color="auto"/>
                <w:left w:val="none" w:sz="0" w:space="0" w:color="auto"/>
                <w:bottom w:val="none" w:sz="0" w:space="0" w:color="auto"/>
                <w:right w:val="none" w:sz="0" w:space="0" w:color="auto"/>
              </w:divBdr>
            </w:div>
            <w:div w:id="1635596019">
              <w:marLeft w:val="0"/>
              <w:marRight w:val="0"/>
              <w:marTop w:val="0"/>
              <w:marBottom w:val="0"/>
              <w:divBdr>
                <w:top w:val="none" w:sz="0" w:space="0" w:color="auto"/>
                <w:left w:val="none" w:sz="0" w:space="0" w:color="auto"/>
                <w:bottom w:val="none" w:sz="0" w:space="0" w:color="auto"/>
                <w:right w:val="none" w:sz="0" w:space="0" w:color="auto"/>
              </w:divBdr>
            </w:div>
            <w:div w:id="543760511">
              <w:marLeft w:val="0"/>
              <w:marRight w:val="0"/>
              <w:marTop w:val="0"/>
              <w:marBottom w:val="0"/>
              <w:divBdr>
                <w:top w:val="none" w:sz="0" w:space="0" w:color="auto"/>
                <w:left w:val="none" w:sz="0" w:space="0" w:color="auto"/>
                <w:bottom w:val="none" w:sz="0" w:space="0" w:color="auto"/>
                <w:right w:val="none" w:sz="0" w:space="0" w:color="auto"/>
              </w:divBdr>
            </w:div>
          </w:divsChild>
        </w:div>
        <w:div w:id="1531795129">
          <w:marLeft w:val="0"/>
          <w:marRight w:val="0"/>
          <w:marTop w:val="30"/>
          <w:marBottom w:val="0"/>
          <w:divBdr>
            <w:top w:val="none" w:sz="0" w:space="0" w:color="auto"/>
            <w:left w:val="none" w:sz="0" w:space="0" w:color="auto"/>
            <w:bottom w:val="none" w:sz="0" w:space="0" w:color="auto"/>
            <w:right w:val="none" w:sz="0" w:space="0" w:color="auto"/>
          </w:divBdr>
          <w:divsChild>
            <w:div w:id="5408457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960570847">
      <w:bodyDiv w:val="1"/>
      <w:marLeft w:val="0"/>
      <w:marRight w:val="0"/>
      <w:marTop w:val="0"/>
      <w:marBottom w:val="0"/>
      <w:divBdr>
        <w:top w:val="none" w:sz="0" w:space="0" w:color="auto"/>
        <w:left w:val="none" w:sz="0" w:space="0" w:color="auto"/>
        <w:bottom w:val="none" w:sz="0" w:space="0" w:color="auto"/>
        <w:right w:val="none" w:sz="0" w:space="0" w:color="auto"/>
      </w:divBdr>
      <w:divsChild>
        <w:div w:id="912278708">
          <w:marLeft w:val="0"/>
          <w:marRight w:val="0"/>
          <w:marTop w:val="0"/>
          <w:marBottom w:val="0"/>
          <w:divBdr>
            <w:top w:val="none" w:sz="0" w:space="0" w:color="auto"/>
            <w:left w:val="none" w:sz="0" w:space="0" w:color="auto"/>
            <w:bottom w:val="none" w:sz="0" w:space="0" w:color="auto"/>
            <w:right w:val="none" w:sz="0" w:space="0" w:color="auto"/>
          </w:divBdr>
        </w:div>
        <w:div w:id="1107389686">
          <w:marLeft w:val="0"/>
          <w:marRight w:val="0"/>
          <w:marTop w:val="0"/>
          <w:marBottom w:val="0"/>
          <w:divBdr>
            <w:top w:val="none" w:sz="0" w:space="0" w:color="auto"/>
            <w:left w:val="none" w:sz="0" w:space="0" w:color="auto"/>
            <w:bottom w:val="none" w:sz="0" w:space="0" w:color="auto"/>
            <w:right w:val="none" w:sz="0" w:space="0" w:color="auto"/>
          </w:divBdr>
        </w:div>
        <w:div w:id="1420369430">
          <w:marLeft w:val="0"/>
          <w:marRight w:val="0"/>
          <w:marTop w:val="0"/>
          <w:marBottom w:val="0"/>
          <w:divBdr>
            <w:top w:val="none" w:sz="0" w:space="0" w:color="auto"/>
            <w:left w:val="none" w:sz="0" w:space="0" w:color="auto"/>
            <w:bottom w:val="none" w:sz="0" w:space="0" w:color="auto"/>
            <w:right w:val="none" w:sz="0" w:space="0" w:color="auto"/>
          </w:divBdr>
        </w:div>
      </w:divsChild>
    </w:div>
    <w:div w:id="1461454863">
      <w:bodyDiv w:val="1"/>
      <w:marLeft w:val="0"/>
      <w:marRight w:val="0"/>
      <w:marTop w:val="0"/>
      <w:marBottom w:val="0"/>
      <w:divBdr>
        <w:top w:val="none" w:sz="0" w:space="0" w:color="auto"/>
        <w:left w:val="none" w:sz="0" w:space="0" w:color="auto"/>
        <w:bottom w:val="none" w:sz="0" w:space="0" w:color="auto"/>
        <w:right w:val="none" w:sz="0" w:space="0" w:color="auto"/>
      </w:divBdr>
    </w:div>
    <w:div w:id="1525560164">
      <w:bodyDiv w:val="1"/>
      <w:marLeft w:val="0"/>
      <w:marRight w:val="0"/>
      <w:marTop w:val="0"/>
      <w:marBottom w:val="0"/>
      <w:divBdr>
        <w:top w:val="none" w:sz="0" w:space="0" w:color="auto"/>
        <w:left w:val="none" w:sz="0" w:space="0" w:color="auto"/>
        <w:bottom w:val="none" w:sz="0" w:space="0" w:color="auto"/>
        <w:right w:val="none" w:sz="0" w:space="0" w:color="auto"/>
      </w:divBdr>
    </w:div>
    <w:div w:id="1825781254">
      <w:bodyDiv w:val="1"/>
      <w:marLeft w:val="0"/>
      <w:marRight w:val="0"/>
      <w:marTop w:val="0"/>
      <w:marBottom w:val="0"/>
      <w:divBdr>
        <w:top w:val="none" w:sz="0" w:space="0" w:color="auto"/>
        <w:left w:val="none" w:sz="0" w:space="0" w:color="auto"/>
        <w:bottom w:val="none" w:sz="0" w:space="0" w:color="auto"/>
        <w:right w:val="none" w:sz="0" w:space="0" w:color="auto"/>
      </w:divBdr>
    </w:div>
    <w:div w:id="203222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1E609-D727-4472-BC3A-9027397CA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34226</Words>
  <Characters>205358</Characters>
  <Application>Microsoft Office Word</Application>
  <DocSecurity>0</DocSecurity>
  <Lines>1711</Lines>
  <Paragraphs>478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arpp</dc:creator>
  <cp:lastModifiedBy>W-pol sp z o.o.</cp:lastModifiedBy>
  <cp:revision>2</cp:revision>
  <cp:lastPrinted>2020-02-11T12:50:00Z</cp:lastPrinted>
  <dcterms:created xsi:type="dcterms:W3CDTF">2020-02-11T12:50:00Z</dcterms:created>
  <dcterms:modified xsi:type="dcterms:W3CDTF">2020-02-11T12:50:00Z</dcterms:modified>
</cp:coreProperties>
</file>